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29B" w:rsidRPr="00B4229B" w:rsidRDefault="00B4229B" w:rsidP="00B4229B">
      <w:pPr>
        <w:spacing w:after="0" w:line="240" w:lineRule="auto"/>
        <w:ind w:firstLine="567"/>
        <w:jc w:val="center"/>
        <w:rPr>
          <w:rFonts w:ascii="Arial" w:eastAsia="Times New Roman" w:hAnsi="Arial" w:cs="Arial"/>
          <w:b/>
          <w:bCs/>
          <w:color w:val="000000"/>
          <w:sz w:val="32"/>
          <w:szCs w:val="32"/>
          <w:lang w:eastAsia="ru-RU"/>
        </w:rPr>
      </w:pPr>
      <w:r w:rsidRPr="00B4229B">
        <w:rPr>
          <w:rFonts w:ascii="Arial" w:eastAsia="Times New Roman" w:hAnsi="Arial" w:cs="Arial"/>
          <w:b/>
          <w:bCs/>
          <w:color w:val="000000"/>
          <w:sz w:val="32"/>
          <w:szCs w:val="32"/>
          <w:lang w:eastAsia="ru-RU"/>
        </w:rPr>
        <w:t>УСТАВ ТОРБЕЕВСКОГО ГОРОДСКОГО ПОСЕЛЕНИЯ ТОРБЕЕВСКОГО МУНИЦИПАЛЬНОГО РАЙОНА РЕСПУБЛИКИ МОРДОВИЯ</w:t>
      </w:r>
    </w:p>
    <w:p w:rsidR="00B4229B" w:rsidRPr="00B4229B" w:rsidRDefault="00B4229B" w:rsidP="00B4229B">
      <w:pPr>
        <w:spacing w:after="0" w:line="240" w:lineRule="auto"/>
        <w:ind w:firstLine="567"/>
        <w:jc w:val="center"/>
        <w:rPr>
          <w:rFonts w:ascii="Arial" w:eastAsia="Times New Roman" w:hAnsi="Arial" w:cs="Arial"/>
          <w:b/>
          <w:bCs/>
          <w:color w:val="000000"/>
          <w:sz w:val="32"/>
          <w:szCs w:val="32"/>
          <w:lang w:eastAsia="ru-RU"/>
        </w:rPr>
      </w:pPr>
      <w:r w:rsidRPr="00B4229B">
        <w:rPr>
          <w:rFonts w:ascii="Arial" w:eastAsia="Times New Roman" w:hAnsi="Arial" w:cs="Arial"/>
          <w:b/>
          <w:bCs/>
          <w:color w:val="000000"/>
          <w:sz w:val="24"/>
          <w:szCs w:val="24"/>
          <w:lang w:eastAsia="ru-RU"/>
        </w:rPr>
        <w:t> </w:t>
      </w:r>
    </w:p>
    <w:p w:rsidR="00B4229B" w:rsidRPr="00B4229B" w:rsidRDefault="00B4229B" w:rsidP="00B4229B">
      <w:pPr>
        <w:spacing w:after="0" w:line="240" w:lineRule="auto"/>
        <w:ind w:firstLine="567"/>
        <w:jc w:val="center"/>
        <w:rPr>
          <w:rFonts w:ascii="Arial" w:eastAsia="Times New Roman" w:hAnsi="Arial" w:cs="Arial"/>
          <w:b/>
          <w:bCs/>
          <w:color w:val="000000"/>
          <w:sz w:val="32"/>
          <w:szCs w:val="32"/>
          <w:lang w:eastAsia="ru-RU"/>
        </w:rPr>
      </w:pPr>
      <w:r w:rsidRPr="00B4229B">
        <w:rPr>
          <w:rFonts w:ascii="Arial" w:eastAsia="Times New Roman" w:hAnsi="Arial" w:cs="Arial"/>
          <w:b/>
          <w:bCs/>
          <w:color w:val="000000"/>
          <w:sz w:val="32"/>
          <w:szCs w:val="32"/>
          <w:lang w:eastAsia="ru-RU"/>
        </w:rPr>
        <w:t>Принят решением Совета депутатов от 6 ноября 2015 года</w:t>
      </w:r>
    </w:p>
    <w:p w:rsidR="00B4229B" w:rsidRPr="00B4229B" w:rsidRDefault="00B4229B" w:rsidP="00B4229B">
      <w:pPr>
        <w:spacing w:after="0" w:line="240" w:lineRule="auto"/>
        <w:ind w:firstLine="567"/>
        <w:jc w:val="center"/>
        <w:rPr>
          <w:rFonts w:ascii="Arial" w:eastAsia="Times New Roman" w:hAnsi="Arial" w:cs="Arial"/>
          <w:b/>
          <w:bCs/>
          <w:color w:val="000000"/>
          <w:sz w:val="32"/>
          <w:szCs w:val="32"/>
          <w:lang w:eastAsia="ru-RU"/>
        </w:rPr>
      </w:pPr>
      <w:r w:rsidRPr="00B4229B">
        <w:rPr>
          <w:rFonts w:ascii="Arial" w:eastAsia="Times New Roman" w:hAnsi="Arial" w:cs="Arial"/>
          <w:b/>
          <w:bCs/>
          <w:color w:val="000000"/>
          <w:sz w:val="24"/>
          <w:szCs w:val="24"/>
          <w:lang w:eastAsia="ru-RU"/>
        </w:rPr>
        <w:t> </w:t>
      </w:r>
    </w:p>
    <w:p w:rsidR="00B4229B" w:rsidRPr="00B4229B" w:rsidRDefault="00B4229B" w:rsidP="00B4229B">
      <w:pPr>
        <w:spacing w:after="0" w:line="240" w:lineRule="auto"/>
        <w:ind w:firstLine="567"/>
        <w:jc w:val="center"/>
        <w:rPr>
          <w:rFonts w:ascii="Arial" w:eastAsia="Times New Roman" w:hAnsi="Arial" w:cs="Arial"/>
          <w:b/>
          <w:bCs/>
          <w:color w:val="000000"/>
          <w:sz w:val="32"/>
          <w:szCs w:val="32"/>
          <w:lang w:eastAsia="ru-RU"/>
        </w:rPr>
      </w:pPr>
      <w:r w:rsidRPr="00B4229B">
        <w:rPr>
          <w:rFonts w:ascii="Arial" w:eastAsia="Times New Roman" w:hAnsi="Arial" w:cs="Arial"/>
          <w:color w:val="000000"/>
          <w:sz w:val="24"/>
          <w:szCs w:val="24"/>
          <w:lang w:eastAsia="ru-RU"/>
        </w:rPr>
        <w:t>(в ред. решения Совета депутатов от 26 февраля 2016 г. </w:t>
      </w:r>
      <w:hyperlink r:id="rId6" w:tgtFrame="_blank" w:history="1">
        <w:r w:rsidRPr="00B4229B">
          <w:rPr>
            <w:rFonts w:ascii="Arial" w:eastAsia="Times New Roman" w:hAnsi="Arial" w:cs="Arial"/>
            <w:color w:val="0000FF"/>
            <w:sz w:val="24"/>
            <w:szCs w:val="24"/>
            <w:lang w:eastAsia="ru-RU"/>
          </w:rPr>
          <w:t>№ 124</w:t>
        </w:r>
      </w:hyperlink>
      <w:r w:rsidRPr="00B4229B">
        <w:rPr>
          <w:rFonts w:ascii="Arial" w:eastAsia="Times New Roman" w:hAnsi="Arial" w:cs="Arial"/>
          <w:color w:val="000000"/>
          <w:sz w:val="24"/>
          <w:szCs w:val="24"/>
          <w:lang w:eastAsia="ru-RU"/>
        </w:rPr>
        <w:t>, от 23 августа 2016 г. </w:t>
      </w:r>
      <w:hyperlink r:id="rId7"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 от 29 апреля 2019 г. </w:t>
      </w:r>
      <w:hyperlink r:id="rId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 от 26 июня 2020 г. </w:t>
      </w:r>
      <w:hyperlink r:id="rId9"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 от 4 марта 2021 г. </w:t>
      </w:r>
      <w:hyperlink r:id="rId10"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 от 16 ноября 2021 г. </w:t>
      </w:r>
      <w:hyperlink r:id="rId11" w:tgtFrame="_blank" w:history="1">
        <w:r w:rsidRPr="00B4229B">
          <w:rPr>
            <w:rFonts w:ascii="Arial" w:eastAsia="Times New Roman" w:hAnsi="Arial" w:cs="Arial"/>
            <w:color w:val="0000FF"/>
            <w:sz w:val="24"/>
            <w:szCs w:val="24"/>
            <w:lang w:eastAsia="ru-RU"/>
          </w:rPr>
          <w:t>№ 6</w:t>
        </w:r>
      </w:hyperlink>
      <w:r w:rsidRPr="00B4229B">
        <w:rPr>
          <w:rFonts w:ascii="Arial" w:eastAsia="Times New Roman" w:hAnsi="Arial" w:cs="Arial"/>
          <w:color w:val="000000"/>
          <w:sz w:val="24"/>
          <w:szCs w:val="24"/>
          <w:lang w:eastAsia="ru-RU"/>
        </w:rPr>
        <w:t>, от 11 марта 2022 </w:t>
      </w:r>
      <w:hyperlink r:id="rId12" w:tgtFrame="_blank" w:history="1">
        <w:r w:rsidRPr="00B4229B">
          <w:rPr>
            <w:rFonts w:ascii="Arial" w:eastAsia="Times New Roman" w:hAnsi="Arial" w:cs="Arial"/>
            <w:color w:val="0000FF"/>
            <w:sz w:val="24"/>
            <w:szCs w:val="24"/>
            <w:lang w:eastAsia="ru-RU"/>
          </w:rPr>
          <w:t>№ 24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center"/>
        <w:rPr>
          <w:rFonts w:ascii="Arial" w:eastAsia="Times New Roman" w:hAnsi="Arial" w:cs="Arial"/>
          <w:b/>
          <w:bCs/>
          <w:color w:val="000000"/>
          <w:sz w:val="32"/>
          <w:szCs w:val="32"/>
          <w:lang w:eastAsia="ru-RU"/>
        </w:rPr>
      </w:pPr>
      <w:r w:rsidRPr="00B4229B">
        <w:rPr>
          <w:rFonts w:ascii="Arial" w:eastAsia="Times New Roman" w:hAnsi="Arial" w:cs="Arial"/>
          <w:b/>
          <w:bCs/>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Настоящий Устав в соответствии с </w:t>
      </w:r>
      <w:hyperlink r:id="rId13" w:history="1">
        <w:r w:rsidRPr="00B4229B">
          <w:rPr>
            <w:rFonts w:ascii="Arial" w:eastAsia="Times New Roman" w:hAnsi="Arial" w:cs="Arial"/>
            <w:color w:val="0000FF"/>
            <w:sz w:val="24"/>
            <w:szCs w:val="24"/>
            <w:lang w:eastAsia="ru-RU"/>
          </w:rPr>
          <w:t>Конституцией Российской Федерации</w:t>
        </w:r>
      </w:hyperlink>
      <w:r w:rsidRPr="00B4229B">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Торбеевского городского поселения Торбеевского муниципального района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1. ОБЩИЕ ПОЛОЖЕНИЯ</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1. Статус Торбеевского городского поселения Торбеевского муниципального района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Торбеевское городское поселение является муниципальным образованием и входит в состав Торбеевского муниципального района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Торбеевское городское поселение наделено законом Республики Мордовия статусом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Полное официальное наименование муниципального образования - Торбеевское городское поселение Торбеевского муниципального района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Сокращенное официальное наименование муниципального образования - Торбеевское городское поселение.</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2. Символика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Торбеевское городское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Официальные символы Торбеевского городского поселения и порядок официального использования указанных символов устанавливаются решениями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Официальные символы Торбеевского городского поселения подлежат государственной регистрации в порядке, установленном федеральным законодательством.</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3. Территория и границы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Территорию Торбеевского городского поселения составляют исторически сложившиеся земли входящих в состав городского поселения населенных пунктов, прилегающие к ним земли общего пользования, земли рекреационного назначения, земли, необходимые для развития поселения, и другие земли в границах городского поселения, независимо от форм собственности и целевого назначения.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14" w:tgtFrame="_blank" w:history="1">
        <w:r w:rsidRPr="00B4229B">
          <w:rPr>
            <w:rFonts w:ascii="Arial" w:eastAsia="Times New Roman" w:hAnsi="Arial" w:cs="Arial"/>
            <w:color w:val="0000FF"/>
            <w:sz w:val="24"/>
            <w:szCs w:val="24"/>
            <w:u w:val="single"/>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Территория Торбеевского городского поселения занимает площадь 1264 гектара и включает следующие населенные пункты: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рабочий поселок Торбеево, деревня Жукулуг, деревня Мазилуг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Границы Торбеевского городского поселения установлены Законом Республики Мордовия от 28 декабря 2004 года </w:t>
      </w:r>
      <w:hyperlink r:id="rId15" w:tgtFrame="_blank" w:history="1">
        <w:r w:rsidRPr="00B4229B">
          <w:rPr>
            <w:rFonts w:ascii="Arial" w:eastAsia="Times New Roman" w:hAnsi="Arial" w:cs="Arial"/>
            <w:color w:val="0000FF"/>
            <w:sz w:val="24"/>
            <w:szCs w:val="24"/>
            <w:lang w:eastAsia="ru-RU"/>
          </w:rPr>
          <w:t>№ 127-З</w:t>
        </w:r>
      </w:hyperlink>
      <w:r w:rsidRPr="00B4229B">
        <w:rPr>
          <w:rFonts w:ascii="Arial" w:eastAsia="Times New Roman" w:hAnsi="Arial" w:cs="Arial"/>
          <w:color w:val="000000"/>
          <w:sz w:val="24"/>
          <w:szCs w:val="24"/>
          <w:lang w:eastAsia="ru-RU"/>
        </w:rPr>
        <w:t>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Административным центром Торбеевского городского поселения является рабочий поселок Торбеево.</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4. Местное самоуправление в поселении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Местное самоуправление на территории Торбеевского городского поселения - это форма осуществления народом своей власти, обеспечивающая в пределах, установленных </w:t>
      </w:r>
      <w:hyperlink r:id="rId16" w:tgtFrame="_blank" w:history="1">
        <w:r w:rsidRPr="00B4229B">
          <w:rPr>
            <w:rFonts w:ascii="Arial" w:eastAsia="Times New Roman" w:hAnsi="Arial" w:cs="Arial"/>
            <w:color w:val="0000FF"/>
            <w:sz w:val="24"/>
            <w:szCs w:val="24"/>
            <w:lang w:eastAsia="ru-RU"/>
          </w:rPr>
          <w:t>Конституцией Российской Федерации</w:t>
        </w:r>
      </w:hyperlink>
      <w:r w:rsidRPr="00B4229B">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Торбеевского городского поселения вопросов местного значения, исходя из интересов населения Торбеевского городского поселения с учетом исторических и иных местных традиций.</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Торбеевского городского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Торбеевского городского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6. Вопросы местного значения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К вопросам местного значения Торбеевского городского поселения относятся: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составление и рассмотрение проекта бюджета Торбеевского городского поселения, утверждение и исполнение бюджета Торбеевского городского поселения, осуществление контроля за его исполнением, составление и утверждение отчета об исполнении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установление, изменение и отмена местных налогов и сборов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4.1 изложен в редакции </w:t>
      </w:r>
      <w:hyperlink r:id="rId17"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дорожная деятельность в отношении автомобильных дорог местного значения в границах населенных пунктов Торбеевского 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Торбеевского городского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5 изложен в редакции </w:t>
      </w:r>
      <w:hyperlink r:id="rId18"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Торбеевского городского поселения, социальную и культурную адаптацию мигрантов, профилактику межнациональных (межэтнических) конфликтов;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участие в предупреждении и ликвидации последствий чрезвычайных ситуаций в границах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обеспечение первичных мер пожарной безопасности в границах населенных пунктов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создание условий для обеспечения жителей Торбеевского городского поселения услугами связи, общественного питания, торговли и бытового обслуживания;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организация библиотечного обслуживания населения, комплектование и обеспечение сохранности библиотечных фондов библиотек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 создание условий для организации досуга и обеспечения жителей Торбеевского городского поселения услугами организаций культуры;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15) сохранение, использование и популяризация объектов культурного наследия (памятников истории и культуры), находящихся в собственности Торбеевского городского поселения, охрана объектов культурного наследия (памятников истории и культуры) местного (муниципального) значения, расположенных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поселении;</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17) обеспечение условий для развития на территории городского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18) создание условий для массового отдыха жителей Торбеевского городского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19) формирование архивных фондов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20) участие в организации деятельности по накоплению (в том числе раздельному накоплению) и транспортированию твердых коммунальных отходов;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1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21) утверждение правил благоустройства территории Торбеевского городского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представляемых услуг, организация благоустройства территории Торбеевского городского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21 изложен в редакции </w:t>
      </w:r>
      <w:hyperlink r:id="rId20"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22)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w:t>
      </w:r>
      <w:hyperlink r:id="rId21" w:tgtFrame="_blank" w:history="1">
        <w:r w:rsidRPr="00B4229B">
          <w:rPr>
            <w:rFonts w:ascii="Arial" w:eastAsia="Times New Roman" w:hAnsi="Arial" w:cs="Arial"/>
            <w:color w:val="0000FF"/>
            <w:sz w:val="24"/>
            <w:szCs w:val="24"/>
            <w:lang w:eastAsia="ru-RU"/>
          </w:rPr>
          <w:t>Градостроительным кодексом Российской Федерации</w:t>
        </w:r>
      </w:hyperlink>
      <w:r w:rsidRPr="00B4229B">
        <w:rPr>
          <w:rFonts w:ascii="Arial" w:eastAsia="Times New Roman" w:hAnsi="Arial" w:cs="Arial"/>
          <w:color w:val="000000"/>
          <w:sz w:val="24"/>
          <w:szCs w:val="24"/>
          <w:lang w:eastAsia="ru-RU"/>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22" w:tgtFrame="_blank" w:history="1">
        <w:r w:rsidRPr="00B4229B">
          <w:rPr>
            <w:rFonts w:ascii="Arial" w:eastAsia="Times New Roman" w:hAnsi="Arial" w:cs="Arial"/>
            <w:color w:val="0000FF"/>
            <w:sz w:val="24"/>
            <w:szCs w:val="24"/>
            <w:lang w:eastAsia="ru-RU"/>
          </w:rPr>
          <w:t>Градостроительным кодексом Российской Федерации</w:t>
        </w:r>
      </w:hyperlink>
      <w:r w:rsidRPr="00B4229B">
        <w:rPr>
          <w:rFonts w:ascii="Arial" w:eastAsia="Times New Roman" w:hAnsi="Arial" w:cs="Arial"/>
          <w:color w:val="000000"/>
          <w:sz w:val="24"/>
          <w:szCs w:val="24"/>
          <w:lang w:eastAsia="ru-RU"/>
        </w:rPr>
        <w:t xml:space="preserve">,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w:t>
      </w:r>
      <w:r w:rsidRPr="00B4229B">
        <w:rPr>
          <w:rFonts w:ascii="Arial" w:eastAsia="Times New Roman" w:hAnsi="Arial" w:cs="Arial"/>
          <w:color w:val="000000"/>
          <w:sz w:val="24"/>
          <w:szCs w:val="24"/>
          <w:lang w:eastAsia="ru-RU"/>
        </w:rPr>
        <w:lastRenderedPageBreak/>
        <w:t>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23" w:tgtFrame="_blank" w:history="1">
        <w:r w:rsidRPr="00B4229B">
          <w:rPr>
            <w:rFonts w:ascii="Arial" w:eastAsia="Times New Roman" w:hAnsi="Arial" w:cs="Arial"/>
            <w:color w:val="0000FF"/>
            <w:sz w:val="24"/>
            <w:szCs w:val="24"/>
            <w:lang w:eastAsia="ru-RU"/>
          </w:rPr>
          <w:t>Градостроительным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22 изложен в редакции решения Совета депутатов от 26 июня 2020 г. </w:t>
      </w:r>
      <w:hyperlink r:id="rId24"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851"/>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22.1)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22.2) осуществление мероприятий по лесоустройству в отношении лесов, расположенных на землях населенных пунктов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(пункты 22.1-22.2 введены </w:t>
      </w:r>
      <w:hyperlink r:id="rId25" w:tgtFrame="_blank" w:history="1">
        <w:r w:rsidRPr="00B4229B">
          <w:rPr>
            <w:rFonts w:ascii="Arial" w:eastAsia="Times New Roman" w:hAnsi="Arial" w:cs="Arial"/>
            <w:color w:val="0000FF"/>
            <w:sz w:val="24"/>
            <w:szCs w:val="24"/>
            <w:lang w:eastAsia="ru-RU"/>
          </w:rPr>
          <w:t>решением Совета депутатов от 11 марта 2022 № 24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Торбеевского муниципального района), наименований элементам планировочной структуры в границах Торбеевского городского поселения, изменение, аннулирование таких наименований, размещение информации в государственном адресном реестре;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24) организация ритуальных услуг и содержание мест захоронения;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25) организация и осуществление мероприятий по территориальной обороне и гражданской обороне, защите населения и территории Торбеевского городского поселения от чрезвычайных ситуаций природного и техногенного характера;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26) создание, содержание и организация деятельности аварийно-спасательных служб и (или) аварийно-спасательных формирований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27) осуществление мероприятий по обеспечению безопасности людей на водных объектах, охране их жизни и здоровья;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28) создание, развитие и обеспечение охраны лечебно-оздоровительных местностей и курортов местного значения на территории Торбеевского городского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(пункт 28 изложен в редакции </w:t>
      </w:r>
      <w:hyperlink r:id="rId26"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29) содействие в развитии сельскохозяйственного производства, создание условий для развития малого и среднего предпринимательства;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30) организация и осуществление мероприятий по работе с детьми и молодежью в поселении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32) осуществление муниципального лесного контроля;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27" w:tgtFrame="_blank" w:history="1">
        <w:r w:rsidRPr="00B4229B">
          <w:rPr>
            <w:rFonts w:ascii="Arial" w:eastAsia="Times New Roman" w:hAnsi="Arial" w:cs="Arial"/>
            <w:color w:val="0000FF"/>
            <w:sz w:val="24"/>
            <w:szCs w:val="24"/>
            <w:lang w:eastAsia="ru-RU"/>
          </w:rPr>
          <w:t>№ 7-ФЗ</w:t>
        </w:r>
      </w:hyperlink>
      <w:r w:rsidRPr="00B4229B">
        <w:rPr>
          <w:rFonts w:ascii="Arial" w:eastAsia="Times New Roman" w:hAnsi="Arial" w:cs="Arial"/>
          <w:color w:val="000000"/>
          <w:sz w:val="24"/>
          <w:szCs w:val="24"/>
          <w:lang w:eastAsia="ru-RU"/>
        </w:rPr>
        <w:t> «О некоммерческих организациях»;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37) обеспечение выполнения работ, необходимых для создания искусственных земельных участков для нужд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37 изложен в редакции </w:t>
      </w:r>
      <w:hyperlink r:id="rId28" w:tgtFrame="_blank" w:history="1">
        <w:r w:rsidRPr="00B4229B">
          <w:rPr>
            <w:rFonts w:ascii="Arial" w:eastAsia="Times New Roman" w:hAnsi="Arial" w:cs="Arial"/>
            <w:color w:val="0000FF"/>
            <w:sz w:val="24"/>
            <w:szCs w:val="24"/>
            <w:lang w:eastAsia="ru-RU"/>
          </w:rPr>
          <w:t>решения Совета депутатов от 11 марта 2022 № 24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38) осуществление мер по противодействию коррупции в границах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39) участие в соответствии с Федеральным законом от 24 июля 2007 года </w:t>
      </w:r>
      <w:hyperlink r:id="rId29" w:tgtFrame="_blank" w:history="1">
        <w:r w:rsidRPr="00B4229B">
          <w:rPr>
            <w:rFonts w:ascii="Arial" w:eastAsia="Times New Roman" w:hAnsi="Arial" w:cs="Arial"/>
            <w:color w:val="0000FF"/>
            <w:sz w:val="24"/>
            <w:szCs w:val="24"/>
            <w:lang w:eastAsia="ru-RU"/>
          </w:rPr>
          <w:t>№ 221-ФЗ</w:t>
        </w:r>
      </w:hyperlink>
      <w:r w:rsidRPr="00B4229B">
        <w:rPr>
          <w:rFonts w:ascii="Arial" w:eastAsia="Times New Roman" w:hAnsi="Arial" w:cs="Arial"/>
          <w:color w:val="000000"/>
          <w:sz w:val="24"/>
          <w:szCs w:val="24"/>
          <w:lang w:eastAsia="ru-RU"/>
        </w:rPr>
        <w:t> «О кадастровой деятельности» в выполнении комплексных кадастровых работ.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40 введен </w:t>
      </w:r>
      <w:hyperlink r:id="rId30" w:tgtFrame="_blank" w:history="1">
        <w:r w:rsidRPr="00B4229B">
          <w:rPr>
            <w:rFonts w:ascii="Arial" w:eastAsia="Times New Roman" w:hAnsi="Arial" w:cs="Arial"/>
            <w:color w:val="0000FF"/>
            <w:sz w:val="24"/>
            <w:szCs w:val="24"/>
            <w:lang w:eastAsia="ru-RU"/>
          </w:rPr>
          <w:t>решением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 решению Совета депутатов Торбеевского городского поселения жители Торбеевского городского поселения могут привлекаться к выполнению на добровольной основе социально значимых для Торбеевского городского поселения работ (в том числе дежурств) в целях решения вопросов местного значения Торбеевского городского поселения, предусмотренных пунктами 7.1 - 9, 15 и 19 части 1 статьи 14 Федерального закона от 06.10.2003 </w:t>
      </w:r>
      <w:hyperlink r:id="rId31" w:tgtFrame="_blank" w:history="1">
        <w:r w:rsidRPr="00B4229B">
          <w:rPr>
            <w:rFonts w:ascii="Arial" w:eastAsia="Times New Roman" w:hAnsi="Arial" w:cs="Arial"/>
            <w:color w:val="0000FF"/>
            <w:sz w:val="24"/>
            <w:szCs w:val="24"/>
            <w:lang w:eastAsia="ru-RU"/>
          </w:rPr>
          <w:t>№ 131-ФЗ</w:t>
        </w:r>
      </w:hyperlink>
      <w:r w:rsidRPr="00B4229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Торбеевского городского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Организация и материально-техническое обеспечение проведения социально значимых работ осуществляется администрацией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Органы местного самоуправления Торбеевского городского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Торбеевского городского поселения в бюджет Торбеевского муниципального района в соответствии с </w:t>
      </w:r>
      <w:hyperlink r:id="rId32"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Органы местного самоуправления Торбеевского городского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Торбеевского городского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Торбеевского городского поселения в соответствии с </w:t>
      </w:r>
      <w:hyperlink r:id="rId33"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Торбеевского городского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 Права органов местного самоуправления Торбеевского городского поселения на решение вопросов, не отнесенных к вопросам местного значения поселений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Органы местного самоуправления Торбеевского городского поселения имеют право 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создание музеев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поселении нотариуса;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6.1) создание муниципальной пожарной охраны;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6.1 введен решением Совета депутатов от 4 марта 2021 г. </w:t>
      </w:r>
      <w:hyperlink r:id="rId34"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7) создание муниципальной пожарной охраны;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создание условий для развития туризма;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5" w:tgtFrame="_blank" w:history="1">
        <w:r w:rsidRPr="00B4229B">
          <w:rPr>
            <w:rFonts w:ascii="Arial" w:eastAsia="Times New Roman" w:hAnsi="Arial" w:cs="Arial"/>
            <w:color w:val="0000FF"/>
            <w:sz w:val="24"/>
            <w:szCs w:val="24"/>
            <w:lang w:eastAsia="ru-RU"/>
          </w:rPr>
          <w:t>№ 181-ФЗ</w:t>
        </w:r>
      </w:hyperlink>
      <w:r w:rsidRPr="00B4229B">
        <w:rPr>
          <w:rFonts w:ascii="Arial" w:eastAsia="Times New Roman" w:hAnsi="Arial" w:cs="Arial"/>
          <w:color w:val="000000"/>
          <w:sz w:val="24"/>
          <w:szCs w:val="24"/>
          <w:lang w:eastAsia="ru-RU"/>
        </w:rPr>
        <w:t> «О социальной защите инвалидов 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пункт исключен решением Совета депутатов от 29 апреля 2019 г. </w:t>
      </w:r>
      <w:hyperlink r:id="rId36" w:tgtFrame="_blank" w:history="1">
        <w:r w:rsidRPr="00B4229B">
          <w:rPr>
            <w:rFonts w:ascii="Arial" w:eastAsia="Times New Roman" w:hAnsi="Arial" w:cs="Arial"/>
            <w:color w:val="0000FF"/>
            <w:sz w:val="24"/>
            <w:szCs w:val="24"/>
            <w:lang w:eastAsia="ru-RU"/>
          </w:rPr>
          <w:t>№ 37</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осуществление деятельности по обращению с животными без владельцев, обитающими на территории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3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введен решением Совета депутатов от 29 апреля 2019 г. </w:t>
      </w:r>
      <w:hyperlink r:id="rId3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pacing w:val="5"/>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введен решением Совета депутатов от 29 апреля 2019 г. </w:t>
      </w:r>
      <w:hyperlink r:id="rId3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16) осуществление мероприятий по защите прав потребителей, предусмотренных </w:t>
      </w:r>
      <w:hyperlink r:id="rId40" w:tgtFrame="_blank" w:history="1">
        <w:r w:rsidRPr="00B4229B">
          <w:rPr>
            <w:rFonts w:ascii="Arial" w:eastAsia="Times New Roman" w:hAnsi="Arial" w:cs="Arial"/>
            <w:color w:val="0000FF"/>
            <w:sz w:val="24"/>
            <w:szCs w:val="24"/>
            <w:lang w:eastAsia="ru-RU"/>
          </w:rPr>
          <w:t>Законом Российской Федерации от 7 февраля 1992 года № 2300-I</w:t>
        </w:r>
      </w:hyperlink>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«О защите прав потребителей»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введен решением Совета депутатов от 29 апреля 2019 г. </w:t>
      </w:r>
      <w:hyperlink r:id="rId41"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17 введен решением Совета депутатов от 4 марта 2021 г. </w:t>
      </w:r>
      <w:hyperlink r:id="rId42"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18 введен решением Совета депутатов от 4 марта 2021 г. </w:t>
      </w:r>
      <w:hyperlink r:id="rId43"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Органы местного самоуправления Торбеевского городского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44" w:tgtFrame="_blank" w:history="1">
        <w:r w:rsidRPr="00B4229B">
          <w:rPr>
            <w:rFonts w:ascii="Arial" w:eastAsia="Times New Roman" w:hAnsi="Arial" w:cs="Arial"/>
            <w:color w:val="0000FF"/>
            <w:sz w:val="24"/>
            <w:szCs w:val="24"/>
            <w:lang w:eastAsia="ru-RU"/>
          </w:rPr>
          <w:t>№ 131-ФЗ</w:t>
        </w:r>
      </w:hyperlink>
      <w:r w:rsidRPr="00B4229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Торбеевского городского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8. Муниципальный контроль</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bookmarkStart w:id="0" w:name="sub_17102"/>
      <w:r w:rsidRPr="00B4229B">
        <w:rPr>
          <w:rFonts w:ascii="Arial" w:eastAsia="Times New Roman" w:hAnsi="Arial" w:cs="Arial"/>
          <w:color w:val="000000"/>
          <w:sz w:val="24"/>
          <w:szCs w:val="24"/>
          <w:lang w:eastAsia="ru-RU"/>
        </w:rPr>
        <w:t xml:space="preserve">1. Органы местного самоуправления Торбеевского городского поселения организуют и осуществляют муниципальный контроль за соблюдением требований, установленных муниципальными правовыми актами Торбеевского </w:t>
      </w:r>
      <w:r w:rsidRPr="00B4229B">
        <w:rPr>
          <w:rFonts w:ascii="Arial" w:eastAsia="Times New Roman" w:hAnsi="Arial" w:cs="Arial"/>
          <w:color w:val="000000"/>
          <w:sz w:val="24"/>
          <w:szCs w:val="24"/>
          <w:lang w:eastAsia="ru-RU"/>
        </w:rPr>
        <w:lastRenderedPageBreak/>
        <w:t>городского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End w:id="0"/>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45" w:tgtFrame="_blank" w:history="1">
        <w:r w:rsidRPr="00B4229B">
          <w:rPr>
            <w:rFonts w:ascii="Arial" w:eastAsia="Times New Roman" w:hAnsi="Arial" w:cs="Arial"/>
            <w:color w:val="0000FF"/>
            <w:sz w:val="24"/>
            <w:szCs w:val="24"/>
            <w:lang w:eastAsia="ru-RU"/>
          </w:rPr>
          <w:t>№ 294-ФЗ</w:t>
        </w:r>
      </w:hyperlink>
      <w:r w:rsidRPr="00B4229B">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ТОРБЕЕВСКОГО ГОРОДСКОГО ПОСЕЛЕНИЯ МЕСТНОГО САМОУПРАВЛЕНИЯ И УЧАСТИЯ НАСЕЛЕНИЯ В РЕШЕНИИ ВОПРОСОВ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9. Местный референдум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целях решения непосредственно населением Торбеевского городского поселения вопросов местного значения проводится референдум Торбеевского городского поселения (местный референдум).</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2. Референдум Торбеевского городского поселения проводится на всей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Решение о назначении местного референдума принимается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 инициативе Совета депутатов и главы администрации Торбеевского городского поселения, выдвинутой ими совместно.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Условием назначения референдума Торбеевского городского поселения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Торбеевского городского поселения в соответствии с Федеральным законом и законом Республики Мордовия, но не может быть менее 25 подписей.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Инициатива проведения референдума Торбеевского городского поселения,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Инициатива проведения референдума Торбеевского городского поселения, выдвинутая совместно Советом депутатов и главой администрации Торбеевского городского поселения, оформляется правовыми актами Совета депутатов и главы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5.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Если на территории Торбеевского городского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собственных средств членов инициативной группы;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добровольных пожертвований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добровольных пожертвований юридических лиц.</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собственных средств членов инициативной группы - 3000 рублей;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50 000 рублей.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Совет депутатов Торбеевского городского поселения обязан назначить референдум городского поселения в течение 30 дней со дня поступления в Совет депутатов документов, на основании которых назначается местный референдум.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В референдуме Торбеевского городского поселения имеют право участвовать граждане Российской Федерации, место жительства которых расположено в границах Торбеевского городского поселения .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Итоги голосования и принятое на референдуме Торбеевского городского поселения решение подлежат официальному опубликованию (обнародованию).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Принятое на референдуме Торбеевского городского поселения решение подлежит обязательному исполнению на территории городского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Органы местного самоуправления Торбеевского городского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Референдум Торбеевского городского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10. Муниципальные выборы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 Муниципальные выборы проводятся в целях избрания депутатов Совета депутатов Торбеевского городского поселения, на основе всеобщего равного и прямого избирательного права при тайном голосовании.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Федеральный закон от 12.06.2002 </w:t>
      </w:r>
      <w:hyperlink r:id="rId46" w:tgtFrame="_blank" w:history="1">
        <w:r w:rsidRPr="00B4229B">
          <w:rPr>
            <w:rFonts w:ascii="Arial" w:eastAsia="Times New Roman" w:hAnsi="Arial" w:cs="Arial"/>
            <w:color w:val="0000FF"/>
            <w:sz w:val="24"/>
            <w:szCs w:val="24"/>
            <w:lang w:eastAsia="ru-RU"/>
          </w:rPr>
          <w:t>№ 67-ФЗ</w:t>
        </w:r>
      </w:hyperlink>
      <w:r w:rsidRPr="00B4229B">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досрочного прекращения полномочий Совета депутатов Торбеевского городского поселения или депутатов Совета депутатов Торбеевского городского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Муниципальные выборы назначаются Советом депутатов Торбеевского городского поселения .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Муниципальные выборы в случаях, установленных федеральным законом, назначаются избирательной комиссией Торбеевского городского поселения или судом.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Муниципальные выборы проводятся в соответствии с Федеральным законом </w:t>
      </w:r>
      <w:hyperlink r:id="rId47" w:tgtFrame="_blank" w:history="1">
        <w:r w:rsidRPr="00B4229B">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B4229B">
        <w:rPr>
          <w:rFonts w:ascii="Arial" w:eastAsia="Times New Roman" w:hAnsi="Arial" w:cs="Arial"/>
          <w:color w:val="000000"/>
          <w:sz w:val="24"/>
          <w:szCs w:val="24"/>
          <w:lang w:eastAsia="ru-RU"/>
        </w:rPr>
        <w:t>, Законом Республики Мордовия </w:t>
      </w:r>
      <w:hyperlink r:id="rId48" w:tgtFrame="_blank" w:history="1">
        <w:r w:rsidRPr="00B4229B">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4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11. Основания и процедура отзыва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Население Торбеевского городского поселения вправе инициировать голосование по отзыву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Основанием для отзыва депутата Совета депутатов Торбеевского городского поселения являются подтвержденные в судебном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Торбеевского городского поселения </w:t>
      </w:r>
      <w:hyperlink r:id="rId50" w:tgtFrame="_blank" w:history="1">
        <w:r w:rsidRPr="00B4229B">
          <w:rPr>
            <w:rFonts w:ascii="Arial" w:eastAsia="Times New Roman" w:hAnsi="Arial" w:cs="Arial"/>
            <w:color w:val="0000FF"/>
            <w:sz w:val="24"/>
            <w:szCs w:val="24"/>
            <w:lang w:eastAsia="ru-RU"/>
          </w:rPr>
          <w:t>Конституции Российской Федерации</w:t>
        </w:r>
      </w:hyperlink>
      <w:r w:rsidRPr="00B4229B">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51" w:tgtFrame="_blank" w:history="1">
        <w:r w:rsidRPr="00B4229B">
          <w:rPr>
            <w:rFonts w:ascii="Arial" w:eastAsia="Times New Roman" w:hAnsi="Arial" w:cs="Arial"/>
            <w:color w:val="0000FF"/>
            <w:sz w:val="24"/>
            <w:szCs w:val="24"/>
            <w:lang w:eastAsia="ru-RU"/>
          </w:rPr>
          <w:t>Конституции Республики Мордовия</w:t>
        </w:r>
      </w:hyperlink>
      <w:r w:rsidRPr="00B4229B">
        <w:rPr>
          <w:rFonts w:ascii="Arial" w:eastAsia="Times New Roman" w:hAnsi="Arial" w:cs="Arial"/>
          <w:color w:val="000000"/>
          <w:sz w:val="24"/>
          <w:szCs w:val="24"/>
          <w:lang w:eastAsia="ru-RU"/>
        </w:rPr>
        <w:t xml:space="preserve">, законов Республики Мордовия, иных нормативных правовых актов </w:t>
      </w:r>
      <w:r w:rsidRPr="00B4229B">
        <w:rPr>
          <w:rFonts w:ascii="Arial" w:eastAsia="Times New Roman" w:hAnsi="Arial" w:cs="Arial"/>
          <w:color w:val="000000"/>
          <w:sz w:val="24"/>
          <w:szCs w:val="24"/>
          <w:lang w:eastAsia="ru-RU"/>
        </w:rPr>
        <w:lastRenderedPageBreak/>
        <w:t>Республики Мордовия, настоящего Устава, иных муниципальных нормативных правовых актов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неучастие без уважительных причин в работе двух сессий Совета депутатов в течение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неучастие в течение года в работе трех заседаний постоянных или временных органов Совета депутатов, членом которых он является;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допущенные депутатом Совета депутатов Торбеевского городского поселения публичное оскорбление, клевета, появление при осуществлении полномочий депутата Совета депутатов Торбеевского городского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Для отзыва депутата Совета депутатов Торбеевского городского поселения устанавливается следующая процедура: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Торбеевского городского поселения (далее - инициативная группа) в количестве не менее 10 человек;</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инициативная группа обращается в избирательную комиссию Торбеевского городского поселения с ходатайством о регистрации инициативной группы;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Торбеевского городского поселения, где предполагается провести голосование по отзыву депутата Совета депутатов Торбеевского городского поселения ;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избирательная комиссия Торбеевского городского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Торбеевского городского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Торбеевского городского </w:t>
      </w:r>
      <w:r w:rsidRPr="00B4229B">
        <w:rPr>
          <w:rFonts w:ascii="Arial" w:eastAsia="Times New Roman" w:hAnsi="Arial" w:cs="Arial"/>
          <w:color w:val="000000"/>
          <w:sz w:val="24"/>
          <w:szCs w:val="24"/>
          <w:lang w:eastAsia="ru-RU"/>
        </w:rPr>
        <w:lastRenderedPageBreak/>
        <w:t>поселения, в поддержку инициативы проведения голосования по отзыву депутата Совета депутатов Торбеевского городского поселения в количестве 5 процентов от числа участников голосования, зарегистрированных на территории соответствующего избирательного округа Торбеевского городского поселения ; сбор указанных подписей осуществляется в порядке, установленном Законом Республики Мордовия </w:t>
      </w:r>
      <w:hyperlink r:id="rId52" w:tgtFrame="_blank" w:history="1">
        <w:r w:rsidRPr="00B4229B">
          <w:rPr>
            <w:rFonts w:ascii="Arial" w:eastAsia="Times New Roman" w:hAnsi="Arial" w:cs="Arial"/>
            <w:color w:val="0000FF"/>
            <w:sz w:val="24"/>
            <w:szCs w:val="24"/>
            <w:lang w:eastAsia="ru-RU"/>
          </w:rPr>
          <w:t>«О местном референдуме в Республике Мордовия»;</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Торбеевского городского поселения ; количество представляемых подписей, собранных в поддержку проведения голосования по отзыву депутата Совета депутатов Торбеевского городского поселения, может превышать необходимое количество подписей, но не более чем на 10 процентов;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избирательная комиссия Торбеевского городского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Торбеевского городского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Торбеевского городского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Торбеевского городского поселения .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Торбеевского городского поселения и выдвижения инициативы проведения голосования по отзыву Совет депутатов Торбеевского городского поселения обязан в течение 30 дней принять решение о назначении указанного голосования;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голосование по отзыву депутата Совета депутатов Торбеевского городского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3"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Торбеевского городского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Торбеевского городского поселения предоставляется возможность выступить и дать объяснения по поводу обстоятельств, выдвигаемых в качестве оснований </w:t>
      </w:r>
      <w:r w:rsidRPr="00B4229B">
        <w:rPr>
          <w:rFonts w:ascii="Arial" w:eastAsia="Times New Roman" w:hAnsi="Arial" w:cs="Arial"/>
          <w:color w:val="000000"/>
          <w:sz w:val="24"/>
          <w:szCs w:val="24"/>
          <w:lang w:eastAsia="ru-RU"/>
        </w:rPr>
        <w:lastRenderedPageBreak/>
        <w:t>для отзыва; в рамках агитационной кампании, предусмотренной Законом Республики Мордовия </w:t>
      </w:r>
      <w:hyperlink r:id="rId54" w:tgtFrame="_blank" w:history="1">
        <w:r w:rsidRPr="00B4229B">
          <w:rPr>
            <w:rFonts w:ascii="Arial" w:eastAsia="Times New Roman" w:hAnsi="Arial" w:cs="Arial"/>
            <w:color w:val="0000FF"/>
            <w:sz w:val="24"/>
            <w:szCs w:val="24"/>
            <w:lang w:eastAsia="ru-RU"/>
          </w:rPr>
          <w:t>«О местном референдуме в Республике Мордовия»,</w:t>
        </w:r>
      </w:hyperlink>
      <w:r w:rsidRPr="00B4229B">
        <w:rPr>
          <w:rFonts w:ascii="Arial" w:eastAsia="Times New Roman" w:hAnsi="Arial" w:cs="Arial"/>
          <w:color w:val="000000"/>
          <w:sz w:val="24"/>
          <w:szCs w:val="24"/>
          <w:lang w:eastAsia="ru-RU"/>
        </w:rPr>
        <w:t> избирательная комиссия обеспечивает депутату Совета депутатов Торбеевского городского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депутат Совета депутатов Торбеевского городского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Торбеевского городского поселения ; итоги голосования по отзыву депутата Совета депутатов городского поселения и принятые решения подлежат официальному опубликованию.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12. Голосование по вопросам изменения границ Торбеевского городского поселения, преобразования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случаях, предусмотренных Федеральным законом </w:t>
      </w:r>
      <w:hyperlink r:id="rId55"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в целях получения согласия населения Торбеевского городского поселения при изменении границ Торбеевского городского поселения, преобразовании городского поселения как муниципального образования проводится голосование по вопросам изменения границ Торбеевского городского поселения, преобразования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Голосование по вопросам изменения границ Торбеевского городского поселения, преобразования Торбеевского городского поселения проводится на всей территории Торбеевского городского поселения или на части его территории в соответствии с частью 3 статьи 12, частями 5 и 7 статьи 13 Федерального закона </w:t>
      </w:r>
      <w:hyperlink r:id="rId56"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Голосование по вопросам изменения границ Торбеевского городского поселения, преобразования Торбеевского городского поселения назначается Советом депутатов Торбеевского городского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7"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Голосование по вопросам изменения границ Торбеевского городского поселения, преобразования Торбеевского городского поселения считается состоявшимся, если в нем приняло участие более половины жителей городского поселения или части городского поселения обладающих избирательным правом. Согласие населения Торбеевского городского поселения на изменение границ городского поселения, преобразования городского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Торбеевского городского поселения или части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Итоги голосования по вопросам изменения границ Торбеевского городского поселения, преобразования Торбеевского городского поселения и принятые решения подлежат официальному опубликованию (обнародованию).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lastRenderedPageBreak/>
        <w:t>Статья 13. Правотворческая инициатива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Минимальная численность инициативной группы граждан устанавливается нормативным правовым актом Совета депутатов Торбеевского городского поселения и не может превышать 3 процента от числа жителей городского поселения, обладающих избирательным правом.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отсутствия нормативного правового акта Совета депутатов Торбеевского городского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8"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Проект муниципального правового акта Торбеевского городского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Торбеевского городского поселения, к компетенции которых относится принятие соответствующего акта, в течение трех месяцев со дня его внесения.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случае если принятие муниципального правового акта Торбеевского городского поселения, проект которого внесен в порядке реализации правотворческой инициативы граждан, относится к компетенции Совета депутатов Торбеевского городского поселения, указанный проект должен быть рассмотрен на открытой сессии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Торбеевского городского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14. Территориальное общественное самоуправление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Торбеевского городского поселения для самостоятельного и под свою ответственность осуществления собственных инициатив по вопросам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Торбеевского городского поселения по предложению населения, проживающего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Территориальное общественное самоуправление осуществляется в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Торбеевского городского поселения . Порядок регистрации устава территориального общественного самоуправления определяется нормативными правовыми актами Совета депутатов городского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принятие устава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внесение в него изменений и дополнений;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утверждение сметы доходов и расходов территориального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общественного самоуправления и отчета о ее исполнении;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рассмотрение и утверждение отчетов о деятельности органов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Органы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Торбеевского городского поселения с использованием средств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вправе вносить в органы местного самоуправления Торбеевского городского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территория, на которой оно осуществляется;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цели, задачи, формы и основные направления деятельности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порядок принятия решений;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порядок приобретения имущества, а также порядок пользования 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распоряжения указанным имуществом и финансовыми средствами;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Торбеевского городского поселения устанавливаться не могут.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Статья 15. Публичные слушания, общественные обсуждения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(название в редакции решения Совета депутатов от 29 апреля 2019 г. </w:t>
      </w:r>
      <w:hyperlink r:id="rId5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Для обсуждения проектов муниципальных правовых актов Торбеевского городского поселения по вопросам местного значения с участием жителей Торбеевского городского поселения, Советом депутатов, Главой Торбеевского городского поселения могут проводиться публичные слушания.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6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Порядок организации и проведения публичных слушаний определяется решением Совета депутатов Торбеевского городского поселения и должен предусматривать заблаговременное оповещение жителей Торбеевского городского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Торбеевского городского поселения, опубликование (обнародование) результатов публичных слушаний, включая мотивированное обоснование принятых решений.</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3. На публичные слушания должны выноситься:</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проект Устава Торбеевского городского поселения, а также проект муниципального нормативного правового акта о внесении изменений и дополнений в данный Устав Торбеевского городского поселения, кроме случаев, когда в Устав  Торбеевского городского поселения вносятся изменения в форме точного воспроизведения положений </w:t>
      </w:r>
      <w:hyperlink r:id="rId61" w:tgtFrame="_blank" w:history="1">
        <w:r w:rsidRPr="00B4229B">
          <w:rPr>
            <w:rFonts w:ascii="Arial" w:eastAsia="Times New Roman" w:hAnsi="Arial" w:cs="Arial"/>
            <w:color w:val="0000FF"/>
            <w:sz w:val="24"/>
            <w:szCs w:val="24"/>
            <w:lang w:eastAsia="ru-RU"/>
          </w:rPr>
          <w:t>Конституции Российской Федерации</w:t>
        </w:r>
      </w:hyperlink>
      <w:r w:rsidRPr="00B4229B">
        <w:rPr>
          <w:rFonts w:ascii="Arial" w:eastAsia="Times New Roman" w:hAnsi="Arial" w:cs="Arial"/>
          <w:color w:val="000000"/>
          <w:sz w:val="24"/>
          <w:szCs w:val="24"/>
          <w:lang w:eastAsia="ru-RU"/>
        </w:rPr>
        <w:t>, федеральных законов, </w:t>
      </w:r>
      <w:hyperlink r:id="rId62" w:tgtFrame="_blank" w:history="1">
        <w:r w:rsidRPr="00B4229B">
          <w:rPr>
            <w:rFonts w:ascii="Arial" w:eastAsia="Times New Roman" w:hAnsi="Arial" w:cs="Arial"/>
            <w:color w:val="0000FF"/>
            <w:sz w:val="24"/>
            <w:szCs w:val="24"/>
            <w:lang w:eastAsia="ru-RU"/>
          </w:rPr>
          <w:t>Конституции Республики Мордовия</w:t>
        </w:r>
      </w:hyperlink>
      <w:r w:rsidRPr="00B4229B">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проект бюджета Торбеевского городского поселения и отчет о его исполнении;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проект стратегии социально-экономического развития Торбеевского городского поселения  Торбеевского муниципального района;</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вопросы о преобразовании  Торбеевского городского поселения , за исключением случаев, если в соответствии со статьей 13 Федерального закона от 6 октября 2003 года </w:t>
      </w:r>
      <w:hyperlink r:id="rId63"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4. Порядок организации и проведения публичных слушаний определяется уставом муниципального образования и (или) нормативными правовыми актами </w:t>
      </w:r>
      <w:r w:rsidRPr="00B4229B">
        <w:rPr>
          <w:rFonts w:ascii="Arial" w:eastAsia="Times New Roman" w:hAnsi="Arial" w:cs="Arial"/>
          <w:color w:val="000000"/>
          <w:sz w:val="24"/>
          <w:szCs w:val="24"/>
          <w:lang w:eastAsia="ru-RU"/>
        </w:rPr>
        <w:lastRenderedPageBreak/>
        <w:t>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w:t>
      </w:r>
      <w:r w:rsidRPr="00B4229B">
        <w:rPr>
          <w:rFonts w:ascii="Arial" w:eastAsia="Times New Roman" w:hAnsi="Arial" w:cs="Arial"/>
          <w:color w:val="000000"/>
          <w:sz w:val="24"/>
          <w:szCs w:val="24"/>
          <w:lang w:eastAsia="ru-RU"/>
        </w:rPr>
        <w:softHyphen/>
        <w:t>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64" w:tgtFrame="_blank" w:history="1">
        <w:r w:rsidRPr="00B4229B">
          <w:rPr>
            <w:rFonts w:ascii="Arial" w:eastAsia="Times New Roman" w:hAnsi="Arial" w:cs="Arial"/>
            <w:color w:val="0000FF"/>
            <w:sz w:val="24"/>
            <w:szCs w:val="24"/>
            <w:u w:val="single"/>
            <w:lang w:eastAsia="ru-RU"/>
          </w:rPr>
          <w:t>Федерального закона от 9 февраля 2009 года № 8-ФЗ</w:t>
        </w:r>
      </w:hyperlink>
      <w:r w:rsidRPr="00B4229B">
        <w:rPr>
          <w:rFonts w:ascii="Arial" w:eastAsia="Times New Roman" w:hAnsi="Arial" w:cs="Arial"/>
          <w:color w:val="000000"/>
          <w:sz w:val="24"/>
          <w:szCs w:val="24"/>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(функции)».</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(часть 4 изложена в редакции </w:t>
      </w:r>
      <w:hyperlink r:id="rId65" w:tgtFrame="_blank" w:history="1">
        <w:r w:rsidRPr="00B4229B">
          <w:rPr>
            <w:rFonts w:ascii="Arial" w:eastAsia="Times New Roman" w:hAnsi="Arial" w:cs="Arial"/>
            <w:color w:val="0000FF"/>
            <w:sz w:val="24"/>
            <w:szCs w:val="24"/>
            <w:u w:val="single"/>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5 изложена в редакции </w:t>
      </w:r>
      <w:hyperlink r:id="rId66"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Статья 15.1. Сход граждан</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(статья 15.1 введена решением Совета депутатов от 26 июня 2020 г. </w:t>
      </w:r>
      <w:hyperlink r:id="rId67"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B4229B">
        <w:rPr>
          <w:rFonts w:ascii="Times New Roman" w:eastAsia="Times New Roman" w:hAnsi="Times New Roman" w:cs="Times New Roman"/>
          <w:color w:val="000000"/>
          <w:sz w:val="14"/>
          <w:szCs w:val="14"/>
          <w:lang w:eastAsia="ru-RU"/>
        </w:rPr>
        <w:t>    </w:t>
      </w:r>
      <w:r w:rsidRPr="00B4229B">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68"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сход граждан может проводиться:</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4 введен решением Совета депутатов от 4 марта 2021 г. </w:t>
      </w:r>
      <w:hyperlink r:id="rId69"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B4229B">
        <w:rPr>
          <w:rFonts w:ascii="Times New Roman" w:eastAsia="Times New Roman" w:hAnsi="Times New Roman" w:cs="Times New Roman"/>
          <w:color w:val="000000"/>
          <w:sz w:val="14"/>
          <w:szCs w:val="14"/>
          <w:lang w:eastAsia="ru-RU"/>
        </w:rPr>
        <w:t>    </w:t>
      </w:r>
      <w:r w:rsidRPr="00B4229B">
        <w:rPr>
          <w:rFonts w:ascii="Arial" w:eastAsia="Times New Roman" w:hAnsi="Arial" w:cs="Arial"/>
          <w:color w:val="000000"/>
          <w:sz w:val="24"/>
          <w:szCs w:val="24"/>
          <w:lang w:eastAsia="ru-RU"/>
        </w:rPr>
        <w:t>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B4229B" w:rsidRPr="00B4229B" w:rsidRDefault="00B4229B" w:rsidP="00B4229B">
      <w:pPr>
        <w:spacing w:after="0" w:line="240" w:lineRule="auto"/>
        <w:ind w:firstLine="540"/>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2.1. Сход граждан, предусмотренный пунктом 4 части 1 настоящей статьей,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2.1 введена решением Совета депутатов от 4 марта 2021 г. </w:t>
      </w:r>
      <w:hyperlink r:id="rId70"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b/>
          <w:bCs/>
          <w:color w:val="000000"/>
          <w:sz w:val="24"/>
          <w:szCs w:val="24"/>
          <w:lang w:eastAsia="ru-RU"/>
        </w:rPr>
        <w:t>Статья 15.2. Староста сельского населенного пункта</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(статья 15.2 введена решением Совета депутатов от 26 июня 2020 г. </w:t>
      </w:r>
      <w:hyperlink r:id="rId71"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Торбеевском городском поселении, может назначаться староста сельского населенного пункта.</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 xml:space="preserve">2. Староста сельского населенного пункта назначается Советом депутатов Торбеевского городского поселения, в состав которого входит данный сельский населенный пункт, по представлению схода граждан сельского населенного </w:t>
      </w:r>
      <w:r w:rsidRPr="00B4229B">
        <w:rPr>
          <w:rFonts w:ascii="Arial" w:eastAsia="Times New Roman" w:hAnsi="Arial" w:cs="Arial"/>
          <w:color w:val="000000"/>
          <w:sz w:val="24"/>
          <w:szCs w:val="24"/>
          <w:lang w:eastAsia="ru-RU"/>
        </w:rPr>
        <w:lastRenderedPageBreak/>
        <w:t>пункта из числа лиц, проживающих на территории данного сельского населённого пункта и обладающих активным избирательным правом.</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2) признанное судом недееспособным или ограниченно дееспособным;</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3) имеющее непогашенную или неснятую судимость.</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Торбеевского городского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72"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Торбеевского городского поселения  в соответствии с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Торбеевского городского поселения  в соответствии с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16. Собрание граждан, конференция граждан (собрание делегатов)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1. Для обсуждения вопросов местного значения Торбеевского городского поселения, определенных статьей 6 настоящего Устава, информирования населения о деятельности органов местного самоуправления и должностных лиц </w:t>
      </w:r>
      <w:r w:rsidRPr="00B4229B">
        <w:rPr>
          <w:rFonts w:ascii="Arial" w:eastAsia="Times New Roman" w:hAnsi="Arial" w:cs="Arial"/>
          <w:color w:val="000000"/>
          <w:sz w:val="24"/>
          <w:szCs w:val="24"/>
          <w:lang w:eastAsia="ru-RU"/>
        </w:rPr>
        <w:lastRenderedPageBreak/>
        <w:t>местного самоуправления, осуществления территориального общественного самоуправления на части территории Торбеевского городского поселения могут проводиться собрания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Собрание граждан проводится по инициативе населения, Совета депутатов, Главы Торбеевского городского поселения, а также в случаях, предусмотренных уставом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7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Собрание граждан, проводимое по инициативе Совета депутатов Торбеевского городского поселения, назначается Советом депутатов, по инициативе председателя Совета депутатов - Главой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7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Торбеевского городского поселения в следующем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Торбеевского городского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решение Совета депутатов Торбеевского городского поселения об отклонении инициативы по проведению собрания граждан может быть обжаловано инициаторами собрания в судебном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Торбеевского городского поселения, решение о назначении вместо него конференции граждан принимается Советом депутатов, по инициативе Главы - Главы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7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Главой.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76"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Торбеевского городского поселения либо лицом, уполномоченным Советом депутатов, Главой. Собрание граждан, конференция граждан правомочны при условии явки на них более половины от общего числа граждан, имеющих право участвовать в </w:t>
      </w:r>
      <w:r w:rsidRPr="00B4229B">
        <w:rPr>
          <w:rFonts w:ascii="Arial" w:eastAsia="Times New Roman" w:hAnsi="Arial" w:cs="Arial"/>
          <w:color w:val="000000"/>
          <w:sz w:val="24"/>
          <w:szCs w:val="24"/>
          <w:lang w:eastAsia="ru-RU"/>
        </w:rPr>
        <w:lastRenderedPageBreak/>
        <w:t>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Торбеевского городского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Торбеевского городского поселения, председателю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Торбеевского городского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Торбеевского городского поселения, к компетенции которых отнесено решение содержащихся в них вопросов, с направлением гражданам письменного ответа.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17. Опрос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Опрос граждан проводится на всей территории Торбеевского городского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Результаты опроса носят рекомендательный характер.</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В опросе граждан имеют право участвовать жители Торбеевского городского поселения, обладающие избирательным правом.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Опрос граждан проводится: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 по вопросам местного значения - по инициативе Совета депутатов Торбеевского городского поселения или Главы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77"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Торбеевского городского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Порядок назначения и проведения опроса граждан определяется нормативными правовыми актами Совета депутатов Торбеевского городского поселения в соответствии с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Решение о назначении опроса граждан принимается Советом депутатов Торбеевского городского поселения . В нормативном правовом акте Совета депутатов о назначении опроса граждан устанавливаются: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дата и сроки проведения опроса;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методика проведения опроса;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форма опросного листа;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минимальная численность жителей Торбеевского городского поселения, участвующих в опросе.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Жители Торбеевского городского поселения должны быть проинформированы о проведении опроса граждан не менее чем за 10 дней до его проведения.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при проведении опроса по инициативе органов местного самоуправления Торбеевского городского поселения - за счет средств бюджета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18. Обращения граждан в органы местного самоуправления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78" w:tgtFrame="_blank" w:history="1">
        <w:r w:rsidRPr="00B4229B">
          <w:rPr>
            <w:rFonts w:ascii="Arial" w:eastAsia="Times New Roman" w:hAnsi="Arial" w:cs="Arial"/>
            <w:color w:val="0000FF"/>
            <w:sz w:val="24"/>
            <w:szCs w:val="24"/>
            <w:lang w:eastAsia="ru-RU"/>
          </w:rPr>
          <w:t>№ 59-ФЗ</w:t>
        </w:r>
      </w:hyperlink>
      <w:r w:rsidRPr="00B4229B">
        <w:rPr>
          <w:rFonts w:ascii="Arial" w:eastAsia="Times New Roman" w:hAnsi="Arial" w:cs="Arial"/>
          <w:color w:val="000000"/>
          <w:sz w:val="24"/>
          <w:szCs w:val="24"/>
          <w:lang w:eastAsia="ru-RU"/>
        </w:rPr>
        <w:t> «О порядке рассмотрения обращений граждан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Торбеевского городского поселения несут ответственность в соответствии с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19. Другие формы непосредственного осуществления населением Торбеевского городского поселения местного самоуправления и участия в его осуществлении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Наряду с предусмотренными Федеральным законом «</w:t>
      </w:r>
      <w:hyperlink r:id="rId79"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w:t>
      </w:r>
      <w:r w:rsidRPr="00B4229B">
        <w:rPr>
          <w:rFonts w:ascii="Arial" w:eastAsia="Times New Roman" w:hAnsi="Arial" w:cs="Arial"/>
          <w:color w:val="000000"/>
          <w:sz w:val="24"/>
          <w:szCs w:val="24"/>
          <w:lang w:eastAsia="ru-RU"/>
        </w:rPr>
        <w:lastRenderedPageBreak/>
        <w:t>проживающие на территории Торбеевского городского поселения, вправе участвовать в осуществлении местного самоуправления в иных формах, не противоречащих </w:t>
      </w:r>
      <w:hyperlink r:id="rId80" w:tgtFrame="_blank" w:history="1">
        <w:r w:rsidRPr="00B4229B">
          <w:rPr>
            <w:rFonts w:ascii="Arial" w:eastAsia="Times New Roman" w:hAnsi="Arial" w:cs="Arial"/>
            <w:color w:val="0000FF"/>
            <w:sz w:val="24"/>
            <w:szCs w:val="24"/>
            <w:lang w:eastAsia="ru-RU"/>
          </w:rPr>
          <w:t>Конституции Российской Федерации</w:t>
        </w:r>
      </w:hyperlink>
      <w:r w:rsidRPr="00B4229B">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Непосредственное осуществление населением Торбеевского городского поселения местного самоуправления и участие населения Торбеевского городского поселения в осуществлении местного самоуправления основывается на принципах законности, добровольности.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Торбеевского городского поселения обязаны содействовать населению городского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3. ОРГАНЫ МЕСТНОГО САМОУПРАВЛЕНИЯ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20. Структура органов местного самоуправления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Структуру органов местного самоуправления Торбеевского городского поселения составляют: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Совет депутатов Торбеевского городского поселения - представительный орган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Глава Торбеевского городского поселения - глава Торбеевского городского поселения, высшее должностное лицо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8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Администрация Торбеевского городского поселения - местная администрация, исполнительно-распорядительный орган местного самоуправления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ревизионная комиссия Торбеевского городского поселения – контрольно-счетный орган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Изменение структуры органов местного самоуправления Торбеевского городского поселения осуществляется не иначе как путем внесения изменений в настоящий Устав. Решение Совета депутатов Торбеевского городского поселения о внесении поправок в настоящий Устав, предусматривающих изменение структуры органов местного самоуправления Торбеевского городского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82" w:tgtFrame="_blank" w:history="1">
        <w:r w:rsidRPr="00B4229B">
          <w:rPr>
            <w:rFonts w:ascii="Arial" w:eastAsia="Times New Roman" w:hAnsi="Arial" w:cs="Arial"/>
            <w:color w:val="0000FF"/>
            <w:sz w:val="24"/>
            <w:szCs w:val="24"/>
            <w:lang w:eastAsia="ru-RU"/>
          </w:rPr>
          <w:t>№ 131-ФЗ</w:t>
        </w:r>
      </w:hyperlink>
      <w:r w:rsidRPr="00B4229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Финансовое обеспечение деятельности органов местного самоуправления Торбеевского городского поселения осуществляется исключительно за счет собственных доходов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21. Органы местного самоуправления как юридические лица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От имени Торбеевского городского поселения приобретать и осуществлять имущественные и иные права и обязанности, выступать в суде без доверенности могут Глава Администрации Торбеевского городского поселения, другие должностные лица местного самоуправления в соответствии с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w:t>
      </w:r>
      <w:r w:rsidRPr="00B4229B">
        <w:rPr>
          <w:rFonts w:ascii="Arial" w:eastAsia="Times New Roman" w:hAnsi="Arial" w:cs="Arial"/>
          <w:color w:val="000000"/>
          <w:sz w:val="24"/>
          <w:szCs w:val="24"/>
          <w:lang w:eastAsia="ru-RU"/>
        </w:rPr>
        <w:lastRenderedPageBreak/>
        <w:t>функций, и подлежат государственной регистрации в качестве юридических лиц в соответствии с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Совет депутатов Торбеевского городского поселения и Администрация Торбеевского городского поселения как юридические лица действуют на основании общих для организаций данного вида положений Федерального закона </w:t>
      </w:r>
      <w:hyperlink r:id="rId83"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в соответствии с </w:t>
      </w:r>
      <w:hyperlink r:id="rId84" w:tgtFrame="_blank" w:history="1">
        <w:r w:rsidRPr="00B4229B">
          <w:rPr>
            <w:rFonts w:ascii="Arial" w:eastAsia="Times New Roman" w:hAnsi="Arial" w:cs="Arial"/>
            <w:color w:val="0000FF"/>
            <w:sz w:val="24"/>
            <w:szCs w:val="24"/>
            <w:lang w:eastAsia="ru-RU"/>
          </w:rPr>
          <w:t>Гражданским кодексом Российской Федерации</w:t>
        </w:r>
      </w:hyperlink>
      <w:r w:rsidRPr="00B4229B">
        <w:rPr>
          <w:rFonts w:ascii="Arial" w:eastAsia="Times New Roman" w:hAnsi="Arial" w:cs="Arial"/>
          <w:color w:val="000000"/>
          <w:sz w:val="24"/>
          <w:szCs w:val="24"/>
          <w:lang w:eastAsia="ru-RU"/>
        </w:rPr>
        <w:t> применительно к казенным учреждениям.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Торбеевского городского поселения об учреждении соответствующего органа в форме муниципального казенного учреждения и утверждение положения о нем Советом депутатов Торбеевского городского поселения по представлению главы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22. Состав Совета депутатов Торбеевского городского поселения и порядок его формирования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Совет депутатов Торбеевского городского поселения (далее - Совет депутатов) состоит из 14 (четырнадцати)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1 изложен в ред. решения от 26 февраля 2016 г. </w:t>
      </w:r>
      <w:hyperlink r:id="rId85" w:tgtFrame="_blank" w:history="1">
        <w:r w:rsidRPr="00B4229B">
          <w:rPr>
            <w:rFonts w:ascii="Arial" w:eastAsia="Times New Roman" w:hAnsi="Arial" w:cs="Arial"/>
            <w:color w:val="0000FF"/>
            <w:sz w:val="24"/>
            <w:szCs w:val="24"/>
            <w:lang w:eastAsia="ru-RU"/>
          </w:rPr>
          <w:t>№ 124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23. Фракции в Совете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Депутаты Совета депутатов Торбеевского городского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Порядок деятельности фракций устанавливается законом Республики Мордовия и (или) Регламентом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Торбеевского городского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Торбеевского городского поселения, входит в данную фракцию и не вправе выйти из нее.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24. Полномочия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исключительной компетенции Совета депутатов Торбеевского городского поселения находятся: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принятие Устава, внесение в него изменений и дополнений;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утверждение бюджета Торбеевского городского поселения и отчета о его исполнении;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86"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определение порядка участия Торбеевского городского поселения в организациях межмуниципального сотрудничества;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Торбеевского городского поселения полномочий по решению вопросов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принятие решения об удалении Главы Торбеевского городского поселения в отставку.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(пункт 10 изложен в редакции решения Совета депутатов от 26 июня 2020 г. </w:t>
      </w:r>
      <w:hyperlink r:id="rId87"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утверждение правил благоустройства территории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введен решением Совета депутатов от 29 апреля 2019 г. </w:t>
      </w:r>
      <w:hyperlink r:id="rId8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2.К иным полномочиям Совета депутатов Торбеевского городского поселения относятся: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осуществление права законодательной инициативы в Государственное Собрание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Торбеевского городского поселения официальной информации о социально-экономическом и культурном развитии Торбеевского городского поселения, о развитии его общественной инфраструктуры и иной официальной информации;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Торбеевского городского поселения, установление порядка их работы, изменение их состава, заслушивание отчетов об их работе;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утверждение схемы управления городским поселением Торбеево, утверждение структуры администрации Торбеевского городского поселения по представлению главы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заслушивание ежегодных отчетов Главы Торбеевского городского поселения, главы администрации Торбеевского городского поселения о результатах их деятельности, деятельности администрации Торбеевского городского поселения и иных подведомственных Главе</w:t>
      </w:r>
      <w:r w:rsidRPr="00B4229B">
        <w:rPr>
          <w:rFonts w:ascii="Arial" w:eastAsia="Times New Roman" w:hAnsi="Arial" w:cs="Arial"/>
          <w:i/>
          <w:iCs/>
          <w:color w:val="000000"/>
          <w:sz w:val="24"/>
          <w:szCs w:val="24"/>
          <w:lang w:eastAsia="ru-RU"/>
        </w:rPr>
        <w:t> </w:t>
      </w:r>
      <w:r w:rsidRPr="00B4229B">
        <w:rPr>
          <w:rFonts w:ascii="Arial" w:eastAsia="Times New Roman" w:hAnsi="Arial" w:cs="Arial"/>
          <w:color w:val="000000"/>
          <w:sz w:val="24"/>
          <w:szCs w:val="24"/>
          <w:lang w:eastAsia="ru-RU"/>
        </w:rPr>
        <w:t>Торбеевского городского поселения органов местного самоуправления, в том числе о решении вопросов, поставленных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8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утверждение общей суммы расходов на обеспечение деятельности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установление налоговых льгот по местным налогам в бюджет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принятие общеобязательных Правил (Положений) по вопросам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назначение в установленном порядке референдума Торбеевского городского поселения, выборов депутатов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избрание и досрочное прекращение полномочий Главы Торбеевского городского поселения, заместителя Главы Торбеевского городского поселения в соответствии с действующим законодательством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9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назначение на должность и досрочное прекращение полномочий Главы администрации Торбеевского городского поселения в соответствии с </w:t>
      </w:r>
      <w:hyperlink r:id="rId91" w:tgtFrame="_blank" w:history="1">
        <w:r w:rsidRPr="00B4229B">
          <w:rPr>
            <w:rFonts w:ascii="Arial" w:eastAsia="Times New Roman" w:hAnsi="Arial" w:cs="Arial"/>
            <w:color w:val="0000FF"/>
            <w:sz w:val="24"/>
            <w:szCs w:val="24"/>
            <w:lang w:eastAsia="ru-RU"/>
          </w:rPr>
          <w:t>Конституцией Республики Мордовия</w:t>
        </w:r>
      </w:hyperlink>
      <w:r w:rsidRPr="00B4229B">
        <w:rPr>
          <w:rFonts w:ascii="Arial" w:eastAsia="Times New Roman" w:hAnsi="Arial" w:cs="Arial"/>
          <w:color w:val="000000"/>
          <w:sz w:val="24"/>
          <w:szCs w:val="24"/>
          <w:lang w:eastAsia="ru-RU"/>
        </w:rPr>
        <w:t>, действующим законодательством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установление порядка и условий проведения конкурса на замещение должности Главы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утверждение условий контракта для Главы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 утверждение Регламента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15) досрочное прекращение полномочий депутата Совета депутатов Торбеевского городского поселения в соответствии с действующим законодательством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16) определение порядка оплаты труда депутатов Совета депутатов Торбеевского городского поселения, осуществляющих полномочия на профессиональной постоянной основе;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17) утверждение муниципальных программ в области энергосбережения и повышения энергетической эффективности;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18)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19)</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20) утверждение программы комплексного развития системы коммунальной инфраструктуры Торбеевского городского поселения, программы комплексного развития транспортной инфраструктуры Торбеевского городского поселения, программы комплексного развития социальной инфраструктуры Торбеевского городского поселения, требования к которым устанавливаются Правительством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Иные полномочия Совета депутатов Торбеевского городского поселения определяются федеральными законами и принимаемыми в соответствии с ними законами Республики Мордовия,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25. Порядок работы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Основной формой работы Совета депутатов Торбеевского городского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Торбеевского городского поселения . Первую (организационную) сессию Совета депутатов Торбеевского городского поселения, которая созывается не позднее чем в течение 20 дней со дня избрания Совета депутатов Торбеевского городского поселения в правомочном составе, открывает старейший по возрасту депутат Совета депутатов Торбеевского городского поселения . Для подготовки и созыва первой сессии Совета депутатов Торбеевского городского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Торбеевского городского поселения . Очередные сессии Совета депутатов Торбеевского городского поселения созываются Главой Торбеевского городского поселения и проводятся не реже одного раза в три месяца. Внеочередные сессии Совета депутатов Торбеевского городского поселения созываются Главой Торбеевского городского поселения по собственной инициативе либо по инициативе не менее одной трети от установленной численности депутатов Совета депутатов Торбеевского городского поселения . Вопросы, определенные частью 1 статьи 20 настоящего Устава, рассматриваются исключительно на сессиях Совета депутатов Торбеевского городского поселения . Для их предварительной подготовки и изучения, а также в целях осуществления контроля за ходом реализации принимаемых Советом депутатов Торбеевского городского поселения решений Совет депутатов Торбеевского городского поселения может формировать свои постоянные и временные органы.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(в ред. решения Совета депутатов от 23 августа 2016 г. </w:t>
      </w:r>
      <w:hyperlink r:id="rId9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Организацию деятельности Совета депутатов осуществляет Глава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9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отсутствия Главы Торбеевского городского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9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Расходы на обеспечение деятельности Совета депутатов предусматриваются в бюджете Торбеевского городского поселения отдельной строкой в соответствии с классификацией расходов бюджетов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городского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Обеспечение деятельности Совета депутатов осуществляется администрацией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Порядок организации деятельности Совета депутатов устанавливается принимаемым Советом депутатов Торбеевского городского поселения Регламентом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26. Депутат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Депутату Совета депутатов Торбеевского городского поселения обеспечиваются условия для беспрепятственного осуществления своих полномочий.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Решение о возбуждении уголовного дела в отношении депутата Совета депутатов Торбеевского городского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95" w:tgtFrame="_blank" w:history="1">
        <w:r w:rsidRPr="00B4229B">
          <w:rPr>
            <w:rFonts w:ascii="Arial" w:eastAsia="Times New Roman" w:hAnsi="Arial" w:cs="Arial"/>
            <w:color w:val="0000FF"/>
            <w:sz w:val="24"/>
            <w:szCs w:val="24"/>
            <w:lang w:eastAsia="ru-RU"/>
          </w:rPr>
          <w:t>Уголовно-процессуальным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Депутат Совета депутатов Торбеевского городского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Депутат Совета депутатов Торбеевского городского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Срок полномочий депутата Совета депутатов Торбеевского городского поселения составляет пять лет. Полномочия депутата Совета депутатов Торбеевского городского поселения начинаются со дня его избрания и прекращаются со дня начала работы Совета депутатов Торбеевского городского поселения нового созыва.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6. Депутаты Совета депутатов Торбеевского городского поселения осуществляют свои полномочия как правило на непостоянной основе.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6.1. </w:t>
      </w:r>
      <w:r w:rsidRPr="00B4229B">
        <w:rPr>
          <w:rFonts w:ascii="Arial" w:eastAsia="Times New Roman" w:hAnsi="Arial" w:cs="Arial"/>
          <w:color w:val="000000"/>
          <w:sz w:val="24"/>
          <w:szCs w:val="24"/>
          <w:shd w:val="clear" w:color="auto" w:fill="FFFFFF"/>
          <w:lang w:eastAsia="ru-RU"/>
        </w:rPr>
        <w:t>Депутату Торбеевского городского поселения для осуществления своих полномочий на непостоянной основе гарантируется сохранение места работы (должности) </w:t>
      </w:r>
      <w:r w:rsidRPr="00B4229B">
        <w:rPr>
          <w:rFonts w:ascii="Arial" w:eastAsia="Times New Roman" w:hAnsi="Arial" w:cs="Arial"/>
          <w:color w:val="000000"/>
          <w:sz w:val="24"/>
          <w:szCs w:val="24"/>
          <w:lang w:eastAsia="ru-RU"/>
        </w:rPr>
        <w:t>на срок два рабочих дня в месяц</w:t>
      </w:r>
      <w:r w:rsidRPr="00B4229B">
        <w:rPr>
          <w:rFonts w:ascii="Arial" w:eastAsia="Times New Roman" w:hAnsi="Arial" w:cs="Arial"/>
          <w:color w:val="000000"/>
          <w:sz w:val="24"/>
          <w:szCs w:val="24"/>
          <w:shd w:val="clear" w:color="auto" w:fill="FFFFFF"/>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6.1 введена решением Совета депутатов от 4 марта 2021 г. </w:t>
      </w:r>
      <w:hyperlink r:id="rId96"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7. Депутат Совета депутатов Торбеевского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Депутаты Совета депутатов Торбеевского городского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(абзац введен решением Совета депутатов от 29 апреля 2019 г. </w:t>
      </w:r>
      <w:hyperlink r:id="rId9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8. Депутат Торбеевского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98"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Торбеевского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9"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0" w:tgtFrame="_blank" w:history="1">
        <w:r w:rsidRPr="00B4229B">
          <w:rPr>
            <w:rFonts w:ascii="Arial" w:eastAsia="Times New Roman" w:hAnsi="Arial" w:cs="Arial"/>
            <w:color w:val="0000FF"/>
            <w:sz w:val="24"/>
            <w:szCs w:val="24"/>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1" w:tgtFrame="_blank" w:history="1">
        <w:r w:rsidRPr="00B4229B">
          <w:rPr>
            <w:rFonts w:ascii="Arial" w:eastAsia="Times New Roman" w:hAnsi="Arial" w:cs="Arial"/>
            <w:color w:val="0000FF"/>
            <w:sz w:val="24"/>
            <w:szCs w:val="24"/>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если иное не предусмотрено Федеральным законом от 6 октября 2003 года </w:t>
      </w:r>
      <w:hyperlink r:id="rId102"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(часть 8 изложена в редакции решения Совета депутатов от 26 июня 2020 г. </w:t>
      </w:r>
      <w:hyperlink r:id="rId103"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8.1 К депутату Совета депутатов Торбеевского городского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bookmarkStart w:id="1" w:name="sub_407311"/>
      <w:r w:rsidRPr="00B4229B">
        <w:rPr>
          <w:rFonts w:ascii="Arial" w:eastAsia="Times New Roman" w:hAnsi="Arial" w:cs="Arial"/>
          <w:color w:val="000000"/>
          <w:sz w:val="24"/>
          <w:szCs w:val="24"/>
          <w:lang w:eastAsia="ru-RU"/>
        </w:rPr>
        <w:t>1) предупреждение;</w:t>
      </w:r>
      <w:bookmarkEnd w:id="1"/>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bookmarkStart w:id="2" w:name="sub_407312"/>
      <w:r w:rsidRPr="00B4229B">
        <w:rPr>
          <w:rFonts w:ascii="Arial" w:eastAsia="Times New Roman" w:hAnsi="Arial" w:cs="Arial"/>
          <w:color w:val="000000"/>
          <w:sz w:val="24"/>
          <w:szCs w:val="24"/>
          <w:lang w:eastAsia="ru-RU"/>
        </w:rPr>
        <w:t>2) освобождение депутата Совета депутатов Торбеевского городского поселения от должности в Совете депутатов Торбеевского городского поселения с лишением права занимать должности в Совете депутатов Торбеевского городского поселения до прекращения срока его полномочий;</w:t>
      </w:r>
      <w:bookmarkEnd w:id="2"/>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bookmarkStart w:id="3" w:name="sub_407313"/>
      <w:r w:rsidRPr="00B4229B">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bookmarkStart w:id="4" w:name="sub_407314"/>
      <w:r w:rsidRPr="00B4229B">
        <w:rPr>
          <w:rFonts w:ascii="Arial" w:eastAsia="Times New Roman" w:hAnsi="Arial" w:cs="Arial"/>
          <w:color w:val="000000"/>
          <w:sz w:val="24"/>
          <w:szCs w:val="24"/>
          <w:lang w:eastAsia="ru-RU"/>
        </w:rPr>
        <w:t>4) запрет занимать должности в Совете депутатов Торбеевского городского поселения до прекращения срока его полномочий;</w:t>
      </w:r>
      <w:bookmarkEnd w:id="4"/>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lastRenderedPageBreak/>
        <w:t>5) запрет исполнять полномочия на постоянной основе до прекращения срока его полномочий.</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(часть 8.1 введена решением Совета депутатов от 26 июня 2020 г. </w:t>
      </w:r>
      <w:hyperlink r:id="rId104"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8.2. Порядок принятия решения о применении к депутату Совета депутатов Торбеевского городского поселения мер ответственности, указанных в части 8.1 настоящей статьи, определяется муниципальным правовым актом в соответствии с Законом Республики Мордовия от 8 июня 2007 года </w:t>
      </w:r>
      <w:hyperlink r:id="rId105" w:tgtFrame="_blank" w:history="1">
        <w:r w:rsidRPr="00B4229B">
          <w:rPr>
            <w:rFonts w:ascii="Arial" w:eastAsia="Times New Roman" w:hAnsi="Arial" w:cs="Arial"/>
            <w:color w:val="0000FF"/>
            <w:sz w:val="24"/>
            <w:szCs w:val="24"/>
            <w:lang w:eastAsia="ru-RU"/>
          </w:rPr>
          <w:t>№ 54-З</w:t>
        </w:r>
      </w:hyperlink>
      <w:r w:rsidRPr="00B4229B">
        <w:rPr>
          <w:rFonts w:ascii="Arial" w:eastAsia="Times New Roman" w:hAnsi="Arial" w:cs="Arial"/>
          <w:color w:val="000000"/>
          <w:sz w:val="24"/>
          <w:szCs w:val="24"/>
          <w:lang w:eastAsia="ru-RU"/>
        </w:rPr>
        <w:t> «О противодействии коррупции в Республике Мордовия</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(часть 8.2 введена решением Совета депутатов от 26 июня 2020 г. </w:t>
      </w:r>
      <w:hyperlink r:id="rId106"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Депутат Совета депутатов Торбеевского городского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Деятельность депутатов Совета депутатов Торбеевского городского поселения направлена на обеспечение совместно с администрацией Торбеевского городского поселения, иными органами местного самоуправления комплексного развития Торбеевского городского поселения, прав, свобод и законных интересов своих избирателей, населения Торбеевского городского поселения . Не реже двух раз в год депутат Совета депутатов Торбеевского городского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Торбеевского городского поселения проводится по решению Главы Республики Мордовия в порядке, установленном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0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При выявлении в результате проверки, проведенной в соответствии с частью 7.2 статьи 40 Федерального закона от 6 октября 2003 года </w:t>
      </w:r>
      <w:hyperlink r:id="rId108"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09"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0"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1"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12"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 изложена в редакции решения Совета депутатов от 26 июня 2020 г. </w:t>
      </w:r>
      <w:hyperlink r:id="rId113"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w:t>
      </w:r>
      <w:r w:rsidRPr="00B4229B">
        <w:rPr>
          <w:rFonts w:ascii="Arial" w:eastAsia="Times New Roman" w:hAnsi="Arial" w:cs="Arial"/>
          <w:color w:val="000000"/>
          <w:sz w:val="24"/>
          <w:szCs w:val="24"/>
          <w:lang w:eastAsia="ru-RU"/>
        </w:rPr>
        <w:lastRenderedPageBreak/>
        <w:t>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14"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shd w:val="clear" w:color="auto" w:fill="FFFFFF"/>
          <w:lang w:eastAsia="ru-RU"/>
        </w:rPr>
        <w:t>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15"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15. </w:t>
      </w:r>
      <w:r w:rsidRPr="00B4229B">
        <w:rPr>
          <w:rFonts w:ascii="Arial" w:eastAsia="Times New Roman" w:hAnsi="Arial" w:cs="Arial"/>
          <w:color w:val="000000"/>
          <w:sz w:val="24"/>
          <w:szCs w:val="24"/>
          <w:shd w:val="clear" w:color="auto" w:fill="FFFFFF"/>
          <w:lang w:eastAsia="ru-RU"/>
        </w:rPr>
        <w:t>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16"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16. </w:t>
      </w:r>
      <w:r w:rsidRPr="00B4229B">
        <w:rPr>
          <w:rFonts w:ascii="Arial" w:eastAsia="Times New Roman" w:hAnsi="Arial" w:cs="Arial"/>
          <w:color w:val="000000"/>
          <w:sz w:val="24"/>
          <w:szCs w:val="24"/>
          <w:shd w:val="clear" w:color="auto" w:fill="FFFFFF"/>
          <w:lang w:eastAsia="ru-RU"/>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1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27. Прекращение полномочий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Полномочия Совета депутатов Торбеевского городского поселения могут быть прекращены досрочно в порядке и по основаниям, которые предусмотрены статьей 73 Федерального закона </w:t>
      </w:r>
      <w:hyperlink r:id="rId118"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Полномочия Совета депутатов также прекращаются: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случае принятия Совета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преобразования Торбеевского городского поселения, осуществляемого в соответствии с частями 3, 5, 6.2, 7, 7.2 статьи 13 Федерального закона от 6 октября 2003 г. </w:t>
      </w:r>
      <w:hyperlink r:id="rId119"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а также в случае упразднения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120"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в случае утраты городским поселением Торбеево статуса муниципального образования в связи с его объединением с городским округом;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 случае увеличения численности избирателей Торбеевского городского поселения более чем на 25 процентов, произошедшего вследствие изменения границ Торбеевского городского поселения или объединения Торбеевского городского поселения с городским округом.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(пункт введен решением Совета депутатов от 29 апреля 2019 г. </w:t>
      </w:r>
      <w:hyperlink r:id="rId121"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Досрочное прекращение полномочий Совета депутатов Торбеевского городского поселения влечет досрочное прекращение полномочий его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досрочного прекращения полномочий Совета депутатов Торбеевского городского поселения досрочные выборы в Совет депутатов Торбеевского городского поселения проводятся в сроки, установленные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28. Прекращение полномочий депутата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Полномочия депутата Совета депутатов Торбеевского городского поселения прекращаются досрочно в случае: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смерти;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отставки по собственному желанию;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признания судом недееспособным или ограниченно дееспособным;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7 изложен в редакции </w:t>
      </w:r>
      <w:hyperlink r:id="rId122"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отзыва избирателями;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досрочного прекращения полномочий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в иных случаях, установленных Федеральным законом </w:t>
      </w:r>
      <w:hyperlink r:id="rId123"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и иными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Решение о досрочном прекращении полномочий депутата Совета депутатов Торбеевского городского поселения принимается Советом депутатов Торбеевского городского поселения, за исключением случая, предусмотренного пунктом 9 части 1 настоящей статьи. В случаях, предусмотренных пунктами 3, 4, 5 и 8 части 1 настоящей статьи, указанное решение принимается Советом депутатов Торбеевского городского поселения на основании соответствующего судебного решения, результатов голосования об отзыве депутата.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Решение Совета депутатов Торбеевского городского поселения о досрочном прекращении полномочий депутата Совета депутатов Торбеевского городского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Торбеевского городского </w:t>
      </w:r>
      <w:r w:rsidRPr="00B4229B">
        <w:rPr>
          <w:rFonts w:ascii="Arial" w:eastAsia="Times New Roman" w:hAnsi="Arial" w:cs="Arial"/>
          <w:color w:val="000000"/>
          <w:sz w:val="24"/>
          <w:szCs w:val="24"/>
          <w:lang w:eastAsia="ru-RU"/>
        </w:rPr>
        <w:lastRenderedPageBreak/>
        <w:t>поселения, - не позднее чем через три месяца со дня появления такого основания.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случае досрочного прекращения полномочий депутата Совета депутатов Торбеевского городского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Полномочия депутата Совета депутатов Торбеевского городского поселения прекращаются досрочно в случае несоблюдения ограничений, установленных Федеральным законом от 6 октября 2003г. </w:t>
      </w:r>
      <w:hyperlink r:id="rId124"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125"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29. Глава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(наименование в ред. решения Совета депутатов от 23 августа 2016 г. </w:t>
      </w:r>
      <w:hyperlink r:id="rId126"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1. Глава Торбеевского городского поселения является высшим должностным лицом Торбеевского городского поселения и наделяется настоящим Уставом в соответствии с Федеральным законом </w:t>
      </w:r>
      <w:hyperlink r:id="rId127"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собственными полномочиями по решению вопросов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Статус Главы Торбеевского городского поселения и ограничения, связанные с его деятельностью, устанавливаются законодательством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первая изложена в ред. решения Совета депутатов от 23 августа 2016 г. </w:t>
      </w:r>
      <w:hyperlink r:id="rId128"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Глава Торбеевского городского поселения осуществляет свои полномочия на непостоянной основе.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2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Глава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3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представляет Торбеевское городское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издает в пределах своих полномочий правовые акты;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созывает сессии Совета депутатов Торбеевского городского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ведет сессии Совета депутатов Торбеевского городского поселения, подписывает протоколы сессий, а также иные документы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оказывает содействие депутатам Совета депутатов Торбеевского городского поселения в осуществлении ими своих полномочий, организует обеспечение их необходимой информацией;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Торбеевского городского поселения, дает им поручения, связанные с исполнением решений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8) принимает меры по обеспечению гласности и учету общественного мнения в организации работы Совета депутатов Торбеевского городского поселения, </w:t>
      </w:r>
      <w:r w:rsidRPr="00B4229B">
        <w:rPr>
          <w:rFonts w:ascii="Arial" w:eastAsia="Times New Roman" w:hAnsi="Arial" w:cs="Arial"/>
          <w:color w:val="000000"/>
          <w:sz w:val="24"/>
          <w:szCs w:val="24"/>
          <w:lang w:eastAsia="ru-RU"/>
        </w:rPr>
        <w:lastRenderedPageBreak/>
        <w:t>организует в Совете депутатов, избирательных округах прием граждан, рассмотрение их письменных и устных обращений;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в случаях, предусмотренных законом, от имени Совета депутатов Торбеевского городского поселения отписывает заявления в суды, вправе назначить уполномоченного представителя Совета депутатов в суде;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обеспечивает осуществление органами местного самоуправления Торбеевского городского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решает иные вопросы, которые могут быть поручены ему Советом депутатов Торбеевского городского поселения или возложенные на него соответствующими нормативными 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w:t>
      </w:r>
      <w:hyperlink r:id="rId131"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«О противодействии коррупции», Федеральным законом от 3 декабря 2012 года </w:t>
      </w:r>
      <w:hyperlink r:id="rId132"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3"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отдельными категориями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Полномочия Главы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4"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5"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«О контроле за соответствием расходов лиц, замещающих государственные должности, и иных лиц их доходам», Федеральным законом от 7 мая 2013 года </w:t>
      </w:r>
      <w:hyperlink r:id="rId136"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w:t>
      </w:r>
      <w:bookmarkStart w:id="5" w:name="_Hlk27470497"/>
      <w:r w:rsidRPr="00B4229B">
        <w:rPr>
          <w:rFonts w:ascii="Arial" w:eastAsia="Times New Roman" w:hAnsi="Arial" w:cs="Arial"/>
          <w:color w:val="000000"/>
          <w:sz w:val="24"/>
          <w:szCs w:val="24"/>
          <w:lang w:eastAsia="ru-RU"/>
        </w:rPr>
        <w:t>иное не предусмотрено Федеральным законом от 6 октября 2003 года </w:t>
      </w:r>
      <w:bookmarkEnd w:id="5"/>
      <w:r w:rsidRPr="00B4229B">
        <w:rPr>
          <w:rFonts w:ascii="Arial" w:eastAsia="Times New Roman" w:hAnsi="Arial" w:cs="Arial"/>
          <w:color w:val="000000"/>
          <w:sz w:val="24"/>
          <w:szCs w:val="24"/>
          <w:lang w:eastAsia="ru-RU"/>
        </w:rPr>
        <w:fldChar w:fldCharType="begin"/>
      </w:r>
      <w:r w:rsidRPr="00B4229B">
        <w:rPr>
          <w:rFonts w:ascii="Arial" w:eastAsia="Times New Roman" w:hAnsi="Arial" w:cs="Arial"/>
          <w:color w:val="000000"/>
          <w:sz w:val="24"/>
          <w:szCs w:val="24"/>
          <w:lang w:eastAsia="ru-RU"/>
        </w:rPr>
        <w:instrText xml:space="preserve"> HYPERLINK "http://pravo-search.minjust.ru:8080/bigs/showDocument.html?id=96E20C02-1B12-465A-B64C-24AA92270007" \t "_blank" </w:instrText>
      </w:r>
      <w:r w:rsidRPr="00B4229B">
        <w:rPr>
          <w:rFonts w:ascii="Arial" w:eastAsia="Times New Roman" w:hAnsi="Arial" w:cs="Arial"/>
          <w:color w:val="000000"/>
          <w:sz w:val="24"/>
          <w:szCs w:val="24"/>
          <w:lang w:eastAsia="ru-RU"/>
        </w:rPr>
        <w:fldChar w:fldCharType="separate"/>
      </w:r>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r w:rsidRPr="00B4229B">
        <w:rPr>
          <w:rFonts w:ascii="Arial" w:eastAsia="Times New Roman" w:hAnsi="Arial" w:cs="Arial"/>
          <w:color w:val="000000"/>
          <w:sz w:val="24"/>
          <w:szCs w:val="24"/>
          <w:lang w:eastAsia="ru-RU"/>
        </w:rPr>
        <w:fldChar w:fldCharType="end"/>
      </w:r>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13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 от 26 июня 2020 г. </w:t>
      </w:r>
      <w:hyperlink r:id="rId138"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Глава Торбеевского городского поселения подотчетен и подконтролен населению и Совету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3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Главе Торбеевского городского поселения обеспечиваются условия для беспрепятственного осуществления своих полномочий.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Глава Торбеевского городского поселения имеет удостоверение, подтверждающее его полномочия и статус Главы Торбеевского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7. Деятельность Главы Торбеевского городского поселения направлена на обеспечение совместно с администрацией Торбеевского городского поселения, иными органами местного самоуправления городского поселения комплексного </w:t>
      </w:r>
      <w:r w:rsidRPr="00B4229B">
        <w:rPr>
          <w:rFonts w:ascii="Arial" w:eastAsia="Times New Roman" w:hAnsi="Arial" w:cs="Arial"/>
          <w:color w:val="000000"/>
          <w:sz w:val="24"/>
          <w:szCs w:val="24"/>
          <w:lang w:eastAsia="ru-RU"/>
        </w:rPr>
        <w:lastRenderedPageBreak/>
        <w:t>развития Торбеевского городского поселения, прав, свобод и законных интересов своих избирателей; населения Торбеевского городского поселения . Ежегодно Глава городского поселения отчитывается перед населением городского поселения о результатах проделанной работы в ходе встреч с избирателями, а также через средства массовой информации.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Полномочия Главы Торбеевского городского поселения начинаются со дня вступления в должность и прекращаются в день вступления в должность вновь избранного Главы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Главы Торбеевского городского поселения применяется только к Главе Торбеевского городского поселения, избранному после вступления в силу соответствующего решения.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Главе Торбеевского городского поселения за осуществление своих полномочий устанавливается ежемесячная денежная компенсация. Размер ежемесячной денежной компенсации устанавливается правовым актом, принимаемым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Глава Торбеевского городского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r w:rsidRPr="00B4229B">
        <w:rPr>
          <w:rFonts w:ascii="Arial" w:eastAsia="Times New Roman" w:hAnsi="Arial" w:cs="Arial"/>
          <w:i/>
          <w:iCs/>
          <w:color w:val="000000"/>
          <w:sz w:val="24"/>
          <w:szCs w:val="24"/>
          <w:lang w:eastAsia="ru-RU"/>
        </w:rPr>
        <w:t>.</w:t>
      </w:r>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10 изложена в редакции </w:t>
      </w:r>
      <w:hyperlink r:id="rId146" w:tgtFrame="_blank" w:history="1">
        <w:r w:rsidRPr="00B4229B">
          <w:rPr>
            <w:rFonts w:ascii="Arial" w:eastAsia="Times New Roman" w:hAnsi="Arial" w:cs="Arial"/>
            <w:color w:val="0000FF"/>
            <w:sz w:val="24"/>
            <w:szCs w:val="24"/>
            <w:lang w:eastAsia="ru-RU"/>
          </w:rPr>
          <w:t>решения Совета депутатов от 11 марта 2022 № 24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Главе Торбеевского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47"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8"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Главе Торбеевского городского поселения подконтролен и подотчетен населению и Совету депутатов Торбеевского городского поселения. Глава Торбеевского городского поселения представляет Совету депутатов Торбеевского городского поселения ежегодные отчеты о результатах своей деятельности и иных подведомственных ему органов местного самоуправления, в том числе о решении вопросов, поставленных Советом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4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30. Порядок избрания Главы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Глава Торбеевского городского поселения избирается Советом депутатов городского поселения из своего состава на срок полномочий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Избрание главы Торбеевского городского поселения проводится на первой сессии вновь избранного Совета депутатов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Предложения о кандидатуре (кандидатурах) на должность Главы Торбеевского городского поселения вносятся депутатами на сессии Совета депутатов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Кандидат на должность Главы Торбеевского городского поселения имеет право на самоотвод. Самоотвод принимается без голосования.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Кандидатура на должность Главы Торбеевского городского поселения подлежит обсуждению депутатами. Каждый депутат Совета депутатов Торбеевского городского поселения вправе высказаться за или против кандидата.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Глава Торбеевского городского поселения избирается по усмотрению депутатов открытым или тайным голосованием, проводимым в соответствии с регламентом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Кандидат на должность Главы Торбеевского городского поселения считается избранным, если за него проголосовало большинство от общего числа депутатов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6"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настоящем Уставе под общим числом депутатов Совета депутатов Торбеевского городского поселения понимается число фактически избранных депутатов, полномочия которых подтверждены соответствующим решением Совета депутатов Торбеевского городского поселения, за исключением тех депутатов, чьи полномочия на момент голосования прекращены в установленном законом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Избрание Главы Торбеевского городского поселения оформляется решением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7"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В случае, если предложенная кандидатура на должность Главы Торбеевского городского поселения не набрала необходимого для избрания числа голосов, депутаты Совета депутатов Торбеевского городского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Глава Торбеевского городского поселения . Одна и та же кандидатура может предлагаться не более двух раз.</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8"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Предложения о новой кандидатуре могут быть внесены на том же заседании сессии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Повторное избрание Главы Торбеевского городского поселения проводится Советом депутатов Торбеевского городского поселения в семидневный срок со дня внесения предложения.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5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Вновь избранный Глава Торбеевского городского поселения вступает в должность со дня его избрания.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6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Решение об избрании Главы Торбеевского городского поселения публикуется Советом депутатов Торбеевского городского поселения в местной печати не позднее семи дней со дня его избрания.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6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11. В случае досрочного прекращения полномочий Главы Торбеевского городского поселения, за исключением отрешения главы городского поселения от должности в соответствии с федеральным законом, избрание нового Главы Торбеевского городского поселения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При этом если до истечения срока полномочий представительного органа муниципального образования осталось менеее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(абзац введен решением Совета депутатов от 29 апреля 2019 г. </w:t>
      </w:r>
      <w:hyperlink r:id="rId162"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6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указанный срок полномочия Главы Торбеевского городского поселения исполняет заместитель Главы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6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Установленный в настоящей статье порядок избрания Главы Торбеевского городского поселения применяется при избрании заместителя Главы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6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31. </w:t>
      </w:r>
      <w:r w:rsidRPr="00B4229B">
        <w:rPr>
          <w:rFonts w:ascii="Arial" w:eastAsia="Times New Roman" w:hAnsi="Arial" w:cs="Arial"/>
          <w:color w:val="000000"/>
          <w:sz w:val="26"/>
          <w:szCs w:val="26"/>
          <w:lang w:eastAsia="ru-RU"/>
        </w:rPr>
        <w:t>исключена</w:t>
      </w:r>
      <w:r w:rsidRPr="00B4229B">
        <w:rPr>
          <w:rFonts w:ascii="Arial" w:eastAsia="Times New Roman" w:hAnsi="Arial" w:cs="Arial"/>
          <w:b/>
          <w:bCs/>
          <w:color w:val="000000"/>
          <w:sz w:val="26"/>
          <w:szCs w:val="26"/>
          <w:lang w:eastAsia="ru-RU"/>
        </w:rPr>
        <w:t> </w:t>
      </w:r>
      <w:r w:rsidRPr="00B4229B">
        <w:rPr>
          <w:rFonts w:ascii="Arial" w:eastAsia="Times New Roman" w:hAnsi="Arial" w:cs="Arial"/>
          <w:color w:val="000000"/>
          <w:sz w:val="24"/>
          <w:szCs w:val="24"/>
          <w:lang w:eastAsia="ru-RU"/>
        </w:rPr>
        <w:t>решением Совета депутатов от 26 июня 2020 г. </w:t>
      </w:r>
      <w:hyperlink r:id="rId166" w:tgtFrame="_blank" w:history="1">
        <w:r w:rsidRPr="00B4229B">
          <w:rPr>
            <w:rFonts w:ascii="Arial" w:eastAsia="Times New Roman" w:hAnsi="Arial" w:cs="Arial"/>
            <w:color w:val="0000FF"/>
            <w:sz w:val="24"/>
            <w:szCs w:val="24"/>
            <w:lang w:eastAsia="ru-RU"/>
          </w:rPr>
          <w:t>№ 61</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32. Удаление Главы Торбеевского городского поселения в отставку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(наименование в ред. решения Совета депутатов от 23 августа 2016 г. </w:t>
      </w:r>
      <w:hyperlink r:id="rId167"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Совет депутатов в соответствии с Федеральным законом </w:t>
      </w:r>
      <w:hyperlink r:id="rId168"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вправе удалить Главу Торбеевского городского поселения в отставку по инициативе депутатов Совета депутатов или по инициативе Главы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6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Основаниями для удаления Глава Торбеевского городского поселения в отставку являются: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7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решения, действия (бездействие) Главы Торбеевского городского поселения, повлекшие (повлекшее) наступление последствий, предусмотренных пунктами 2 и 3 части 1 статьи 75 Федерального закона «</w:t>
      </w:r>
      <w:hyperlink r:id="rId171"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7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73"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Торбеевского городского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неудовлетворительная оценка деятельности Главы Торбеевского городского поселения Советом депутатов по результатам его ежегодного отчета перед Советом депутатов, данная два раза подряд;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(в ред. решения Совета депутатов от 23 августа 2016 г. </w:t>
      </w:r>
      <w:hyperlink r:id="rId17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несоблюдение ограничений и запретов и неисполнение обязанностей, которые установлены Федеральным законом от 25 декабря 2008 года </w:t>
      </w:r>
      <w:hyperlink r:id="rId175"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и другими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допущение Главы Торбеевского городского поселения, администрацией Торбеевского городского поселения, иными органами и должностными лицами местного самоуправления Торбеевского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76"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Инициатива депутатов Совета депутатов об удалении Главы Торбеевского городского поселения в отставку, выдвинутая не менее чем одной третью от установленной численности депутатов Совета депутатов Торбеевского городского поселения, оформляется в виде обращения, которое вносится в Совет депутатов Торбеевского городского поселения . Указанное обращение вносится вместе с проектом решения Совета депутатов об удалении Главы Торбеевского городского поселения в отставку. О выдвижении данной инициативы Главы Торбеевского городского поселения и Глава Республики Мордовия уведомляются не позднее дня, следующего за днем внесения указанного обращения в Совет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77"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Рассмотрение инициативы депутатов Совета депутатов Торбеевского городского поселения об удалении Главы Торбеевского городского поселения в отставку осуществляется с учетом мнения Главы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78"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 случае если при рассмотрении инициативы депутатов Совета депутатов Торбеевского городского поселения об удалении Главы Торбеевского городского поселения в отставку предполагается рассмотрение вопросов, касающихся обеспечения осуществления органами местного самоуправления Торбеевского городского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Торбеевского городского поселения, повлекших (повлекшего) наступление последствий, предусмотренных пунктами 2 и 3 части 1 статьи 75 Федерального закона </w:t>
      </w:r>
      <w:hyperlink r:id="rId179"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решение об удалении Главы городского поселения в отставку Торбеево может быть принято только при согласии Главы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Инициатива Главы Республики Мордовия об удалении Главы Торбеевского городского поселения в отставку оформляется в виде обращения, которое вносится в Совет депутатов Торбеевского городского поселения вместе с проектом соответствующего решения Совета депутатов. О выдвижении данной инициативы Глава Торбеевского городского поселения уведомляется не позднее дня, следующего за днем внесения указанного обращения в Совет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(в ред. решения Совета депутатов от 23 августа 2016 г. </w:t>
      </w:r>
      <w:hyperlink r:id="rId18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Рассмотрение инициативы депутатов Совета депутатов Торбеевского городского поселения или Главы Республики Мордовия об удалении Главы Торбеевского городского поселения в отставку осуществляется Советом депутатов в течение одного месяца со дня внесения соответствующего обращения.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Решение Совета депутатов Торбеевского городского поселения об удалении Главы Торбеевского городского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Решение Совета депутатов Торбеевского городского поселения об удалении Главы Торбеевского городского поселения в отставку подписывается депутатом, председательствующим на заседании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В случае если Глава Торбеевского городского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При рассмотрении и принятии Советом депутатов Торбеевского городского поселения решения об удалении Главы Торбеевского городского поселения в отставку должны быть обеспечены: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6"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предоставление ему возможности дать депутатам Совета депутатов Торбеевского городского поселения объяснения по поводу обстоятельств, выдвигаемых в качестве основания для удаления в отставку.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В случае, если Глава Торбеевского городского поселения не согласен с решением Совета депутатов об удалении его в отставку, он вправе в письменном виде изложить свое особое мнение.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7"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Решение Совета депутатов Торбеевского городского поселения об удалении Главы Торбеевского городского поселения в отставку подлежит официальному опубликованию не позднее чем через пять дней со дня его принятия. В случае, если Глава Торбеевского городского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8"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14. В случае, если инициатива депутатов Совета депутатов Торбеевского городского поселения или Главы Республики Мордовия об удалении Главы Торбеевского городского поселения в отставку отклонена Советом депутатов, вопрос об удалении Главы Торбеевского городского поселения в отставку может быть вынесен на повторное рассмотрение Совета депутатов Торбеевского городского поселения не ранее чем через два месяца со </w:t>
      </w:r>
      <w:r w:rsidRPr="00B4229B">
        <w:rPr>
          <w:rFonts w:ascii="Arial" w:eastAsia="Times New Roman" w:hAnsi="Arial" w:cs="Arial"/>
          <w:color w:val="000000"/>
          <w:sz w:val="24"/>
          <w:szCs w:val="24"/>
          <w:lang w:eastAsia="ru-RU"/>
        </w:rPr>
        <w:lastRenderedPageBreak/>
        <w:t>дня проведения заседания Совета депутатов, на котором рассматривался указанный вопрос.</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8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15. Глава Торбеевского городского поселения, в отношении которого Советом депутатов Торбеевского городского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9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33. Администрация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Администрация Торбеевского городского поселения (исполнительно-распределительный орган городского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Администрацией Торбеевского городского поселения руководит глава администрации Торбеевского городского поселения на принципах единоначалия.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Структура администрации Торбеевского городского поселения утверждается Советом депутатов Торбеевского городского поселения по представлению главы администрации Торбеевского городского поселения . В структуре администрации Торбеевского городского поселения в обязательном порядке должен присутствовать финансовый орган.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Администрация Торбеевского городского поселения создается на основании решения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Администрация Торбеевского городского поселения обладает правами юридического лица, имеет необходимое для обеспечения своей деятельности обособленное муниципальное имущество, учитываемое на ее самостоятельном балансе, а также имеет круглую печать с изображением герба Республики Мордовия и полное наименование «Администрация Торбеевского городского поселения Торбеевского муниципального района Республики Мордовия», другие необходимые для осуществления своей деятельности печати, штампы и бланки с ее наименованием, счета в банках и других кредитных учреждениях.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Положение об администрации Торбеевского городского поселения утверждается решением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Структурные подразделения администрации являются ее постоянно действующими органами, финансируются за счет средств бюджета Торбеевского городского поселения и действуют от ее имени. Структурные подразделения администрации могут быть зарегистрированы в качестве юридических лиц, в порядке установленном законодательством.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Полномочия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разрабатывает проекты стратегии социально-экономического развития городского поселения, вносит их на утверждение в Совет депутатов Торбеевского городского поселения, обеспечивает реализацию указанной стратегии;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разрабатывает и вносит на утверждение в Совет депутатов Торбеевского городского поселения проект бюджета Торбеевского городского поселения, а также отчет о его исполнении, исполняет бюджет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4) запрашивает и получает на безвозмездной основе от организаций на территории Торбеевского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городского поселения, участвует в согласовании указанных планов и программ;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Торбеевского городского поселения для решения вопросов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определяет цели, условия и порядок деятельности муниципальных предприятий и учреждений, а также в установленном порядке принимает решение о создании, реорганизации и ликвидации муниципальных предприятий и учреждений.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в соответствии с действующим законодательством в порядке, установленном Советом депутатов Торбеевского городского поселения, решает вопросы, связанные с владением, пользованием и распоряжением муниципальной собственностью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выступает заказчиком на выполнение работ (оказание услуг), необходимых для удовлетворения потребностей жителей городского поселения, в пределах предметов ведения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организует и осуществляет мероприятия по охране в городском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участвует в обеспечении прав и свобод граждан, проживающих на территории Торбеевского городского поселения, в охране общественного порядка, организации противопожарной и санитарно-эпидемиологической безопасности населения;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организует и осуществляет мероприятия по территориальной обороне и гражданской обороне, защите населения и территории Торбеевского городского поселения от чрезвычайных ситуаций природного и техногенного характера;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участвует в обеспечении выполнения на территории Торбеевского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 осуществляет разработку, утверждение и реализацию муниципальных программ Торбеевского городского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Торбеевского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(в ред. решения Совета депутатов от 23 августа 2016 г. </w:t>
      </w:r>
      <w:hyperlink r:id="rId19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15) осуществляет полномочия по организации теплоснабжения, предусмотренные Федеральным законом </w:t>
      </w:r>
      <w:hyperlink r:id="rId192" w:tgtFrame="_blank" w:history="1">
        <w:r w:rsidRPr="00B4229B">
          <w:rPr>
            <w:rFonts w:ascii="Arial" w:eastAsia="Times New Roman" w:hAnsi="Arial" w:cs="Arial"/>
            <w:color w:val="0000FF"/>
            <w:sz w:val="24"/>
            <w:szCs w:val="24"/>
            <w:lang w:eastAsia="ru-RU"/>
          </w:rPr>
          <w:t>«О теплоснабжении»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16) осуществляет муниципальный контроль на территории Торбеевского городского поселения в соответствии с Федеральным законом от 26.12.2008 </w:t>
      </w:r>
      <w:hyperlink r:id="rId193" w:tgtFrame="_blank" w:history="1">
        <w:r w:rsidRPr="00B4229B">
          <w:rPr>
            <w:rFonts w:ascii="Arial" w:eastAsia="Times New Roman" w:hAnsi="Arial" w:cs="Arial"/>
            <w:color w:val="0000FF"/>
            <w:sz w:val="24"/>
            <w:szCs w:val="24"/>
            <w:lang w:eastAsia="ru-RU"/>
          </w:rPr>
          <w:t>№ 294-ФЗ</w:t>
        </w:r>
      </w:hyperlink>
      <w:r w:rsidRPr="00B4229B">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17)</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осуществляет полномочия в сфере водоснабжения и водоотведения, предусмотренные Федеральным законом </w:t>
      </w:r>
      <w:hyperlink r:id="rId194" w:tgtFrame="_blank" w:history="1">
        <w:r w:rsidRPr="00B4229B">
          <w:rPr>
            <w:rFonts w:ascii="Arial" w:eastAsia="Times New Roman" w:hAnsi="Arial" w:cs="Arial"/>
            <w:color w:val="0000FF"/>
            <w:sz w:val="24"/>
            <w:szCs w:val="24"/>
            <w:lang w:eastAsia="ru-RU"/>
          </w:rPr>
          <w:t>«О водоснабжении и водоотведении»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18) разрабатывает и утверждает программу комплексного развития системы коммунальной инфраструктуры Торбеевского городского поселения, программу комплексного развития транспортной инфраструктуры Торбеевского городского поселения, программу комплексного развития социальной инфраструктуры Торбеевского городского поселения, требования к которым устанавливаются Правительством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19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19)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20) организует профессиональное образование и дополнительное профессиональное образование выборных должностных лиц местного самоуправления Торбеевского городского поселения, членов выборных органов местного самоуправления Торбеевского городского поселения, депутатов Совета депутатов Торбеевского городского поселения, муниципальных служащих и работников муниципальных учреждений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21) осуществляет иные полномочия в соответствии с действующим законодательством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Порядок и условия осуществления администрацией деятельности по реализации своих полномочий определяется регламентом администрации, утверждаемым Главой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Установление организационной структуры, полномочий, функций и порядка деятельности органов местного самоуправления, уполномоченных на осуществление муниципального контроля осуществляются соответствующими муниципально-правовыми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34 Глава Администрации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Глава администрации Торбеевского городского поселения назначается на должность главы администрации по контракту, заключаемому по результатам конкурса на замещение указанной должности, на срок полномочий Совета депутатов Торбеевского городского поселения, принявшего решение о назначении лица на должность главы администрации Торбеевского городского поселения (до дня начала работы Совета депутатов Торбеевского городского поселения нового созыва), но не менее чем на два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Условия контракта для главы администрации Торбеевского городского поселения утверждаются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3. Кандидат на должность главы администрации Торбеевского городского поселения должен иметь высшее образование и опыт работы на руководящих должностях не менее трех лет.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Порядок проведения конкурса на замещение должности главы администрации Торбеевского городского поселения устанавливается Советом депутатов Торбеевского городского поселения .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Общее число членов конкурсной комиссии устанавливается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Половина членов конкурсной комиссии назначается Советом депутатов Торбеевского городского поселения, а другая половина – Главой администрации Торбеевского района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Лицо назначается на должность главы администрации Торбеевского городского поселения Советом депутатов Торбеевского городского поселения из числа кандидатов, представленных конкурсной комиссией по результатам конкурса. Контракт с главой администрации Торбеевского городского поселения заключается Главой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5 изложена в редакции решения Совета депутатов от 26 июня 2020 г. </w:t>
      </w:r>
      <w:hyperlink r:id="rId196"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Глава администрации Торбеевского городского поселения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Торбеевского 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4229B" w:rsidRPr="00B4229B" w:rsidRDefault="00B4229B" w:rsidP="00B4229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6.1. Глава местной администрации, осуществляющий свои полномочия на основе контракта:</w:t>
      </w:r>
    </w:p>
    <w:p w:rsidR="00B4229B" w:rsidRPr="00B4229B" w:rsidRDefault="00B4229B" w:rsidP="00B4229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1)</w:t>
      </w:r>
      <w:r w:rsidRPr="00B4229B">
        <w:rPr>
          <w:rFonts w:ascii="Times New Roman" w:eastAsia="Times New Roman" w:hAnsi="Times New Roman" w:cs="Times New Roman"/>
          <w:color w:val="000000"/>
          <w:sz w:val="14"/>
          <w:szCs w:val="14"/>
          <w:lang w:eastAsia="ru-RU"/>
        </w:rPr>
        <w:t>                           </w:t>
      </w:r>
      <w:r w:rsidRPr="00B4229B">
        <w:rPr>
          <w:rFonts w:ascii="Arial" w:eastAsia="Times New Roman" w:hAnsi="Arial" w:cs="Arial"/>
          <w:color w:val="000000"/>
          <w:sz w:val="24"/>
          <w:szCs w:val="24"/>
          <w:lang w:eastAsia="ru-RU"/>
        </w:rPr>
        <w:t>подконтролен и подотчетен представительному органу муниципального образования;</w:t>
      </w:r>
    </w:p>
    <w:p w:rsidR="00B4229B" w:rsidRPr="00B4229B" w:rsidRDefault="00B4229B" w:rsidP="00B4229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2)</w:t>
      </w:r>
      <w:r w:rsidRPr="00B4229B">
        <w:rPr>
          <w:rFonts w:ascii="Times New Roman" w:eastAsia="Times New Roman" w:hAnsi="Times New Roman" w:cs="Times New Roman"/>
          <w:color w:val="000000"/>
          <w:sz w:val="14"/>
          <w:szCs w:val="14"/>
          <w:lang w:eastAsia="ru-RU"/>
        </w:rPr>
        <w:t>               </w:t>
      </w:r>
      <w:r w:rsidRPr="00B4229B">
        <w:rPr>
          <w:rFonts w:ascii="Arial" w:eastAsia="Times New Roman" w:hAnsi="Arial" w:cs="Arial"/>
          <w:color w:val="000000"/>
          <w:sz w:val="24"/>
          <w:szCs w:val="24"/>
          <w:lang w:eastAsia="ru-RU"/>
        </w:rPr>
        <w:t>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B4229B" w:rsidRPr="00B4229B" w:rsidRDefault="00B4229B" w:rsidP="00B4229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3)</w:t>
      </w:r>
      <w:r w:rsidRPr="00B4229B">
        <w:rPr>
          <w:rFonts w:ascii="Times New Roman" w:eastAsia="Times New Roman" w:hAnsi="Times New Roman" w:cs="Times New Roman"/>
          <w:color w:val="000000"/>
          <w:sz w:val="14"/>
          <w:szCs w:val="14"/>
          <w:lang w:eastAsia="ru-RU"/>
        </w:rPr>
        <w:t>               </w:t>
      </w:r>
      <w:r w:rsidRPr="00B4229B">
        <w:rPr>
          <w:rFonts w:ascii="Arial" w:eastAsia="Times New Roman" w:hAnsi="Arial" w:cs="Arial"/>
          <w:color w:val="000000"/>
          <w:sz w:val="24"/>
          <w:szCs w:val="24"/>
          <w:lang w:eastAsia="ru-RU"/>
        </w:rPr>
        <w:t>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w:t>
      </w:r>
      <w:r w:rsidRPr="00B4229B">
        <w:rPr>
          <w:rFonts w:ascii="Arial" w:eastAsia="Times New Roman" w:hAnsi="Arial" w:cs="Arial"/>
          <w:color w:val="000000"/>
          <w:sz w:val="24"/>
          <w:szCs w:val="24"/>
          <w:lang w:eastAsia="ru-RU"/>
        </w:rPr>
        <w:lastRenderedPageBreak/>
        <w:t>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6.1 введена </w:t>
      </w:r>
      <w:hyperlink r:id="rId197" w:tgtFrame="_blank" w:history="1">
        <w:r w:rsidRPr="00B4229B">
          <w:rPr>
            <w:rFonts w:ascii="Arial" w:eastAsia="Times New Roman" w:hAnsi="Arial" w:cs="Arial"/>
            <w:color w:val="0000FF"/>
            <w:sz w:val="24"/>
            <w:szCs w:val="24"/>
            <w:lang w:eastAsia="ru-RU"/>
          </w:rPr>
          <w:t>решением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Глава администрации Торбеевского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198"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99"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00"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Полномочия Главы администрации Торбеевского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201"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202"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03"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204"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Глава администрации Торбеевского городского поселения имеет удостоверение, подтверждающее его полномочия и статус главы администрации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Полномочия главы администрации Торбеевского городского поселения прекращаются досрочно в случае: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смерти;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отставки по собственному желанию;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расторжения контракта в соответствии с частью 10 настоящей статьи;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205"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признания судом недееспособным или ограниченно дееспособным;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9 изложен в редакции </w:t>
      </w:r>
      <w:hyperlink r:id="rId206"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преобразования Торбеевского городского поселения, осуществляемого в соответствии с частями 3.5, 6.2, 7 и 7.2 Федерального закона </w:t>
      </w:r>
      <w:hyperlink r:id="rId207" w:tgtFrame="_blank" w:history="1">
        <w:r w:rsidRPr="00B4229B">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а также в случае упразднения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20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утраты городским поселением Торбеево статуса муниципального образования в связи с его объединением с городским округом;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увеличения численности избирателей Торбеевского городского поселения более чем на 25 процентов, произошедшего вследствие изменения границ Торбеевского городского поселения или объединения Торбеевского городского поселения с городским округом.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Решение о досрочном прекращении полномочий главы администрации Торбеевского городского поселения принимается Советом депутатов Торбеевского городского поселения . В случаях, предусмотренных пунктами 5, 6 и 7 части 9 настоящей статьи, указанное решение принимается Советом депутатов на основании соответствующего судебного решения.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Контракт с главой администрации Торбеевского городского поселения может быть расторгнут по соглашению сторон или в судебном порядке на основании заявления: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Совета депутатов Торбеевского городского поселения или Главы Торбеевского городского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6 настоящей статьи;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09"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6 настоящей статьи;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главы администрации Торбеевского городского поселения - в связи с нарушениями условий контракта органами местного самоуправления и (или) органами государственной власти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10.1. Контракт с Главой администрации Торбеевского городского поселения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законом от 25 декабря 2008 </w:t>
      </w:r>
      <w:r w:rsidRPr="00B4229B">
        <w:rPr>
          <w:rFonts w:ascii="Arial" w:eastAsia="Times New Roman" w:hAnsi="Arial" w:cs="Arial"/>
          <w:color w:val="000000"/>
          <w:sz w:val="24"/>
          <w:szCs w:val="24"/>
          <w:lang w:eastAsia="ru-RU"/>
        </w:rPr>
        <w:lastRenderedPageBreak/>
        <w:t>года </w:t>
      </w:r>
      <w:hyperlink r:id="rId210"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211"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12"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13"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Глава администрации Торбеевского городского поселения является должностным лицом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Глава администрации Торбеевского городского поселения обеспечивает на территории городского поселения исполнение решений органов местного самоуправления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35. Заместитель главы администрации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Заместитель главы администрации Торбеевского городского поселения является должностным лицом местного самоуправления, координирует и направляет в соответствии с распределением обязанностей работу структурных подразделений и муниципальных служащих Торбеевского городского поселения, контролирует их деятельность, предварительно рассматривает вопросы, вносимые на рассмотрение главы администрации Торбеевского городского поселения, а также проекты постановлений и распоряжений администрации Торбеевского городского поселения по этим вопросам.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Заместитель главы администрации Торбеевского городского поселения исполняет полномочия главы администрации Торбеевского городского поселения в случае его временного отсутствия (болезнь, командировка, отпуск), а также в случае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214"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36. Контрольно-счетный орган - ревизионная комиссия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Торбеевского городского поселения вправе образовать контрольно-счетный орган Торбеевского городского поселения – ревизионную комиссию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Порядок организации и деятельности ревизионной комиссии Торбеевского городского поселения определяется Федеральным законом от 7 февраля 2011 года </w:t>
      </w:r>
      <w:hyperlink r:id="rId215" w:tgtFrame="_blank" w:history="1">
        <w:r w:rsidRPr="00B4229B">
          <w:rPr>
            <w:rFonts w:ascii="Arial" w:eastAsia="Times New Roman" w:hAnsi="Arial" w:cs="Arial"/>
            <w:color w:val="0000FF"/>
            <w:sz w:val="24"/>
            <w:szCs w:val="24"/>
            <w:lang w:eastAsia="ru-RU"/>
          </w:rPr>
          <w:t>№ 6-ФЗ</w:t>
        </w:r>
      </w:hyperlink>
      <w:r w:rsidRPr="00B4229B">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216" w:tgtFrame="_blank" w:history="1">
        <w:r w:rsidRPr="00B4229B">
          <w:rPr>
            <w:rFonts w:ascii="Arial" w:eastAsia="Times New Roman" w:hAnsi="Arial" w:cs="Arial"/>
            <w:color w:val="0000FF"/>
            <w:sz w:val="24"/>
            <w:szCs w:val="24"/>
            <w:lang w:eastAsia="ru-RU"/>
          </w:rPr>
          <w:t>№ 131-ФЗ</w:t>
        </w:r>
      </w:hyperlink>
      <w:r w:rsidRPr="00B4229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17"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 другими федеральными законами и иными нормативными правовыми актами Российской Федерации, муниципальными нормативными правовыми актами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3. Совет депутатов Торбеевского городского поселения, входящего в состав Торбеевского муниципального района, вправе заключать соглашения с Советом </w:t>
      </w:r>
      <w:r w:rsidRPr="00B4229B">
        <w:rPr>
          <w:rFonts w:ascii="Arial" w:eastAsia="Times New Roman" w:hAnsi="Arial" w:cs="Arial"/>
          <w:color w:val="000000"/>
          <w:sz w:val="24"/>
          <w:szCs w:val="24"/>
          <w:lang w:eastAsia="ru-RU"/>
        </w:rPr>
        <w:lastRenderedPageBreak/>
        <w:t>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Торбеевского городского поселения по осуществлению внешнего муниципального финансового контроля.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1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Ревизионная комиссия Торбеевского городского поселения осуществляет следующие полномочия:</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контроль за исполнением бюджета Торбеевского  городского поселения;</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экспертиза проектов бюджета  Торбеевского городского поселения;</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Торбеевского городского поселения, а также средств, получаемых бюджетом Торбеевского городского поселения из иных источников, предусмотренных законодательством Российской Федерации;</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Торбеевского городского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Торбеевского городского поселения и имущества, находящегося в муниципальной собственности;</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анализ бюджетного процесса в Торбеевском городском  поселении и подготовка предложений, направленных на его совершенствование;</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1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37. Избирательная комиссия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Избирательная комиссия Торбеевского городского поселения организует подготовку и проведение муниципальных выборов, местного референдума, голосования по отзыву депутата, Главы Торбеевского городского поселения голосования по вопросам изменения границ муниципального образования, преобразования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2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Избирательная комиссия Торбеевского городского поселения является муниципальным органом, который не входит в структуру органов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Полномочия избирательной комиссии Торбеевского городского поселения по решению Центральной избирательной комиссии Республики Мордовия, принятому на основании обращения Совета депутатов Торбеевского городского поселения, могут возлагаться на территориальную комиссию.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Срок полномочий избирательной комиссии Торбеевского городского поселения составляет пять лет. Если срок полномочий избирательной комиссии Торбеевского городского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Избирательная комиссия Торбеевского городского поселения формируется в количестве шести членов с правом решающего голоса.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Формирование избирательной комиссии Торбеевского городского поселения осуществляется Советом депутатов Торбеевского городского поселения на основе предложений, указанных в пункте 2 статьи 22 Федерального закона от 12 июня 2002 года </w:t>
      </w:r>
      <w:hyperlink r:id="rId221" w:tgtFrame="_blank" w:history="1">
        <w:r w:rsidRPr="00B4229B">
          <w:rPr>
            <w:rFonts w:ascii="Arial" w:eastAsia="Times New Roman" w:hAnsi="Arial" w:cs="Arial"/>
            <w:color w:val="0000FF"/>
            <w:sz w:val="24"/>
            <w:szCs w:val="24"/>
            <w:lang w:eastAsia="ru-RU"/>
          </w:rPr>
          <w:t>№ 67-ФЗ</w:t>
        </w:r>
      </w:hyperlink>
      <w:r w:rsidRPr="00B4229B">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Торбеевского городского поселения предыдущего состава, Центральной избирательной комиссии Республики Мордовия, избирательной комиссии Торбеевского муниципального района, территориальной комиссии.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Совет депутатов Торбеевского городского поселения обязан назначить половину от общего числа членов избирательной комиссии Торбеевского городского поселения на основе поступивших предложений: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w:t>
      </w:r>
      <w:hyperlink r:id="rId222" w:tgtFrame="_blank" w:history="1">
        <w:r w:rsidRPr="00B4229B">
          <w:rPr>
            <w:rFonts w:ascii="Arial" w:eastAsia="Times New Roman" w:hAnsi="Arial" w:cs="Arial"/>
            <w:color w:val="0000FF"/>
            <w:sz w:val="24"/>
            <w:szCs w:val="24"/>
            <w:lang w:eastAsia="ru-RU"/>
          </w:rPr>
          <w:t>№ 67-ФЗ</w:t>
        </w:r>
      </w:hyperlink>
      <w:r w:rsidRPr="00B4229B">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Совет депутатов Торбеевского городского поселения обязан назначить половину от общего числа членов избирательной комиссии Торбеевского городского поселения на основе поступивших предложений избирательной комиссии Торбеевского муниципального района, территориальной комиссии в следующем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а) если полномочия избирательной комиссии Торбеевского муниципального района не возложены на территориальную комиссию, два члена избирательной комиссии Торбеевского городского поселения назначаются на основе предложений избирательной комиссии Торбеевского муниципального района, </w:t>
      </w:r>
      <w:r w:rsidRPr="00B4229B">
        <w:rPr>
          <w:rFonts w:ascii="Arial" w:eastAsia="Times New Roman" w:hAnsi="Arial" w:cs="Arial"/>
          <w:color w:val="000000"/>
          <w:sz w:val="24"/>
          <w:szCs w:val="24"/>
          <w:lang w:eastAsia="ru-RU"/>
        </w:rPr>
        <w:lastRenderedPageBreak/>
        <w:t>остальные члены избирательной комиссии Торбеевского городского поселения назначаются на основе предложений территориальной комиссии;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б) если полномочия избирательной комиссии Торбеевского муниципального района возложены на территориальную комиссию, члены избирательной комиссии Торбеевского городского поселения назначаются на основе предложений территориальной комиссии;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Торбеевского муниципального района, члены избирательной комиссии Торбеевского городского поселения назначаются на основе предложений избирательной комиссии Торбеевского муниципального района.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В случае, если указанных в частях 7 и 8 настоящей статьи поступивших предложений не достаточно для реализации соответственно частей 7 и 8 настоящей статьи, назначение оставшихся членов комиссии осуществляется на основе предложений, предусмотренных частью 6 настоящей статьи.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Избирательная комиссия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осуществляет на территории Торбеевского городского поселения контроль за соблюдением избирательных прав и права на участие в референдуме граждан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обеспечивает на территории Торбеевского городского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осуществляет на территории Торбеевского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осуществляет на территории Торбеевского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осуществляет на территории Торбеевского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осуществляет на территории Торбеевского городского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Торбеевского городского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223" w:tgtFrame="_blank" w:history="1">
        <w:r w:rsidRPr="00B4229B">
          <w:rPr>
            <w:rFonts w:ascii="Arial" w:eastAsia="Times New Roman" w:hAnsi="Arial" w:cs="Arial"/>
            <w:color w:val="0000FF"/>
            <w:sz w:val="24"/>
            <w:szCs w:val="24"/>
            <w:lang w:eastAsia="ru-RU"/>
          </w:rPr>
          <w:t>№ 67-ФЗ</w:t>
        </w:r>
      </w:hyperlink>
      <w:r w:rsidRPr="00B4229B">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w:t>
      </w:r>
      <w:hyperlink r:id="rId224" w:tgtFrame="_blank" w:history="1">
        <w:r w:rsidRPr="00B4229B">
          <w:rPr>
            <w:rFonts w:ascii="Arial" w:eastAsia="Times New Roman" w:hAnsi="Arial" w:cs="Arial"/>
            <w:color w:val="0000FF"/>
            <w:sz w:val="24"/>
            <w:szCs w:val="24"/>
            <w:lang w:eastAsia="ru-RU"/>
          </w:rPr>
          <w:t>Конституцией Республики Мордовия</w:t>
        </w:r>
      </w:hyperlink>
      <w:r w:rsidRPr="00B4229B">
        <w:rPr>
          <w:rFonts w:ascii="Arial" w:eastAsia="Times New Roman" w:hAnsi="Arial" w:cs="Arial"/>
          <w:color w:val="000000"/>
          <w:sz w:val="24"/>
          <w:szCs w:val="24"/>
          <w:lang w:eastAsia="ru-RU"/>
        </w:rPr>
        <w:t> и законами Республики Мордовия Федерации,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38. Увольнение (освобождение от должности) лиц, замещающих муниципальные должности на постоянной основе, в связи с утратой доверия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осуществления лицом предпринимательской деятельности;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4. МУНИЦИПАЛЬНАЯ СЛУЖБА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39. Муниципальная служба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40. Основные принципы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Муниципальная служба основывается на принципах: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приоритета прав и свобод человека и гражданина;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профессионализма и компетентности муниципальных служащих;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стабильности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доступности информации о деятельности муниципальных служащих;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взаимодействия с общественными объединениями и гражданами;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правовой и социальной защищенности муниципальных служащих;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внепартийности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41. Финансирование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Финансирование муниципальной службы осуществляется за счет средств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42. Муниципальный служащий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Муниципальным служащим Торбеевского городского поселения является гражданин, исполняющий в порядке, определенном муниципальными правовыми актами Торбеевского городского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Торбеевского городского поселения, избирательной комиссии Торбеевского городского поселения, не замещают должности муниципальной службы и не являются муниципальными служащими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43. Должность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Торбеевского городского поселения, аппарате избирательной комиссии Торбеевского городского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Торбеевского городского поселения, избирательной комиссии Торбеевского городского поселения или лица, замещающего муниципальную должность.</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Торбеевского городского поселения в соответствии с реестром должностей муниципальной службы в Республике Мордовия, утверждаемым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Торбеевского городского поселения, аппарата избирательной комиссии Торбеевского городского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lastRenderedPageBreak/>
        <w:t>Статья 44. Права и обязанности муниципального служащего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Муниципальный служащий Торбеевского городского поселения имеет право 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Торбеевского городского поселения, избирательной комиссии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защиту своих персональных данных;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исполнений должностных обязанностей, которая может привести к конфликту интересов, и принимать меры по предотвращению подобного конфликта;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Муниципальный служащий Торбеевского городского поселения, за исключением муниципального служащего, замещающего должность главы администрации Торбеевского городского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225"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Муниципальный служащий Торбеевского городского поселения обязан: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соблюдать </w:t>
      </w:r>
      <w:hyperlink r:id="rId226" w:tgtFrame="_blank" w:history="1">
        <w:r w:rsidRPr="00B4229B">
          <w:rPr>
            <w:rFonts w:ascii="Arial" w:eastAsia="Times New Roman" w:hAnsi="Arial" w:cs="Arial"/>
            <w:color w:val="0000FF"/>
            <w:sz w:val="24"/>
            <w:szCs w:val="24"/>
            <w:lang w:eastAsia="ru-RU"/>
          </w:rPr>
          <w:t>Конституцию Российской Федерации</w:t>
        </w:r>
      </w:hyperlink>
      <w:r w:rsidRPr="00B4229B">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27" w:tgtFrame="_blank" w:history="1">
        <w:r w:rsidRPr="00B4229B">
          <w:rPr>
            <w:rFonts w:ascii="Arial" w:eastAsia="Times New Roman" w:hAnsi="Arial" w:cs="Arial"/>
            <w:color w:val="0000FF"/>
            <w:sz w:val="24"/>
            <w:szCs w:val="24"/>
            <w:lang w:eastAsia="ru-RU"/>
          </w:rPr>
          <w:t>Конституцию Республики Мордовия</w:t>
        </w:r>
      </w:hyperlink>
      <w:r w:rsidRPr="00B4229B">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Торбеевского городского поселения и обеспечивать их исполнение;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исполнять должностные обязанности в соответствии с должностной инструкцией;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соблюдать установленные в органе местного самоуправления Торбеевского городского поселения, аппарате избирательной комиссии Торбеевского городского поселения правила внутреннего трудового распорядка, должностную инструкцию, порядок работы со служебной информацией;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9 изложен в редакции </w:t>
      </w:r>
      <w:hyperlink r:id="rId228"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9.1 введен </w:t>
      </w:r>
      <w:hyperlink r:id="rId229" w:tgtFrame="_blank" w:history="1">
        <w:r w:rsidRPr="00B4229B">
          <w:rPr>
            <w:rFonts w:ascii="Arial" w:eastAsia="Times New Roman" w:hAnsi="Arial" w:cs="Arial"/>
            <w:color w:val="0000FF"/>
            <w:sz w:val="24"/>
            <w:szCs w:val="24"/>
            <w:lang w:eastAsia="ru-RU"/>
          </w:rPr>
          <w:t>решением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4. Муниципальный служащий Торбеевского городского поселения не вправе исполнять данное ему неправомерное поручение. При получении от </w:t>
      </w:r>
      <w:r w:rsidRPr="00B4229B">
        <w:rPr>
          <w:rFonts w:ascii="Arial" w:eastAsia="Times New Roman" w:hAnsi="Arial" w:cs="Arial"/>
          <w:color w:val="000000"/>
          <w:sz w:val="24"/>
          <w:szCs w:val="24"/>
          <w:lang w:eastAsia="ru-RU"/>
        </w:rPr>
        <w:lastRenderedPageBreak/>
        <w:t>соответствующего руководителя поручения, являющегося, по мнению муниципального служащего Торбеевского городского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Торбеевского городского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Торбеевского городского поселения обязан отказаться от его исполнения. В случае исполнения неправомерного поручения муниципальный служащий Торбеевского городского поселения и давший это поручение руководитель несут ответственность в соответствии с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45. Запреты, связанные с муниципальной службой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связи с прохождением муниципальной службы муниципальному служащему Торбеевского городского поселения запрещается: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замещать должность муниципальной службы в случае: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б) избрания или назначения на муниципальную должность;</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w:t>
      </w:r>
      <w:r w:rsidRPr="00B4229B">
        <w:rPr>
          <w:rFonts w:ascii="Arial" w:eastAsia="Times New Roman" w:hAnsi="Arial" w:cs="Arial"/>
          <w:color w:val="000000"/>
          <w:sz w:val="24"/>
          <w:szCs w:val="24"/>
          <w:shd w:val="clear" w:color="auto" w:fill="FFFFFF"/>
          <w:lang w:eastAsia="ru-RU"/>
        </w:rPr>
        <w:t>заниматься предпринимательской деятельностью лично или через доверенных лиц;</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2 изложен в редакции решения Совета депутатов от 26 июня 2020 г. </w:t>
      </w:r>
      <w:hyperlink r:id="rId230"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Торбеевского городского поселения, избирательной комиссии Торбеевского городского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Торбеевского городского поселения по акту в орган местного самоуправления Торбеевского городского поселения, избирательную комиссию Торбеевского городского поселения, в которых он замещает должность муниципальной службы, за исключением случаев, установленных </w:t>
      </w:r>
      <w:hyperlink r:id="rId231" w:tgtFrame="_blank" w:history="1">
        <w:r w:rsidRPr="00B4229B">
          <w:rPr>
            <w:rFonts w:ascii="Arial" w:eastAsia="Times New Roman" w:hAnsi="Arial" w:cs="Arial"/>
            <w:color w:val="0000FF"/>
            <w:sz w:val="24"/>
            <w:szCs w:val="24"/>
            <w:lang w:eastAsia="ru-RU"/>
          </w:rPr>
          <w:t>Гражданским кодексом Российской Федерации</w:t>
        </w:r>
      </w:hyperlink>
      <w:r w:rsidRPr="00B4229B">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3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shd w:val="clear" w:color="auto" w:fill="FFFFFF"/>
          <w:lang w:eastAsia="ru-RU"/>
        </w:rPr>
        <w:lastRenderedPageBreak/>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(абзац 2 введен решением Совета депутатов от 26 июня 2020 г. </w:t>
      </w:r>
      <w:hyperlink r:id="rId233"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Торбеевского городского поселения, избирательной комиссии Торбеевского городского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Торбеевского городского поселения, избирательной комиссии Торбеевского городского поселения и их руководителей, если это не входит в его должностные обязанности;</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9) принимать без письменного разрешения Главой Торбеевского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(пункт 9 изложен в редакции решения Совета депутатов от 26 июня 2020 г. </w:t>
      </w:r>
      <w:hyperlink r:id="rId234"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4229B" w:rsidRPr="00B4229B" w:rsidRDefault="00B4229B" w:rsidP="00B4229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shd w:val="clear" w:color="auto" w:fill="FFFFFF"/>
          <w:lang w:eastAsia="ru-RU"/>
        </w:rPr>
        <w:t>16. </w:t>
      </w:r>
      <w:r w:rsidRPr="00B4229B">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B4229B" w:rsidRPr="00B4229B" w:rsidRDefault="00B4229B" w:rsidP="00B4229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4229B" w:rsidRPr="00B4229B" w:rsidRDefault="00B4229B" w:rsidP="00B4229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B4229B" w:rsidRPr="00B4229B" w:rsidRDefault="00B4229B" w:rsidP="00B4229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4229B" w:rsidRPr="00B4229B" w:rsidRDefault="00B4229B" w:rsidP="00B4229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 иные случаи, предусмотренные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16 введен решением Совета депутатов от 26 июня 2020 г. </w:t>
      </w:r>
      <w:hyperlink r:id="rId235"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 случае если владение лицом, замещающим должность муниципальной службы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w:t>
      </w:r>
      <w:r w:rsidRPr="00B4229B">
        <w:rPr>
          <w:rFonts w:ascii="Arial" w:eastAsia="Times New Roman" w:hAnsi="Arial" w:cs="Arial"/>
          <w:color w:val="000000"/>
          <w:sz w:val="24"/>
          <w:szCs w:val="24"/>
          <w:lang w:eastAsia="ru-RU"/>
        </w:rPr>
        <w:lastRenderedPageBreak/>
        <w:t>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46.</w:t>
      </w:r>
      <w:r w:rsidRPr="00B4229B">
        <w:rPr>
          <w:rFonts w:ascii="Arial" w:eastAsia="Times New Roman" w:hAnsi="Arial" w:cs="Arial"/>
          <w:color w:val="000000"/>
          <w:sz w:val="26"/>
          <w:szCs w:val="26"/>
          <w:lang w:eastAsia="ru-RU"/>
        </w:rPr>
        <w:t> </w:t>
      </w:r>
      <w:r w:rsidRPr="00B4229B">
        <w:rPr>
          <w:rFonts w:ascii="Arial" w:eastAsia="Times New Roman" w:hAnsi="Arial" w:cs="Arial"/>
          <w:b/>
          <w:bCs/>
          <w:color w:val="000000"/>
          <w:sz w:val="26"/>
          <w:szCs w:val="26"/>
          <w:lang w:eastAsia="ru-RU"/>
        </w:rPr>
        <w:t>Ограничения, связанные с муниципальной службой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Торбеевского городского поселения не может находиться на муниципальной службе в случае: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6 изложен в редакции </w:t>
      </w:r>
      <w:hyperlink r:id="rId236"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7 изложен в редакции </w:t>
      </w:r>
      <w:hyperlink r:id="rId237" w:tgtFrame="_blank" w:history="1">
        <w:r w:rsidRPr="00B4229B">
          <w:rPr>
            <w:rFonts w:ascii="Arial" w:eastAsia="Times New Roman" w:hAnsi="Arial" w:cs="Arial"/>
            <w:color w:val="0000FF"/>
            <w:sz w:val="24"/>
            <w:szCs w:val="24"/>
            <w:lang w:eastAsia="ru-RU"/>
          </w:rPr>
          <w:t>решения Совета депутатов от 16 ноября 2021 г. № 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непредставления предусмотренных Федеральным законом от 02.03.2007 г. </w:t>
      </w:r>
      <w:hyperlink r:id="rId238"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39"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shd w:val="clear" w:color="auto" w:fill="FFFFFF"/>
          <w:lang w:eastAsia="ru-RU"/>
        </w:rPr>
        <w:lastRenderedPageBreak/>
        <w:t>9.1) непредставления сведений, предусмотренных статьей 15.1 Федерального закона от 2 марта 2007г. </w:t>
      </w:r>
      <w:hyperlink r:id="rId240" w:tgtFrame="_blank" w:history="1">
        <w:r w:rsidRPr="00B4229B">
          <w:rPr>
            <w:rFonts w:ascii="Arial" w:eastAsia="Times New Roman" w:hAnsi="Arial" w:cs="Arial"/>
            <w:color w:val="0000FF"/>
            <w:sz w:val="24"/>
            <w:szCs w:val="24"/>
            <w:shd w:val="clear" w:color="auto" w:fill="FFFFFF"/>
            <w:lang w:eastAsia="ru-RU"/>
          </w:rPr>
          <w:t>№ 25-ФЗ</w:t>
        </w:r>
      </w:hyperlink>
      <w:r w:rsidRPr="00B4229B">
        <w:rPr>
          <w:rFonts w:ascii="Arial" w:eastAsia="Times New Roman" w:hAnsi="Arial" w:cs="Arial"/>
          <w:color w:val="000000"/>
          <w:sz w:val="24"/>
          <w:szCs w:val="24"/>
          <w:shd w:val="clear" w:color="auto" w:fill="FFFFFF"/>
          <w:lang w:eastAsia="ru-RU"/>
        </w:rPr>
        <w:t> «О муниципальной службе 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9.1 введен решением Совета депутатов от 26 июня 2020 г. </w:t>
      </w:r>
      <w:hyperlink r:id="rId241"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shd w:val="clear" w:color="auto" w:fill="FFFFFF"/>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(пункт 10 изложен в редакции решения Совета депутатов от 26 июня 2020 г. </w:t>
      </w:r>
      <w:hyperlink r:id="rId242"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2. Гражданин не может быть назначен на должность Главы администрации Торбеевского городского поселения по контракту, а муниципальный служащий не может замещать должность Главы администрации Торбеевского городского поселения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(часть 2 изложена в редакции решения Совета депутатов от 26 июня 2020 г. </w:t>
      </w:r>
      <w:hyperlink r:id="rId243"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shd w:val="clear" w:color="auto" w:fill="FFFFFF"/>
          <w:lang w:eastAsia="ru-RU"/>
        </w:rPr>
        <w:t>2.1.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(часть 2.1 введена решением Совета депутатов от 26 июня 2020 г. </w:t>
      </w:r>
      <w:hyperlink r:id="rId244"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47. Требования к служебному поведению муниципального служащего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Муниципальный служащий обязан: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проявлять корректность в обращении с гражданами;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48. Поощрение муниципального служащего</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субъекта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49. Дисциплинарная ответственность муниципального служащего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Торбеевского городского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замечание;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выговор;</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Муниципальный служащий Торбеевского городского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Торбеевского городского поселения от исполнения должностных обязанностей в этом случае производится муниципальным правовым актом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50. Гарантии, предоставляемые муниципальному служащему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Муниципальному служащему Торбеевского городского поселения гарантируются: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4) медицинское обслуживание муниципального служащего Торбеевского городского поселения и членов его семьи, в том числе после выхода муниципального служащего Торбеевского городского поселения на пенсию;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Торбеевского городского поселения в случае его смерти, наступившей в связи с исполнением им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Торбеевского городского поселения в связи с исполнением им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Торбеевского городского поселения муниципальной службы или после ее прекращения, но наступивших в связи с исполнением им должностных обязанностей;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защита муниципального служащего Торбеевского городского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компенсация затрат на санаторно-курортное лечение.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При расторжении трудового договора с муниципальным служащим Торбеевского городского поселения в связи с ликвидацией органа местного самоуправления Торбеевского городского поселения, избирательной комиссии Торбеевского городского поселения либо сокращением штата работников органа местного самоуправления Торбеевского городского поселения, аппарата избирательной комиссии Торбеевского городского поселения муниципальному служащему Торбеевского городского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Законами Республики Мордовия и настоящим Уставом муниципальным служащим Торбеевского городского поселения могут быть предоставлены дополнительные гарантии.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Статья 50.1. Подготовка кадров для муниципальной службы на договорной основе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(статья введена решением Совета депутатов от 29 апреля 2019 г. </w:t>
      </w:r>
      <w:hyperlink r:id="rId245"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целях формирования высококвалифицированного кадрового состава муниципальной службы органы местного самоуправления Торбеевского городского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246"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Торбеевского городского поселения и гражданином и предусматривает обязательство гражданина по прохождению муниципальной службы в органе местного самоуправления Торбеевского городского поселения в течение установленного срока после окончания обучения.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Финансовое обеспечение расходов, предусмотренных договором о целевом обучении, осуществляется за счет средств бюджета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lastRenderedPageBreak/>
        <w:t>Статья 51. Оплата труда муниципального служащего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Оплата труда муниципального служащего Торбеевского городского поселения производится в виде денежного содержания, которое состоит из должностного оклада муниципального служащего Торбеевского городского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Органы местного самоуправления Торбеевского городского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Торбеевского городского поселения в соответствии с законодательством Российской Федерации и законодательством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Статья 52. Представление сведений о доходах, расходах, об имуществе и обязательствах имущественного характера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47"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и Федеральным законом </w:t>
      </w:r>
      <w:hyperlink r:id="rId248" w:tgtFrame="_blank" w:history="1">
        <w:r w:rsidRPr="00B4229B">
          <w:rPr>
            <w:rFonts w:ascii="Arial" w:eastAsia="Times New Roman" w:hAnsi="Arial" w:cs="Arial"/>
            <w:color w:val="0000FF"/>
            <w:sz w:val="24"/>
            <w:szCs w:val="24"/>
            <w:lang w:eastAsia="ru-RU"/>
          </w:rPr>
          <w:t>«О контроле за соответствием расходов лиц, замещающих государственные должности, и иных лиц их доходам»</w:t>
        </w:r>
      </w:hyperlink>
      <w:r w:rsidRPr="00B4229B">
        <w:rPr>
          <w:rFonts w:ascii="Arial" w:eastAsia="Times New Roman" w:hAnsi="Arial" w:cs="Arial"/>
          <w:color w:val="000000"/>
          <w:sz w:val="24"/>
          <w:szCs w:val="24"/>
          <w:lang w:eastAsia="ru-RU"/>
        </w:rPr>
        <w:t>,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w:t>
      </w:r>
      <w:r w:rsidRPr="00B4229B">
        <w:rPr>
          <w:rFonts w:ascii="Arial" w:eastAsia="Times New Roman" w:hAnsi="Arial" w:cs="Arial"/>
          <w:color w:val="000000"/>
          <w:sz w:val="24"/>
          <w:szCs w:val="24"/>
          <w:lang w:eastAsia="ru-RU"/>
        </w:rPr>
        <w:lastRenderedPageBreak/>
        <w:t>пожертвований (взносов) в фонды религиозных или других общественных объединений, иных организаций, а также физических лиц.</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49"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50"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51"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w:t>
      </w:r>
      <w:hyperlink r:id="rId252"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xml:space="preserve"> «О муниципальной службе в Российской Федерации», осуществляется по </w:t>
      </w:r>
      <w:r w:rsidRPr="00B4229B">
        <w:rPr>
          <w:rFonts w:ascii="Arial" w:eastAsia="Times New Roman" w:hAnsi="Arial" w:cs="Arial"/>
          <w:color w:val="000000"/>
          <w:sz w:val="24"/>
          <w:szCs w:val="24"/>
          <w:lang w:eastAsia="ru-RU"/>
        </w:rPr>
        <w:lastRenderedPageBreak/>
        <w:t>решению Главы Республики Мордовия в порядке, установленном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53"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12. При выявлении в результате проверки, осуществленной в соответствии с частью 10 статьи 15 Федерального закона от 2 марта  2007 года </w:t>
      </w:r>
      <w:hyperlink r:id="rId254"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w:t>
      </w:r>
      <w:hyperlink r:id="rId255" w:tgtFrame="_blank" w:history="1">
        <w:r w:rsidRPr="00B4229B">
          <w:rPr>
            <w:rFonts w:ascii="Arial" w:eastAsia="Times New Roman" w:hAnsi="Arial" w:cs="Arial"/>
            <w:color w:val="0000FF"/>
            <w:sz w:val="24"/>
            <w:szCs w:val="24"/>
            <w:shd w:val="clear" w:color="auto" w:fill="FFFFFF"/>
            <w:lang w:eastAsia="ru-RU"/>
          </w:rPr>
          <w:t>№ 230-ФЗ</w:t>
        </w:r>
      </w:hyperlink>
      <w:r w:rsidRPr="00B4229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56" w:tgtFrame="_blank" w:history="1">
        <w:r w:rsidRPr="00B4229B">
          <w:rPr>
            <w:rFonts w:ascii="Arial" w:eastAsia="Times New Roman" w:hAnsi="Arial" w:cs="Arial"/>
            <w:color w:val="0000FF"/>
            <w:sz w:val="24"/>
            <w:szCs w:val="24"/>
            <w:shd w:val="clear" w:color="auto" w:fill="FFFFFF"/>
            <w:lang w:eastAsia="ru-RU"/>
          </w:rPr>
          <w:t>№ 79-ФЗ</w:t>
        </w:r>
      </w:hyperlink>
      <w:r w:rsidRPr="00B4229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5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Статья 52.1. Представление сведений о размещении информации в информационно-телекоммуникационной сети «Интернет»</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(статья введена решением Совета депутатов от 29 апреля 2019 г. </w:t>
      </w:r>
      <w:hyperlink r:id="rId25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Статья 52.2.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(статья введена решением Совета депутатов от 29 апреля 2019 г. </w:t>
      </w:r>
      <w:hyperlink r:id="rId25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60"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61" w:tgtFrame="_blank" w:history="1">
        <w:r w:rsidRPr="00B4229B">
          <w:rPr>
            <w:rFonts w:ascii="Arial" w:eastAsia="Times New Roman" w:hAnsi="Arial" w:cs="Arial"/>
            <w:color w:val="0000FF"/>
            <w:sz w:val="24"/>
            <w:szCs w:val="24"/>
            <w:lang w:eastAsia="ru-RU"/>
          </w:rPr>
          <w:t>№ 273-ФЗ</w:t>
        </w:r>
      </w:hyperlink>
      <w:r w:rsidRPr="00B4229B">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настоящего Федерального закона.</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262"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w:t>
      </w:r>
      <w:hyperlink r:id="rId263"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3)объяснений муниципального служащего;</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4)иных материалов.</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При применении взысканий, предусмотренных статьями 14.1, 15 и 27</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Федерального закона от 2 марта 2007 года </w:t>
      </w:r>
      <w:hyperlink r:id="rId264"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265"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года </w:t>
      </w:r>
      <w:hyperlink r:id="rId266"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Федеральным законом от 2 марта 2007 года </w:t>
      </w:r>
      <w:hyperlink r:id="rId267" w:tgtFrame="_blank" w:history="1">
        <w:r w:rsidRPr="00B4229B">
          <w:rPr>
            <w:rFonts w:ascii="Arial" w:eastAsia="Times New Roman" w:hAnsi="Arial" w:cs="Arial"/>
            <w:color w:val="0000FF"/>
            <w:sz w:val="24"/>
            <w:szCs w:val="24"/>
            <w:lang w:eastAsia="ru-RU"/>
          </w:rPr>
          <w:t>№ 25-ФЗ</w:t>
        </w:r>
      </w:hyperlink>
      <w:r w:rsidRPr="00B4229B">
        <w:rPr>
          <w:rFonts w:ascii="Arial" w:eastAsia="Times New Roman" w:hAnsi="Arial" w:cs="Arial"/>
          <w:color w:val="000000"/>
          <w:sz w:val="24"/>
          <w:szCs w:val="24"/>
          <w:lang w:eastAsia="ru-RU"/>
        </w:rPr>
        <w:t>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r w:rsidRPr="00B4229B">
        <w:rPr>
          <w:rFonts w:ascii="Arial" w:eastAsia="Times New Roman" w:hAnsi="Arial" w:cs="Arial"/>
          <w:color w:val="000000"/>
          <w:sz w:val="24"/>
          <w:szCs w:val="24"/>
          <w:lang w:eastAsia="ru-RU"/>
        </w:rPr>
        <w:lastRenderedPageBreak/>
        <w:t>статьей 15 Федерального закона от 25 декабря 2008 года №273-ФЗ «О противодействии коррупции».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5. МУНИЦИПАЛЬНЫЕ ПРАВОВЫЕ АКТЫ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53. Общие положения.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 вопросам местного значения населением Торбеевского городского поселения непосредственно, органами местного самоуправления городского поселения и должностными лицами местного самоуправления Торбеевского городского поселения принимаются муниципальные правовые акты.</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Муниципальные правовые акты, принятые органами местного самоуправления Торбеевского городского поселения, подлежат обязательному исполнению на всей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За неисполнение муниципальных правовых актов Торбеевского городского поселения предусматривается ответственность в соответствии с федеральными законами и законами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Муниципальные правовые акты Торбеевского городского поселения не должны противоречить </w:t>
      </w:r>
      <w:hyperlink r:id="rId268" w:tgtFrame="_blank" w:history="1">
        <w:r w:rsidRPr="00B4229B">
          <w:rPr>
            <w:rFonts w:ascii="Arial" w:eastAsia="Times New Roman" w:hAnsi="Arial" w:cs="Arial"/>
            <w:color w:val="0000FF"/>
            <w:sz w:val="24"/>
            <w:szCs w:val="24"/>
            <w:lang w:eastAsia="ru-RU"/>
          </w:rPr>
          <w:t>Конституции Российской Федерации</w:t>
        </w:r>
      </w:hyperlink>
      <w:r w:rsidRPr="00B4229B">
        <w:rPr>
          <w:rFonts w:ascii="Arial" w:eastAsia="Times New Roman" w:hAnsi="Arial" w:cs="Arial"/>
          <w:color w:val="000000"/>
          <w:sz w:val="24"/>
          <w:szCs w:val="24"/>
          <w:lang w:eastAsia="ru-RU"/>
        </w:rPr>
        <w:t>, федеральным конституционным законам, Федеральному закону </w:t>
      </w:r>
      <w:hyperlink r:id="rId269"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70" w:tgtFrame="_blank" w:history="1">
        <w:r w:rsidRPr="00B4229B">
          <w:rPr>
            <w:rFonts w:ascii="Arial" w:eastAsia="Times New Roman" w:hAnsi="Arial" w:cs="Arial"/>
            <w:color w:val="0000FF"/>
            <w:sz w:val="24"/>
            <w:szCs w:val="24"/>
            <w:lang w:eastAsia="ru-RU"/>
          </w:rPr>
          <w:t>Конституции Республики Мордовия</w:t>
        </w:r>
      </w:hyperlink>
      <w:r w:rsidRPr="00B4229B">
        <w:rPr>
          <w:rFonts w:ascii="Arial" w:eastAsia="Times New Roman" w:hAnsi="Arial" w:cs="Arial"/>
          <w:color w:val="000000"/>
          <w:sz w:val="24"/>
          <w:szCs w:val="24"/>
          <w:lang w:eastAsia="ru-RU"/>
        </w:rPr>
        <w:t>, законам и иным нормативным правовым актам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Торбеевского городского поселения в порядке, установленном муниципальными нормативными правовыми актами Торбеевского городского поселения в соответствии с законом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71"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54. Система муниципальных правовых актов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систему правовых актов местного самоуправления Торбеевского городского поселения входят: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устав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правовые акты, принятые на местном референдуме;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решения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постановления и распоряжения Главы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7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постановления и распоряжения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Председатель контрольно-счетной комиссии издает распоряжения и приказы по вопросам организации деятельности контролно-счетной комиссии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приказы и распоряжения руководителей структурных подразделений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Торбеевского городского поселения, являются актами высшей юридической силы в системе муниципальных правовых актов Торбеевского городского поселения, имеют прямое действие и применяются на всей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Иные муниципальные правовые акты Торбеевского городского поселения не должны противоречить настоящему Уставу и правовым актам, принятым на референдуме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Совет депутатов Торбеевского городского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Торбеевского городского поселения, решение об удалении Главы Торбеевского городского поселения в отставку, а также решения по вопросам организации деятельности Совета депутатов Торбеевского городского поселения и по иным вопросам, отнесенным к его компетенции федеральными законами, законами Республики Мордовия,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7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Глава Торбеевского городского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Торбеевского городского поселения, подписывает решения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74"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Глава администрации Торбеевского городского поселения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Торбеевского городского поселения, издает постановления администрации Торбеевского городского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Торбеевского городского поселения по вопросам организации работы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Руководители структурных подразделений администрации Торбеевского городского поселения издают приказы и распоряжения по вопросам, отнесенным к их полномочиям.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7</w:t>
      </w:r>
      <w:r w:rsidRPr="00B4229B">
        <w:rPr>
          <w:rFonts w:ascii="Arial" w:eastAsia="Times New Roman" w:hAnsi="Arial" w:cs="Arial"/>
          <w:color w:val="000000"/>
          <w:sz w:val="24"/>
          <w:szCs w:val="24"/>
          <w:lang w:eastAsia="ru-RU"/>
        </w:rPr>
        <w:t>. Глава Торбеевского городского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75"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55. Устав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Устав Торбеевского городского поселения принимается Советом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2. Проект Устава Торбеевского городского поселения, проект решения Совета депутатов о внесении изменений и дополнений в Устав Торбеевского городского поселения не позднее чем за 30 дней до дня рассмотрения вопроса о принятии Устава Торбеевского городского поселения, внесении изменений и дополнений в Устав Торбеевского городского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Торбеевского городского поселения о внесении изменений и дополнений в Устав Торбеевского городского </w:t>
      </w:r>
      <w:r w:rsidRPr="00B4229B">
        <w:rPr>
          <w:rFonts w:ascii="Arial" w:eastAsia="Times New Roman" w:hAnsi="Arial" w:cs="Arial"/>
          <w:color w:val="000000"/>
          <w:sz w:val="24"/>
          <w:szCs w:val="24"/>
          <w:lang w:eastAsia="ru-RU"/>
        </w:rPr>
        <w:lastRenderedPageBreak/>
        <w:t>поселения, а также порядка участия граждан в его обсуждении в случае, если указанные изменения и дополнения вносятся в целях приведения Устава Торбеевского городского поселения в соответствие с </w:t>
      </w:r>
      <w:hyperlink r:id="rId276" w:tgtFrame="_blank" w:history="1">
        <w:r w:rsidRPr="00B4229B">
          <w:rPr>
            <w:rFonts w:ascii="Arial" w:eastAsia="Times New Roman" w:hAnsi="Arial" w:cs="Arial"/>
            <w:color w:val="0000FF"/>
            <w:sz w:val="24"/>
            <w:szCs w:val="24"/>
            <w:lang w:eastAsia="ru-RU"/>
          </w:rPr>
          <w:t>Конституции Российской Федерации</w:t>
        </w:r>
      </w:hyperlink>
      <w:r w:rsidRPr="00B4229B">
        <w:rPr>
          <w:rFonts w:ascii="Arial" w:eastAsia="Times New Roman" w:hAnsi="Arial" w:cs="Arial"/>
          <w:color w:val="000000"/>
          <w:sz w:val="24"/>
          <w:szCs w:val="24"/>
          <w:lang w:eastAsia="ru-RU"/>
        </w:rPr>
        <w:t>,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Устав Торбеевского городского поселения, решение Совета депутатов о внесении изменений и дополнений в Устав Торбеевского городского поселения принимается большинством в две трети голосов от установленной численности депутатов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Устав Торбеевского городского поселения, решение Совета депутатов Торбеевского городского поселения о внесении изменений и дополнений в Устав Торбеевского городского поселения подлежат государственной регистрации в порядке, установленном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Отказ в государственной регистрации Устава Торбеевского городского поселения, решения Совета депутатов о внесении изменений и дополнений в Устав Торбеевского городского поселения, а также нарушение установленных сроков государственной регистрации Устава Торбеевского городского поселения, решения Совета депутатов о внесении в Устав Торбеевского городского поселения изменений и дополнений могут быть обжалованы гражданами и органами местного самоуправления Торбеевского городского поселения в судебном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Устав Торбеевского городского поселения, решение Совета депутатов о внесении изменений и дополнений в Устав Торбеевского городского поселения подлежат официальному опубликованию после их государственной регистрации и вступают в силу после их официального опубликования. Глава Торбеевского городского поселения обязан опубликовать (обнародовать) зарегистрированные Устав Торбеевского городского поселения, муниципальный правовой акт о внесении изменений и дополнений в Устав Торбеевского городского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Изменения и дополнения, внесенные в Устав Торбеевского городского поселения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Совета депутатов Торбеевского городского поселения, принявшего решение о внесении в Устав Торбеевского городского поселения указанных изменений и дополнений.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Изменения и дополнения, внесенные в Устав Торбеевского городского поселения и предусматривающие создание контрольно-счетного органа Торбеевского городского поселения, вступают в силу в порядке, предусмотренном абзацем первым настоящей части.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6 изложена в редакции решения Совета депутатов от 26 июня 2020 г. </w:t>
      </w:r>
      <w:hyperlink r:id="rId277"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Председатель ревизионной комиссии Торбеевского городского поселения издает распоряжения и приказы по вопросам организации деятельности ревизионной комиссии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7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Изменения и дополнения в Устав Торбеевского городского поселения вносятся муниципальным правовым актом, который может оформляться: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решением Совета депутатов Торбеевского городского поселения, подписанным Главой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(часть введена решением Совета депутатов от 29 апреля 2019 г. </w:t>
      </w:r>
      <w:hyperlink r:id="rId27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 изложена в редакции решения Совета депутатов от 26 июня 2020 г. </w:t>
      </w:r>
      <w:hyperlink r:id="rId280" w:tgtFrame="_blank" w:history="1">
        <w:r w:rsidRPr="00B4229B">
          <w:rPr>
            <w:rFonts w:ascii="Arial" w:eastAsia="Times New Roman" w:hAnsi="Arial" w:cs="Arial"/>
            <w:color w:val="0000FF"/>
            <w:sz w:val="24"/>
            <w:szCs w:val="24"/>
            <w:lang w:eastAsia="ru-RU"/>
          </w:rPr>
          <w:t>№ 61</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Приведение Устава Торбеевского городского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Торбеевского городского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Торбеевского городского поселения, учета предложений граждан по нему, периодичности заседаний Совета депутатов Торбеевского городского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81"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10. Изложение Устава Торбеевского городского поселения в новой редакции муниципальным правовым актом о внесении изменений и дополнений в Устав Торбеевского городского поселения не допускается. В этом случае принимается новый Устав Торбеевского городского поселения, а ранее действующий устав Торбеевского городского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82"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56. Решения, принятые путем прямого волеизъявления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Решение вопросов местного значения Торбеевского городского поселения непосредственно гражданами осуществляется путем прямого волеизъявления населения Торбеевского городского поселения, выраженного на местном референдуме.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Торбеевского городского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Торбеевского городского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Торбеевского городского поселения, является основанием для отзыва Главы Торбеевского городского поселения, досрочного прекращения полномочий главы администрации Торбеевского городского поселения, осуществляемых на основе контракта, или досрочного прекращения полномочий Совета депутатов.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83"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57. Решения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Совет депутатов Торбеевского городского поселения по вопросам, отнесенным к его компетенции федеральными законами, законами Республики Мордовия, настоящим Уставом, принимает:</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Торбеевского городского поселения, если иное не установлено Федеральным законом </w:t>
      </w:r>
      <w:hyperlink r:id="rId284"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Торбеевского городского поселения - решение об удалении Главы Торбеевского городского поселения в отставку;</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85"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Торбеевского городского поселения, - решения по вопросам организации деятельности Совета депутатов Торбеевского городского поселения .</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Порядок принятия нормативных правовых актов Совета депутатов Торбеевского городского поселения определяется регламентом Совета депутатов Торбеевского городского поселения и положением о нормативно-правовых актах органов местного самоуправления и должностных лиц местного самоуправления Торбеевского городского поселения, которые утверждаются нормативными правовыми актами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86"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Нормативные правовые акты Совета депутатов Торбеевского городского поселения, предусматривающие установление, изменение и отмену местных налогов и сборов, осуществление расходов из средств бюджета Торбеевского городского поселения, могут быть внесены на рассмотрение Совета депутатов Торбеевского городского поселения только по инициативе Главы администрации Торбеевского городского поселения поселения или при наличии его заключения.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8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Нормативный правовой акт, принятый Советом депутатов Торбеевского городского поселения, направляется главе Торбеевского городского поселения для подписания и обнародования в течение 10 дней.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88"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Глава администрации Торбеевского городского поселения, имеет право отклонить решение, принятое Советом депутатов Торбеевского городского поселения. В этом случае указанное решение в течение 10 дней возвращается в Совет депутатов Торбеевского городского поселения с мотивированным обоснованием его отклонения либо с предложениями о внесении в него изменений и дополнений. Если Глава администрации Торбеевского городского поселения отклонит решение, оно вновь рассматривается Советом депутатов Торбеевского городского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Торбеевского городского поселения в течение семи дней и обнародованию.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89"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58. Подготовка муниципальных правовых актов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 депутатами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Глава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90"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главой администрации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инициативными группами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собранием граждан, конференцией граждан;</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председателем ревизионной комиссии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председателем избирательной комиссии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8) органами территориального общественного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9) Торбеевской межрайонной прокуратурой.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Торбеевского городского поселения, на рассмотрение которых вносятся указанные проекты.</w:t>
      </w:r>
    </w:p>
    <w:p w:rsidR="00B4229B" w:rsidRPr="00B4229B" w:rsidRDefault="00B4229B" w:rsidP="00B4229B">
      <w:pPr>
        <w:spacing w:after="0" w:line="240" w:lineRule="auto"/>
        <w:ind w:firstLine="567"/>
        <w:jc w:val="both"/>
        <w:rPr>
          <w:rFonts w:ascii="Times New Roman" w:eastAsia="Times New Roman" w:hAnsi="Times New Roman" w:cs="Times New Roman"/>
          <w:color w:val="000000"/>
          <w:sz w:val="24"/>
          <w:szCs w:val="24"/>
          <w:lang w:eastAsia="ru-RU"/>
        </w:rPr>
      </w:pPr>
      <w:r w:rsidRPr="00B4229B">
        <w:rPr>
          <w:rFonts w:ascii="Arial" w:eastAsia="Times New Roman" w:hAnsi="Arial" w:cs="Arial"/>
          <w:color w:val="000000"/>
          <w:sz w:val="24"/>
          <w:szCs w:val="24"/>
          <w:lang w:eastAsia="ru-RU"/>
        </w:rPr>
        <w:t>3. Проекты муниципальных нормативных правовых актов Торбеевского городского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Торбеевского городского  поселения в порядке, установленном муниципальными нормативными правовыми актами Торбеевского городского  поселения в соответствии с законом Республики Мордовия, за исключением:</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проектов нормативных правовых актов Совета депутатов Торбеевского городского поселения, устанавливающих, изменяющих, приостанавливающих, отменяющих местные налоги и сборы;</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проектов нормативных правовых актов Совета депутатов Торбеевского городского поселения, регулирующих бюджетные правоотношения.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(абзац 1 изложен в редакции решения Совета депутатов от 4 марта 2021 г. </w:t>
      </w:r>
      <w:hyperlink r:id="rId291" w:tgtFrame="_blank" w:history="1">
        <w:r w:rsidRPr="00B4229B">
          <w:rPr>
            <w:rFonts w:ascii="Arial" w:eastAsia="Times New Roman" w:hAnsi="Arial" w:cs="Arial"/>
            <w:color w:val="0000FF"/>
            <w:sz w:val="24"/>
            <w:szCs w:val="24"/>
            <w:lang w:eastAsia="ru-RU"/>
          </w:rPr>
          <w:t>№ 84</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Торбеевского городского поселения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59. Вступление в силу муниципальных правовых актов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Устав Торбеевского городского поселения, решения Совета депутатов о внесении изменений и дополнений в Устав Торбеевского городского поселения, правовые акты, принятые на референдуме Торбеевского городского поселения, решения Совета депутатов Торбеевского городского поселения, устанавливающие правила, обязательные для исполнения на территории Торбеевского городского поселения, вступают в силу со дня их официального опубликования.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Решения Совета депутатов Торбеевского городского поселения по вопросам организации деятельности Совета депутатов Торбеевского городского поселения, постановления и распоряжения Главы Торбеевского городского поселения, постановления администрации Торбеевского городского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Торбеевского городского поселения федеральными законами и законами Республики Мордовия, распоряжения администрации Торбеевского городского поселения по вопросам организации работы администрации Торбеевского городского поселения, распоряжения и приказы иных должностных лиц местного самоуправления Торбеевского городского поселения вступают в силу со дня их подписания либо в иные сроки, установленные указанными правовыми актами.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 решения Совета депутатов от 23 августа 2016 г. </w:t>
      </w:r>
      <w:hyperlink r:id="rId292" w:tgtFrame="_blank" w:history="1">
        <w:r w:rsidRPr="00B4229B">
          <w:rPr>
            <w:rFonts w:ascii="Arial" w:eastAsia="Times New Roman" w:hAnsi="Arial" w:cs="Arial"/>
            <w:color w:val="0000FF"/>
            <w:sz w:val="24"/>
            <w:szCs w:val="24"/>
            <w:lang w:eastAsia="ru-RU"/>
          </w:rPr>
          <w:t>№ 146</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Торбеевское городское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4229B" w:rsidRPr="00B4229B" w:rsidRDefault="00B4229B" w:rsidP="00B4229B">
      <w:pPr>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293"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Нормативные правовые акты Совета депутатов Торбеевского городского поселения о налогах и сборах вступают в силу в соответствии с </w:t>
      </w:r>
      <w:hyperlink r:id="rId294" w:tgtFrame="_blank" w:history="1">
        <w:r w:rsidRPr="00B4229B">
          <w:rPr>
            <w:rFonts w:ascii="Arial" w:eastAsia="Times New Roman" w:hAnsi="Arial" w:cs="Arial"/>
            <w:color w:val="0000FF"/>
            <w:sz w:val="24"/>
            <w:szCs w:val="24"/>
            <w:lang w:eastAsia="ru-RU"/>
          </w:rPr>
          <w:t>Налоговым кодексом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Официальным опубликованием муниципальных правовых актов Торбеевского городского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Торбеевского городского поселения  Торбеевского  муниципального района.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редакции решения Совета депутатов от 29 апреля 2019 г. </w:t>
      </w:r>
      <w:hyperlink r:id="rId295"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органом издавшим нормативно-правовой акт в течение 10 дней в библиотеки на территории Торбеевского городского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B4229B" w:rsidRPr="00B4229B" w:rsidRDefault="00B4229B" w:rsidP="00B4229B">
      <w:pPr>
        <w:shd w:val="clear" w:color="auto" w:fill="FFFFFF"/>
        <w:spacing w:after="0" w:line="240" w:lineRule="auto"/>
        <w:ind w:firstLine="709"/>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w:t>
      </w:r>
      <w:r w:rsidRPr="00B4229B">
        <w:rPr>
          <w:rFonts w:ascii="Arial" w:eastAsia="Times New Roman" w:hAnsi="Arial" w:cs="Arial"/>
          <w:color w:val="000000"/>
          <w:sz w:val="24"/>
          <w:szCs w:val="24"/>
          <w:lang w:eastAsia="ru-RU"/>
        </w:rPr>
        <w:lastRenderedPageBreak/>
        <w:t>(обнародовано)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(часть введена решением Совета депутатов от 29 апреля 2019 г. </w:t>
      </w:r>
      <w:hyperlink r:id="rId296"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60. Отмена муниципальных правовых актов и приостановление их действия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Торбеевского городского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Торбеевского городского поселения или должностным лицом местного самоуправления Торбеевского городского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Торбеевского городского поселения или должностные лица местного самоуправления Торбеевского городского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Торбеевского городского поселения - не позднее трех дней со дня принятия ими решения.</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6. ЭКОНОМИЧЕСКАЯ ОСНОВА МЕСТНОГО САМОУПРАВЛЕНИЯ В ПОСЕЛЕНИИ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61. Экономическая основа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Экономическую основу местного самоуправления в поселении составляют находящееся в собственности Торбеевского городского поселения имущество, средства бюджета Торбеевского городского поселения а также имущественные права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(абзац введен решением Совета депутатов от 29 апреля 2019 г. </w:t>
      </w:r>
      <w:hyperlink r:id="rId297" w:tgtFrame="_blank" w:history="1">
        <w:r w:rsidRPr="00B4229B">
          <w:rPr>
            <w:rFonts w:ascii="Arial" w:eastAsia="Times New Roman" w:hAnsi="Arial" w:cs="Arial"/>
            <w:color w:val="0000FF"/>
            <w:sz w:val="24"/>
            <w:szCs w:val="24"/>
            <w:lang w:eastAsia="ru-RU"/>
          </w:rPr>
          <w:t>№ 37</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62. Муниципальное имущество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собственности Торбеевского городского поселения может находиться: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1) имущество, предназначенное для решения установленных Федеральным законом </w:t>
      </w:r>
      <w:hyperlink r:id="rId298"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вопросов местного значения;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Торбеевского городского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Торбеевского городского поселения, переданных им в порядке, предусмотренном частью 4 статьи 15 Федерального закона </w:t>
      </w:r>
      <w:hyperlink r:id="rId299"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Торбеевского городского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ч.4 ст.14 Федерального закона </w:t>
      </w:r>
      <w:hyperlink r:id="rId300"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B4229B">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01" w:tgtFrame="_blank" w:history="1">
        <w:r w:rsidRPr="00B4229B">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color w:val="000000"/>
          <w:sz w:val="24"/>
          <w:szCs w:val="24"/>
          <w:lang w:eastAsia="ru-RU"/>
        </w:rPr>
        <w:t>2. В случаях возникновения у Торбеевского городского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63. Владение, пользование и распоряжение муниципальным имуществом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Органы местного самоуправления Торбеевского городского поселения от имени Торбеевского городского поселения самостоятельно владеют, пользуются и распоряжаются муниципальным имуществом городского поселения в соответствии с </w:t>
      </w:r>
      <w:hyperlink r:id="rId302" w:tgtFrame="_blank" w:history="1">
        <w:r w:rsidRPr="00B4229B">
          <w:rPr>
            <w:rFonts w:ascii="Arial" w:eastAsia="Times New Roman" w:hAnsi="Arial" w:cs="Arial"/>
            <w:color w:val="0000FF"/>
            <w:sz w:val="24"/>
            <w:szCs w:val="24"/>
            <w:lang w:eastAsia="ru-RU"/>
          </w:rPr>
          <w:t>Конституцией Российской Федерации</w:t>
        </w:r>
      </w:hyperlink>
      <w:r w:rsidRPr="00B4229B">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Органы местного самоуправления Торбеевского городского поселения вправе передавать имущество городского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Порядок и условия приватизации имущества Торбеевского городского поселения определяются нормативными правовыми актами Совета депутатов Торбеевского городского поселения в соответствии с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Доходы от использования и приватизации имущества городского поселения поступают в бюджет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4. Торбеевское городское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Цели, условия и порядок деятельности муниципальных предприятий и учреждений определяются администрацией Торбеевского городского поселения, осуществляющей функции и полномочия учредителя. Администрация Торбеевского городского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Администрация Торбеевского городского поселения от имени Торбеевского городского поселения как муниципального образования субсидиарно отвечает по обязательствам муниципальных казенных учреждений Торбеевского городского поселения и обеспечивает их исполнение в порядке, установленном федеральным законом.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Администрация Торбеевского городского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64. Бюджет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Торбеевское городское поселение имеет собственный бюджет Торбеевского городского поселения, утверждаемый решением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Составление и рассмотрение проекта бюджета Торбеевского городского поселения, утверждение и исполнение бюджета Торбеевского городского поселения, осуществление контроля за его исполнением, составление и утверждение отчета об исполнении Торбеевского городского поселения осуществляются органами местного самоуправления Торбеевского городского поселения самостоятельно с соблюдением требований, установленных </w:t>
      </w:r>
      <w:hyperlink r:id="rId303"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Бюджетные полномочия Торбеевского городского поселения устанавливаются </w:t>
      </w:r>
      <w:hyperlink r:id="rId304"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Проект бюджета Торбеевского городского поселения, решение об утверждении бюджета Торбеевского городского поселения, годовой отчет о его исполнении, ежеквартальные сведения о ходе исполнения бюджета Торбеевского городского поселения и о численности муниципальных служащих органов местного самоуправления Торбеевского городского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Органы местного самоуправления Торбеевского городского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65. Порядок формирования, утверждения и исполнения бюджета Торбеевского городского поселения</w:t>
      </w:r>
    </w:p>
    <w:p w:rsidR="00B4229B" w:rsidRPr="00B4229B" w:rsidRDefault="00B4229B" w:rsidP="00B4229B">
      <w:pPr>
        <w:shd w:val="clear" w:color="auto" w:fill="FFFFFF"/>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Бюджет Торбеевского городского поселения разрабатывается и утверждается в форме решения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xml:space="preserve">2. Проект бюджета Торбеевского городского поселения составляется и утверждается сроком на один год (на очередной финансовый год) или сроком на </w:t>
      </w:r>
      <w:r w:rsidRPr="00B4229B">
        <w:rPr>
          <w:rFonts w:ascii="Arial" w:eastAsia="Times New Roman" w:hAnsi="Arial" w:cs="Arial"/>
          <w:color w:val="000000"/>
          <w:sz w:val="24"/>
          <w:szCs w:val="24"/>
          <w:lang w:eastAsia="ru-RU"/>
        </w:rPr>
        <w:lastRenderedPageBreak/>
        <w:t>три года (очередной финансовый год и плановый период) в соответствии с муниципальным правовым актом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Торбеевского городского поселения, в соответствии с </w:t>
      </w:r>
      <w:hyperlink r:id="rId305"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 и принимаемыми с соблюдением его требований решениями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Администрация Торбеевского городского поселения вносит проект решения о бюджете поселения на рассмотрение в Совет депутатов Торбеевского городского поселения в сроки, установленные муниципальным правовым актом Совета депутатов Торбеевского городского поселения, но не позднее 15 ноября текущего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Одновременно с проектом бюджета в Совет депутатов Торбеевского городского поселения представляются документы и материалы в соответствии со статьей 184.2 </w:t>
      </w:r>
      <w:hyperlink r:id="rId306" w:tgtFrame="_blank" w:history="1">
        <w:r w:rsidRPr="00B4229B">
          <w:rPr>
            <w:rFonts w:ascii="Arial" w:eastAsia="Times New Roman" w:hAnsi="Arial" w:cs="Arial"/>
            <w:color w:val="0000FF"/>
            <w:sz w:val="24"/>
            <w:szCs w:val="24"/>
            <w:lang w:eastAsia="ru-RU"/>
          </w:rPr>
          <w:t>Бюджетного кодекса</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Торбеевского городского поселения в соответствии с требованиями </w:t>
      </w:r>
      <w:hyperlink r:id="rId307" w:tgtFrame="_blank" w:history="1">
        <w:r w:rsidRPr="00B4229B">
          <w:rPr>
            <w:rFonts w:ascii="Arial" w:eastAsia="Times New Roman" w:hAnsi="Arial" w:cs="Arial"/>
            <w:color w:val="0000FF"/>
            <w:sz w:val="24"/>
            <w:szCs w:val="24"/>
            <w:lang w:eastAsia="ru-RU"/>
          </w:rPr>
          <w:t>Бюджетного кодекса</w:t>
        </w:r>
      </w:hyperlink>
      <w:r w:rsidRPr="00B4229B">
        <w:rPr>
          <w:rFonts w:ascii="Arial" w:eastAsia="Times New Roman" w:hAnsi="Arial" w:cs="Arial"/>
          <w:color w:val="000000"/>
          <w:sz w:val="24"/>
          <w:szCs w:val="24"/>
          <w:lang w:eastAsia="ru-RU"/>
        </w:rPr>
        <w:t>.</w:t>
      </w:r>
    </w:p>
    <w:p w:rsidR="00B4229B" w:rsidRPr="00B4229B" w:rsidRDefault="00B4229B" w:rsidP="00B4229B">
      <w:pPr>
        <w:shd w:val="clear" w:color="auto" w:fill="FFFFFF"/>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6. Решение о бюджете Торбеевского городского поселения подлежит официальному опубликованию не позднее 10 дней после его подписания в установленном порядке.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7. Исполнение бюджета Торбеевского городского поселения обеспечивается администрацией Торбеевского городского поселения </w:t>
      </w:r>
      <w:r w:rsidRPr="00B4229B">
        <w:rPr>
          <w:rFonts w:ascii="Arial" w:eastAsia="Times New Roman" w:hAnsi="Arial" w:cs="Arial"/>
          <w:b/>
          <w:bCs/>
          <w:color w:val="000000"/>
          <w:sz w:val="24"/>
          <w:szCs w:val="24"/>
          <w:lang w:eastAsia="ru-RU"/>
        </w:rPr>
        <w:t>.</w:t>
      </w:r>
    </w:p>
    <w:p w:rsidR="00B4229B" w:rsidRPr="00B4229B" w:rsidRDefault="00B4229B" w:rsidP="00B4229B">
      <w:pPr>
        <w:shd w:val="clear" w:color="auto" w:fill="FFFFFF"/>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Исполнение бюджета Торбеевского городского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Кассовое обслуживание исполнения бюджета Торбеевского городского поселения осуществляется Федеральным казначейством в порядке, установленном нормативными правовыми актами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66. Расходы бюджета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Формирование расходов бюджета Торбеевского городского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Торбеевского городского поселения в соответствии с требованиями </w:t>
      </w:r>
      <w:hyperlink r:id="rId308" w:tgtFrame="_blank" w:history="1">
        <w:r w:rsidRPr="00B4229B">
          <w:rPr>
            <w:rFonts w:ascii="Arial" w:eastAsia="Times New Roman" w:hAnsi="Arial" w:cs="Arial"/>
            <w:color w:val="0000FF"/>
            <w:sz w:val="24"/>
            <w:szCs w:val="24"/>
            <w:lang w:eastAsia="ru-RU"/>
          </w:rPr>
          <w:t>Бюджетного кодекса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Исполнение расходных обязательств Торбеевского городского поселения осуществляется за счет средств бюджета Торбеевского городского поселения в соответствии с требованиями </w:t>
      </w:r>
      <w:hyperlink r:id="rId309" w:tgtFrame="_blank" w:history="1">
        <w:r w:rsidRPr="00B4229B">
          <w:rPr>
            <w:rFonts w:ascii="Arial" w:eastAsia="Times New Roman" w:hAnsi="Arial" w:cs="Arial"/>
            <w:color w:val="0000FF"/>
            <w:sz w:val="24"/>
            <w:szCs w:val="24"/>
            <w:lang w:eastAsia="ru-RU"/>
          </w:rPr>
          <w:t>Бюджетного кодекса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67. Закупки для обеспечения муниципальных нужд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75. Доходы бюджета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color w:val="000000"/>
          <w:sz w:val="24"/>
          <w:szCs w:val="24"/>
          <w:lang w:eastAsia="ru-RU"/>
        </w:rPr>
        <w:t>Формирование доходов бюджета Торбеевского городского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lastRenderedPageBreak/>
        <w:t>Статья 69. Муниципальные заимствования и муниципальные гарантии.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Торбеевское городское поселение вправе осуществлять муниципальные заимствования, в том числе путем выпуска муниципальных ценных бумаг, в соответствии с </w:t>
      </w:r>
      <w:hyperlink r:id="rId310"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От имени Торбеевского городского поселения право осуществления муниципальных внутренних заимствований принадлежит администрации Торбеевского городского поселения . Право выдачи муниципальных гарантий другим заемщикам для привлечения кредитов (займов) принадлежит также администрации Торбеевского городского поселения, с учетом принятия соответствующего решения по этому вопросу представительным органом местного самоуправления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70. Субсидии и иные межбюджетные трансферты, предоставляемые бюджету Торбеевского городского поселения из бюджета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Республики Мордовия предоставляются субсидии бюджету Торбеевского городского поселения в соответствии с </w:t>
      </w:r>
      <w:hyperlink r:id="rId311"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 и принимаемыми в соответствии с ним законами субъекта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В случаях и порядке, установленных законами Республики Мордовия в соответствии с </w:t>
      </w:r>
      <w:hyperlink r:id="rId312"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 и принимаемыми в соответствии с ними иными нормативными правовыми актами органов государственной власти Республики Мордовия, бюджету Торбеевского городского поселения могут быть предоставлены иные межбюджетные трансферты из бюджета Республики Мордовия.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71. Порядок составления и рассмотрения проекта местного бюджета, утверждения и исполнения местного бюджета</w:t>
      </w:r>
    </w:p>
    <w:p w:rsidR="00B4229B" w:rsidRPr="00B4229B" w:rsidRDefault="00B4229B" w:rsidP="00B4229B">
      <w:pPr>
        <w:shd w:val="clear" w:color="auto" w:fill="FFFFFF"/>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Бюджет Торбеевского городского поселения разрабатывается и утверждается в форме решения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2. Проект бюджета Торбеевского городского</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Торбеевского городского поселения, в соответствии с </w:t>
      </w:r>
      <w:hyperlink r:id="rId313"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 и принимаемыми с соблюдением его требований решениями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0"/>
          <w:szCs w:val="20"/>
          <w:lang w:eastAsia="ru-RU"/>
        </w:rPr>
      </w:pPr>
      <w:r w:rsidRPr="00B4229B">
        <w:rPr>
          <w:rFonts w:ascii="Arial" w:eastAsia="Times New Roman" w:hAnsi="Arial" w:cs="Arial"/>
          <w:color w:val="000000"/>
          <w:sz w:val="24"/>
          <w:szCs w:val="24"/>
          <w:lang w:eastAsia="ru-RU"/>
        </w:rPr>
        <w:t>4. Администрация Торбеевского городского поселения вносит проект решения о бюджете Торбеевского городского поселения на рассмотрение в Совет депутатов Торбеевского городского поселения в сроки, установленные муниципальным правовым актом Совета депутатов Торбеевского городского поселения, но не позднее 15 ноября текущего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14" w:tgtFrame="_blank" w:history="1">
        <w:r w:rsidRPr="00B4229B">
          <w:rPr>
            <w:rFonts w:ascii="Arial" w:eastAsia="Times New Roman" w:hAnsi="Arial" w:cs="Arial"/>
            <w:color w:val="0000FF"/>
            <w:sz w:val="24"/>
            <w:szCs w:val="24"/>
            <w:lang w:eastAsia="ru-RU"/>
          </w:rPr>
          <w:t>Бюджетного кодекса</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Торбеевского городского поселения в соответствии с требованиями </w:t>
      </w:r>
      <w:hyperlink r:id="rId315" w:tgtFrame="_blank" w:history="1">
        <w:r w:rsidRPr="00B4229B">
          <w:rPr>
            <w:rFonts w:ascii="Arial" w:eastAsia="Times New Roman" w:hAnsi="Arial" w:cs="Arial"/>
            <w:color w:val="0000FF"/>
            <w:sz w:val="24"/>
            <w:szCs w:val="24"/>
            <w:lang w:eastAsia="ru-RU"/>
          </w:rPr>
          <w:t>Бюджетного кодекса</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6. Решение о бюджете Торбеевского городского поселения подлежит официальному опубликованию не позднее 10 дней после его подписания в установленном порядке.</w:t>
      </w:r>
    </w:p>
    <w:p w:rsidR="00B4229B" w:rsidRPr="00B4229B" w:rsidRDefault="00B4229B" w:rsidP="00B4229B">
      <w:pPr>
        <w:shd w:val="clear" w:color="auto" w:fill="FFFFFF"/>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72. Порядок контроля за исполнением бюджета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5. Последующий контроль осуществляется по результатам исполнения бюджета Торбеевского городского поселения в целях установления законности его исполнения, достоверности учета и отчетности.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73. Субсидии, иные межбюджетные трансферты, предоставляемые из </w:t>
      </w:r>
      <w:r w:rsidRPr="00B4229B">
        <w:rPr>
          <w:rFonts w:ascii="Arial" w:eastAsia="Times New Roman" w:hAnsi="Arial" w:cs="Arial"/>
          <w:b/>
          <w:bCs/>
          <w:color w:val="000000"/>
          <w:sz w:val="24"/>
          <w:szCs w:val="24"/>
          <w:lang w:eastAsia="ru-RU"/>
        </w:rPr>
        <w:t>местных бюджетов</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Торбеевское городское поселение перечисляет в бюджет Торбеевского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06.10.2003 </w:t>
      </w:r>
      <w:hyperlink r:id="rId316" w:tgtFrame="_blank" w:history="1">
        <w:r w:rsidRPr="00B4229B">
          <w:rPr>
            <w:rFonts w:ascii="Arial" w:eastAsia="Times New Roman" w:hAnsi="Arial" w:cs="Arial"/>
            <w:color w:val="0000FF"/>
            <w:sz w:val="24"/>
            <w:szCs w:val="24"/>
            <w:lang w:eastAsia="ru-RU"/>
          </w:rPr>
          <w:t>№ 131-ФЗ</w:t>
        </w:r>
      </w:hyperlink>
      <w:r w:rsidRPr="00B4229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случаях, установленных уставом Торбеевского муниципального района в соответствии с требованиями </w:t>
      </w:r>
      <w:hyperlink r:id="rId317" w:tgtFrame="_blank" w:history="1">
        <w:r w:rsidRPr="00B4229B">
          <w:rPr>
            <w:rFonts w:ascii="Arial" w:eastAsia="Times New Roman" w:hAnsi="Arial" w:cs="Arial"/>
            <w:color w:val="0000FF"/>
            <w:sz w:val="24"/>
            <w:szCs w:val="24"/>
            <w:lang w:eastAsia="ru-RU"/>
          </w:rPr>
          <w:t>Бюджетного кодекса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Бюджету Торбеевского городского поселения могут быть предоставлены иные межбюджетные трансферты из бюджета Торбеевского муниципального района в соответствии с требованиями </w:t>
      </w:r>
      <w:hyperlink r:id="rId318" w:tgtFrame="_blank" w:history="1">
        <w:r w:rsidRPr="00B4229B">
          <w:rPr>
            <w:rFonts w:ascii="Arial" w:eastAsia="Times New Roman" w:hAnsi="Arial" w:cs="Arial"/>
            <w:color w:val="0000FF"/>
            <w:sz w:val="24"/>
            <w:szCs w:val="24"/>
            <w:lang w:eastAsia="ru-RU"/>
          </w:rPr>
          <w:t>Бюджетного кодекса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color w:val="000000"/>
          <w:sz w:val="24"/>
          <w:szCs w:val="24"/>
          <w:lang w:eastAsia="ru-RU"/>
        </w:rPr>
        <w:t>3. Бюджету Торбеевского муниципального района могут быть предоставлены иные межбюджетные трансферты из бюджета Торбеевского городского поселения в соответствии с требованиями </w:t>
      </w:r>
      <w:hyperlink r:id="rId319" w:tgtFrame="_blank" w:history="1">
        <w:r w:rsidRPr="00B4229B">
          <w:rPr>
            <w:rFonts w:ascii="Arial" w:eastAsia="Times New Roman" w:hAnsi="Arial" w:cs="Arial"/>
            <w:color w:val="0000FF"/>
            <w:sz w:val="24"/>
            <w:szCs w:val="24"/>
            <w:lang w:eastAsia="ru-RU"/>
          </w:rPr>
          <w:t>Бюджетного кодекса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74. Представление, рассмотрение и утверждение годового отчета об исполнении местного бюджета Советом депутатов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местного бюджета устанавливается</w:t>
      </w:r>
      <w:r w:rsidRPr="00B4229B">
        <w:rPr>
          <w:rFonts w:ascii="Arial" w:eastAsia="Times New Roman" w:hAnsi="Arial" w:cs="Arial"/>
          <w:b/>
          <w:bCs/>
          <w:color w:val="000000"/>
          <w:sz w:val="24"/>
          <w:szCs w:val="24"/>
          <w:lang w:eastAsia="ru-RU"/>
        </w:rPr>
        <w:t> </w:t>
      </w:r>
      <w:r w:rsidRPr="00B4229B">
        <w:rPr>
          <w:rFonts w:ascii="Arial" w:eastAsia="Times New Roman" w:hAnsi="Arial" w:cs="Arial"/>
          <w:color w:val="000000"/>
          <w:sz w:val="24"/>
          <w:szCs w:val="24"/>
          <w:lang w:eastAsia="ru-RU"/>
        </w:rPr>
        <w:t>Советом депутатов Торбеевского городского поселения в соответствии с положениями </w:t>
      </w:r>
      <w:hyperlink r:id="rId320" w:tgtFrame="_blank" w:history="1">
        <w:r w:rsidRPr="00B4229B">
          <w:rPr>
            <w:rFonts w:ascii="Arial" w:eastAsia="Times New Roman" w:hAnsi="Arial" w:cs="Arial"/>
            <w:color w:val="0000FF"/>
            <w:sz w:val="24"/>
            <w:szCs w:val="24"/>
            <w:lang w:eastAsia="ru-RU"/>
          </w:rPr>
          <w:t>Бюджетного кодекса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2. Одновременно с годовым отчетом об исполнении местного бюджета представляются проект решения Совета депутатов Торбеевского городского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По результатам рассмотрения годового отчета об исполнении местного бюджета Совет депутатов Торбеевского городского поселения принимает решение об утверждении либо отклонении решения об исполнении местного бюджета.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случае отклонения Советом депутатов Торбеевского городского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color w:val="000000"/>
          <w:sz w:val="24"/>
          <w:szCs w:val="24"/>
          <w:lang w:eastAsia="ru-RU"/>
        </w:rPr>
        <w:t>4. Годовой отчет об исполнении местного бюджета представляется в представительный орган Торбеевского городского поселения не позднее 1 мая текущего года.</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75. Исполнение бюджета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Исполнение бюджета Торбеевского городского поселения Торбеевского муниципального района производится в соответствии с </w:t>
      </w:r>
      <w:hyperlink r:id="rId321"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Кассовое обслуживание исполнения бюджета Торбеевского городского поселения осуществляется в порядке, установленном </w:t>
      </w:r>
      <w:hyperlink r:id="rId322" w:tgtFrame="_blank" w:history="1">
        <w:r w:rsidRPr="00B4229B">
          <w:rPr>
            <w:rFonts w:ascii="Arial" w:eastAsia="Times New Roman" w:hAnsi="Arial" w:cs="Arial"/>
            <w:color w:val="0000FF"/>
            <w:sz w:val="24"/>
            <w:szCs w:val="24"/>
            <w:lang w:eastAsia="ru-RU"/>
          </w:rPr>
          <w:t>Бюджетным кодексом Российской Федерации</w:t>
        </w:r>
      </w:hyperlink>
      <w:r w:rsidRPr="00B4229B">
        <w:rPr>
          <w:rFonts w:ascii="Arial" w:eastAsia="Times New Roman" w:hAnsi="Arial" w:cs="Arial"/>
          <w:color w:val="000000"/>
          <w:sz w:val="24"/>
          <w:szCs w:val="24"/>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3. Контроль за исполнением бюджета Торбеевского городского поселения осуществляют Совет депутатов и контрольно-счетная комиссия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8"/>
          <w:szCs w:val="28"/>
          <w:lang w:eastAsia="ru-RU"/>
        </w:rPr>
      </w:pPr>
      <w:r w:rsidRPr="00B4229B">
        <w:rPr>
          <w:rFonts w:ascii="Arial" w:eastAsia="Times New Roman" w:hAnsi="Arial" w:cs="Arial"/>
          <w:b/>
          <w:bCs/>
          <w:color w:val="000000"/>
          <w:sz w:val="28"/>
          <w:szCs w:val="28"/>
          <w:lang w:eastAsia="ru-RU"/>
        </w:rPr>
        <w:t>Глава 7. Ответственность органов и должностных лиц местного самоуправления, контроль за их деятельностью</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76. Ответственность органов и должностных лиц местного самоуправления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Органы и должностные лица местного самоуправления несут ответственность перед населением Торбеевского городского поселения, государством, физическими и юридическими лицами в соответствии с федеральным законодательством.</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77. Ответственность </w:t>
      </w:r>
      <w:r w:rsidRPr="00B4229B">
        <w:rPr>
          <w:rFonts w:ascii="Arial" w:eastAsia="Times New Roman" w:hAnsi="Arial" w:cs="Arial"/>
          <w:b/>
          <w:bCs/>
          <w:color w:val="000000"/>
          <w:sz w:val="24"/>
          <w:szCs w:val="24"/>
          <w:lang w:eastAsia="ru-RU"/>
        </w:rPr>
        <w:t>Главы</w:t>
      </w:r>
      <w:r w:rsidRPr="00B4229B">
        <w:rPr>
          <w:rFonts w:ascii="Arial" w:eastAsia="Times New Roman" w:hAnsi="Arial" w:cs="Arial"/>
          <w:color w:val="000000"/>
          <w:sz w:val="24"/>
          <w:szCs w:val="24"/>
          <w:lang w:eastAsia="ru-RU"/>
        </w:rPr>
        <w:t> </w:t>
      </w:r>
      <w:r w:rsidRPr="00B4229B">
        <w:rPr>
          <w:rFonts w:ascii="Arial" w:eastAsia="Times New Roman" w:hAnsi="Arial" w:cs="Arial"/>
          <w:b/>
          <w:bCs/>
          <w:color w:val="000000"/>
          <w:sz w:val="26"/>
          <w:szCs w:val="26"/>
          <w:lang w:eastAsia="ru-RU"/>
        </w:rPr>
        <w:t>Торбеевского городского поселения, Совета депутатов Торбеевского городского поселения и Главы администрации Торбеевского городского поселения перед государством</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color w:val="000000"/>
          <w:sz w:val="26"/>
          <w:szCs w:val="26"/>
          <w:lang w:eastAsia="ru-RU"/>
        </w:rPr>
        <w:t>(наименование статьи изложено в редакции решения Совета депутатов от 26 июня 2020 г. </w:t>
      </w:r>
      <w:hyperlink r:id="rId323" w:tgtFrame="_blank" w:history="1">
        <w:r w:rsidRPr="00B4229B">
          <w:rPr>
            <w:rFonts w:ascii="Arial" w:eastAsia="Times New Roman" w:hAnsi="Arial" w:cs="Arial"/>
            <w:color w:val="0000FF"/>
            <w:sz w:val="26"/>
            <w:szCs w:val="26"/>
            <w:lang w:eastAsia="ru-RU"/>
          </w:rPr>
          <w:t>№ 61</w:t>
        </w:r>
      </w:hyperlink>
      <w:r w:rsidRPr="00B4229B">
        <w:rPr>
          <w:rFonts w:ascii="Arial" w:eastAsia="Times New Roman" w:hAnsi="Arial" w:cs="Arial"/>
          <w:color w:val="000000"/>
          <w:sz w:val="26"/>
          <w:szCs w:val="26"/>
          <w:lang w:eastAsia="ru-RU"/>
        </w:rPr>
        <w:t>)</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Ответственность Главы Торбеевского городского поселения, Совета депутатов Торбеевского городского поселения и Главы администрации Торбеевского городского поселения перед государством наступает на основании решения суда в случае нарушения ими </w:t>
      </w:r>
      <w:hyperlink r:id="rId324" w:tgtFrame="_blank" w:history="1">
        <w:r w:rsidRPr="00B4229B">
          <w:rPr>
            <w:rFonts w:ascii="Arial" w:eastAsia="Times New Roman" w:hAnsi="Arial" w:cs="Arial"/>
            <w:color w:val="0000FF"/>
            <w:sz w:val="24"/>
            <w:szCs w:val="24"/>
            <w:lang w:eastAsia="ru-RU"/>
          </w:rPr>
          <w:t>Конституции Российской Федерации</w:t>
        </w:r>
      </w:hyperlink>
      <w:r w:rsidRPr="00B4229B">
        <w:rPr>
          <w:rFonts w:ascii="Arial" w:eastAsia="Times New Roman" w:hAnsi="Arial" w:cs="Arial"/>
          <w:color w:val="000000"/>
          <w:sz w:val="24"/>
          <w:szCs w:val="24"/>
          <w:lang w:eastAsia="ru-RU"/>
        </w:rPr>
        <w:t>, федеральных конституционных законов, федеральных законов, </w:t>
      </w:r>
      <w:hyperlink r:id="rId325" w:tgtFrame="_blank" w:history="1">
        <w:r w:rsidRPr="00B4229B">
          <w:rPr>
            <w:rFonts w:ascii="Arial" w:eastAsia="Times New Roman" w:hAnsi="Arial" w:cs="Arial"/>
            <w:color w:val="0000FF"/>
            <w:sz w:val="24"/>
            <w:szCs w:val="24"/>
            <w:lang w:eastAsia="ru-RU"/>
          </w:rPr>
          <w:t>Конституции Республики Мордовия,</w:t>
        </w:r>
      </w:hyperlink>
      <w:r w:rsidRPr="00B4229B">
        <w:rPr>
          <w:rFonts w:ascii="Arial" w:eastAsia="Times New Roman" w:hAnsi="Arial" w:cs="Arial"/>
          <w:color w:val="000000"/>
          <w:sz w:val="24"/>
          <w:szCs w:val="24"/>
          <w:lang w:eastAsia="ru-RU"/>
        </w:rPr>
        <w:t> законов Республики Мордовия, настоящего Устава.</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78. Ответственность депутатов Совета депутатов Торбеевского городского поселения перед населением</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lastRenderedPageBreak/>
        <w:t>Население вправе отозвать депутатов Совета депутатов Торбеевского городского поселения по основаниям и в порядке, установленном действующим законодательством и настоящим Уставом.</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79. Ответственность органов и должностных лиц местного самоуправления Торбеевского городского поселения перед физическими и юридическими лицами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Ответственность органов местного самоуправления Торбеевского городского поселения и должностных лиц местного самоуправления Торбеевского городского поселения перед физическими и юридическими лицами наступает в порядке, установленном федеральными законами.</w:t>
      </w:r>
    </w:p>
    <w:p w:rsidR="00B4229B" w:rsidRPr="00B4229B" w:rsidRDefault="00B4229B" w:rsidP="00B4229B">
      <w:pPr>
        <w:spacing w:after="0" w:line="240" w:lineRule="auto"/>
        <w:ind w:firstLine="567"/>
        <w:jc w:val="both"/>
        <w:rPr>
          <w:rFonts w:ascii="Arial" w:eastAsia="Times New Roman" w:hAnsi="Arial" w:cs="Arial"/>
          <w:color w:val="000000"/>
          <w:sz w:val="26"/>
          <w:szCs w:val="26"/>
          <w:lang w:eastAsia="ru-RU"/>
        </w:rPr>
      </w:pPr>
      <w:r w:rsidRPr="00B4229B">
        <w:rPr>
          <w:rFonts w:ascii="Arial" w:eastAsia="Times New Roman" w:hAnsi="Arial" w:cs="Arial"/>
          <w:b/>
          <w:bCs/>
          <w:color w:val="000000"/>
          <w:sz w:val="26"/>
          <w:szCs w:val="26"/>
          <w:lang w:eastAsia="ru-RU"/>
        </w:rPr>
        <w:t>Статья 80. Контроль за деятельностью органов местного самоуправления и должностных лиц местного самоуправления Торбеевского городского поселения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Торбеевского городского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Торбеевского городского поселения настоящему Уставу и принятым в соответствии с ним нормативным правовым актам Совета депутатов Торбеевского городского поселения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8"/>
          <w:szCs w:val="28"/>
          <w:lang w:eastAsia="ru-RU"/>
        </w:rPr>
        <w:t>ГЛАВА 8. ЗАКЛЮЧИТЕЛЬНЫЕ ПОЛОЖЕНИЯ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81. Участие Торбеевского городского поселения в межмуниципальном сотрудничестве</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Торбеевское городское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Торбеевского городского поселения могут заключать договоры и соглашения.</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Органы местного самоуправления Торбеевского городского поселения могут выступать соучредителями межмуниципального печатного средства массовой информации.</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b/>
          <w:bCs/>
          <w:color w:val="000000"/>
          <w:sz w:val="26"/>
          <w:szCs w:val="26"/>
          <w:lang w:eastAsia="ru-RU"/>
        </w:rPr>
        <w:t>Статья 82. Вступление в силу настоящего Устава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1. Настоящий Устав вступает в силу, со дня его официального опубликования за исключением пункта 20 части 1 статьи 6, части 4 статьи 53 и части 3 статьи 58 настоящего Устава.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2. Пункт 20 части 1 статьи 6 настоящего Устава вступают в силу 1 января 2016 года, часть 4 статьи 53 и часть 3 статьи 58 настоящего Устава вступают в силу с 1 января 2017 года.</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jc w:val="both"/>
        <w:rPr>
          <w:rFonts w:ascii="Arial" w:eastAsia="Times New Roman" w:hAnsi="Arial" w:cs="Arial"/>
          <w:color w:val="000000"/>
          <w:sz w:val="24"/>
          <w:szCs w:val="24"/>
          <w:lang w:eastAsia="ru-RU"/>
        </w:rPr>
      </w:pPr>
      <w:r w:rsidRPr="00B4229B">
        <w:rPr>
          <w:rFonts w:ascii="Arial" w:eastAsia="Times New Roman" w:hAnsi="Arial" w:cs="Arial"/>
          <w:color w:val="000000"/>
          <w:sz w:val="24"/>
          <w:szCs w:val="24"/>
          <w:lang w:eastAsia="ru-RU"/>
        </w:rPr>
        <w:t> </w:t>
      </w:r>
    </w:p>
    <w:p w:rsidR="00B4229B" w:rsidRPr="00B4229B" w:rsidRDefault="00B4229B" w:rsidP="00B4229B">
      <w:pPr>
        <w:spacing w:after="0" w:line="240" w:lineRule="auto"/>
        <w:ind w:firstLine="567"/>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Председатель Совета депутатов</w:t>
      </w:r>
    </w:p>
    <w:p w:rsidR="00B4229B" w:rsidRPr="00B4229B" w:rsidRDefault="00B4229B" w:rsidP="00B4229B">
      <w:pPr>
        <w:spacing w:after="0" w:line="240" w:lineRule="auto"/>
        <w:ind w:firstLine="567"/>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Торбеевского городского поселения</w:t>
      </w:r>
    </w:p>
    <w:p w:rsidR="00B4229B" w:rsidRPr="00B4229B" w:rsidRDefault="00B4229B" w:rsidP="00B4229B">
      <w:pPr>
        <w:spacing w:after="0" w:line="240" w:lineRule="auto"/>
        <w:ind w:firstLine="567"/>
        <w:rPr>
          <w:rFonts w:ascii="Arial" w:eastAsia="Times New Roman" w:hAnsi="Arial" w:cs="Arial"/>
          <w:color w:val="000000"/>
          <w:sz w:val="24"/>
          <w:szCs w:val="24"/>
          <w:lang w:eastAsia="ru-RU"/>
        </w:rPr>
      </w:pPr>
      <w:r w:rsidRPr="00B4229B">
        <w:rPr>
          <w:rFonts w:ascii="Arial" w:eastAsia="Times New Roman" w:hAnsi="Arial" w:cs="Arial"/>
          <w:b/>
          <w:bCs/>
          <w:color w:val="000000"/>
          <w:sz w:val="24"/>
          <w:szCs w:val="24"/>
          <w:lang w:eastAsia="ru-RU"/>
        </w:rPr>
        <w:t>А.М. Семочкина</w:t>
      </w:r>
    </w:p>
    <w:p w:rsidR="004F4BEA" w:rsidRPr="00680E5E" w:rsidRDefault="004F4BEA" w:rsidP="00680E5E">
      <w:bookmarkStart w:id="6" w:name="_GoBack"/>
      <w:bookmarkEnd w:id="6"/>
    </w:p>
    <w:sectPr w:rsidR="004F4BEA" w:rsidRPr="00680E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9B6"/>
    <w:multiLevelType w:val="multilevel"/>
    <w:tmpl w:val="842AA9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6546347"/>
    <w:multiLevelType w:val="multilevel"/>
    <w:tmpl w:val="DFA69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B3C"/>
    <w:rsid w:val="00297B3C"/>
    <w:rsid w:val="004F4BEA"/>
    <w:rsid w:val="00552E8E"/>
    <w:rsid w:val="00680E5E"/>
    <w:rsid w:val="00986C3F"/>
    <w:rsid w:val="00B42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2E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52E8E"/>
    <w:rPr>
      <w:b/>
      <w:bCs/>
    </w:rPr>
  </w:style>
  <w:style w:type="paragraph" w:styleId="a5">
    <w:name w:val="Balloon Text"/>
    <w:basedOn w:val="a"/>
    <w:link w:val="a6"/>
    <w:uiPriority w:val="99"/>
    <w:semiHidden/>
    <w:unhideWhenUsed/>
    <w:rsid w:val="00552E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52E8E"/>
    <w:rPr>
      <w:rFonts w:ascii="Tahoma" w:hAnsi="Tahoma" w:cs="Tahoma"/>
      <w:sz w:val="16"/>
      <w:szCs w:val="16"/>
    </w:rPr>
  </w:style>
  <w:style w:type="paragraph" w:customStyle="1" w:styleId="caption">
    <w:name w:val="caption"/>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B4229B"/>
    <w:rPr>
      <w:color w:val="0000FF"/>
      <w:u w:val="single"/>
    </w:rPr>
  </w:style>
  <w:style w:type="character" w:styleId="a8">
    <w:name w:val="FollowedHyperlink"/>
    <w:basedOn w:val="a0"/>
    <w:uiPriority w:val="99"/>
    <w:semiHidden/>
    <w:unhideWhenUsed/>
    <w:rsid w:val="00B4229B"/>
    <w:rPr>
      <w:color w:val="800080"/>
      <w:u w:val="single"/>
    </w:rPr>
  </w:style>
  <w:style w:type="character" w:customStyle="1" w:styleId="hyperlink">
    <w:name w:val="hyperlink"/>
    <w:basedOn w:val="a0"/>
    <w:rsid w:val="00B4229B"/>
  </w:style>
  <w:style w:type="paragraph" w:customStyle="1" w:styleId="chapter">
    <w:name w:val="chapter"/>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0">
    <w:name w:val="bodytext20"/>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2E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52E8E"/>
    <w:rPr>
      <w:b/>
      <w:bCs/>
    </w:rPr>
  </w:style>
  <w:style w:type="paragraph" w:styleId="a5">
    <w:name w:val="Balloon Text"/>
    <w:basedOn w:val="a"/>
    <w:link w:val="a6"/>
    <w:uiPriority w:val="99"/>
    <w:semiHidden/>
    <w:unhideWhenUsed/>
    <w:rsid w:val="00552E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52E8E"/>
    <w:rPr>
      <w:rFonts w:ascii="Tahoma" w:hAnsi="Tahoma" w:cs="Tahoma"/>
      <w:sz w:val="16"/>
      <w:szCs w:val="16"/>
    </w:rPr>
  </w:style>
  <w:style w:type="paragraph" w:customStyle="1" w:styleId="caption">
    <w:name w:val="caption"/>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B4229B"/>
    <w:rPr>
      <w:color w:val="0000FF"/>
      <w:u w:val="single"/>
    </w:rPr>
  </w:style>
  <w:style w:type="character" w:styleId="a8">
    <w:name w:val="FollowedHyperlink"/>
    <w:basedOn w:val="a0"/>
    <w:uiPriority w:val="99"/>
    <w:semiHidden/>
    <w:unhideWhenUsed/>
    <w:rsid w:val="00B4229B"/>
    <w:rPr>
      <w:color w:val="800080"/>
      <w:u w:val="single"/>
    </w:rPr>
  </w:style>
  <w:style w:type="character" w:customStyle="1" w:styleId="hyperlink">
    <w:name w:val="hyperlink"/>
    <w:basedOn w:val="a0"/>
    <w:rsid w:val="00B4229B"/>
  </w:style>
  <w:style w:type="paragraph" w:customStyle="1" w:styleId="chapter">
    <w:name w:val="chapter"/>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0">
    <w:name w:val="bodytext20"/>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B4229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094634">
      <w:bodyDiv w:val="1"/>
      <w:marLeft w:val="0"/>
      <w:marRight w:val="0"/>
      <w:marTop w:val="0"/>
      <w:marBottom w:val="0"/>
      <w:divBdr>
        <w:top w:val="none" w:sz="0" w:space="0" w:color="auto"/>
        <w:left w:val="none" w:sz="0" w:space="0" w:color="auto"/>
        <w:bottom w:val="none" w:sz="0" w:space="0" w:color="auto"/>
        <w:right w:val="none" w:sz="0" w:space="0" w:color="auto"/>
      </w:divBdr>
    </w:div>
    <w:div w:id="119815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5A3BE248-CED7-495B-9DE0-7CC048C9CEA6" TargetMode="External"/><Relationship Id="rId299" Type="http://schemas.openxmlformats.org/officeDocument/2006/relationships/hyperlink" Target="http://pravo-search.minjust.ru:8080/bigs/showDocument.html?id=96E20C02-1B12-465A-B64C-24AA92270007" TargetMode="External"/><Relationship Id="rId303" Type="http://schemas.openxmlformats.org/officeDocument/2006/relationships/hyperlink" Target="http://pravo-search.minjust.ru:8080/bigs/showDocument.html?id=8F21B21C-A408-42C4-B9FE-A939B863C84A" TargetMode="External"/><Relationship Id="rId21" Type="http://schemas.openxmlformats.org/officeDocument/2006/relationships/hyperlink" Target="http://pravo-search.minjust.ru:8080/bigs/showDocument.html?id=387507C3-B80D-4C0D-9291-8CDC81673F2B" TargetMode="External"/><Relationship Id="rId42" Type="http://schemas.openxmlformats.org/officeDocument/2006/relationships/hyperlink" Target="http://pravo-search.minjust.ru:8080/bigs/showDocument.html?id=DF017ACF-4756-467C-A342-EBD5421232A9" TargetMode="External"/><Relationship Id="rId63"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EA4730E2-0388-4AEE-BD89-0CBC2C54574B" TargetMode="External"/><Relationship Id="rId138" Type="http://schemas.openxmlformats.org/officeDocument/2006/relationships/hyperlink" Target="http://pravo-search.minjust.ru:8080/bigs/showDocument.html?id=ACDEC72B-9167-4ADC-917B-791816D779A5" TargetMode="External"/><Relationship Id="rId159" Type="http://schemas.openxmlformats.org/officeDocument/2006/relationships/hyperlink" Target="http://pravo-search.minjust.ru:8080/bigs/showDocument.html?id=297739B2-2263-498A-9654-7D3539864BE4" TargetMode="External"/><Relationship Id="rId324" Type="http://schemas.openxmlformats.org/officeDocument/2006/relationships/hyperlink" Target="http://pravo-search.minjust.ru:8080/bigs/showDocument.html?id=15D4560C-D530-4955-BF7E-F734337AE80B" TargetMode="External"/><Relationship Id="rId170" Type="http://schemas.openxmlformats.org/officeDocument/2006/relationships/hyperlink" Target="http://pravo-search.minjust.ru:8080/bigs/showDocument.html?id=297739B2-2263-498A-9654-7D3539864BE4" TargetMode="External"/><Relationship Id="rId191" Type="http://schemas.openxmlformats.org/officeDocument/2006/relationships/hyperlink" Target="http://pravo-search.minjust.ru:8080/bigs/showDocument.html?id=297739B2-2263-498A-9654-7D3539864BE4" TargetMode="External"/><Relationship Id="rId205" Type="http://schemas.openxmlformats.org/officeDocument/2006/relationships/hyperlink" Target="http://pravo-search.minjust.ru:8080/bigs/showDocument.html?id=96E20C02-1B12-465A-B64C-24AA92270007" TargetMode="External"/><Relationship Id="rId226" Type="http://schemas.openxmlformats.org/officeDocument/2006/relationships/hyperlink" Target="http://pravo-search.minjust.ru:8080/bigs/showDocument.html?id=15D4560C-D530-4955-BF7E-F734337AE80B" TargetMode="External"/><Relationship Id="rId247" Type="http://schemas.openxmlformats.org/officeDocument/2006/relationships/hyperlink" Target="http://pravo-search.minjust.ru:8080/bigs/showDocument.html?id=9AA48369-618A-4BB4-B4B8-AE15F2B7EBF6" TargetMode="External"/><Relationship Id="rId107" Type="http://schemas.openxmlformats.org/officeDocument/2006/relationships/hyperlink" Target="http://pravo-search.minjust.ru:8080/bigs/showDocument.html?id=5A3BE248-CED7-495B-9DE0-7CC048C9CEA6" TargetMode="External"/><Relationship Id="rId268" Type="http://schemas.openxmlformats.org/officeDocument/2006/relationships/hyperlink" Target="http://pravo-search.minjust.ru:8080/bigs/showDocument.html?id=15D4560C-D530-4955-BF7E-F734337AE80B" TargetMode="External"/><Relationship Id="rId289" Type="http://schemas.openxmlformats.org/officeDocument/2006/relationships/hyperlink" Target="http://pravo-search.minjust.ru:8080/bigs/showDocument.html?id=5A3BE248-CED7-495B-9DE0-7CC048C9CEA6" TargetMode="External"/><Relationship Id="rId11" Type="http://schemas.openxmlformats.org/officeDocument/2006/relationships/hyperlink" Target="http://pravo-search.minjust.ru:8080/bigs/showDocument.html?id=AF0F32C3-EF1E-4F37-A7A1-83435186B11E" TargetMode="External"/><Relationship Id="rId32" Type="http://schemas.openxmlformats.org/officeDocument/2006/relationships/hyperlink" Target="http://pravo-search.minjust.ru:8080/bigs/showDocument.html?id=8F21B21C-A408-42C4-B9FE-A939B863C84A" TargetMode="External"/><Relationship Id="rId53" Type="http://schemas.openxmlformats.org/officeDocument/2006/relationships/hyperlink" Target="http://pravo-search.minjust.ru:8080/bigs/showDocument.html?id=96E20C02-1B12-465A-B64C-24AA92270007" TargetMode="External"/><Relationship Id="rId74" Type="http://schemas.openxmlformats.org/officeDocument/2006/relationships/hyperlink" Target="http://pravo-search.minjust.ru:8080/bigs/showDocument.html?id=297739B2-2263-498A-9654-7D3539864BE4" TargetMode="External"/><Relationship Id="rId128" Type="http://schemas.openxmlformats.org/officeDocument/2006/relationships/hyperlink" Target="http://pravo-search.minjust.ru:8080/bigs/showDocument.html?id=297739B2-2263-498A-9654-7D3539864BE4" TargetMode="External"/><Relationship Id="rId149" Type="http://schemas.openxmlformats.org/officeDocument/2006/relationships/hyperlink" Target="http://pravo-search.minjust.ru:8080/bigs/showDocument.html?id=297739B2-2263-498A-9654-7D3539864BE4" TargetMode="External"/><Relationship Id="rId314" Type="http://schemas.openxmlformats.org/officeDocument/2006/relationships/hyperlink" Target="http://pravo-search.minjust.ru:8080/bigs/showDocument.html?id=8F21B21C-A408-42C4-B9FE-A939B863C84A" TargetMode="External"/><Relationship Id="rId5" Type="http://schemas.openxmlformats.org/officeDocument/2006/relationships/webSettings" Target="webSettings.xml"/><Relationship Id="rId95" Type="http://schemas.openxmlformats.org/officeDocument/2006/relationships/hyperlink" Target="http://pravo-search.minjust.ru:8080/bigs/showDocument.html?id=C311A7BD-3878-4644-BB9C-5FA90F999B5E" TargetMode="External"/><Relationship Id="rId160" Type="http://schemas.openxmlformats.org/officeDocument/2006/relationships/hyperlink" Target="http://pravo-search.minjust.ru:8080/bigs/showDocument.html?id=297739B2-2263-498A-9654-7D3539864BE4" TargetMode="External"/><Relationship Id="rId181" Type="http://schemas.openxmlformats.org/officeDocument/2006/relationships/hyperlink" Target="http://pravo-search.minjust.ru:8080/bigs/showDocument.html?id=297739B2-2263-498A-9654-7D3539864BE4" TargetMode="External"/><Relationship Id="rId216" Type="http://schemas.openxmlformats.org/officeDocument/2006/relationships/hyperlink" Target="http://pravo-search.minjust.ru:8080/bigs/showDocument.html?id=96E20C02-1B12-465A-B64C-24AA92270007" TargetMode="External"/><Relationship Id="rId237" Type="http://schemas.openxmlformats.org/officeDocument/2006/relationships/hyperlink" Target="http://pravo-search.minjust.ru:8080/bigs/showDocument.html?id=AF0F32C3-EF1E-4F37-A7A1-83435186B11E" TargetMode="External"/><Relationship Id="rId258" Type="http://schemas.openxmlformats.org/officeDocument/2006/relationships/hyperlink" Target="http://pravo-search.minjust.ru:8080/bigs/showDocument.html?id=5A3BE248-CED7-495B-9DE0-7CC048C9CEA6" TargetMode="External"/><Relationship Id="rId279" Type="http://schemas.openxmlformats.org/officeDocument/2006/relationships/hyperlink" Target="http://pravo-search.minjust.ru:8080/bigs/showDocument.html?id=5A3BE248-CED7-495B-9DE0-7CC048C9CEA6" TargetMode="External"/><Relationship Id="rId22" Type="http://schemas.openxmlformats.org/officeDocument/2006/relationships/hyperlink" Target="http://pravo-search.minjust.ru:8080/bigs/showDocument.html?id=387507C3-B80D-4C0D-9291-8CDC81673F2B" TargetMode="External"/><Relationship Id="rId43" Type="http://schemas.openxmlformats.org/officeDocument/2006/relationships/hyperlink" Target="http://pravo-search.minjust.ru:8080/bigs/showDocument.html?id=DF017ACF-4756-467C-A342-EBD5421232A9" TargetMode="External"/><Relationship Id="rId64" Type="http://schemas.openxmlformats.org/officeDocument/2006/relationships/hyperlink" Target="http://pravo-search.minjust.ru:8080/bigs/showDocument.html?id=BEDB8D87-FB71-47D6-A08B-7000CAA8861A" TargetMode="External"/><Relationship Id="rId118" Type="http://schemas.openxmlformats.org/officeDocument/2006/relationships/hyperlink" Target="http://pravo-search.minjust.ru:8080/bigs/showDocument.html?id=96E20C02-1B12-465A-B64C-24AA92270007" TargetMode="External"/><Relationship Id="rId139" Type="http://schemas.openxmlformats.org/officeDocument/2006/relationships/hyperlink" Target="http://pravo-search.minjust.ru:8080/bigs/showDocument.html?id=297739B2-2263-498A-9654-7D3539864BE4" TargetMode="External"/><Relationship Id="rId290" Type="http://schemas.openxmlformats.org/officeDocument/2006/relationships/hyperlink" Target="http://pravo-search.minjust.ru:8080/bigs/showDocument.html?id=297739B2-2263-498A-9654-7D3539864BE4" TargetMode="External"/><Relationship Id="rId304" Type="http://schemas.openxmlformats.org/officeDocument/2006/relationships/hyperlink" Target="http://pravo-search.minjust.ru:8080/bigs/showDocument.html?id=8F21B21C-A408-42C4-B9FE-A939B863C84A" TargetMode="External"/><Relationship Id="rId325" Type="http://schemas.openxmlformats.org/officeDocument/2006/relationships/hyperlink" Target="http://pravo-search.minjust.ru:8080/bigs/showDocument.html?id=401A4058-EBD0-4AE1-8231-1072A34EB79F" TargetMode="External"/><Relationship Id="rId85" Type="http://schemas.openxmlformats.org/officeDocument/2006/relationships/hyperlink" Target="http://pravo-search.minjust.ru:8080/bigs/showDocument.html?id=669F52A9-C236-462C-B001-73C66156B774" TargetMode="External"/><Relationship Id="rId150" Type="http://schemas.openxmlformats.org/officeDocument/2006/relationships/hyperlink" Target="http://pravo-search.minjust.ru:8080/bigs/showDocument.html?id=297739B2-2263-498A-9654-7D3539864BE4" TargetMode="External"/><Relationship Id="rId171" Type="http://schemas.openxmlformats.org/officeDocument/2006/relationships/hyperlink" Target="http://pravo-search.minjust.ru:8080/bigs/showDocument.html?id=96E20C02-1B12-465A-B64C-24AA92270007" TargetMode="External"/><Relationship Id="rId192" Type="http://schemas.openxmlformats.org/officeDocument/2006/relationships/hyperlink" Target="http://pravo-search.minjust.ru:8080/bigs/showDocument.html?id=1286E8CF-317A-47BA-AA4B-FE62C0EA8781" TargetMode="External"/><Relationship Id="rId206" Type="http://schemas.openxmlformats.org/officeDocument/2006/relationships/hyperlink" Target="http://pravo-search.minjust.ru:8080/bigs/showDocument.html?id=AF0F32C3-EF1E-4F37-A7A1-83435186B11E" TargetMode="External"/><Relationship Id="rId227" Type="http://schemas.openxmlformats.org/officeDocument/2006/relationships/hyperlink" Target="http://pravo-search.minjust.ru:8080/bigs/showDocument.html?id=401A4058-EBD0-4AE1-8231-1072A34EB79F" TargetMode="External"/><Relationship Id="rId248" Type="http://schemas.openxmlformats.org/officeDocument/2006/relationships/hyperlink" Target="http://pravo-search.minjust.ru:8080/bigs/showDocument.html?id=23BFA9AF-B847-4F54-8403-F2E327C4305A" TargetMode="External"/><Relationship Id="rId269" Type="http://schemas.openxmlformats.org/officeDocument/2006/relationships/hyperlink" Target="http://pravo-search.minjust.ru:8080/bigs/showDocument.html?id=96E20C02-1B12-465A-B64C-24AA92270007" TargetMode="External"/><Relationship Id="rId12" Type="http://schemas.openxmlformats.org/officeDocument/2006/relationships/hyperlink" Target="http://pravo-search.minjust.ru:8080/bigs/showDocument.html?id=6D69EB38-89B5-466D-852F-DD75096E8E8D" TargetMode="External"/><Relationship Id="rId33" Type="http://schemas.openxmlformats.org/officeDocument/2006/relationships/hyperlink" Target="http://pravo-search.minjust.ru:8080/bigs/showDocument.html?id=8F21B21C-A408-42C4-B9FE-A939B863C84A" TargetMode="External"/><Relationship Id="rId108"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297739B2-2263-498A-9654-7D3539864BE4" TargetMode="External"/><Relationship Id="rId280" Type="http://schemas.openxmlformats.org/officeDocument/2006/relationships/hyperlink" Target="http://pravo-search.minjust.ru:8080/bigs/showDocument.html?id=ACDEC72B-9167-4ADC-917B-791816D779A5" TargetMode="External"/><Relationship Id="rId315" Type="http://schemas.openxmlformats.org/officeDocument/2006/relationships/hyperlink" Target="http://pravo-search.minjust.ru:8080/bigs/showDocument.html?id=8F21B21C-A408-42C4-B9FE-A939B863C84A" TargetMode="External"/><Relationship Id="rId54" Type="http://schemas.openxmlformats.org/officeDocument/2006/relationships/hyperlink" Target="http://pravo-search.minjust.ru:8080/bigs/showDocument.html?id=FEC711C0-4FFE-416D-8696-5608538EE52C" TargetMode="External"/><Relationship Id="rId75" Type="http://schemas.openxmlformats.org/officeDocument/2006/relationships/hyperlink" Target="http://pravo-search.minjust.ru:8080/bigs/showDocument.html?id=297739B2-2263-498A-9654-7D3539864BE4" TargetMode="External"/><Relationship Id="rId96" Type="http://schemas.openxmlformats.org/officeDocument/2006/relationships/hyperlink" Target="http://pravo-search.minjust.ru:8080/bigs/showDocument.html?id=DF017ACF-4756-467C-A342-EBD5421232A9" TargetMode="External"/><Relationship Id="rId140" Type="http://schemas.openxmlformats.org/officeDocument/2006/relationships/hyperlink" Target="http://pravo-search.minjust.ru:8080/bigs/showDocument.html?id=297739B2-2263-498A-9654-7D3539864BE4" TargetMode="External"/><Relationship Id="rId161" Type="http://schemas.openxmlformats.org/officeDocument/2006/relationships/hyperlink" Target="http://pravo-search.minjust.ru:8080/bigs/showDocument.html?id=297739B2-2263-498A-9654-7D3539864BE4" TargetMode="External"/><Relationship Id="rId182" Type="http://schemas.openxmlformats.org/officeDocument/2006/relationships/hyperlink" Target="http://pravo-search.minjust.ru:8080/bigs/showDocument.html?id=297739B2-2263-498A-9654-7D3539864BE4" TargetMode="External"/><Relationship Id="rId217" Type="http://schemas.openxmlformats.org/officeDocument/2006/relationships/hyperlink" Target="http://pravo-search.minjust.ru:8080/bigs/showDocument.html?id=8F21B21C-A408-42C4-B9FE-A939B863C84A" TargetMode="External"/><Relationship Id="rId6" Type="http://schemas.openxmlformats.org/officeDocument/2006/relationships/hyperlink" Target="http://pravo-search.minjust.ru:8080/bigs/showDocument.html?id=669F52A9-C236-462C-B001-73C66156B774" TargetMode="External"/><Relationship Id="rId238" Type="http://schemas.openxmlformats.org/officeDocument/2006/relationships/hyperlink" Target="http://pravo-search.minjust.ru:8080/bigs/showDocument.html?id=BBF89570-6239-4CFB-BDBA-5B454C14E321" TargetMode="External"/><Relationship Id="rId259" Type="http://schemas.openxmlformats.org/officeDocument/2006/relationships/hyperlink" Target="http://pravo-search.minjust.ru:8080/bigs/showDocument.html?id=5A3BE248-CED7-495B-9DE0-7CC048C9CEA6" TargetMode="External"/><Relationship Id="rId23" Type="http://schemas.openxmlformats.org/officeDocument/2006/relationships/hyperlink" Target="http://pravo-search.minjust.ru:8080/bigs/showDocument.html?id=387507C3-B80D-4C0D-9291-8CDC81673F2B" TargetMode="External"/><Relationship Id="rId119" Type="http://schemas.openxmlformats.org/officeDocument/2006/relationships/hyperlink" Target="http://pravo-search.minjust.ru:8080/bigs/showDocument.html?id=96E20C02-1B12-465A-B64C-24AA92270007" TargetMode="External"/><Relationship Id="rId270" Type="http://schemas.openxmlformats.org/officeDocument/2006/relationships/hyperlink" Target="http://pravo-search.minjust.ru:8080/bigs/showDocument.html?id=401A4058-EBD0-4AE1-8231-1072A34EB79F" TargetMode="External"/><Relationship Id="rId291" Type="http://schemas.openxmlformats.org/officeDocument/2006/relationships/hyperlink" Target="http://pravo-search.minjust.ru:8080/bigs/showDocument.html?id=DF017ACF-4756-467C-A342-EBD5421232A9" TargetMode="External"/><Relationship Id="rId305" Type="http://schemas.openxmlformats.org/officeDocument/2006/relationships/hyperlink" Target="http://pravo-search.minjust.ru:8080/bigs/showDocument.html?id=8F21B21C-A408-42C4-B9FE-A939B863C84A" TargetMode="External"/><Relationship Id="rId326" Type="http://schemas.openxmlformats.org/officeDocument/2006/relationships/fontTable" Target="fontTable.xml"/><Relationship Id="rId44"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AF0F32C3-EF1E-4F37-A7A1-83435186B11E" TargetMode="External"/><Relationship Id="rId86" Type="http://schemas.openxmlformats.org/officeDocument/2006/relationships/hyperlink" Target="http://pravo-search.minjust.ru:8080/bigs/showDocument.html?id=5A3BE248-CED7-495B-9DE0-7CC048C9CEA6" TargetMode="External"/><Relationship Id="rId130" Type="http://schemas.openxmlformats.org/officeDocument/2006/relationships/hyperlink" Target="http://pravo-search.minjust.ru:8080/bigs/showDocument.html?id=297739B2-2263-498A-9654-7D3539864BE4" TargetMode="External"/><Relationship Id="rId151" Type="http://schemas.openxmlformats.org/officeDocument/2006/relationships/hyperlink" Target="http://pravo-search.minjust.ru:8080/bigs/showDocument.html?id=297739B2-2263-498A-9654-7D3539864BE4" TargetMode="External"/><Relationship Id="rId172" Type="http://schemas.openxmlformats.org/officeDocument/2006/relationships/hyperlink" Target="http://pravo-search.minjust.ru:8080/bigs/showDocument.html?id=297739B2-2263-498A-9654-7D3539864BE4" TargetMode="External"/><Relationship Id="rId193" Type="http://schemas.openxmlformats.org/officeDocument/2006/relationships/hyperlink" Target="http://pravo-search.minjust.ru:8080/bigs/showDocument.html?id=657E8284-BC2A-4A2A-B081-84E5E12B557E" TargetMode="External"/><Relationship Id="rId207" Type="http://schemas.openxmlformats.org/officeDocument/2006/relationships/hyperlink" Target="http://pravo-search.minjust.ru:8080/bigs/showDocument.html?id=96E20C02-1B12-465A-B64C-24AA92270007" TargetMode="External"/><Relationship Id="rId228" Type="http://schemas.openxmlformats.org/officeDocument/2006/relationships/hyperlink" Target="http://pravo-search.minjust.ru:8080/bigs/showDocument.html?id=AF0F32C3-EF1E-4F37-A7A1-83435186B11E" TargetMode="External"/><Relationship Id="rId249" Type="http://schemas.openxmlformats.org/officeDocument/2006/relationships/hyperlink" Target="http://pravo-search.minjust.ru:8080/bigs/showDocument.html?id=9AA48369-618A-4BB4-B4B8-AE15F2B7EBF6" TargetMode="External"/><Relationship Id="rId13" Type="http://schemas.openxmlformats.org/officeDocument/2006/relationships/hyperlink" Target="http://pravo-search.minjust.ru:8080/bigs/zakon.scli.ru" TargetMode="External"/><Relationship Id="rId109" Type="http://schemas.openxmlformats.org/officeDocument/2006/relationships/hyperlink" Target="http://pravo-search.minjust.ru:8080/bigs/showDocument.html?id=9AA48369-618A-4BB4-B4B8-AE15F2B7EBF6" TargetMode="External"/><Relationship Id="rId260" Type="http://schemas.openxmlformats.org/officeDocument/2006/relationships/hyperlink" Target="http://pravo-search.minjust.ru:8080/bigs/showDocument.html?id=BBF89570-6239-4CFB-BDBA-5B454C14E321" TargetMode="External"/><Relationship Id="rId281" Type="http://schemas.openxmlformats.org/officeDocument/2006/relationships/hyperlink" Target="http://pravo-search.minjust.ru:8080/bigs/showDocument.html?id=5A3BE248-CED7-495B-9DE0-7CC048C9CEA6" TargetMode="External"/><Relationship Id="rId316"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DF017ACF-4756-467C-A342-EBD5421232A9"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297739B2-2263-498A-9654-7D3539864BE4" TargetMode="External"/><Relationship Id="rId97" Type="http://schemas.openxmlformats.org/officeDocument/2006/relationships/hyperlink" Target="http://pravo-search.minjust.ru:8080/bigs/showDocument.html?id=5A3BE248-CED7-495B-9DE0-7CC048C9CEA6" TargetMode="External"/><Relationship Id="rId120" Type="http://schemas.openxmlformats.org/officeDocument/2006/relationships/hyperlink" Target="http://pravo-search.minjust.ru:8080/bigs/showDocument.html?id=5A3BE248-CED7-495B-9DE0-7CC048C9CEA6" TargetMode="External"/><Relationship Id="rId141" Type="http://schemas.openxmlformats.org/officeDocument/2006/relationships/hyperlink" Target="http://pravo-search.minjust.ru:8080/bigs/showDocument.html?id=297739B2-2263-498A-9654-7D3539864BE4" TargetMode="External"/><Relationship Id="rId7" Type="http://schemas.openxmlformats.org/officeDocument/2006/relationships/hyperlink" Target="http://pravo-search.minjust.ru:8080/bigs/showDocument.html?id=297739B2-2263-498A-9654-7D3539864BE4" TargetMode="External"/><Relationship Id="rId162" Type="http://schemas.openxmlformats.org/officeDocument/2006/relationships/hyperlink" Target="http://pravo-search.minjust.ru:8080/bigs/showDocument.html?id=5A3BE248-CED7-495B-9DE0-7CC048C9CEA6" TargetMode="External"/><Relationship Id="rId183" Type="http://schemas.openxmlformats.org/officeDocument/2006/relationships/hyperlink" Target="http://pravo-search.minjust.ru:8080/bigs/showDocument.html?id=297739B2-2263-498A-9654-7D3539864BE4" TargetMode="External"/><Relationship Id="rId218" Type="http://schemas.openxmlformats.org/officeDocument/2006/relationships/hyperlink" Target="http://pravo-search.minjust.ru:8080/bigs/showDocument.html?id=5A3BE248-CED7-495B-9DE0-7CC048C9CEA6" TargetMode="External"/><Relationship Id="rId239" Type="http://schemas.openxmlformats.org/officeDocument/2006/relationships/hyperlink" Target="http://pravo-search.minjust.ru:8080/bigs/showDocument.html?id=9AA48369-618A-4BB4-B4B8-AE15F2B7EBF6" TargetMode="External"/><Relationship Id="rId250" Type="http://schemas.openxmlformats.org/officeDocument/2006/relationships/hyperlink" Target="http://pravo-search.minjust.ru:8080/bigs/showDocument.html?id=5A3BE248-CED7-495B-9DE0-7CC048C9CEA6" TargetMode="External"/><Relationship Id="rId271" Type="http://schemas.openxmlformats.org/officeDocument/2006/relationships/hyperlink" Target="http://pravo-search.minjust.ru:8080/bigs/showDocument.html?id=297739B2-2263-498A-9654-7D3539864BE4" TargetMode="External"/><Relationship Id="rId292" Type="http://schemas.openxmlformats.org/officeDocument/2006/relationships/hyperlink" Target="http://pravo-search.minjust.ru:8080/bigs/showDocument.html?id=297739B2-2263-498A-9654-7D3539864BE4" TargetMode="External"/><Relationship Id="rId306" Type="http://schemas.openxmlformats.org/officeDocument/2006/relationships/hyperlink" Target="http://pravo-search.minjust.ru:8080/bigs/showDocument.html?id=8F21B21C-A408-42C4-B9FE-A939B863C84A" TargetMode="External"/><Relationship Id="rId24" Type="http://schemas.openxmlformats.org/officeDocument/2006/relationships/hyperlink" Target="http://pravo-search.minjust.ru:8080/bigs/showDocument.html?id=ACDEC72B-9167-4ADC-917B-791816D779A5" TargetMode="External"/><Relationship Id="rId45" Type="http://schemas.openxmlformats.org/officeDocument/2006/relationships/hyperlink" Target="http://pravo-search.minjust.ru:8080/bigs/showDocument.html?id=657E8284-BC2A-4A2A-B081-84E5E12B557E" TargetMode="External"/><Relationship Id="rId66" Type="http://schemas.openxmlformats.org/officeDocument/2006/relationships/hyperlink" Target="http://pravo-search.minjust.ru:8080/bigs/showDocument.html?id=AF0F32C3-EF1E-4F37-A7A1-83435186B11E" TargetMode="External"/><Relationship Id="rId87" Type="http://schemas.openxmlformats.org/officeDocument/2006/relationships/hyperlink" Target="http://pravo-search.minjust.ru:8080/bigs/showDocument.html?id=ACDEC72B-9167-4ADC-917B-791816D779A5" TargetMode="External"/><Relationship Id="rId110" Type="http://schemas.openxmlformats.org/officeDocument/2006/relationships/hyperlink" Target="http://pravo-search.minjust.ru:8080/bigs/showDocument.html?id=23BFA9AF-B847-4F54-8403-F2E327C4305A" TargetMode="External"/><Relationship Id="rId131" Type="http://schemas.openxmlformats.org/officeDocument/2006/relationships/hyperlink" Target="http://pravo-search.minjust.ru:8080/bigs/showDocument.html?id=9AA48369-618A-4BB4-B4B8-AE15F2B7EBF6" TargetMode="External"/><Relationship Id="rId327" Type="http://schemas.openxmlformats.org/officeDocument/2006/relationships/theme" Target="theme/theme1.xml"/><Relationship Id="rId152" Type="http://schemas.openxmlformats.org/officeDocument/2006/relationships/hyperlink" Target="http://pravo-search.minjust.ru:8080/bigs/showDocument.html?id=297739B2-2263-498A-9654-7D3539864BE4" TargetMode="External"/><Relationship Id="rId173" Type="http://schemas.openxmlformats.org/officeDocument/2006/relationships/hyperlink" Target="http://pravo-search.minjust.ru:8080/bigs/showDocument.html?id=96E20C02-1B12-465A-B64C-24AA92270007" TargetMode="External"/><Relationship Id="rId194" Type="http://schemas.openxmlformats.org/officeDocument/2006/relationships/hyperlink" Target="http://pravo-search.minjust.ru:8080/bigs/showDocument.html?id=E6B4A62A-869F-4141-A89F-E87DF378A77A" TargetMode="External"/><Relationship Id="rId208" Type="http://schemas.openxmlformats.org/officeDocument/2006/relationships/hyperlink" Target="http://pravo-search.minjust.ru:8080/bigs/showDocument.html?id=5A3BE248-CED7-495B-9DE0-7CC048C9CEA6" TargetMode="External"/><Relationship Id="rId229" Type="http://schemas.openxmlformats.org/officeDocument/2006/relationships/hyperlink" Target="http://pravo-search.minjust.ru:8080/bigs/showDocument.html?id=AF0F32C3-EF1E-4F37-A7A1-83435186B11E" TargetMode="External"/><Relationship Id="rId240" Type="http://schemas.openxmlformats.org/officeDocument/2006/relationships/hyperlink" Target="http://pravo-search.minjust.ru:8080/bigs/showDocument.html?id=BBF89570-6239-4CFB-BDBA-5B454C14E321" TargetMode="External"/><Relationship Id="rId261" Type="http://schemas.openxmlformats.org/officeDocument/2006/relationships/hyperlink" Target="http://pravo-search.minjust.ru:8080/bigs/showDocument.html?id=9AA48369-618A-4BB4-B4B8-AE15F2B7EBF6" TargetMode="External"/><Relationship Id="rId14" Type="http://schemas.openxmlformats.org/officeDocument/2006/relationships/hyperlink" Target="http://pravo-search.minjust.ru:8080/bigs/showDocument.html?id=5A3BE248-CED7-495B-9DE0-7CC048C9CEA6" TargetMode="External"/><Relationship Id="rId30" Type="http://schemas.openxmlformats.org/officeDocument/2006/relationships/hyperlink" Target="http://pravo-search.minjust.ru:8080/bigs/showDocument.html?id=AF0F32C3-EF1E-4F37-A7A1-83435186B11E" TargetMode="External"/><Relationship Id="rId35" Type="http://schemas.openxmlformats.org/officeDocument/2006/relationships/hyperlink" Target="http://pravo-search.minjust.ru:8080/bigs/showDocument.html?id=E999DCF9-926B-4FA1-9B51-8FD631C66B00" TargetMode="External"/><Relationship Id="rId56"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297739B2-2263-498A-9654-7D3539864BE4" TargetMode="External"/><Relationship Id="rId100" Type="http://schemas.openxmlformats.org/officeDocument/2006/relationships/hyperlink" Target="http://pravo-search.minjust.ru:8080/bigs/showDocument.html?id=23BFA9AF-B847-4F54-8403-F2E327C4305A" TargetMode="External"/><Relationship Id="rId105" Type="http://schemas.openxmlformats.org/officeDocument/2006/relationships/hyperlink" Target="http://pravo-search.minjust.ru:8080/bigs/showDocument.html?id=98BB8F81-011C-4DFF-9673-EFE0713E9585" TargetMode="External"/><Relationship Id="rId126" Type="http://schemas.openxmlformats.org/officeDocument/2006/relationships/hyperlink" Target="http://pravo-search.minjust.ru:8080/bigs/showDocument.html?id=297739B2-2263-498A-9654-7D3539864BE4" TargetMode="External"/><Relationship Id="rId147" Type="http://schemas.openxmlformats.org/officeDocument/2006/relationships/hyperlink" Target="http://pravo-search.minjust.ru:8080/bigs/showDocument.html?id=96E20C02-1B12-465A-B64C-24AA92270007" TargetMode="External"/><Relationship Id="rId168" Type="http://schemas.openxmlformats.org/officeDocument/2006/relationships/hyperlink" Target="http://pravo-search.minjust.ru:8080/bigs/showDocument.html?id=96E20C02-1B12-465A-B64C-24AA92270007" TargetMode="External"/><Relationship Id="rId282" Type="http://schemas.openxmlformats.org/officeDocument/2006/relationships/hyperlink" Target="http://pravo-search.minjust.ru:8080/bigs/showDocument.html?id=5A3BE248-CED7-495B-9DE0-7CC048C9CEA6" TargetMode="External"/><Relationship Id="rId312" Type="http://schemas.openxmlformats.org/officeDocument/2006/relationships/hyperlink" Target="http://pravo-search.minjust.ru:8080/bigs/showDocument.html?id=8F21B21C-A408-42C4-B9FE-A939B863C84A" TargetMode="External"/><Relationship Id="rId317"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http://pravo-search.minjust.ru:8080/bigs/showDocument.html?id=5A3BE248-CED7-495B-9DE0-7CC048C9CEA6" TargetMode="External"/><Relationship Id="rId51" Type="http://schemas.openxmlformats.org/officeDocument/2006/relationships/hyperlink" Target="http://pravo-search.minjust.ru:8080/bigs/showDocument.html?id=401A4058-EBD0-4AE1-8231-1072A34EB79F"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297739B2-2263-498A-9654-7D3539864BE4" TargetMode="External"/><Relationship Id="rId98" Type="http://schemas.openxmlformats.org/officeDocument/2006/relationships/hyperlink" Target="http://pravo-search.minjust.ru:8080/bigs/showDocument.html?id=9AA48369-618A-4BB4-B4B8-AE15F2B7EBF6" TargetMode="External"/><Relationship Id="rId121" Type="http://schemas.openxmlformats.org/officeDocument/2006/relationships/hyperlink" Target="http://pravo-search.minjust.ru:8080/bigs/showDocument.html?id=5A3BE248-CED7-495B-9DE0-7CC048C9CEA6" TargetMode="External"/><Relationship Id="rId142" Type="http://schemas.openxmlformats.org/officeDocument/2006/relationships/hyperlink" Target="http://pravo-search.minjust.ru:8080/bigs/showDocument.html?id=297739B2-2263-498A-9654-7D3539864BE4" TargetMode="External"/><Relationship Id="rId163" Type="http://schemas.openxmlformats.org/officeDocument/2006/relationships/hyperlink" Target="http://pravo-search.minjust.ru:8080/bigs/showDocument.html?id=297739B2-2263-498A-9654-7D3539864BE4" TargetMode="External"/><Relationship Id="rId184" Type="http://schemas.openxmlformats.org/officeDocument/2006/relationships/hyperlink" Target="http://pravo-search.minjust.ru:8080/bigs/showDocument.html?id=297739B2-2263-498A-9654-7D3539864BE4" TargetMode="External"/><Relationship Id="rId189" Type="http://schemas.openxmlformats.org/officeDocument/2006/relationships/hyperlink" Target="http://pravo-search.minjust.ru:8080/bigs/showDocument.html?id=297739B2-2263-498A-9654-7D3539864BE4" TargetMode="External"/><Relationship Id="rId219" Type="http://schemas.openxmlformats.org/officeDocument/2006/relationships/hyperlink" Target="http://pravo-search.minjust.ru:8080/bigs/showDocument.html?id=5A3BE248-CED7-495B-9DE0-7CC048C9CEA6" TargetMode="External"/><Relationship Id="rId3" Type="http://schemas.microsoft.com/office/2007/relationships/stylesWithEffects" Target="stylesWithEffects.xml"/><Relationship Id="rId214" Type="http://schemas.openxmlformats.org/officeDocument/2006/relationships/hyperlink" Target="http://pravo-search.minjust.ru:8080/bigs/showDocument.html?id=5A3BE248-CED7-495B-9DE0-7CC048C9CEA6" TargetMode="External"/><Relationship Id="rId230" Type="http://schemas.openxmlformats.org/officeDocument/2006/relationships/hyperlink" Target="http://pravo-search.minjust.ru:8080/bigs/showDocument.html?id=ACDEC72B-9167-4ADC-917B-791816D779A5" TargetMode="External"/><Relationship Id="rId235" Type="http://schemas.openxmlformats.org/officeDocument/2006/relationships/hyperlink" Target="http://pravo-search.minjust.ru:8080/bigs/showDocument.html?id=ACDEC72B-9167-4ADC-917B-791816D779A5" TargetMode="External"/><Relationship Id="rId251" Type="http://schemas.openxmlformats.org/officeDocument/2006/relationships/hyperlink" Target="http://pravo-search.minjust.ru:8080/bigs/showDocument.html?id=5A3BE248-CED7-495B-9DE0-7CC048C9CEA6" TargetMode="External"/><Relationship Id="rId256" Type="http://schemas.openxmlformats.org/officeDocument/2006/relationships/hyperlink" Target="http://pravo-search.minjust.ru:8080/bigs/showDocument.html?id=EB042C48-DE0E-4DBE-8305-4D48DDDB63A2" TargetMode="External"/><Relationship Id="rId277" Type="http://schemas.openxmlformats.org/officeDocument/2006/relationships/hyperlink" Target="http://pravo-search.minjust.ru:8080/bigs/showDocument.html?id=ACDEC72B-9167-4ADC-917B-791816D779A5" TargetMode="External"/><Relationship Id="rId298" Type="http://schemas.openxmlformats.org/officeDocument/2006/relationships/hyperlink" Target="http://pravo-search.minjust.ru:8080/bigs/showDocument.html?id=96E20C02-1B12-465A-B64C-24AA92270007" TargetMode="External"/><Relationship Id="rId25" Type="http://schemas.openxmlformats.org/officeDocument/2006/relationships/hyperlink" Target="http://pravo-search.minjust.ru:8080/bigs/showDocument.html?id=6D69EB38-89B5-466D-852F-DD75096E8E8D" TargetMode="External"/><Relationship Id="rId46" Type="http://schemas.openxmlformats.org/officeDocument/2006/relationships/hyperlink" Target="http://pravo-search.minjust.ru:8080/bigs/showDocument.html?id=6785A26F-52A6-439E-A2E4-93801511E564" TargetMode="External"/><Relationship Id="rId67" Type="http://schemas.openxmlformats.org/officeDocument/2006/relationships/hyperlink" Target="http://pravo-search.minjust.ru:8080/bigs/showDocument.html?id=ACDEC72B-9167-4ADC-917B-791816D779A5" TargetMode="External"/><Relationship Id="rId116" Type="http://schemas.openxmlformats.org/officeDocument/2006/relationships/hyperlink" Target="http://pravo-search.minjust.ru:8080/bigs/showDocument.html?id=5A3BE248-CED7-495B-9DE0-7CC048C9CEA6" TargetMode="External"/><Relationship Id="rId137" Type="http://schemas.openxmlformats.org/officeDocument/2006/relationships/hyperlink" Target="http://pravo-search.minjust.ru:8080/bigs/showDocument.html?id=5A3BE248-CED7-495B-9DE0-7CC048C9CEA6" TargetMode="External"/><Relationship Id="rId158" Type="http://schemas.openxmlformats.org/officeDocument/2006/relationships/hyperlink" Target="http://pravo-search.minjust.ru:8080/bigs/showDocument.html?id=297739B2-2263-498A-9654-7D3539864BE4" TargetMode="External"/><Relationship Id="rId272" Type="http://schemas.openxmlformats.org/officeDocument/2006/relationships/hyperlink" Target="http://pravo-search.minjust.ru:8080/bigs/showDocument.html?id=297739B2-2263-498A-9654-7D3539864BE4" TargetMode="External"/><Relationship Id="rId293" Type="http://schemas.openxmlformats.org/officeDocument/2006/relationships/hyperlink" Target="http://pravo-search.minjust.ru:8080/bigs/showDocument.html?id=5A3BE248-CED7-495B-9DE0-7CC048C9CEA6" TargetMode="External"/><Relationship Id="rId302" Type="http://schemas.openxmlformats.org/officeDocument/2006/relationships/hyperlink" Target="http://pravo-search.minjust.ru:8080/bigs/showDocument.html?id=15D4560C-D530-4955-BF7E-F734337AE80B" TargetMode="External"/><Relationship Id="rId307" Type="http://schemas.openxmlformats.org/officeDocument/2006/relationships/hyperlink" Target="http://pravo-search.minjust.ru:8080/bigs/showDocument.html?id=8F21B21C-A408-42C4-B9FE-A939B863C84A" TargetMode="External"/><Relationship Id="rId323" Type="http://schemas.openxmlformats.org/officeDocument/2006/relationships/hyperlink" Target="http://pravo-search.minjust.ru:8080/bigs/showDocument.html?id=ACDEC72B-9167-4ADC-917B-791816D779A5" TargetMode="External"/><Relationship Id="rId20" Type="http://schemas.openxmlformats.org/officeDocument/2006/relationships/hyperlink" Target="http://pravo-search.minjust.ru:8080/bigs/showDocument.html?id=AF0F32C3-EF1E-4F37-A7A1-83435186B11E" TargetMode="External"/><Relationship Id="rId41" Type="http://schemas.openxmlformats.org/officeDocument/2006/relationships/hyperlink" Target="http://pravo-search.minjust.ru:8080/bigs/showDocument.html?id=5A3BE248-CED7-495B-9DE0-7CC048C9CEA6" TargetMode="External"/><Relationship Id="rId62" Type="http://schemas.openxmlformats.org/officeDocument/2006/relationships/hyperlink" Target="http://pravo-search.minjust.ru:8080/bigs/showDocument.html?id=401A4058-EBD0-4AE1-8231-1072A34EB79F"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5A3BE248-CED7-495B-9DE0-7CC048C9CEA6" TargetMode="External"/><Relationship Id="rId111" Type="http://schemas.openxmlformats.org/officeDocument/2006/relationships/hyperlink" Target="http://pravo-search.minjust.ru:8080/bigs/showDocument.html?id=EB042C48-DE0E-4DBE-8305-4D48DDDB63A2" TargetMode="External"/><Relationship Id="rId132" Type="http://schemas.openxmlformats.org/officeDocument/2006/relationships/hyperlink" Target="http://pravo-search.minjust.ru:8080/bigs/showDocument.html?id=23BFA9AF-B847-4F54-8403-F2E327C4305A" TargetMode="External"/><Relationship Id="rId153" Type="http://schemas.openxmlformats.org/officeDocument/2006/relationships/hyperlink" Target="http://pravo-search.minjust.ru:8080/bigs/showDocument.html?id=297739B2-2263-498A-9654-7D3539864BE4" TargetMode="External"/><Relationship Id="rId174" Type="http://schemas.openxmlformats.org/officeDocument/2006/relationships/hyperlink" Target="http://pravo-search.minjust.ru:8080/bigs/showDocument.html?id=297739B2-2263-498A-9654-7D3539864BE4" TargetMode="External"/><Relationship Id="rId179" Type="http://schemas.openxmlformats.org/officeDocument/2006/relationships/hyperlink" Target="http://pravo-search.minjust.ru:8080/bigs/showDocument.html?id=96E20C02-1B12-465A-B64C-24AA92270007" TargetMode="External"/><Relationship Id="rId195" Type="http://schemas.openxmlformats.org/officeDocument/2006/relationships/hyperlink" Target="http://pravo-search.minjust.ru:8080/bigs/showDocument.html?id=297739B2-2263-498A-9654-7D3539864BE4" TargetMode="External"/><Relationship Id="rId209" Type="http://schemas.openxmlformats.org/officeDocument/2006/relationships/hyperlink" Target="http://pravo-search.minjust.ru:8080/bigs/showDocument.html?id=297739B2-2263-498A-9654-7D3539864BE4" TargetMode="External"/><Relationship Id="rId190" Type="http://schemas.openxmlformats.org/officeDocument/2006/relationships/hyperlink" Target="http://pravo-search.minjust.ru:8080/bigs/showDocument.html?id=297739B2-2263-498A-9654-7D3539864BE4" TargetMode="External"/><Relationship Id="rId204" Type="http://schemas.openxmlformats.org/officeDocument/2006/relationships/hyperlink" Target="http://pravo-search.minjust.ru:8080/bigs/showDocument.html?id=5A3BE248-CED7-495B-9DE0-7CC048C9CEA6" TargetMode="External"/><Relationship Id="rId220" Type="http://schemas.openxmlformats.org/officeDocument/2006/relationships/hyperlink" Target="http://pravo-search.minjust.ru:8080/bigs/showDocument.html?id=297739B2-2263-498A-9654-7D3539864BE4" TargetMode="External"/><Relationship Id="rId225" Type="http://schemas.openxmlformats.org/officeDocument/2006/relationships/hyperlink" Target="http://pravo-search.minjust.ru:8080/bigs/showDocument.html?id=BBF89570-6239-4CFB-BDBA-5B454C14E321" TargetMode="External"/><Relationship Id="rId241" Type="http://schemas.openxmlformats.org/officeDocument/2006/relationships/hyperlink" Target="http://pravo-search.minjust.ru:8080/bigs/showDocument.html?id=ACDEC72B-9167-4ADC-917B-791816D779A5" TargetMode="External"/><Relationship Id="rId246" Type="http://schemas.openxmlformats.org/officeDocument/2006/relationships/hyperlink" Target="http://pravo-search.minjust.ru:8080/bigs/showDocument.html?id=BBF89570-6239-4CFB-BDBA-5B454C14E321" TargetMode="External"/><Relationship Id="rId267" Type="http://schemas.openxmlformats.org/officeDocument/2006/relationships/hyperlink" Target="http://pravo-search.minjust.ru:8080/bigs/showDocument.html?id=BBF89570-6239-4CFB-BDBA-5B454C14E321" TargetMode="External"/><Relationship Id="rId288" Type="http://schemas.openxmlformats.org/officeDocument/2006/relationships/hyperlink" Target="http://pravo-search.minjust.ru:8080/bigs/showDocument.html?id=5A3BE248-CED7-495B-9DE0-7CC048C9CEA6" TargetMode="External"/><Relationship Id="rId15" Type="http://schemas.openxmlformats.org/officeDocument/2006/relationships/hyperlink" Target="http://pravo-search.minjust.ru:8080/bigs/showDocument.html?id=8CAC30F0-7832-4B27-AED8-590CA186C6BF" TargetMode="External"/><Relationship Id="rId36" Type="http://schemas.openxmlformats.org/officeDocument/2006/relationships/hyperlink" Target="http://pravo-search.minjust.ru:8080/bigs/showDocument.html?id=5A3BE248-CED7-495B-9DE0-7CC048C9CEA6"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ACDEC72B-9167-4ADC-917B-791816D779A5" TargetMode="External"/><Relationship Id="rId127" Type="http://schemas.openxmlformats.org/officeDocument/2006/relationships/hyperlink" Target="http://pravo-search.minjust.ru:8080/bigs/showDocument.html?id=96E20C02-1B12-465A-B64C-24AA92270007" TargetMode="External"/><Relationship Id="rId262" Type="http://schemas.openxmlformats.org/officeDocument/2006/relationships/hyperlink" Target="http://pravo-search.minjust.ru:8080/bigs/showDocument.html?id=BBF89570-6239-4CFB-BDBA-5B454C14E321" TargetMode="External"/><Relationship Id="rId283" Type="http://schemas.openxmlformats.org/officeDocument/2006/relationships/hyperlink" Target="http://pravo-search.minjust.ru:8080/bigs/showDocument.html?id=297739B2-2263-498A-9654-7D3539864BE4" TargetMode="External"/><Relationship Id="rId313" Type="http://schemas.openxmlformats.org/officeDocument/2006/relationships/hyperlink" Target="http://pravo-search.minjust.ru:8080/bigs/showDocument.html?id=8F21B21C-A408-42C4-B9FE-A939B863C84A" TargetMode="External"/><Relationship Id="rId318" Type="http://schemas.openxmlformats.org/officeDocument/2006/relationships/hyperlink" Target="http://pravo-search.minjust.ru:8080/bigs/showDocument.html?id=8F21B21C-A408-42C4-B9FE-A939B863C84A" TargetMode="External"/><Relationship Id="rId10" Type="http://schemas.openxmlformats.org/officeDocument/2006/relationships/hyperlink" Target="http://pravo-search.minjust.ru:8080/bigs/showDocument.html?id=DF017ACF-4756-467C-A342-EBD5421232A9" TargetMode="External"/><Relationship Id="rId31" Type="http://schemas.openxmlformats.org/officeDocument/2006/relationships/hyperlink" Target="http://pravo-search.minjust.ru:8080/bigs/showDocument.html?id=96E20C02-1B12-465A-B64C-24AA92270007" TargetMode="External"/><Relationship Id="rId52" Type="http://schemas.openxmlformats.org/officeDocument/2006/relationships/hyperlink" Target="http://pravo-search.minjust.ru:8080/bigs/showDocument.html?id=FEC711C0-4FFE-416D-8696-5608538EE52C" TargetMode="External"/><Relationship Id="rId73" Type="http://schemas.openxmlformats.org/officeDocument/2006/relationships/hyperlink" Target="http://pravo-search.minjust.ru:8080/bigs/showDocument.html?id=297739B2-2263-498A-9654-7D3539864BE4" TargetMode="External"/><Relationship Id="rId78" Type="http://schemas.openxmlformats.org/officeDocument/2006/relationships/hyperlink" Target="http://pravo-search.minjust.ru:8080/bigs/showDocument.html?id=4F48675C-2DC2-4B7B-8F43-C7D17AB9072F" TargetMode="External"/><Relationship Id="rId94" Type="http://schemas.openxmlformats.org/officeDocument/2006/relationships/hyperlink" Target="http://pravo-search.minjust.ru:8080/bigs/showDocument.html?id=297739B2-2263-498A-9654-7D3539864BE4" TargetMode="External"/><Relationship Id="rId99" Type="http://schemas.openxmlformats.org/officeDocument/2006/relationships/hyperlink" Target="http://pravo-search.minjust.ru:8080/bigs/showDocument.html?id=9AA48369-618A-4BB4-B4B8-AE15F2B7EBF6" TargetMode="External"/><Relationship Id="rId101" Type="http://schemas.openxmlformats.org/officeDocument/2006/relationships/hyperlink" Target="http://pravo-search.minjust.ru:8080/bigs/showDocument.html?id=EB042C48-DE0E-4DBE-8305-4D48DDDB63A2" TargetMode="External"/><Relationship Id="rId122" Type="http://schemas.openxmlformats.org/officeDocument/2006/relationships/hyperlink" Target="http://pravo-search.minjust.ru:8080/bigs/showDocument.html?id=AF0F32C3-EF1E-4F37-A7A1-83435186B11E" TargetMode="External"/><Relationship Id="rId143" Type="http://schemas.openxmlformats.org/officeDocument/2006/relationships/hyperlink" Target="http://pravo-search.minjust.ru:8080/bigs/showDocument.html?id=297739B2-2263-498A-9654-7D3539864BE4" TargetMode="External"/><Relationship Id="rId148" Type="http://schemas.openxmlformats.org/officeDocument/2006/relationships/hyperlink" Target="http://pravo-search.minjust.ru:8080/bigs/showDocument.html?id=297739B2-2263-498A-9654-7D3539864BE4" TargetMode="External"/><Relationship Id="rId164" Type="http://schemas.openxmlformats.org/officeDocument/2006/relationships/hyperlink" Target="http://pravo-search.minjust.ru:8080/bigs/showDocument.html?id=297739B2-2263-498A-9654-7D3539864BE4" TargetMode="External"/><Relationship Id="rId169" Type="http://schemas.openxmlformats.org/officeDocument/2006/relationships/hyperlink" Target="http://pravo-search.minjust.ru:8080/bigs/showDocument.html?id=297739B2-2263-498A-9654-7D3539864BE4" TargetMode="External"/><Relationship Id="rId185" Type="http://schemas.openxmlformats.org/officeDocument/2006/relationships/hyperlink" Target="http://pravo-search.minjust.ru:8080/bigs/showDocument.html?id=297739B2-2263-498A-9654-7D3539864BE4" TargetMode="External"/><Relationship Id="rId4" Type="http://schemas.openxmlformats.org/officeDocument/2006/relationships/settings" Target="settings.xml"/><Relationship Id="rId9" Type="http://schemas.openxmlformats.org/officeDocument/2006/relationships/hyperlink" Target="http://pravo-search.minjust.ru:8080/bigs/showDocument.html?id=ACDEC72B-9167-4ADC-917B-791816D779A5" TargetMode="External"/><Relationship Id="rId180" Type="http://schemas.openxmlformats.org/officeDocument/2006/relationships/hyperlink" Target="http://pravo-search.minjust.ru:8080/bigs/showDocument.html?id=297739B2-2263-498A-9654-7D3539864BE4" TargetMode="External"/><Relationship Id="rId210" Type="http://schemas.openxmlformats.org/officeDocument/2006/relationships/hyperlink" Target="http://pravo-search.minjust.ru:8080/bigs/showDocument.html?id=9AA48369-618A-4BB4-B4B8-AE15F2B7EBF6" TargetMode="External"/><Relationship Id="rId215" Type="http://schemas.openxmlformats.org/officeDocument/2006/relationships/hyperlink" Target="http://pravo-search.minjust.ru:8080/bigs/showDocument.html?id=AB8CD4C4-8D82-444E-83C5-FF5157A65F85" TargetMode="External"/><Relationship Id="rId236" Type="http://schemas.openxmlformats.org/officeDocument/2006/relationships/hyperlink" Target="http://pravo-search.minjust.ru:8080/bigs/showDocument.html?id=AF0F32C3-EF1E-4F37-A7A1-83435186B11E" TargetMode="External"/><Relationship Id="rId257" Type="http://schemas.openxmlformats.org/officeDocument/2006/relationships/hyperlink" Target="http://pravo-search.minjust.ru:8080/bigs/showDocument.html?id=5A3BE248-CED7-495B-9DE0-7CC048C9CEA6" TargetMode="External"/><Relationship Id="rId278" Type="http://schemas.openxmlformats.org/officeDocument/2006/relationships/hyperlink" Target="http://pravo-search.minjust.ru:8080/bigs/showDocument.html?id=5A3BE248-CED7-495B-9DE0-7CC048C9CEA6" TargetMode="External"/><Relationship Id="rId26" Type="http://schemas.openxmlformats.org/officeDocument/2006/relationships/hyperlink" Target="http://pravo-search.minjust.ru:8080/bigs/showDocument.html?id=AF0F32C3-EF1E-4F37-A7A1-83435186B11E" TargetMode="External"/><Relationship Id="rId231" Type="http://schemas.openxmlformats.org/officeDocument/2006/relationships/hyperlink" Target="http://pravo-search.minjust.ru:8080/bigs/showDocument.html?id=EA4730E2-0388-4AEE-BD89-0CBC2C54574B" TargetMode="External"/><Relationship Id="rId252" Type="http://schemas.openxmlformats.org/officeDocument/2006/relationships/hyperlink" Target="http://pravo-search.minjust.ru:8080/bigs/showDocument.html?id=BBF89570-6239-4CFB-BDBA-5B454C14E321" TargetMode="External"/><Relationship Id="rId273" Type="http://schemas.openxmlformats.org/officeDocument/2006/relationships/hyperlink" Target="http://pravo-search.minjust.ru:8080/bigs/showDocument.html?id=297739B2-2263-498A-9654-7D3539864BE4" TargetMode="External"/><Relationship Id="rId294" Type="http://schemas.openxmlformats.org/officeDocument/2006/relationships/hyperlink" Target="http://pravo-search.minjust.ru:8080/bigs/showDocument.html?id=F7DE1846-3C6A-47AB-B440-B8E4CEA90C68" TargetMode="External"/><Relationship Id="rId308" Type="http://schemas.openxmlformats.org/officeDocument/2006/relationships/hyperlink" Target="http://pravo-search.minjust.ru:8080/bigs/showDocument.html?id=8F21B21C-A408-42C4-B9FE-A939B863C84A" TargetMode="External"/><Relationship Id="rId47" Type="http://schemas.openxmlformats.org/officeDocument/2006/relationships/hyperlink" Target="http://pravo-search.minjust.ru:8080/bigs/showDocument.html?id=6785A26F-52A6-439E-A2E4-93801511E564" TargetMode="External"/><Relationship Id="rId68"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297739B2-2263-498A-9654-7D3539864BE4" TargetMode="External"/><Relationship Id="rId112" Type="http://schemas.openxmlformats.org/officeDocument/2006/relationships/hyperlink" Target="http://pravo-search.minjust.ru:8080/bigs/showDocument.html?id=5A3BE248-CED7-495B-9DE0-7CC048C9CEA6" TargetMode="External"/><Relationship Id="rId133" Type="http://schemas.openxmlformats.org/officeDocument/2006/relationships/hyperlink" Target="http://pravo-search.minjust.ru:8080/bigs/showDocument.html?id=EB042C48-DE0E-4DBE-8305-4D48DDDB63A2" TargetMode="External"/><Relationship Id="rId154" Type="http://schemas.openxmlformats.org/officeDocument/2006/relationships/hyperlink" Target="http://pravo-search.minjust.ru:8080/bigs/showDocument.html?id=297739B2-2263-498A-9654-7D3539864BE4" TargetMode="External"/><Relationship Id="rId175" Type="http://schemas.openxmlformats.org/officeDocument/2006/relationships/hyperlink" Target="http://pravo-search.minjust.ru:8080/bigs/showDocument.html?id=9AA48369-618A-4BB4-B4B8-AE15F2B7EBF6" TargetMode="External"/><Relationship Id="rId196" Type="http://schemas.openxmlformats.org/officeDocument/2006/relationships/hyperlink" Target="http://pravo-search.minjust.ru:8080/bigs/showDocument.html?id=ACDEC72B-9167-4ADC-917B-791816D779A5" TargetMode="External"/><Relationship Id="rId200" Type="http://schemas.openxmlformats.org/officeDocument/2006/relationships/hyperlink" Target="http://pravo-search.minjust.ru:8080/bigs/showDocument.html?id=EB042C48-DE0E-4DBE-8305-4D48DDDB63A2" TargetMode="External"/><Relationship Id="rId16" Type="http://schemas.openxmlformats.org/officeDocument/2006/relationships/hyperlink" Target="http://pravo-search.minjust.ru:8080/bigs/showDocument.html?id=15D4560C-D530-4955-BF7E-F734337AE80B" TargetMode="External"/><Relationship Id="rId221" Type="http://schemas.openxmlformats.org/officeDocument/2006/relationships/hyperlink" Target="http://pravo-search.minjust.ru:8080/bigs/showDocument.html?id=6785A26F-52A6-439E-A2E4-93801511E564" TargetMode="External"/><Relationship Id="rId242" Type="http://schemas.openxmlformats.org/officeDocument/2006/relationships/hyperlink" Target="http://pravo-search.minjust.ru:8080/bigs/showDocument.html?id=ACDEC72B-9167-4ADC-917B-791816D779A5" TargetMode="External"/><Relationship Id="rId263" Type="http://schemas.openxmlformats.org/officeDocument/2006/relationships/hyperlink" Target="http://pravo-search.minjust.ru:8080/bigs/showDocument.html?id=BBF89570-6239-4CFB-BDBA-5B454C14E321" TargetMode="External"/><Relationship Id="rId284" Type="http://schemas.openxmlformats.org/officeDocument/2006/relationships/hyperlink" Target="http://pravo-search.minjust.ru:8080/bigs/showDocument.html?id=96E20C02-1B12-465A-B64C-24AA92270007" TargetMode="External"/><Relationship Id="rId319" Type="http://schemas.openxmlformats.org/officeDocument/2006/relationships/hyperlink" Target="http://pravo-search.minjust.ru:8080/bigs/showDocument.html?id=8F21B21C-A408-42C4-B9FE-A939B863C84A" TargetMode="External"/><Relationship Id="rId37" Type="http://schemas.openxmlformats.org/officeDocument/2006/relationships/hyperlink" Target="http://pravo-search.minjust.ru:8080/bigs/showDocument.html?id=5A3BE248-CED7-495B-9DE0-7CC048C9CEA6" TargetMode="External"/><Relationship Id="rId58"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6E20C02-1B12-465A-B64C-24AA92270007"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297739B2-2263-498A-9654-7D3539864BE4" TargetMode="External"/><Relationship Id="rId90" Type="http://schemas.openxmlformats.org/officeDocument/2006/relationships/hyperlink" Target="http://pravo-search.minjust.ru:8080/bigs/showDocument.html?id=297739B2-2263-498A-9654-7D3539864BE4" TargetMode="External"/><Relationship Id="rId165" Type="http://schemas.openxmlformats.org/officeDocument/2006/relationships/hyperlink" Target="http://pravo-search.minjust.ru:8080/bigs/showDocument.html?id=297739B2-2263-498A-9654-7D3539864BE4" TargetMode="External"/><Relationship Id="rId186" Type="http://schemas.openxmlformats.org/officeDocument/2006/relationships/hyperlink" Target="http://pravo-search.minjust.ru:8080/bigs/showDocument.html?id=297739B2-2263-498A-9654-7D3539864BE4" TargetMode="External"/><Relationship Id="rId211" Type="http://schemas.openxmlformats.org/officeDocument/2006/relationships/hyperlink" Target="http://pravo-search.minjust.ru:8080/bigs/showDocument.html?id=23BFA9AF-B847-4F54-8403-F2E327C4305A" TargetMode="External"/><Relationship Id="rId232" Type="http://schemas.openxmlformats.org/officeDocument/2006/relationships/hyperlink" Target="http://pravo-search.minjust.ru:8080/bigs/showDocument.html?id=297739B2-2263-498A-9654-7D3539864BE4" TargetMode="External"/><Relationship Id="rId253" Type="http://schemas.openxmlformats.org/officeDocument/2006/relationships/hyperlink" Target="http://pravo-search.minjust.ru:8080/bigs/showDocument.html?id=5A3BE248-CED7-495B-9DE0-7CC048C9CEA6" TargetMode="External"/><Relationship Id="rId274" Type="http://schemas.openxmlformats.org/officeDocument/2006/relationships/hyperlink" Target="http://pravo-search.minjust.ru:8080/bigs/showDocument.html?id=297739B2-2263-498A-9654-7D3539864BE4" TargetMode="External"/><Relationship Id="rId295" Type="http://schemas.openxmlformats.org/officeDocument/2006/relationships/hyperlink" Target="http://pravo-search.minjust.ru:8080/bigs/showDocument.html?id=5A3BE248-CED7-495B-9DE0-7CC048C9CEA6" TargetMode="External"/><Relationship Id="rId309" Type="http://schemas.openxmlformats.org/officeDocument/2006/relationships/hyperlink" Target="http://pravo-search.minjust.ru:8080/bigs/showDocument.html?id=8F21B21C-A408-42C4-B9FE-A939B863C84A" TargetMode="External"/><Relationship Id="rId27" Type="http://schemas.openxmlformats.org/officeDocument/2006/relationships/hyperlink" Target="http://pravo-search.minjust.ru:8080/bigs/showDocument.html?id=3658A2F0-13F2-4925-A536-3EF779CFF4CC" TargetMode="External"/><Relationship Id="rId48" Type="http://schemas.openxmlformats.org/officeDocument/2006/relationships/hyperlink" Target="http://pravo-search.minjust.ru:8080/bigs/showDocument.html?id=FFFCFE74-808C-4492-B79B-B7817B65BA51" TargetMode="External"/><Relationship Id="rId69" Type="http://schemas.openxmlformats.org/officeDocument/2006/relationships/hyperlink" Target="http://pravo-search.minjust.ru:8080/bigs/showDocument.html?id=DF017ACF-4756-467C-A342-EBD5421232A9" TargetMode="External"/><Relationship Id="rId113" Type="http://schemas.openxmlformats.org/officeDocument/2006/relationships/hyperlink" Target="http://pravo-search.minjust.ru:8080/bigs/showDocument.html?id=ACDEC72B-9167-4ADC-917B-791816D779A5" TargetMode="External"/><Relationship Id="rId134" Type="http://schemas.openxmlformats.org/officeDocument/2006/relationships/hyperlink" Target="http://pravo-search.minjust.ru:8080/bigs/showDocument.html?id=9AA48369-618A-4BB4-B4B8-AE15F2B7EBF6" TargetMode="External"/><Relationship Id="rId320" Type="http://schemas.openxmlformats.org/officeDocument/2006/relationships/hyperlink" Target="http://pravo-search.minjust.ru:8080/bigs/showDocument.html?id=8F21B21C-A408-42C4-B9FE-A939B863C84A" TargetMode="External"/><Relationship Id="rId80" Type="http://schemas.openxmlformats.org/officeDocument/2006/relationships/hyperlink" Target="http://pravo-search.minjust.ru:8080/bigs/showDocument.html?id=15D4560C-D530-4955-BF7E-F734337AE80B" TargetMode="External"/><Relationship Id="rId155" Type="http://schemas.openxmlformats.org/officeDocument/2006/relationships/hyperlink" Target="http://pravo-search.minjust.ru:8080/bigs/showDocument.html?id=297739B2-2263-498A-9654-7D3539864BE4" TargetMode="External"/><Relationship Id="rId176" Type="http://schemas.openxmlformats.org/officeDocument/2006/relationships/hyperlink" Target="http://pravo-search.minjust.ru:8080/bigs/showDocument.html?id=297739B2-2263-498A-9654-7D3539864BE4" TargetMode="External"/><Relationship Id="rId197" Type="http://schemas.openxmlformats.org/officeDocument/2006/relationships/hyperlink" Target="http://pravo-search.minjust.ru:8080/bigs/showDocument.html?id=AF0F32C3-EF1E-4F37-A7A1-83435186B11E" TargetMode="External"/><Relationship Id="rId201" Type="http://schemas.openxmlformats.org/officeDocument/2006/relationships/hyperlink" Target="http://pravo-search.minjust.ru:8080/bigs/showDocument.html?id=9AA48369-618A-4BB4-B4B8-AE15F2B7EBF6" TargetMode="External"/><Relationship Id="rId222" Type="http://schemas.openxmlformats.org/officeDocument/2006/relationships/hyperlink" Target="http://pravo-search.minjust.ru:8080/bigs/showDocument.html?id=6785A26F-52A6-439E-A2E4-93801511E564" TargetMode="External"/><Relationship Id="rId243" Type="http://schemas.openxmlformats.org/officeDocument/2006/relationships/hyperlink" Target="http://pravo-search.minjust.ru:8080/bigs/showDocument.html?id=ACDEC72B-9167-4ADC-917B-791816D779A5" TargetMode="External"/><Relationship Id="rId264" Type="http://schemas.openxmlformats.org/officeDocument/2006/relationships/hyperlink" Target="http://pravo-search.minjust.ru:8080/bigs/showDocument.html?id=BBF89570-6239-4CFB-BDBA-5B454C14E321" TargetMode="External"/><Relationship Id="rId285" Type="http://schemas.openxmlformats.org/officeDocument/2006/relationships/hyperlink" Target="http://pravo-search.minjust.ru:8080/bigs/showDocument.html?id=297739B2-2263-498A-9654-7D3539864BE4" TargetMode="External"/><Relationship Id="rId17" Type="http://schemas.openxmlformats.org/officeDocument/2006/relationships/hyperlink" Target="http://pravo-search.minjust.ru:8080/bigs/showDocument.html?id=AF0F32C3-EF1E-4F37-A7A1-83435186B11E" TargetMode="External"/><Relationship Id="rId38" Type="http://schemas.openxmlformats.org/officeDocument/2006/relationships/hyperlink" Target="http://pravo-search.minjust.ru:8080/bigs/showDocument.html?id=5A3BE248-CED7-495B-9DE0-7CC048C9CEA6" TargetMode="External"/><Relationship Id="rId59" Type="http://schemas.openxmlformats.org/officeDocument/2006/relationships/hyperlink" Target="http://pravo-search.minjust.ru:8080/bigs/showDocument.html?id=5A3BE248-CED7-495B-9DE0-7CC048C9CEA6" TargetMode="External"/><Relationship Id="rId103" Type="http://schemas.openxmlformats.org/officeDocument/2006/relationships/hyperlink" Target="http://pravo-search.minjust.ru:8080/bigs/showDocument.html?id=ACDEC72B-9167-4ADC-917B-791816D779A5" TargetMode="External"/><Relationship Id="rId124" Type="http://schemas.openxmlformats.org/officeDocument/2006/relationships/hyperlink" Target="http://pravo-search.minjust.ru:8080/bigs/showDocument.html?id=96E20C02-1B12-465A-B64C-24AA92270007" TargetMode="External"/><Relationship Id="rId310" Type="http://schemas.openxmlformats.org/officeDocument/2006/relationships/hyperlink" Target="http://pravo-search.minjust.ru:8080/bigs/showDocument.html?id=8F21B21C-A408-42C4-B9FE-A939B863C84A" TargetMode="External"/><Relationship Id="rId70" Type="http://schemas.openxmlformats.org/officeDocument/2006/relationships/hyperlink" Target="http://pravo-search.minjust.ru:8080/bigs/showDocument.html?id=DF017ACF-4756-467C-A342-EBD5421232A9" TargetMode="External"/><Relationship Id="rId91" Type="http://schemas.openxmlformats.org/officeDocument/2006/relationships/hyperlink" Target="http://pravo-search.minjust.ru:8080/bigs/showDocument.html?id=401A4058-EBD0-4AE1-8231-1072A34EB79F" TargetMode="External"/><Relationship Id="rId145" Type="http://schemas.openxmlformats.org/officeDocument/2006/relationships/hyperlink" Target="http://pravo-search.minjust.ru:8080/bigs/showDocument.html?id=297739B2-2263-498A-9654-7D3539864BE4" TargetMode="External"/><Relationship Id="rId166" Type="http://schemas.openxmlformats.org/officeDocument/2006/relationships/hyperlink" Target="http://pravo-search.minjust.ru:8080/bigs/showDocument.html?id=ACDEC72B-9167-4ADC-917B-791816D779A5" TargetMode="External"/><Relationship Id="rId187" Type="http://schemas.openxmlformats.org/officeDocument/2006/relationships/hyperlink" Target="http://pravo-search.minjust.ru:8080/bigs/showDocument.html?id=297739B2-2263-498A-9654-7D3539864BE4"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EB042C48-DE0E-4DBE-8305-4D48DDDB63A2" TargetMode="External"/><Relationship Id="rId233" Type="http://schemas.openxmlformats.org/officeDocument/2006/relationships/hyperlink" Target="http://pravo-search.minjust.ru:8080/bigs/showDocument.html?id=ACDEC72B-9167-4ADC-917B-791816D779A5" TargetMode="External"/><Relationship Id="rId254" Type="http://schemas.openxmlformats.org/officeDocument/2006/relationships/hyperlink" Target="http://pravo-search.minjust.ru:8080/bigs/showDocument.html?id=BBF89570-6239-4CFB-BDBA-5B454C14E321" TargetMode="External"/><Relationship Id="rId28" Type="http://schemas.openxmlformats.org/officeDocument/2006/relationships/hyperlink" Target="http://pravo-search.minjust.ru:8080/bigs/showDocument.html?id=6D69EB38-89B5-466D-852F-DD75096E8E8D" TargetMode="External"/><Relationship Id="rId49" Type="http://schemas.openxmlformats.org/officeDocument/2006/relationships/hyperlink" Target="http://pravo-search.minjust.ru:8080/bigs/showDocument.html?id=5A3BE248-CED7-495B-9DE0-7CC048C9CEA6" TargetMode="External"/><Relationship Id="rId114" Type="http://schemas.openxmlformats.org/officeDocument/2006/relationships/hyperlink" Target="http://pravo-search.minjust.ru:8080/bigs/showDocument.html?id=5A3BE248-CED7-495B-9DE0-7CC048C9CEA6" TargetMode="External"/><Relationship Id="rId275" Type="http://schemas.openxmlformats.org/officeDocument/2006/relationships/hyperlink" Target="http://pravo-search.minjust.ru:8080/bigs/showDocument.html?id=5A3BE248-CED7-495B-9DE0-7CC048C9CEA6" TargetMode="External"/><Relationship Id="rId296" Type="http://schemas.openxmlformats.org/officeDocument/2006/relationships/hyperlink" Target="http://pravo-search.minjust.ru:8080/bigs/showDocument.html?id=5A3BE248-CED7-495B-9DE0-7CC048C9CEA6" TargetMode="External"/><Relationship Id="rId300"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297739B2-2263-498A-9654-7D3539864BE4" TargetMode="External"/><Relationship Id="rId81" Type="http://schemas.openxmlformats.org/officeDocument/2006/relationships/hyperlink" Target="http://pravo-search.minjust.ru:8080/bigs/showDocument.html?id=297739B2-2263-498A-9654-7D3539864BE4" TargetMode="External"/><Relationship Id="rId135" Type="http://schemas.openxmlformats.org/officeDocument/2006/relationships/hyperlink" Target="http://pravo-search.minjust.ru:8080/bigs/showDocument.html?id=23BFA9AF-B847-4F54-8403-F2E327C4305A" TargetMode="External"/><Relationship Id="rId156" Type="http://schemas.openxmlformats.org/officeDocument/2006/relationships/hyperlink" Target="http://pravo-search.minjust.ru:8080/bigs/showDocument.html?id=297739B2-2263-498A-9654-7D3539864BE4" TargetMode="External"/><Relationship Id="rId177" Type="http://schemas.openxmlformats.org/officeDocument/2006/relationships/hyperlink" Target="http://pravo-search.minjust.ru:8080/bigs/showDocument.html?id=297739B2-2263-498A-9654-7D3539864BE4" TargetMode="External"/><Relationship Id="rId198" Type="http://schemas.openxmlformats.org/officeDocument/2006/relationships/hyperlink" Target="http://pravo-search.minjust.ru:8080/bigs/showDocument.html?id=9AA48369-618A-4BB4-B4B8-AE15F2B7EBF6" TargetMode="External"/><Relationship Id="rId321" Type="http://schemas.openxmlformats.org/officeDocument/2006/relationships/hyperlink" Target="http://pravo-search.minjust.ru:8080/bigs/showDocument.html?id=8F21B21C-A408-42C4-B9FE-A939B863C84A" TargetMode="External"/><Relationship Id="rId202" Type="http://schemas.openxmlformats.org/officeDocument/2006/relationships/hyperlink" Target="http://pravo-search.minjust.ru:8080/bigs/showDocument.html?id=23BFA9AF-B847-4F54-8403-F2E327C4305A" TargetMode="External"/><Relationship Id="rId223" Type="http://schemas.openxmlformats.org/officeDocument/2006/relationships/hyperlink" Target="http://pravo-search.minjust.ru:8080/bigs/showDocument.html?id=6785A26F-52A6-439E-A2E4-93801511E564" TargetMode="External"/><Relationship Id="rId244" Type="http://schemas.openxmlformats.org/officeDocument/2006/relationships/hyperlink" Target="http://pravo-search.minjust.ru:8080/bigs/showDocument.html?id=ACDEC72B-9167-4ADC-917B-791816D779A5" TargetMode="External"/><Relationship Id="rId18" Type="http://schemas.openxmlformats.org/officeDocument/2006/relationships/hyperlink" Target="http://pravo-search.minjust.ru:8080/bigs/showDocument.html?id=AF0F32C3-EF1E-4F37-A7A1-83435186B11E" TargetMode="External"/><Relationship Id="rId39" Type="http://schemas.openxmlformats.org/officeDocument/2006/relationships/hyperlink" Target="http://pravo-search.minjust.ru:8080/bigs/showDocument.html?id=5A3BE248-CED7-495B-9DE0-7CC048C9CEA6" TargetMode="External"/><Relationship Id="rId265" Type="http://schemas.openxmlformats.org/officeDocument/2006/relationships/hyperlink" Target="http://pravo-search.minjust.ru:8080/bigs/showDocument.html?id=BBF89570-6239-4CFB-BDBA-5B454C14E321" TargetMode="External"/><Relationship Id="rId286" Type="http://schemas.openxmlformats.org/officeDocument/2006/relationships/hyperlink" Target="http://pravo-search.minjust.ru:8080/bigs/showDocument.html?id=5A3BE248-CED7-495B-9DE0-7CC048C9CEA6" TargetMode="External"/><Relationship Id="rId50" Type="http://schemas.openxmlformats.org/officeDocument/2006/relationships/hyperlink" Target="http://pravo-search.minjust.ru:8080/bigs/showDocument.html?id=15D4560C-D530-4955-BF7E-F734337AE80B" TargetMode="External"/><Relationship Id="rId104" Type="http://schemas.openxmlformats.org/officeDocument/2006/relationships/hyperlink" Target="http://pravo-search.minjust.ru:8080/bigs/showDocument.html?id=ACDEC72B-9167-4ADC-917B-791816D779A5" TargetMode="External"/><Relationship Id="rId125" Type="http://schemas.openxmlformats.org/officeDocument/2006/relationships/hyperlink" Target="http://pravo-search.minjust.ru:8080/bigs/showDocument.html?id=5A3BE248-CED7-495B-9DE0-7CC048C9CEA6" TargetMode="External"/><Relationship Id="rId146" Type="http://schemas.openxmlformats.org/officeDocument/2006/relationships/hyperlink" Target="http://pravo-search.minjust.ru:8080/bigs/showDocument.html?id=6D69EB38-89B5-466D-852F-DD75096E8E8D" TargetMode="External"/><Relationship Id="rId167" Type="http://schemas.openxmlformats.org/officeDocument/2006/relationships/hyperlink" Target="http://pravo-search.minjust.ru:8080/bigs/showDocument.html?id=297739B2-2263-498A-9654-7D3539864BE4" TargetMode="External"/><Relationship Id="rId188" Type="http://schemas.openxmlformats.org/officeDocument/2006/relationships/hyperlink" Target="http://pravo-search.minjust.ru:8080/bigs/showDocument.html?id=297739B2-2263-498A-9654-7D3539864BE4" TargetMode="External"/><Relationship Id="rId311" Type="http://schemas.openxmlformats.org/officeDocument/2006/relationships/hyperlink" Target="http://pravo-search.minjust.ru:8080/bigs/showDocument.html?id=8F21B21C-A408-42C4-B9FE-A939B863C84A" TargetMode="External"/><Relationship Id="rId71" Type="http://schemas.openxmlformats.org/officeDocument/2006/relationships/hyperlink" Target="http://pravo-search.minjust.ru:8080/bigs/showDocument.html?id=ACDEC72B-9167-4ADC-917B-791816D779A5" TargetMode="External"/><Relationship Id="rId92" Type="http://schemas.openxmlformats.org/officeDocument/2006/relationships/hyperlink" Target="http://pravo-search.minjust.ru:8080/bigs/showDocument.html?id=297739B2-2263-498A-9654-7D3539864BE4" TargetMode="External"/><Relationship Id="rId213" Type="http://schemas.openxmlformats.org/officeDocument/2006/relationships/hyperlink" Target="http://pravo-search.minjust.ru:8080/bigs/showDocument.html?id=5A3BE248-CED7-495B-9DE0-7CC048C9CEA6" TargetMode="External"/><Relationship Id="rId234" Type="http://schemas.openxmlformats.org/officeDocument/2006/relationships/hyperlink" Target="http://pravo-search.minjust.ru:8080/bigs/showDocument.html?id=ACDEC72B-9167-4ADC-917B-791816D779A5" TargetMode="External"/><Relationship Id="rId2" Type="http://schemas.openxmlformats.org/officeDocument/2006/relationships/styles" Target="styles.xml"/><Relationship Id="rId29" Type="http://schemas.openxmlformats.org/officeDocument/2006/relationships/hyperlink" Target="http://pravo-search.minjust.ru:8080/bigs/showDocument.html?id=17EFDF25-592A-4662-871D-9782B1A135CF" TargetMode="External"/><Relationship Id="rId255" Type="http://schemas.openxmlformats.org/officeDocument/2006/relationships/hyperlink" Target="http://pravo-search.minjust.ru:8080/bigs/showDocument.html?id=23BFA9AF-B847-4F54-8403-F2E327C4305A" TargetMode="External"/><Relationship Id="rId276" Type="http://schemas.openxmlformats.org/officeDocument/2006/relationships/hyperlink" Target="http://pravo-search.minjust.ru:8080/bigs/showDocument.html?id=15D4560C-D530-4955-BF7E-F734337AE80B" TargetMode="External"/><Relationship Id="rId297" Type="http://schemas.openxmlformats.org/officeDocument/2006/relationships/hyperlink" Target="http://pravo-search.minjust.ru:8080/bigs/showDocument.html?id=5A3BE248-CED7-495B-9DE0-7CC048C9CEA6" TargetMode="External"/><Relationship Id="rId40" Type="http://schemas.openxmlformats.org/officeDocument/2006/relationships/hyperlink" Target="http://pravo-search.minjust.ru:8080/bigs/showDocument.html?id=18B68750-B18F-40EC-84A9-896627BB71D9" TargetMode="External"/><Relationship Id="rId115" Type="http://schemas.openxmlformats.org/officeDocument/2006/relationships/hyperlink" Target="http://pravo-search.minjust.ru:8080/bigs/showDocument.html?id=5A3BE248-CED7-495B-9DE0-7CC048C9CEA6" TargetMode="External"/><Relationship Id="rId136" Type="http://schemas.openxmlformats.org/officeDocument/2006/relationships/hyperlink" Target="http://pravo-search.minjust.ru:8080/bigs/showDocument.html?id=EB042C48-DE0E-4DBE-8305-4D48DDDB63A2" TargetMode="External"/><Relationship Id="rId157" Type="http://schemas.openxmlformats.org/officeDocument/2006/relationships/hyperlink" Target="http://pravo-search.minjust.ru:8080/bigs/showDocument.html?id=297739B2-2263-498A-9654-7D3539864BE4" TargetMode="External"/><Relationship Id="rId178" Type="http://schemas.openxmlformats.org/officeDocument/2006/relationships/hyperlink" Target="http://pravo-search.minjust.ru:8080/bigs/showDocument.html?id=297739B2-2263-498A-9654-7D3539864BE4" TargetMode="External"/><Relationship Id="rId301" Type="http://schemas.openxmlformats.org/officeDocument/2006/relationships/hyperlink" Target="http://pravo-search.minjust.ru:8080/bigs/showDocument.html?id=96E20C02-1B12-465A-B64C-24AA92270007" TargetMode="External"/><Relationship Id="rId322" Type="http://schemas.openxmlformats.org/officeDocument/2006/relationships/hyperlink" Target="http://pravo-search.minjust.ru:8080/bigs/showDocument.html?id=8F21B21C-A408-42C4-B9FE-A939B863C84A" TargetMode="External"/><Relationship Id="rId61" Type="http://schemas.openxmlformats.org/officeDocument/2006/relationships/hyperlink" Target="http://pravo-search.minjust.ru:8080/bigs/showDocument.html?id=15D4560C-D530-4955-BF7E-F734337AE80B" TargetMode="External"/><Relationship Id="rId82" Type="http://schemas.openxmlformats.org/officeDocument/2006/relationships/hyperlink" Target="http://pravo-search.minjust.ru:8080/bigs/showDocument.html?id=96E20C02-1B12-465A-B64C-24AA92270007" TargetMode="External"/><Relationship Id="rId199" Type="http://schemas.openxmlformats.org/officeDocument/2006/relationships/hyperlink" Target="http://pravo-search.minjust.ru:8080/bigs/showDocument.html?id=23BFA9AF-B847-4F54-8403-F2E327C4305A" TargetMode="External"/><Relationship Id="rId203" Type="http://schemas.openxmlformats.org/officeDocument/2006/relationships/hyperlink" Target="http://pravo-search.minjust.ru:8080/bigs/showDocument.html?id=EB042C48-DE0E-4DBE-8305-4D48DDDB63A2" TargetMode="External"/><Relationship Id="rId19" Type="http://schemas.openxmlformats.org/officeDocument/2006/relationships/hyperlink" Target="http://pravo-search.minjust.ru:8080/bigs/showDocument.html?id=5A3BE248-CED7-495B-9DE0-7CC048C9CEA6" TargetMode="External"/><Relationship Id="rId224" Type="http://schemas.openxmlformats.org/officeDocument/2006/relationships/hyperlink" Target="http://pravo-search.minjust.ru:8080/bigs/showDocument.html?id=401A4058-EBD0-4AE1-8231-1072A34EB79F" TargetMode="External"/><Relationship Id="rId245" Type="http://schemas.openxmlformats.org/officeDocument/2006/relationships/hyperlink" Target="http://pravo-search.minjust.ru:8080/bigs/showDocument.html?id=5A3BE248-CED7-495B-9DE0-7CC048C9CEA6" TargetMode="External"/><Relationship Id="rId266" Type="http://schemas.openxmlformats.org/officeDocument/2006/relationships/hyperlink" Target="http://pravo-search.minjust.ru:8080/bigs/showDocument.html?id=BBF89570-6239-4CFB-BDBA-5B454C14E321" TargetMode="External"/><Relationship Id="rId287" Type="http://schemas.openxmlformats.org/officeDocument/2006/relationships/hyperlink" Target="http://pravo-search.minjust.ru:8080/bigs/showDocument.html?id=5A3BE248-CED7-495B-9DE0-7CC048C9CEA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80</Pages>
  <Words>44085</Words>
  <Characters>251290</Characters>
  <Application>Microsoft Office Word</Application>
  <DocSecurity>0</DocSecurity>
  <Lines>2094</Lines>
  <Paragraphs>589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2022-04-04T09:23:00Z</cp:lastPrinted>
  <dcterms:created xsi:type="dcterms:W3CDTF">2022-05-10T07:21:00Z</dcterms:created>
  <dcterms:modified xsi:type="dcterms:W3CDTF">2022-05-10T07:21:00Z</dcterms:modified>
</cp:coreProperties>
</file>