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774" w:rsidRDefault="002257E7" w:rsidP="00D61703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информирует, что в соответствии с п. 1 </w:t>
      </w:r>
      <w:proofErr w:type="spellStart"/>
      <w:proofErr w:type="gramStart"/>
      <w:r>
        <w:rPr>
          <w:sz w:val="28"/>
          <w:szCs w:val="28"/>
        </w:rPr>
        <w:t>ст</w:t>
      </w:r>
      <w:proofErr w:type="spellEnd"/>
      <w:proofErr w:type="gramEnd"/>
      <w:r>
        <w:rPr>
          <w:sz w:val="28"/>
          <w:szCs w:val="28"/>
        </w:rPr>
        <w:t xml:space="preserve"> 7 Закона Республики Мордовия от 16.04.2015 г. № 18-З «О государственном регулировании розничного оборота алкогольной продукции на территории Республики Мордовия» установлено ограничение розничной продажи алкогольной продукции в день последнего звонка в образовательных организациях Республики Мордовия. В связи с этим администрация </w:t>
      </w:r>
      <w:proofErr w:type="spellStart"/>
      <w:r>
        <w:rPr>
          <w:sz w:val="28"/>
          <w:szCs w:val="28"/>
        </w:rPr>
        <w:t>Торбеевского</w:t>
      </w:r>
      <w:proofErr w:type="spellEnd"/>
      <w:r>
        <w:rPr>
          <w:sz w:val="28"/>
          <w:szCs w:val="28"/>
        </w:rPr>
        <w:t xml:space="preserve"> муниципального района сообщает, что последний звонок в образовательных орган</w:t>
      </w:r>
      <w:r w:rsidR="00F378DA">
        <w:rPr>
          <w:sz w:val="28"/>
          <w:szCs w:val="28"/>
        </w:rPr>
        <w:t>изациях района будет проведен 2</w:t>
      </w:r>
      <w:r w:rsidR="00824696">
        <w:rPr>
          <w:sz w:val="28"/>
          <w:szCs w:val="28"/>
        </w:rPr>
        <w:t>1</w:t>
      </w:r>
      <w:r>
        <w:rPr>
          <w:sz w:val="28"/>
          <w:szCs w:val="28"/>
        </w:rPr>
        <w:t xml:space="preserve"> мая 202</w:t>
      </w:r>
      <w:r w:rsidR="00824696">
        <w:rPr>
          <w:sz w:val="28"/>
          <w:szCs w:val="28"/>
        </w:rPr>
        <w:t>2</w:t>
      </w:r>
      <w:r>
        <w:rPr>
          <w:sz w:val="28"/>
          <w:szCs w:val="28"/>
        </w:rPr>
        <w:t xml:space="preserve"> г. </w:t>
      </w:r>
    </w:p>
    <w:p w:rsidR="009F40F6" w:rsidRPr="002257E7" w:rsidRDefault="009F40F6" w:rsidP="002257E7">
      <w:pPr>
        <w:jc w:val="both"/>
        <w:rPr>
          <w:sz w:val="28"/>
          <w:szCs w:val="28"/>
        </w:rPr>
      </w:pPr>
    </w:p>
    <w:sectPr w:rsidR="009F40F6" w:rsidRPr="002257E7" w:rsidSect="00BE3E95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characterSpacingControl w:val="doNotCompress"/>
  <w:compat/>
  <w:rsids>
    <w:rsidRoot w:val="009E0E36"/>
    <w:rsid w:val="001812FC"/>
    <w:rsid w:val="0019186B"/>
    <w:rsid w:val="002257E7"/>
    <w:rsid w:val="004F391C"/>
    <w:rsid w:val="00577E33"/>
    <w:rsid w:val="005A3774"/>
    <w:rsid w:val="005A4FAA"/>
    <w:rsid w:val="006710D8"/>
    <w:rsid w:val="007F568F"/>
    <w:rsid w:val="00824696"/>
    <w:rsid w:val="009E0E36"/>
    <w:rsid w:val="009F40F6"/>
    <w:rsid w:val="00B32C57"/>
    <w:rsid w:val="00BE3E95"/>
    <w:rsid w:val="00D146B2"/>
    <w:rsid w:val="00D61703"/>
    <w:rsid w:val="00DA3F1A"/>
    <w:rsid w:val="00DB41AF"/>
    <w:rsid w:val="00F378DA"/>
    <w:rsid w:val="00FE50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37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E3E9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E3E9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83</Words>
  <Characters>476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Ермакова</dc:creator>
  <cp:keywords/>
  <dc:description/>
  <cp:lastModifiedBy>Ермакова</cp:lastModifiedBy>
  <cp:revision>13</cp:revision>
  <dcterms:created xsi:type="dcterms:W3CDTF">2019-05-21T09:21:00Z</dcterms:created>
  <dcterms:modified xsi:type="dcterms:W3CDTF">2022-05-16T14:26:00Z</dcterms:modified>
</cp:coreProperties>
</file>