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660" w:rsidRPr="0074730F" w:rsidRDefault="0072471A" w:rsidP="00D1166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D11660" w:rsidRPr="0074730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D11660" w:rsidRPr="0074730F" w:rsidRDefault="00D11660" w:rsidP="00D1166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4730F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sz w:val="28"/>
          <w:szCs w:val="28"/>
        </w:rPr>
      </w:pPr>
      <w:r w:rsidRPr="0074730F">
        <w:rPr>
          <w:b w:val="0"/>
          <w:sz w:val="28"/>
          <w:szCs w:val="28"/>
        </w:rPr>
        <w:t>РЕСПУБЛИКИ МОРДОВИЯ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1660" w:rsidRDefault="0074730F" w:rsidP="00780A9E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09.06.2022 Г. № 344</w:t>
      </w:r>
    </w:p>
    <w:p w:rsidR="00780A9E" w:rsidRPr="00D11660" w:rsidRDefault="00780A9E" w:rsidP="00780A9E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74730F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ТОРБЕЕВСКОГО МУНИЦИПАЛЬНОГО РАЙОНА № 89 ОТ 10.02.2020 Г. «О </w:t>
      </w:r>
      <w:r w:rsidRPr="00D11660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74730F">
      <w:pPr>
        <w:spacing w:after="0" w:line="322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Во исполнение п. 2 ст. 4.1 Федерального закона от 21.12.1994 № 68-ФЗ «О защите населения и территорий от чрезвычайных ситуаций природного и техногенного характера», пункта 7 Положения о единой государственной системе предупреждения и ликвидации чрезвычайных ситуаций, утвержденной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п. 8 ч.1  ст. 4 Устава Торбеевского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целях совершенствования деятельности комиссии по предупреждению и ликвидации чрезвычайных ситуаций и обеспечению пожарной безопасности  Торбеевского </w:t>
      </w:r>
      <w:r w:rsidR="003448A3">
        <w:rPr>
          <w:rFonts w:ascii="Times New Roman" w:hAnsi="Times New Roman" w:cs="Times New Roman"/>
          <w:sz w:val="28"/>
          <w:szCs w:val="28"/>
        </w:rPr>
        <w:t>муниципальн</w:t>
      </w:r>
      <w:r w:rsidRPr="00D11660">
        <w:rPr>
          <w:rFonts w:ascii="Times New Roman" w:hAnsi="Times New Roman" w:cs="Times New Roman"/>
          <w:sz w:val="28"/>
          <w:szCs w:val="28"/>
        </w:rPr>
        <w:t>о</w:t>
      </w:r>
      <w:r w:rsidR="003448A3">
        <w:rPr>
          <w:rFonts w:ascii="Times New Roman" w:hAnsi="Times New Roman" w:cs="Times New Roman"/>
          <w:sz w:val="28"/>
          <w:szCs w:val="28"/>
        </w:rPr>
        <w:t>го</w:t>
      </w:r>
      <w:r w:rsidRPr="00D11660">
        <w:rPr>
          <w:rFonts w:ascii="Times New Roman" w:hAnsi="Times New Roman" w:cs="Times New Roman"/>
          <w:sz w:val="28"/>
          <w:szCs w:val="28"/>
        </w:rPr>
        <w:t xml:space="preserve"> района, администрация Торбеевского муниципального района Республики Мордовия                                             ПОСТАНОВЛЯЕТ:</w:t>
      </w:r>
    </w:p>
    <w:p w:rsidR="00A43993" w:rsidRPr="00D11660" w:rsidRDefault="00A43993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3993" w:rsidRPr="00D11660" w:rsidRDefault="00A43993" w:rsidP="00D11660">
      <w:pPr>
        <w:numPr>
          <w:ilvl w:val="0"/>
          <w:numId w:val="1"/>
        </w:numPr>
        <w:suppressAutoHyphens/>
        <w:spacing w:after="0"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Торбеевского муниципального района Республики Мордовия № 89 от 10.02.2020 г. «О 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Мордовия», изложив приложение 2 в новой редакции:</w:t>
      </w:r>
    </w:p>
    <w:p w:rsidR="00A43993" w:rsidRDefault="00A43993" w:rsidP="00A43993">
      <w:pPr>
        <w:pStyle w:val="21"/>
        <w:ind w:firstLine="0"/>
        <w:jc w:val="right"/>
        <w:rPr>
          <w:szCs w:val="28"/>
        </w:rPr>
      </w:pPr>
    </w:p>
    <w:p w:rsidR="0074730F" w:rsidRDefault="0074730F" w:rsidP="00A43993">
      <w:pPr>
        <w:pStyle w:val="21"/>
        <w:ind w:firstLine="0"/>
        <w:jc w:val="right"/>
        <w:rPr>
          <w:szCs w:val="28"/>
        </w:rPr>
      </w:pPr>
    </w:p>
    <w:p w:rsidR="0074730F" w:rsidRPr="00A43993" w:rsidRDefault="0074730F" w:rsidP="00A43993">
      <w:pPr>
        <w:pStyle w:val="21"/>
        <w:ind w:firstLine="0"/>
        <w:jc w:val="right"/>
        <w:rPr>
          <w:szCs w:val="28"/>
        </w:rPr>
      </w:pP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«П</w:t>
      </w:r>
      <w:r w:rsidR="00D11660">
        <w:rPr>
          <w:szCs w:val="28"/>
        </w:rPr>
        <w:t>риложение</w:t>
      </w:r>
      <w:r w:rsidRPr="00A43993">
        <w:rPr>
          <w:szCs w:val="28"/>
        </w:rPr>
        <w:t xml:space="preserve"> 2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к постановлению администрации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Торбеевского муниципального района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Республики Мордовия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№ 89 от 10.02.2020 г.</w:t>
      </w: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43993" w:rsidRPr="00A43993" w:rsidRDefault="0074730F" w:rsidP="00A43993">
      <w:pPr>
        <w:pStyle w:val="21"/>
        <w:ind w:firstLine="0"/>
        <w:jc w:val="center"/>
        <w:rPr>
          <w:szCs w:val="28"/>
        </w:rPr>
      </w:pPr>
      <w:r w:rsidRPr="00A43993">
        <w:rPr>
          <w:szCs w:val="28"/>
        </w:rPr>
        <w:t>СОСТАВ</w:t>
      </w:r>
    </w:p>
    <w:p w:rsidR="00A43993" w:rsidRDefault="0074730F" w:rsidP="00D11660">
      <w:pPr>
        <w:pStyle w:val="21"/>
        <w:ind w:firstLine="0"/>
        <w:jc w:val="center"/>
        <w:rPr>
          <w:szCs w:val="28"/>
        </w:rPr>
      </w:pPr>
      <w:r w:rsidRPr="00D11660">
        <w:rPr>
          <w:szCs w:val="28"/>
        </w:rPr>
        <w:t xml:space="preserve">КОМИССИИ ПО ПРЕДУПРЕЖДЕНИЮ И ЛИКВИДАЦИИ ЧРЕЗВЫЧАЙНЫХ СИТУАЦИЙ И ОБЕСПЕЧЕНИЮ ПОЖАРНОЙ БЕЗОПАСНОСТИ ПРИ </w:t>
      </w:r>
      <w:r w:rsidRPr="00D11660">
        <w:rPr>
          <w:szCs w:val="28"/>
        </w:rPr>
        <w:lastRenderedPageBreak/>
        <w:t>АДМИНИСТРАЦИИ ТОРБЕЕВСКОГО МУНИЦИПАЛЬНОГО РАЙОНА РЕСПУБЛИКИ МОРДОВИЯ</w:t>
      </w:r>
    </w:p>
    <w:p w:rsidR="00D11660" w:rsidRPr="00A43993" w:rsidRDefault="00D11660" w:rsidP="00D11660">
      <w:pPr>
        <w:pStyle w:val="21"/>
        <w:ind w:firstLine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Шичкин С.Ф.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глава Торбеевского муниципального района – председатель комиссии.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Юганов А.И.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заместитель главы Торбеевского муниципального района по промышленности, строительству, транспорту, ЖКХ и связи – первый заместитель председателя комиссии.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1B7CEB" w:rsidP="006056F3">
            <w:pPr>
              <w:pStyle w:val="21"/>
              <w:ind w:firstLine="0"/>
              <w:rPr>
                <w:szCs w:val="28"/>
              </w:rPr>
            </w:pPr>
            <w:r>
              <w:rPr>
                <w:szCs w:val="28"/>
              </w:rPr>
              <w:t>Леванов Д.П.</w:t>
            </w:r>
          </w:p>
        </w:tc>
        <w:tc>
          <w:tcPr>
            <w:tcW w:w="6662" w:type="dxa"/>
          </w:tcPr>
          <w:p w:rsidR="00A43993" w:rsidRPr="00A43993" w:rsidRDefault="00A43993" w:rsidP="001B7CEB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начальник ПЧС №25 ФПС </w:t>
            </w:r>
            <w:r w:rsidR="001B7CEB">
              <w:rPr>
                <w:szCs w:val="28"/>
              </w:rPr>
              <w:t xml:space="preserve">ГПС </w:t>
            </w:r>
            <w:r w:rsidRPr="00A43993">
              <w:rPr>
                <w:szCs w:val="28"/>
              </w:rPr>
              <w:t>ГУ МЧС России по Республике Мордовия – заместитель председателя комиссии (по согласованию).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Асташкин В.И.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директор МКУ «Единая диспетчерская служба – Торбеевского муниципального района», секретарь комиссии. </w:t>
            </w:r>
          </w:p>
        </w:tc>
      </w:tr>
      <w:tr w:rsidR="00A43993" w:rsidRPr="00A43993" w:rsidTr="006056F3">
        <w:tc>
          <w:tcPr>
            <w:tcW w:w="10031" w:type="dxa"/>
            <w:gridSpan w:val="2"/>
          </w:tcPr>
          <w:p w:rsidR="00A43993" w:rsidRPr="00A43993" w:rsidRDefault="00A43993" w:rsidP="006056F3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  <w:p w:rsidR="00A43993" w:rsidRPr="00A43993" w:rsidRDefault="00A43993" w:rsidP="006056F3">
            <w:pPr>
              <w:pStyle w:val="21"/>
              <w:ind w:firstLine="0"/>
              <w:jc w:val="center"/>
              <w:rPr>
                <w:szCs w:val="28"/>
              </w:rPr>
            </w:pPr>
            <w:r w:rsidRPr="00A43993">
              <w:rPr>
                <w:szCs w:val="28"/>
              </w:rPr>
              <w:t>Члены комиссии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Мухоморов Ю.В.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первый заместитель главы Торбеевского муниципального района, начальник управления по работе с отраслями АПК и ЛПХ.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заместитель главы Торбеевского муниципального района,  начальник управления по социальной работе.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Мизюкаев</w:t>
            </w:r>
            <w:proofErr w:type="spellEnd"/>
            <w:r w:rsidRPr="00A43993">
              <w:rPr>
                <w:szCs w:val="28"/>
              </w:rPr>
              <w:t xml:space="preserve"> М.В.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Половникова</w:t>
            </w:r>
            <w:proofErr w:type="spellEnd"/>
            <w:r w:rsidRPr="00A43993">
              <w:rPr>
                <w:szCs w:val="28"/>
              </w:rPr>
              <w:t xml:space="preserve"> Е.И.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по работе  с учреждениями образования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Семочкина А.М.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председатель Совета депутатов Торбеевского муниципального района.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Лузгин А.Г.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депутат Совета депутатов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F035C" w:rsidP="006056F3">
            <w:pPr>
              <w:pStyle w:val="21"/>
              <w:ind w:firstLine="0"/>
              <w:rPr>
                <w:szCs w:val="28"/>
              </w:rPr>
            </w:pPr>
            <w:r>
              <w:rPr>
                <w:szCs w:val="28"/>
              </w:rPr>
              <w:t>Силькунова И.А.</w:t>
            </w:r>
          </w:p>
        </w:tc>
        <w:tc>
          <w:tcPr>
            <w:tcW w:w="6662" w:type="dxa"/>
          </w:tcPr>
          <w:p w:rsidR="00A43993" w:rsidRPr="00A43993" w:rsidRDefault="00A43993" w:rsidP="00AF035C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</w:t>
            </w:r>
            <w:r w:rsidR="00AF035C">
              <w:rPr>
                <w:szCs w:val="28"/>
              </w:rPr>
              <w:t xml:space="preserve">заведующий отделом по вопросам ГО и ЧС, ЖКХ </w:t>
            </w:r>
            <w:r w:rsidRPr="00A43993">
              <w:rPr>
                <w:szCs w:val="28"/>
              </w:rPr>
              <w:t>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1B7CEB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Лотванов</w:t>
            </w:r>
            <w:proofErr w:type="spellEnd"/>
            <w:r>
              <w:rPr>
                <w:szCs w:val="28"/>
              </w:rPr>
              <w:t xml:space="preserve"> М.А.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начальник </w:t>
            </w:r>
            <w:r w:rsidRPr="00A43993">
              <w:rPr>
                <w:bCs/>
                <w:color w:val="000000"/>
                <w:szCs w:val="28"/>
                <w:shd w:val="clear" w:color="auto" w:fill="FFFFFF"/>
              </w:rPr>
              <w:t>Торбеевского ОВО - филиала ФГКУ ОВО ВНГ РФ по Республике Мордовия</w:t>
            </w:r>
            <w:r w:rsidRPr="00A43993">
              <w:rPr>
                <w:szCs w:val="28"/>
              </w:rPr>
              <w:t xml:space="preserve"> (по согласованию)»</w:t>
            </w:r>
            <w:r w:rsidR="00E62AD3">
              <w:rPr>
                <w:szCs w:val="28"/>
              </w:rPr>
              <w:t>.</w:t>
            </w:r>
          </w:p>
        </w:tc>
      </w:tr>
    </w:tbl>
    <w:p w:rsidR="00A43993" w:rsidRPr="00A43993" w:rsidRDefault="00A43993" w:rsidP="00AF035C">
      <w:pPr>
        <w:spacing w:after="0" w:line="252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1166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5" w:history="1">
        <w:r w:rsidRPr="00D11660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D11660">
        <w:rPr>
          <w:rFonts w:ascii="Times New Roman" w:hAnsi="Times New Roman" w:cs="Times New Roman"/>
          <w:sz w:val="28"/>
          <w:szCs w:val="28"/>
        </w:rPr>
        <w:t xml:space="preserve"> и опубликованию в газете Вестник Торбеевского муниципального района".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116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lastRenderedPageBreak/>
        <w:t>4. Настоящее постановление вступает в силу после его официального опубликования.</w:t>
      </w:r>
    </w:p>
    <w:p w:rsidR="00A43993" w:rsidRPr="00A43993" w:rsidRDefault="00A43993" w:rsidP="00AF035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1B7CEB" w:rsidP="0074730F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И.о.</w:t>
      </w:r>
      <w:r w:rsidR="0074730F">
        <w:rPr>
          <w:sz w:val="28"/>
          <w:szCs w:val="28"/>
        </w:rPr>
        <w:t xml:space="preserve"> </w:t>
      </w:r>
      <w:r w:rsidR="00D11660">
        <w:rPr>
          <w:sz w:val="28"/>
          <w:szCs w:val="28"/>
        </w:rPr>
        <w:t>Г</w:t>
      </w:r>
      <w:r w:rsidR="00A43993" w:rsidRPr="00A4399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A43993" w:rsidRPr="00A43993">
        <w:rPr>
          <w:sz w:val="28"/>
          <w:szCs w:val="28"/>
        </w:rPr>
        <w:t xml:space="preserve"> </w:t>
      </w:r>
      <w:proofErr w:type="spellStart"/>
      <w:r w:rsidR="00A43993" w:rsidRPr="00A43993">
        <w:rPr>
          <w:sz w:val="28"/>
          <w:szCs w:val="28"/>
        </w:rPr>
        <w:t>Торбеевского</w:t>
      </w:r>
      <w:proofErr w:type="spellEnd"/>
      <w:r w:rsidR="00A43993" w:rsidRPr="00A43993">
        <w:rPr>
          <w:sz w:val="28"/>
          <w:szCs w:val="28"/>
        </w:rPr>
        <w:t xml:space="preserve"> </w:t>
      </w:r>
    </w:p>
    <w:p w:rsidR="0074730F" w:rsidRDefault="00A43993" w:rsidP="007473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399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43993" w:rsidRPr="00A43993" w:rsidRDefault="0074730F" w:rsidP="007473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Ю.В. Му</w:t>
      </w:r>
      <w:r w:rsidR="001B7CEB">
        <w:rPr>
          <w:rFonts w:ascii="Times New Roman" w:hAnsi="Times New Roman" w:cs="Times New Roman"/>
          <w:sz w:val="28"/>
          <w:szCs w:val="28"/>
        </w:rPr>
        <w:t>хоморов</w:t>
      </w:r>
    </w:p>
    <w:p w:rsidR="00A43993" w:rsidRPr="00A43993" w:rsidRDefault="00A43993" w:rsidP="0074730F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0100D" w:rsidRPr="00A43993" w:rsidRDefault="00A0100D">
      <w:pPr>
        <w:rPr>
          <w:rFonts w:ascii="Times New Roman" w:hAnsi="Times New Roman" w:cs="Times New Roman"/>
          <w:sz w:val="28"/>
          <w:szCs w:val="28"/>
        </w:rPr>
      </w:pPr>
    </w:p>
    <w:sectPr w:rsidR="00A0100D" w:rsidRPr="00A43993" w:rsidSect="008972E1">
      <w:footnotePr>
        <w:pos w:val="beneathText"/>
      </w:footnotePr>
      <w:pgSz w:w="11905" w:h="16837"/>
      <w:pgMar w:top="709" w:right="848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46049"/>
    <w:multiLevelType w:val="hybridMultilevel"/>
    <w:tmpl w:val="3B522A5C"/>
    <w:lvl w:ilvl="0" w:tplc="E05CBDAE">
      <w:start w:val="1"/>
      <w:numFmt w:val="decimal"/>
      <w:lvlText w:val="%1."/>
      <w:lvlJc w:val="left"/>
      <w:pPr>
        <w:ind w:left="10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A43993"/>
    <w:rsid w:val="001B7CEB"/>
    <w:rsid w:val="003448A3"/>
    <w:rsid w:val="005259C7"/>
    <w:rsid w:val="00670C30"/>
    <w:rsid w:val="0072471A"/>
    <w:rsid w:val="0074730F"/>
    <w:rsid w:val="0077785F"/>
    <w:rsid w:val="00780A9E"/>
    <w:rsid w:val="007F2FF2"/>
    <w:rsid w:val="008E7A56"/>
    <w:rsid w:val="00965A15"/>
    <w:rsid w:val="00A0100D"/>
    <w:rsid w:val="00A43993"/>
    <w:rsid w:val="00AF035C"/>
    <w:rsid w:val="00C13447"/>
    <w:rsid w:val="00D11660"/>
    <w:rsid w:val="00E62AD3"/>
    <w:rsid w:val="00EC5CC6"/>
    <w:rsid w:val="00F64E5E"/>
    <w:rsid w:val="00F97F57"/>
    <w:rsid w:val="00FD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4399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A43993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Содержимое таблицы"/>
    <w:basedOn w:val="a"/>
    <w:rsid w:val="00A4399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A43993"/>
    <w:rPr>
      <w:b/>
      <w:bCs/>
      <w:color w:val="106BBE"/>
    </w:rPr>
  </w:style>
  <w:style w:type="character" w:customStyle="1" w:styleId="Bodytext">
    <w:name w:val="Body text_"/>
    <w:basedOn w:val="a0"/>
    <w:rsid w:val="00D11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0">
    <w:name w:val="Body text"/>
    <w:basedOn w:val="Bodytext"/>
    <w:rsid w:val="00D11660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2022-06-09T06:15:00Z</cp:lastPrinted>
  <dcterms:created xsi:type="dcterms:W3CDTF">2022-06-14T07:52:00Z</dcterms:created>
  <dcterms:modified xsi:type="dcterms:W3CDTF">2022-06-14T07:53:00Z</dcterms:modified>
</cp:coreProperties>
</file>