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717A6">
        <w:rPr>
          <w:sz w:val="28"/>
          <w:szCs w:val="28"/>
          <w:lang w:eastAsia="ar-SA"/>
        </w:rPr>
        <w:t>«</w:t>
      </w:r>
      <w:r w:rsidR="006052C9">
        <w:rPr>
          <w:sz w:val="28"/>
          <w:szCs w:val="28"/>
          <w:lang w:eastAsia="ar-SA"/>
        </w:rPr>
        <w:t>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рп Торбеево                                   №</w:t>
      </w:r>
      <w:r w:rsidR="006052C9">
        <w:rPr>
          <w:sz w:val="28"/>
          <w:lang w:eastAsia="ru-RU"/>
        </w:rPr>
        <w:t xml:space="preserve"> 184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 xml:space="preserve">постановление № </w:t>
      </w:r>
      <w:r w:rsidR="00FD4C23">
        <w:rPr>
          <w:b/>
          <w:sz w:val="28"/>
          <w:szCs w:val="28"/>
          <w:lang w:eastAsia="ar-SA"/>
        </w:rPr>
        <w:t>150</w:t>
      </w:r>
      <w:r w:rsidR="00DD7158">
        <w:rPr>
          <w:b/>
          <w:sz w:val="28"/>
          <w:szCs w:val="28"/>
          <w:lang w:eastAsia="ar-SA"/>
        </w:rPr>
        <w:t xml:space="preserve"> от «12</w:t>
      </w:r>
      <w:r w:rsidR="00B64424">
        <w:rPr>
          <w:b/>
          <w:sz w:val="28"/>
          <w:szCs w:val="28"/>
          <w:lang w:eastAsia="ar-SA"/>
        </w:rPr>
        <w:t xml:space="preserve">» </w:t>
      </w:r>
      <w:r w:rsidR="00DD7158">
        <w:rPr>
          <w:b/>
          <w:sz w:val="28"/>
          <w:szCs w:val="28"/>
          <w:lang w:eastAsia="ar-SA"/>
        </w:rPr>
        <w:t>мая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DD7158">
        <w:rPr>
          <w:b/>
          <w:sz w:val="28"/>
          <w:szCs w:val="28"/>
          <w:lang w:eastAsia="ar-SA"/>
        </w:rPr>
        <w:t>дастровом квартале 13:21:0101010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>атуры Торбеевского района Респуб</w:t>
      </w:r>
      <w:r w:rsidR="00FD4C23">
        <w:rPr>
          <w:sz w:val="24"/>
          <w:szCs w:val="24"/>
          <w:lang w:eastAsia="ru-RU"/>
        </w:rPr>
        <w:t>лики Мордовия № 7-1-2022/Прдп242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 xml:space="preserve">Внести в постановление </w:t>
      </w:r>
      <w:r w:rsidR="00FD4C23">
        <w:rPr>
          <w:sz w:val="24"/>
          <w:szCs w:val="24"/>
        </w:rPr>
        <w:t>№150</w:t>
      </w:r>
      <w:r w:rsidR="00DD7158">
        <w:rPr>
          <w:sz w:val="24"/>
          <w:szCs w:val="24"/>
        </w:rPr>
        <w:t xml:space="preserve"> от «12</w:t>
      </w:r>
      <w:r w:rsidR="000D7D57">
        <w:rPr>
          <w:sz w:val="24"/>
          <w:szCs w:val="24"/>
        </w:rPr>
        <w:t xml:space="preserve">» </w:t>
      </w:r>
      <w:r w:rsidR="00DD7158">
        <w:rPr>
          <w:sz w:val="24"/>
          <w:szCs w:val="24"/>
        </w:rPr>
        <w:t>ма</w:t>
      </w:r>
      <w:r w:rsidR="0046048C">
        <w:rPr>
          <w:sz w:val="24"/>
          <w:szCs w:val="24"/>
        </w:rPr>
        <w:t>я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DD7158">
        <w:rPr>
          <w:sz w:val="24"/>
          <w:szCs w:val="24"/>
          <w:lang w:eastAsia="ar-SA"/>
        </w:rPr>
        <w:t>дастровом квартале 13:21:0101010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DD7158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DD7158">
        <w:rPr>
          <w:sz w:val="24"/>
          <w:szCs w:val="24"/>
        </w:rPr>
        <w:t>астрового квартала 13:21:0101010</w:t>
      </w:r>
      <w:r>
        <w:rPr>
          <w:sz w:val="24"/>
          <w:szCs w:val="24"/>
        </w:rPr>
        <w:t>, расположенного по адресу: Республика Мордовия, Торбеевский район, р</w:t>
      </w:r>
      <w:r w:rsidR="00410E2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r w:rsidR="00410E2A">
        <w:rPr>
          <w:sz w:val="24"/>
          <w:szCs w:val="24"/>
        </w:rPr>
        <w:t>.</w:t>
      </w:r>
      <w:r w:rsidR="00DD7158">
        <w:rPr>
          <w:sz w:val="24"/>
          <w:szCs w:val="24"/>
        </w:rPr>
        <w:t xml:space="preserve"> Торбеево, микрорайон 2-й</w:t>
      </w:r>
      <w:r>
        <w:rPr>
          <w:sz w:val="24"/>
          <w:szCs w:val="24"/>
        </w:rPr>
        <w:t xml:space="preserve">, </w:t>
      </w:r>
      <w:r w:rsidR="00FD4C23">
        <w:rPr>
          <w:sz w:val="24"/>
          <w:szCs w:val="24"/>
        </w:rPr>
        <w:t>площадью 68</w:t>
      </w:r>
      <w:r w:rsidR="001A6920">
        <w:rPr>
          <w:sz w:val="24"/>
          <w:szCs w:val="24"/>
        </w:rPr>
        <w:t xml:space="preserve"> кв.м.,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410E2A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</w:t>
      </w:r>
      <w:r w:rsidR="00DD7158">
        <w:rPr>
          <w:sz w:val="24"/>
          <w:szCs w:val="24"/>
        </w:rPr>
        <w:t>.</w:t>
      </w:r>
      <w:r w:rsidR="001A6920">
        <w:rPr>
          <w:sz w:val="24"/>
          <w:szCs w:val="24"/>
        </w:rPr>
        <w:t>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>. Контроль   за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052C9"/>
    <w:rsid w:val="006D002A"/>
    <w:rsid w:val="008E2CB8"/>
    <w:rsid w:val="00A66C5D"/>
    <w:rsid w:val="00B64424"/>
    <w:rsid w:val="00D15DC2"/>
    <w:rsid w:val="00D254DA"/>
    <w:rsid w:val="00DC69AF"/>
    <w:rsid w:val="00DD7158"/>
    <w:rsid w:val="00E053C4"/>
    <w:rsid w:val="00F51D99"/>
    <w:rsid w:val="00FD4C2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4</cp:revision>
  <cp:lastPrinted>2022-06-15T13:52:00Z</cp:lastPrinted>
  <dcterms:created xsi:type="dcterms:W3CDTF">2022-06-15T13:52:00Z</dcterms:created>
  <dcterms:modified xsi:type="dcterms:W3CDTF">2022-06-16T13:15:00Z</dcterms:modified>
</cp:coreProperties>
</file>