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Pr="0003136C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03136C"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03136C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03136C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Pr="0003136C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03136C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03136C" w:rsidRDefault="0003136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03136C"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03136C">
        <w:rPr>
          <w:rFonts w:ascii="Times New Roman CYR" w:hAnsi="Times New Roman CYR" w:cs="Times New Roman CYR"/>
          <w:sz w:val="20"/>
          <w:szCs w:val="20"/>
        </w:rPr>
        <w:t>.</w:t>
      </w:r>
      <w:r w:rsidR="00E34EFF" w:rsidRPr="0003136C">
        <w:rPr>
          <w:rFonts w:ascii="Times New Roman CYR" w:hAnsi="Times New Roman CYR" w:cs="Times New Roman CYR"/>
          <w:sz w:val="20"/>
          <w:szCs w:val="20"/>
        </w:rPr>
        <w:t>0</w:t>
      </w:r>
      <w:r w:rsidR="002C531B" w:rsidRPr="0003136C">
        <w:rPr>
          <w:rFonts w:ascii="Times New Roman CYR" w:hAnsi="Times New Roman CYR" w:cs="Times New Roman CYR"/>
          <w:sz w:val="20"/>
          <w:szCs w:val="20"/>
        </w:rPr>
        <w:t>6</w:t>
      </w:r>
      <w:r w:rsidR="00AD68CF" w:rsidRPr="0003136C">
        <w:rPr>
          <w:rFonts w:ascii="Times New Roman CYR" w:hAnsi="Times New Roman CYR" w:cs="Times New Roman CYR"/>
          <w:sz w:val="20"/>
          <w:szCs w:val="20"/>
        </w:rPr>
        <w:t>.202</w:t>
      </w:r>
      <w:r w:rsidR="00E34EFF" w:rsidRPr="0003136C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03136C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03136C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№</w:t>
      </w:r>
      <w:r w:rsidR="00522879" w:rsidRPr="0003136C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 xml:space="preserve"> </w:t>
      </w:r>
      <w:r w:rsidR="0003136C" w:rsidRPr="0003136C">
        <w:rPr>
          <w:rFonts w:ascii="Times New Roman CYR" w:hAnsi="Times New Roman CYR" w:cs="Times New Roman CYR"/>
          <w:b/>
          <w:bCs/>
          <w:i/>
          <w:iCs/>
          <w:sz w:val="20"/>
          <w:szCs w:val="20"/>
        </w:rPr>
        <w:t>32</w:t>
      </w:r>
    </w:p>
    <w:p w:rsidR="00AA2C01" w:rsidRPr="0003136C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03136C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Pr="0003136C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03136C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03136C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 w:rsidRPr="0003136C"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03136C"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 w:rsidRPr="0003136C"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3136C" w:rsidRPr="0003136C" w:rsidRDefault="0003136C" w:rsidP="0003136C">
      <w:pPr>
        <w:spacing w:after="0"/>
        <w:jc w:val="center"/>
        <w:rPr>
          <w:rFonts w:ascii="Times New Roman" w:hAnsi="Times New Roman" w:cs="Times New Roman"/>
        </w:rPr>
      </w:pPr>
      <w:r w:rsidRPr="0003136C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03136C" w:rsidRPr="0003136C" w:rsidRDefault="0003136C" w:rsidP="0003136C">
      <w:pPr>
        <w:spacing w:after="0"/>
        <w:jc w:val="center"/>
        <w:rPr>
          <w:rFonts w:ascii="Times New Roman" w:hAnsi="Times New Roman" w:cs="Times New Roman"/>
        </w:rPr>
      </w:pPr>
      <w:r w:rsidRPr="0003136C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3136C" w:rsidRPr="0003136C" w:rsidRDefault="0003136C" w:rsidP="0003136C">
      <w:pPr>
        <w:pStyle w:val="FR1"/>
        <w:spacing w:line="240" w:lineRule="auto"/>
        <w:ind w:left="0"/>
      </w:pPr>
      <w:r w:rsidRPr="0003136C">
        <w:rPr>
          <w:sz w:val="28"/>
          <w:szCs w:val="28"/>
        </w:rPr>
        <w:t>РЕСПУБЛИКИ МОРДОВИЯ</w:t>
      </w:r>
    </w:p>
    <w:p w:rsidR="0003136C" w:rsidRPr="0003136C" w:rsidRDefault="0003136C" w:rsidP="000313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36C" w:rsidRPr="0003136C" w:rsidRDefault="0003136C" w:rsidP="000313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136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3136C" w:rsidRPr="0003136C" w:rsidRDefault="0003136C" w:rsidP="000313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136C">
        <w:rPr>
          <w:rFonts w:ascii="Times New Roman" w:hAnsi="Times New Roman" w:cs="Times New Roman"/>
          <w:sz w:val="28"/>
          <w:szCs w:val="28"/>
        </w:rPr>
        <w:t>от 28 июня 2022 г.</w:t>
      </w:r>
      <w:r w:rsidRPr="0003136C">
        <w:rPr>
          <w:rFonts w:ascii="Times New Roman" w:hAnsi="Times New Roman" w:cs="Times New Roman"/>
          <w:sz w:val="28"/>
          <w:szCs w:val="28"/>
        </w:rPr>
        <w:tab/>
      </w:r>
      <w:r w:rsidRPr="0003136C">
        <w:rPr>
          <w:rFonts w:ascii="Times New Roman" w:hAnsi="Times New Roman" w:cs="Times New Roman"/>
          <w:sz w:val="28"/>
          <w:szCs w:val="28"/>
        </w:rPr>
        <w:tab/>
      </w:r>
      <w:r w:rsidRPr="0003136C">
        <w:rPr>
          <w:rFonts w:ascii="Times New Roman" w:hAnsi="Times New Roman" w:cs="Times New Roman"/>
          <w:sz w:val="28"/>
          <w:szCs w:val="28"/>
        </w:rPr>
        <w:tab/>
      </w:r>
      <w:r w:rsidRPr="0003136C">
        <w:rPr>
          <w:rFonts w:ascii="Times New Roman" w:hAnsi="Times New Roman" w:cs="Times New Roman"/>
          <w:sz w:val="28"/>
          <w:szCs w:val="28"/>
        </w:rPr>
        <w:tab/>
      </w:r>
      <w:r w:rsidRPr="0003136C">
        <w:rPr>
          <w:rFonts w:ascii="Times New Roman" w:hAnsi="Times New Roman" w:cs="Times New Roman"/>
          <w:sz w:val="28"/>
          <w:szCs w:val="28"/>
        </w:rPr>
        <w:tab/>
        <w:t xml:space="preserve">                               № 201</w:t>
      </w:r>
    </w:p>
    <w:p w:rsidR="0003136C" w:rsidRPr="0003136C" w:rsidRDefault="0003136C" w:rsidP="0003136C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>. Торбеево</w:t>
      </w:r>
    </w:p>
    <w:p w:rsidR="0003136C" w:rsidRPr="0003136C" w:rsidRDefault="0003136C" w:rsidP="0003136C">
      <w:pPr>
        <w:spacing w:after="0"/>
        <w:jc w:val="both"/>
        <w:rPr>
          <w:rFonts w:ascii="Times New Roman" w:hAnsi="Times New Roman" w:cs="Times New Roman"/>
        </w:rPr>
      </w:pPr>
      <w:r w:rsidRPr="000313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36C" w:rsidRPr="0003136C" w:rsidRDefault="0003136C" w:rsidP="0003136C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3136C">
        <w:rPr>
          <w:rFonts w:ascii="Times New Roman" w:hAnsi="Times New Roman" w:cs="Times New Roman"/>
          <w:b/>
          <w:i/>
          <w:sz w:val="28"/>
          <w:szCs w:val="28"/>
        </w:rPr>
        <w:t xml:space="preserve">О внесение изменений и дополнений в прогноз  социально- экономического развития  </w:t>
      </w:r>
      <w:proofErr w:type="spellStart"/>
      <w:r w:rsidRPr="0003136C">
        <w:rPr>
          <w:rFonts w:ascii="Times New Roman" w:hAnsi="Times New Roman" w:cs="Times New Roman"/>
          <w:b/>
          <w:i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i/>
          <w:sz w:val="28"/>
          <w:szCs w:val="28"/>
        </w:rPr>
        <w:t xml:space="preserve"> городского поселения </w:t>
      </w:r>
      <w:proofErr w:type="spellStart"/>
      <w:r w:rsidRPr="0003136C">
        <w:rPr>
          <w:rFonts w:ascii="Times New Roman" w:hAnsi="Times New Roman" w:cs="Times New Roman"/>
          <w:b/>
          <w:i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района Республики Мордовия на 2022 год </w:t>
      </w:r>
    </w:p>
    <w:p w:rsidR="0003136C" w:rsidRPr="0003136C" w:rsidRDefault="0003136C" w:rsidP="0003136C">
      <w:pPr>
        <w:spacing w:after="0"/>
        <w:jc w:val="center"/>
        <w:rPr>
          <w:rFonts w:ascii="Times New Roman" w:hAnsi="Times New Roman" w:cs="Times New Roman"/>
        </w:rPr>
      </w:pPr>
      <w:r w:rsidRPr="0003136C">
        <w:rPr>
          <w:rFonts w:ascii="Times New Roman" w:hAnsi="Times New Roman" w:cs="Times New Roman"/>
          <w:b/>
          <w:i/>
          <w:sz w:val="28"/>
          <w:szCs w:val="28"/>
        </w:rPr>
        <w:t>и плановый период 2023 и 2024 годов</w:t>
      </w:r>
    </w:p>
    <w:p w:rsidR="0003136C" w:rsidRPr="0003136C" w:rsidRDefault="0003136C" w:rsidP="0003136C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3136C" w:rsidRPr="0003136C" w:rsidRDefault="0003136C" w:rsidP="000313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136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3136C">
        <w:rPr>
          <w:rFonts w:ascii="Times New Roman" w:hAnsi="Times New Roman" w:cs="Times New Roman"/>
          <w:sz w:val="28"/>
          <w:szCs w:val="28"/>
        </w:rPr>
        <w:t xml:space="preserve">В соответствии со статьей 173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администрации 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муниципального района №310 от  23 мая 2022 года  «Об утверждении целевых значений показателей прогноза социально-экономического развития городского и сельских поселений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Мордовия, руководствуясь ст. 33 Устава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городского</w:t>
      </w:r>
      <w:proofErr w:type="gramEnd"/>
      <w:r w:rsidRPr="0003136C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администрация 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городского 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</w:t>
      </w:r>
    </w:p>
    <w:p w:rsidR="0003136C" w:rsidRPr="0003136C" w:rsidRDefault="0003136C" w:rsidP="000313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136C" w:rsidRPr="0003136C" w:rsidRDefault="0003136C" w:rsidP="0003136C">
      <w:pPr>
        <w:spacing w:after="0"/>
        <w:jc w:val="center"/>
        <w:rPr>
          <w:rFonts w:ascii="Times New Roman" w:hAnsi="Times New Roman" w:cs="Times New Roman"/>
        </w:rPr>
      </w:pPr>
      <w:r w:rsidRPr="0003136C">
        <w:rPr>
          <w:rFonts w:ascii="Times New Roman" w:hAnsi="Times New Roman" w:cs="Times New Roman"/>
          <w:b/>
          <w:sz w:val="28"/>
        </w:rPr>
        <w:t>ПОСТАНОВЛЯЕТ:</w:t>
      </w:r>
    </w:p>
    <w:p w:rsidR="0003136C" w:rsidRPr="0003136C" w:rsidRDefault="0003136C" w:rsidP="0003136C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03136C">
        <w:rPr>
          <w:rFonts w:ascii="Times New Roman" w:hAnsi="Times New Roman" w:cs="Times New Roman"/>
          <w:sz w:val="28"/>
          <w:szCs w:val="28"/>
        </w:rPr>
        <w:t xml:space="preserve">Дополнить постановление администрации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</w:t>
      </w:r>
      <w:r w:rsidRPr="0003136C">
        <w:rPr>
          <w:rFonts w:ascii="Times New Roman" w:hAnsi="Times New Roman" w:cs="Times New Roman"/>
          <w:sz w:val="28"/>
          <w:szCs w:val="28"/>
        </w:rPr>
        <w:lastRenderedPageBreak/>
        <w:t xml:space="preserve">Мордовия  от 09 ноября 2021 года  № 477  «О прогнозе социально-экономического развития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плановый период  2023 и 2024 годов», (в редакции от  31 марта 2022г. № 118) приложениями  1-8 (прилагаются).</w:t>
      </w:r>
    </w:p>
    <w:p w:rsidR="0003136C" w:rsidRPr="0003136C" w:rsidRDefault="0003136C" w:rsidP="000313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136C">
        <w:rPr>
          <w:rFonts w:ascii="Times New Roman" w:hAnsi="Times New Roman" w:cs="Times New Roman"/>
          <w:sz w:val="28"/>
          <w:szCs w:val="28"/>
        </w:rPr>
        <w:t xml:space="preserve">         2. Решение вступает в силу после его подписания и подлежит  опубликованию в информационном бюллетене «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 Вестник» и   размещению на официальном сайте администрации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городского поселения в сети "Интернет" по адресу: </w:t>
      </w:r>
      <w:hyperlink r:id="rId6" w:history="1">
        <w:proofErr w:type="spellStart"/>
        <w:r w:rsidRPr="0003136C">
          <w:rPr>
            <w:rStyle w:val="aa"/>
            <w:rFonts w:ascii="Times New Roman" w:hAnsi="Times New Roman" w:cs="Times New Roman"/>
            <w:color w:val="auto"/>
            <w:sz w:val="28"/>
            <w:szCs w:val="28"/>
            <w:lang w:val="en-US"/>
          </w:rPr>
          <w:t>torbeevo</w:t>
        </w:r>
        <w:proofErr w:type="spellEnd"/>
        <w:r w:rsidRPr="0003136C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03136C">
          <w:rPr>
            <w:rStyle w:val="aa"/>
            <w:rFonts w:ascii="Times New Roman" w:hAnsi="Times New Roman" w:cs="Times New Roman"/>
            <w:color w:val="auto"/>
            <w:sz w:val="28"/>
            <w:szCs w:val="28"/>
            <w:lang w:val="en-US"/>
          </w:rPr>
          <w:t>e</w:t>
        </w:r>
        <w:r w:rsidRPr="0003136C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03136C">
          <w:rPr>
            <w:rStyle w:val="aa"/>
            <w:rFonts w:ascii="Times New Roman" w:hAnsi="Times New Roman" w:cs="Times New Roman"/>
            <w:color w:val="auto"/>
            <w:sz w:val="28"/>
            <w:szCs w:val="28"/>
            <w:lang w:val="en-US"/>
          </w:rPr>
          <w:t>mordovia</w:t>
        </w:r>
        <w:proofErr w:type="spellEnd"/>
        <w:r w:rsidRPr="0003136C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03136C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ru</w:t>
        </w:r>
        <w:proofErr w:type="spellEnd"/>
      </w:hyperlink>
      <w:r w:rsidRPr="0003136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3136C" w:rsidRPr="0003136C" w:rsidRDefault="0003136C" w:rsidP="000313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136C">
        <w:rPr>
          <w:rFonts w:ascii="Times New Roman" w:hAnsi="Times New Roman" w:cs="Times New Roman"/>
          <w:sz w:val="28"/>
          <w:szCs w:val="28"/>
        </w:rPr>
        <w:t xml:space="preserve">          3. </w:t>
      </w:r>
      <w:proofErr w:type="gramStart"/>
      <w:r w:rsidRPr="000313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3136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3136C" w:rsidRPr="0003136C" w:rsidRDefault="0003136C" w:rsidP="000313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136C" w:rsidRPr="0003136C" w:rsidRDefault="0003136C" w:rsidP="000313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3136C" w:rsidRPr="0003136C" w:rsidRDefault="0003136C" w:rsidP="0003136C">
      <w:pPr>
        <w:pStyle w:val="a0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3136C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. главы администрации </w:t>
      </w:r>
      <w:proofErr w:type="spellStart"/>
      <w:r w:rsidRPr="000313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313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36C" w:rsidRPr="0003136C" w:rsidRDefault="0003136C" w:rsidP="0003136C">
      <w:pPr>
        <w:pStyle w:val="a0"/>
        <w:spacing w:after="0"/>
        <w:rPr>
          <w:rFonts w:ascii="Times New Roman" w:hAnsi="Times New Roman" w:cs="Times New Roman"/>
          <w:sz w:val="28"/>
          <w:szCs w:val="28"/>
        </w:rPr>
      </w:pPr>
      <w:r w:rsidRPr="0003136C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03136C">
        <w:rPr>
          <w:rFonts w:ascii="Times New Roman" w:hAnsi="Times New Roman" w:cs="Times New Roman"/>
        </w:rPr>
        <w:tab/>
      </w:r>
      <w:r w:rsidRPr="0003136C">
        <w:rPr>
          <w:rFonts w:ascii="Times New Roman" w:hAnsi="Times New Roman" w:cs="Times New Roman"/>
        </w:rPr>
        <w:tab/>
      </w:r>
      <w:r w:rsidRPr="0003136C">
        <w:rPr>
          <w:rFonts w:ascii="Times New Roman" w:hAnsi="Times New Roman" w:cs="Times New Roman"/>
        </w:rPr>
        <w:tab/>
      </w:r>
      <w:r w:rsidRPr="0003136C">
        <w:rPr>
          <w:rFonts w:ascii="Times New Roman" w:hAnsi="Times New Roman" w:cs="Times New Roman"/>
        </w:rPr>
        <w:tab/>
        <w:t xml:space="preserve">                                   </w:t>
      </w:r>
      <w:r w:rsidRPr="0003136C">
        <w:rPr>
          <w:rFonts w:ascii="Times New Roman" w:hAnsi="Times New Roman" w:cs="Times New Roman"/>
          <w:sz w:val="28"/>
          <w:szCs w:val="28"/>
        </w:rPr>
        <w:t>С.Г. Демкина</w:t>
      </w:r>
    </w:p>
    <w:p w:rsidR="0003136C" w:rsidRPr="0003136C" w:rsidRDefault="0003136C" w:rsidP="0003136C">
      <w:pPr>
        <w:pStyle w:val="a0"/>
        <w:spacing w:after="0"/>
        <w:rPr>
          <w:rFonts w:ascii="Times New Roman" w:hAnsi="Times New Roman" w:cs="Times New Roman"/>
          <w:sz w:val="28"/>
          <w:szCs w:val="28"/>
        </w:rPr>
        <w:sectPr w:rsidR="0003136C" w:rsidRPr="0003136C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03136C" w:rsidRDefault="0003136C" w:rsidP="0003136C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</w:rPr>
        <w:lastRenderedPageBreak/>
        <w:t xml:space="preserve">                                                                                          </w:t>
      </w:r>
      <w:r w:rsidRPr="0003136C">
        <w:rPr>
          <w:rFonts w:ascii="Times New Roman" w:hAnsi="Times New Roman" w:cs="Times New Roman"/>
          <w:color w:val="auto"/>
          <w:sz w:val="24"/>
          <w:szCs w:val="24"/>
        </w:rPr>
        <w:t>Приложение 1</w:t>
      </w:r>
    </w:p>
    <w:p w:rsidR="0003136C" w:rsidRPr="0003136C" w:rsidRDefault="0003136C" w:rsidP="0003136C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к Постановлению администрации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  муниципального  района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Республики Мордовия                                                                                                                                       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от 28 июня 2022 года № 201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653"/>
        <w:gridCol w:w="1000"/>
        <w:gridCol w:w="742"/>
        <w:gridCol w:w="592"/>
        <w:gridCol w:w="592"/>
        <w:gridCol w:w="592"/>
        <w:gridCol w:w="688"/>
        <w:gridCol w:w="646"/>
        <w:gridCol w:w="442"/>
        <w:gridCol w:w="593"/>
        <w:gridCol w:w="689"/>
        <w:gridCol w:w="722"/>
        <w:gridCol w:w="662"/>
        <w:gridCol w:w="593"/>
        <w:gridCol w:w="743"/>
        <w:gridCol w:w="707"/>
        <w:gridCol w:w="743"/>
        <w:gridCol w:w="897"/>
        <w:gridCol w:w="897"/>
        <w:gridCol w:w="876"/>
      </w:tblGrid>
      <w:tr w:rsidR="0003136C" w:rsidRPr="0003136C" w:rsidTr="00A13451">
        <w:trPr>
          <w:trHeight w:val="51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Объем отгруженных  товаров  собственного  производства (без внутризаводского оборота, НДС и акциза)  </w:t>
            </w:r>
          </w:p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видам деятельности "Обрабатывающие производства", "Обеспечение электрической энергией, газом и паром; кондиционирование воздуха", </w:t>
            </w:r>
          </w:p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b/>
                <w:sz w:val="16"/>
                <w:szCs w:val="16"/>
              </w:rPr>
              <w:t>"Водоснабжение; водоотведение, организация сбора и утилизации отходов, деятельность по ликвидации загрязнений"</w:t>
            </w:r>
          </w:p>
        </w:tc>
      </w:tr>
      <w:tr w:rsidR="0003136C" w:rsidRPr="0003136C" w:rsidTr="0003136C">
        <w:trPr>
          <w:trHeight w:val="270"/>
        </w:trPr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136C" w:rsidRPr="0003136C" w:rsidTr="0003136C">
        <w:trPr>
          <w:trHeight w:val="270"/>
        </w:trPr>
        <w:tc>
          <w:tcPr>
            <w:tcW w:w="549" w:type="pct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23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Прогноз</w:t>
            </w:r>
          </w:p>
        </w:tc>
        <w:tc>
          <w:tcPr>
            <w:tcW w:w="247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590" w:type="pct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229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558" w:type="pct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229" w:type="pc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I-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ое</w:t>
            </w:r>
            <w:proofErr w:type="spellEnd"/>
          </w:p>
        </w:tc>
        <w:tc>
          <w:tcPr>
            <w:tcW w:w="240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663" w:type="pct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235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47" w:type="pct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IV</w:t>
            </w:r>
          </w:p>
        </w:tc>
        <w:tc>
          <w:tcPr>
            <w:tcW w:w="893" w:type="pct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</w:tr>
      <w:tr w:rsidR="0003136C" w:rsidRPr="0003136C" w:rsidTr="0003136C">
        <w:trPr>
          <w:trHeight w:val="975"/>
        </w:trPr>
        <w:tc>
          <w:tcPr>
            <w:tcW w:w="549" w:type="pc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В целом по муниципальному образованию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на 2022 год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9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2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1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2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полугодие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2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месяцев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2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298" w:type="pct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</w:tr>
      <w:tr w:rsidR="0003136C" w:rsidRPr="0003136C" w:rsidTr="0003136C">
        <w:trPr>
          <w:cantSplit/>
          <w:trHeight w:val="1134"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15854943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3673593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1 184 903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1 226 169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1 262 521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4051274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1 287 404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1 344 523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1 419 347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7724867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4183529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1 402 354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1 372 473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1 408 702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11908396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3946547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1 291 913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1 273 483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1 381 151</w:t>
            </w:r>
          </w:p>
        </w:tc>
      </w:tr>
    </w:tbl>
    <w:p w:rsidR="0003136C" w:rsidRPr="0003136C" w:rsidRDefault="0003136C" w:rsidP="0003136C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</w:t>
      </w:r>
      <w:r w:rsidRPr="0003136C">
        <w:rPr>
          <w:rFonts w:ascii="Times New Roman" w:hAnsi="Times New Roman" w:cs="Times New Roman"/>
          <w:color w:val="auto"/>
          <w:sz w:val="24"/>
          <w:szCs w:val="24"/>
        </w:rPr>
        <w:t>Приложение 2</w:t>
      </w:r>
    </w:p>
    <w:p w:rsidR="0003136C" w:rsidRPr="0003136C" w:rsidRDefault="0003136C" w:rsidP="0003136C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к Постановлению администрации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  муниципального  района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Республики Мордовия                                                                                                                                       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от 28 июня 2022 года № 201</w:t>
      </w:r>
    </w:p>
    <w:tbl>
      <w:tblPr>
        <w:tblW w:w="4617" w:type="pct"/>
        <w:tblLayout w:type="fixed"/>
        <w:tblLook w:val="04A0" w:firstRow="1" w:lastRow="0" w:firstColumn="1" w:lastColumn="0" w:noHBand="0" w:noVBand="1"/>
      </w:tblPr>
      <w:tblGrid>
        <w:gridCol w:w="1413"/>
        <w:gridCol w:w="1051"/>
        <w:gridCol w:w="529"/>
        <w:gridCol w:w="707"/>
        <w:gridCol w:w="821"/>
        <w:gridCol w:w="838"/>
        <w:gridCol w:w="968"/>
        <w:gridCol w:w="687"/>
        <w:gridCol w:w="687"/>
        <w:gridCol w:w="685"/>
        <w:gridCol w:w="821"/>
        <w:gridCol w:w="529"/>
        <w:gridCol w:w="529"/>
        <w:gridCol w:w="529"/>
        <w:gridCol w:w="532"/>
        <w:gridCol w:w="529"/>
        <w:gridCol w:w="529"/>
        <w:gridCol w:w="529"/>
        <w:gridCol w:w="529"/>
        <w:gridCol w:w="473"/>
      </w:tblGrid>
      <w:tr w:rsidR="0003136C" w:rsidRPr="0003136C" w:rsidTr="0003136C">
        <w:trPr>
          <w:trHeight w:val="300"/>
        </w:trPr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3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3136C">
              <w:rPr>
                <w:rFonts w:ascii="Times New Roman" w:hAnsi="Times New Roman" w:cs="Times New Roman"/>
                <w:b/>
              </w:rPr>
              <w:t xml:space="preserve">Прогнозные показатели по </w:t>
            </w:r>
            <w:proofErr w:type="spellStart"/>
            <w:r w:rsidRPr="0003136C">
              <w:rPr>
                <w:rFonts w:ascii="Times New Roman" w:hAnsi="Times New Roman" w:cs="Times New Roman"/>
                <w:b/>
              </w:rPr>
              <w:t>Торбеевскому</w:t>
            </w:r>
            <w:proofErr w:type="spellEnd"/>
            <w:r w:rsidRPr="0003136C">
              <w:rPr>
                <w:rFonts w:ascii="Times New Roman" w:hAnsi="Times New Roman" w:cs="Times New Roman"/>
                <w:b/>
              </w:rPr>
              <w:t xml:space="preserve"> городскому поселению на 2022  год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136C" w:rsidRPr="0003136C" w:rsidTr="0003136C">
        <w:trPr>
          <w:trHeight w:val="225"/>
        </w:trPr>
        <w:tc>
          <w:tcPr>
            <w:tcW w:w="508" w:type="pct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78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Прогноз</w:t>
            </w:r>
          </w:p>
        </w:tc>
        <w:tc>
          <w:tcPr>
            <w:tcW w:w="190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850" w:type="pct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348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740" w:type="pct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295" w:type="pc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I-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ое</w:t>
            </w:r>
            <w:proofErr w:type="spellEnd"/>
          </w:p>
        </w:tc>
        <w:tc>
          <w:tcPr>
            <w:tcW w:w="190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571" w:type="pct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190" w:type="pc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90" w:type="pct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IV</w:t>
            </w:r>
          </w:p>
        </w:tc>
        <w:tc>
          <w:tcPr>
            <w:tcW w:w="550" w:type="pct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</w:tr>
      <w:tr w:rsidR="0003136C" w:rsidRPr="0003136C" w:rsidTr="0003136C">
        <w:trPr>
          <w:trHeight w:val="1050"/>
        </w:trPr>
        <w:tc>
          <w:tcPr>
            <w:tcW w:w="508" w:type="pc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В целом по муниципальному образованию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на 2021 год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2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3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2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29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полугодие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1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месяцев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170" w:type="pct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</w:tr>
      <w:tr w:rsidR="0003136C" w:rsidRPr="0003136C" w:rsidTr="0003136C">
        <w:trPr>
          <w:cantSplit/>
          <w:trHeight w:val="1134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2148709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489080</w:t>
            </w:r>
          </w:p>
        </w:tc>
        <w:tc>
          <w:tcPr>
            <w:tcW w:w="25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158833</w:t>
            </w:r>
          </w:p>
        </w:tc>
        <w:tc>
          <w:tcPr>
            <w:tcW w:w="2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162234</w:t>
            </w:r>
          </w:p>
        </w:tc>
        <w:tc>
          <w:tcPr>
            <w:tcW w:w="3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168013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518207</w:t>
            </w:r>
          </w:p>
        </w:tc>
        <w:tc>
          <w:tcPr>
            <w:tcW w:w="2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168832</w:t>
            </w:r>
          </w:p>
        </w:tc>
        <w:tc>
          <w:tcPr>
            <w:tcW w:w="2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167714</w:t>
            </w:r>
          </w:p>
        </w:tc>
        <w:tc>
          <w:tcPr>
            <w:tcW w:w="2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181661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1007287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529190</w:t>
            </w:r>
          </w:p>
        </w:tc>
        <w:tc>
          <w:tcPr>
            <w:tcW w:w="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189259</w:t>
            </w:r>
          </w:p>
        </w:tc>
        <w:tc>
          <w:tcPr>
            <w:tcW w:w="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181640</w:t>
            </w:r>
          </w:p>
        </w:tc>
        <w:tc>
          <w:tcPr>
            <w:tcW w:w="1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158291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1536477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612232</w:t>
            </w:r>
          </w:p>
        </w:tc>
        <w:tc>
          <w:tcPr>
            <w:tcW w:w="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158966</w:t>
            </w:r>
          </w:p>
        </w:tc>
        <w:tc>
          <w:tcPr>
            <w:tcW w:w="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166658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ind w:left="113" w:right="113"/>
              <w:jc w:val="right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286608</w:t>
            </w:r>
          </w:p>
        </w:tc>
      </w:tr>
    </w:tbl>
    <w:p w:rsidR="0003136C" w:rsidRPr="0003136C" w:rsidRDefault="0003136C" w:rsidP="0003136C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</w:rPr>
        <w:lastRenderedPageBreak/>
        <w:t xml:space="preserve">                                                                                                </w:t>
      </w:r>
      <w:r w:rsidRPr="0003136C">
        <w:rPr>
          <w:rFonts w:ascii="Times New Roman" w:hAnsi="Times New Roman" w:cs="Times New Roman"/>
          <w:color w:val="auto"/>
          <w:sz w:val="24"/>
          <w:szCs w:val="24"/>
        </w:rPr>
        <w:t>Приложение 3</w:t>
      </w:r>
    </w:p>
    <w:p w:rsidR="0003136C" w:rsidRPr="0003136C" w:rsidRDefault="0003136C" w:rsidP="0003136C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к Постановлению администрации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  муниципального  района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Республики Мордовия                                                                                                                                       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от 28 июня 2022 года № 201</w:t>
      </w:r>
    </w:p>
    <w:tbl>
      <w:tblPr>
        <w:tblW w:w="14320" w:type="dxa"/>
        <w:tblInd w:w="93" w:type="dxa"/>
        <w:tblLook w:val="04A0" w:firstRow="1" w:lastRow="0" w:firstColumn="1" w:lastColumn="0" w:noHBand="0" w:noVBand="1"/>
      </w:tblPr>
      <w:tblGrid>
        <w:gridCol w:w="3295"/>
        <w:gridCol w:w="1301"/>
        <w:gridCol w:w="515"/>
        <w:gridCol w:w="515"/>
        <w:gridCol w:w="515"/>
        <w:gridCol w:w="515"/>
        <w:gridCol w:w="515"/>
        <w:gridCol w:w="515"/>
        <w:gridCol w:w="515"/>
        <w:gridCol w:w="515"/>
        <w:gridCol w:w="742"/>
        <w:gridCol w:w="515"/>
        <w:gridCol w:w="515"/>
        <w:gridCol w:w="515"/>
        <w:gridCol w:w="515"/>
        <w:gridCol w:w="742"/>
        <w:gridCol w:w="515"/>
        <w:gridCol w:w="515"/>
        <w:gridCol w:w="515"/>
        <w:gridCol w:w="515"/>
      </w:tblGrid>
      <w:tr w:rsidR="0003136C" w:rsidRPr="0003136C" w:rsidTr="00A13451">
        <w:trPr>
          <w:trHeight w:val="420"/>
        </w:trPr>
        <w:tc>
          <w:tcPr>
            <w:tcW w:w="143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3136C">
              <w:rPr>
                <w:rFonts w:ascii="Times New Roman" w:hAnsi="Times New Roman" w:cs="Times New Roman"/>
                <w:b/>
              </w:rPr>
              <w:t>Объем производства скота и птицы от сельскохозяйственных организаций и крестьянских (фермерских) хозяйств, тонн</w:t>
            </w:r>
          </w:p>
        </w:tc>
      </w:tr>
      <w:tr w:rsidR="0003136C" w:rsidRPr="0003136C" w:rsidTr="00A13451">
        <w:trPr>
          <w:trHeight w:val="270"/>
        </w:trPr>
        <w:tc>
          <w:tcPr>
            <w:tcW w:w="3295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3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Прогноз</w:t>
            </w:r>
          </w:p>
        </w:tc>
        <w:tc>
          <w:tcPr>
            <w:tcW w:w="51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1545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51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1545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742" w:type="dxa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I-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ое</w:t>
            </w:r>
            <w:proofErr w:type="spellEnd"/>
          </w:p>
        </w:tc>
        <w:tc>
          <w:tcPr>
            <w:tcW w:w="51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1545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742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1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IV</w:t>
            </w:r>
          </w:p>
        </w:tc>
        <w:tc>
          <w:tcPr>
            <w:tcW w:w="1545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</w:tr>
      <w:tr w:rsidR="0003136C" w:rsidRPr="0003136C" w:rsidTr="00A13451">
        <w:trPr>
          <w:trHeight w:val="975"/>
        </w:trPr>
        <w:tc>
          <w:tcPr>
            <w:tcW w:w="3295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В целом по муниципальному образованию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на 2022 год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полугодие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7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месяцев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</w:tr>
      <w:tr w:rsidR="0003136C" w:rsidRPr="0003136C" w:rsidTr="00A13451">
        <w:trPr>
          <w:trHeight w:val="319"/>
        </w:trPr>
        <w:tc>
          <w:tcPr>
            <w:tcW w:w="3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18</w:t>
            </w:r>
          </w:p>
        </w:tc>
      </w:tr>
    </w:tbl>
    <w:p w:rsidR="0003136C" w:rsidRPr="0003136C" w:rsidRDefault="0003136C" w:rsidP="0003136C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</w:t>
      </w:r>
      <w:r w:rsidRPr="0003136C">
        <w:rPr>
          <w:rFonts w:ascii="Times New Roman" w:hAnsi="Times New Roman" w:cs="Times New Roman"/>
          <w:color w:val="auto"/>
          <w:sz w:val="24"/>
          <w:szCs w:val="24"/>
        </w:rPr>
        <w:t>Приложение 4</w:t>
      </w:r>
    </w:p>
    <w:p w:rsidR="0003136C" w:rsidRPr="0003136C" w:rsidRDefault="0003136C" w:rsidP="0003136C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к Постановлению администрации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  муниципального  района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Республики Мордовия                                                                                                                                       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от 28 июня 2022 года № 201</w:t>
      </w:r>
    </w:p>
    <w:tbl>
      <w:tblPr>
        <w:tblW w:w="154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1025"/>
        <w:gridCol w:w="708"/>
        <w:gridCol w:w="709"/>
        <w:gridCol w:w="567"/>
        <w:gridCol w:w="567"/>
        <w:gridCol w:w="758"/>
        <w:gridCol w:w="684"/>
        <w:gridCol w:w="546"/>
        <w:gridCol w:w="564"/>
        <w:gridCol w:w="783"/>
        <w:gridCol w:w="740"/>
        <w:gridCol w:w="603"/>
        <w:gridCol w:w="567"/>
        <w:gridCol w:w="567"/>
        <w:gridCol w:w="656"/>
        <w:gridCol w:w="663"/>
        <w:gridCol w:w="546"/>
        <w:gridCol w:w="546"/>
        <w:gridCol w:w="566"/>
      </w:tblGrid>
      <w:tr w:rsidR="0003136C" w:rsidRPr="0003136C" w:rsidTr="00A13451">
        <w:trPr>
          <w:trHeight w:val="300"/>
        </w:trPr>
        <w:tc>
          <w:tcPr>
            <w:tcW w:w="1549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3136C">
              <w:rPr>
                <w:rFonts w:ascii="Times New Roman" w:hAnsi="Times New Roman" w:cs="Times New Roman"/>
                <w:b/>
              </w:rPr>
              <w:t>Объем производства молока от сельскохозяйственных организаций и крестьянских (фермерских) хозяйств, тонн</w:t>
            </w:r>
          </w:p>
        </w:tc>
      </w:tr>
      <w:tr w:rsidR="0003136C" w:rsidRPr="0003136C" w:rsidTr="00A13451">
        <w:trPr>
          <w:trHeight w:val="27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136C" w:rsidRPr="0003136C" w:rsidTr="00A13451">
        <w:trPr>
          <w:trHeight w:val="270"/>
        </w:trPr>
        <w:tc>
          <w:tcPr>
            <w:tcW w:w="3134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2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Прогноз</w:t>
            </w:r>
          </w:p>
        </w:tc>
        <w:tc>
          <w:tcPr>
            <w:tcW w:w="70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1843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75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1794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783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I-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ое</w:t>
            </w:r>
            <w:proofErr w:type="spellEnd"/>
          </w:p>
        </w:tc>
        <w:tc>
          <w:tcPr>
            <w:tcW w:w="740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1737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65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63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IV</w:t>
            </w:r>
          </w:p>
        </w:tc>
        <w:tc>
          <w:tcPr>
            <w:tcW w:w="1658" w:type="dxa"/>
            <w:gridSpan w:val="3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</w:tr>
      <w:tr w:rsidR="0003136C" w:rsidRPr="0003136C" w:rsidTr="00A13451">
        <w:trPr>
          <w:trHeight w:val="975"/>
        </w:trPr>
        <w:tc>
          <w:tcPr>
            <w:tcW w:w="313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В целом по муниципальному образованию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на 2022 год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7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полугодие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месяцев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</w:tr>
      <w:tr w:rsidR="0003136C" w:rsidRPr="0003136C" w:rsidTr="00A13451">
        <w:trPr>
          <w:trHeight w:val="319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5565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1790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610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1475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495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415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4475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360</w:t>
            </w:r>
          </w:p>
        </w:tc>
      </w:tr>
    </w:tbl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36C" w:rsidRPr="0003136C" w:rsidRDefault="0003136C" w:rsidP="0003136C">
      <w:pPr>
        <w:pStyle w:val="1"/>
        <w:tabs>
          <w:tab w:val="left" w:pos="8780"/>
        </w:tabs>
        <w:spacing w:before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</w:rPr>
        <w:lastRenderedPageBreak/>
        <w:t xml:space="preserve"> </w:t>
      </w:r>
      <w:r w:rsidRPr="0003136C">
        <w:rPr>
          <w:rFonts w:ascii="Times New Roman" w:hAnsi="Times New Roman" w:cs="Times New Roman"/>
          <w:color w:val="auto"/>
          <w:sz w:val="24"/>
          <w:szCs w:val="24"/>
        </w:rPr>
        <w:t>Приложение 5</w:t>
      </w:r>
    </w:p>
    <w:p w:rsidR="0003136C" w:rsidRPr="0003136C" w:rsidRDefault="0003136C" w:rsidP="0003136C">
      <w:pPr>
        <w:pStyle w:val="1"/>
        <w:tabs>
          <w:tab w:val="left" w:pos="8780"/>
        </w:tabs>
        <w:spacing w:before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к Постановлению администрации</w:t>
      </w:r>
    </w:p>
    <w:p w:rsidR="0003136C" w:rsidRPr="0003136C" w:rsidRDefault="0003136C" w:rsidP="0003136C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03136C" w:rsidRPr="0003136C" w:rsidRDefault="0003136C" w:rsidP="0003136C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  муниципального  района</w:t>
      </w:r>
    </w:p>
    <w:p w:rsidR="0003136C" w:rsidRPr="0003136C" w:rsidRDefault="0003136C" w:rsidP="0003136C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Республики Мордовия                                                                                                                                        </w:t>
      </w:r>
    </w:p>
    <w:p w:rsidR="0003136C" w:rsidRPr="0003136C" w:rsidRDefault="0003136C" w:rsidP="0003136C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от 28 июня 2022 года № 201</w:t>
      </w:r>
    </w:p>
    <w:p w:rsidR="0003136C" w:rsidRPr="0003136C" w:rsidRDefault="0003136C" w:rsidP="0003136C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7953" w:type="dxa"/>
        <w:tblInd w:w="93" w:type="dxa"/>
        <w:tblLook w:val="04A0" w:firstRow="1" w:lastRow="0" w:firstColumn="1" w:lastColumn="0" w:noHBand="0" w:noVBand="1"/>
      </w:tblPr>
      <w:tblGrid>
        <w:gridCol w:w="2142"/>
        <w:gridCol w:w="1164"/>
        <w:gridCol w:w="1164"/>
        <w:gridCol w:w="1164"/>
        <w:gridCol w:w="1185"/>
        <w:gridCol w:w="1134"/>
      </w:tblGrid>
      <w:tr w:rsidR="0003136C" w:rsidRPr="0003136C" w:rsidTr="00A13451">
        <w:trPr>
          <w:trHeight w:val="465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36C">
              <w:rPr>
                <w:rFonts w:ascii="Times New Roman" w:hAnsi="Times New Roman" w:cs="Times New Roman"/>
                <w:b/>
                <w:sz w:val="24"/>
                <w:szCs w:val="24"/>
              </w:rPr>
              <w:t>Прибыль прибыльных организаций, тыс. руб.</w:t>
            </w:r>
          </w:p>
        </w:tc>
      </w:tr>
      <w:tr w:rsidR="0003136C" w:rsidRPr="0003136C" w:rsidTr="00A13451">
        <w:trPr>
          <w:trHeight w:val="39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19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3136C" w:rsidRPr="0003136C" w:rsidTr="00A13451">
        <w:trPr>
          <w:trHeight w:val="270"/>
        </w:trPr>
        <w:tc>
          <w:tcPr>
            <w:tcW w:w="2142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Прогноз</w:t>
            </w:r>
          </w:p>
        </w:tc>
        <w:tc>
          <w:tcPr>
            <w:tcW w:w="1164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1164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IV</w:t>
            </w:r>
          </w:p>
        </w:tc>
      </w:tr>
      <w:tr w:rsidR="0003136C" w:rsidRPr="0003136C" w:rsidTr="00A13451">
        <w:trPr>
          <w:trHeight w:val="975"/>
        </w:trPr>
        <w:tc>
          <w:tcPr>
            <w:tcW w:w="214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В целом по муниципальному образованию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на 2022 год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</w:tr>
      <w:tr w:rsidR="0003136C" w:rsidRPr="0003136C" w:rsidTr="00A13451">
        <w:trPr>
          <w:trHeight w:val="255"/>
        </w:trPr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67947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13589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19637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20724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13997</w:t>
            </w:r>
          </w:p>
        </w:tc>
      </w:tr>
    </w:tbl>
    <w:p w:rsidR="0003136C" w:rsidRPr="0003136C" w:rsidRDefault="0003136C" w:rsidP="0059387E">
      <w:pPr>
        <w:pStyle w:val="1"/>
        <w:tabs>
          <w:tab w:val="left" w:pos="8780"/>
        </w:tabs>
        <w:spacing w:before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</w:rPr>
        <w:t xml:space="preserve">                      </w:t>
      </w:r>
      <w:r w:rsidRPr="0003136C">
        <w:rPr>
          <w:rFonts w:ascii="Times New Roman" w:hAnsi="Times New Roman" w:cs="Times New Roman"/>
          <w:color w:val="auto"/>
          <w:sz w:val="24"/>
          <w:szCs w:val="24"/>
        </w:rPr>
        <w:t>Приложение 6</w:t>
      </w:r>
    </w:p>
    <w:p w:rsidR="0003136C" w:rsidRPr="0003136C" w:rsidRDefault="0003136C" w:rsidP="0059387E">
      <w:pPr>
        <w:pStyle w:val="1"/>
        <w:tabs>
          <w:tab w:val="left" w:pos="8780"/>
        </w:tabs>
        <w:spacing w:before="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к Постановлению администрации</w:t>
      </w:r>
    </w:p>
    <w:p w:rsidR="0003136C" w:rsidRPr="0003136C" w:rsidRDefault="0003136C" w:rsidP="0059387E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03136C" w:rsidRPr="0003136C" w:rsidRDefault="0003136C" w:rsidP="0059387E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  муниципального  района</w:t>
      </w:r>
    </w:p>
    <w:p w:rsidR="0003136C" w:rsidRPr="0003136C" w:rsidRDefault="0003136C" w:rsidP="0059387E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Республики Мордовия                                                                                                                                        </w:t>
      </w:r>
    </w:p>
    <w:p w:rsidR="0003136C" w:rsidRPr="0003136C" w:rsidRDefault="0003136C" w:rsidP="0059387E">
      <w:pPr>
        <w:tabs>
          <w:tab w:val="left" w:pos="392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от 28 июня 2022 года № 201</w:t>
      </w:r>
    </w:p>
    <w:tbl>
      <w:tblPr>
        <w:tblW w:w="8095" w:type="dxa"/>
        <w:tblInd w:w="93" w:type="dxa"/>
        <w:tblLook w:val="04A0" w:firstRow="1" w:lastRow="0" w:firstColumn="1" w:lastColumn="0" w:noHBand="0" w:noVBand="1"/>
      </w:tblPr>
      <w:tblGrid>
        <w:gridCol w:w="1697"/>
        <w:gridCol w:w="1131"/>
        <w:gridCol w:w="1131"/>
        <w:gridCol w:w="1301"/>
        <w:gridCol w:w="1559"/>
        <w:gridCol w:w="1276"/>
      </w:tblGrid>
      <w:tr w:rsidR="0003136C" w:rsidRPr="0003136C" w:rsidTr="00A13451">
        <w:trPr>
          <w:trHeight w:val="1245"/>
        </w:trPr>
        <w:tc>
          <w:tcPr>
            <w:tcW w:w="8095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36C">
              <w:rPr>
                <w:rFonts w:ascii="Times New Roman" w:hAnsi="Times New Roman" w:cs="Times New Roman"/>
                <w:b/>
                <w:sz w:val="24"/>
                <w:szCs w:val="24"/>
              </w:rPr>
              <w:t>Прибыль прибыльных организаций по виду экономической  деятельности "Сельское, лесное хозяйство, охота, рыболовство и рыбоводство", тыс. руб.</w:t>
            </w:r>
          </w:p>
        </w:tc>
      </w:tr>
      <w:tr w:rsidR="0003136C" w:rsidRPr="0003136C" w:rsidTr="00A13451">
        <w:trPr>
          <w:trHeight w:val="390"/>
        </w:trPr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03136C" w:rsidRPr="0003136C" w:rsidTr="00A13451">
        <w:trPr>
          <w:trHeight w:val="270"/>
        </w:trPr>
        <w:tc>
          <w:tcPr>
            <w:tcW w:w="1697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Прогноз</w:t>
            </w:r>
          </w:p>
        </w:tc>
        <w:tc>
          <w:tcPr>
            <w:tcW w:w="113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1301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IV</w:t>
            </w:r>
          </w:p>
        </w:tc>
      </w:tr>
      <w:tr w:rsidR="0003136C" w:rsidRPr="0003136C" w:rsidTr="00A13451">
        <w:trPr>
          <w:trHeight w:val="975"/>
        </w:trPr>
        <w:tc>
          <w:tcPr>
            <w:tcW w:w="1697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В целом по муниципальному образованию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на 2022 год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</w:tr>
      <w:tr w:rsidR="0003136C" w:rsidRPr="0003136C" w:rsidTr="00A13451">
        <w:trPr>
          <w:trHeight w:val="255"/>
        </w:trPr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40395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8362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8402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13815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9816</w:t>
            </w:r>
          </w:p>
        </w:tc>
      </w:tr>
    </w:tbl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136C" w:rsidRPr="0003136C" w:rsidRDefault="0003136C" w:rsidP="0059387E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</w:rPr>
        <w:lastRenderedPageBreak/>
        <w:t xml:space="preserve">                                                                  </w:t>
      </w:r>
      <w:r w:rsidRPr="0003136C">
        <w:rPr>
          <w:rFonts w:ascii="Times New Roman" w:hAnsi="Times New Roman" w:cs="Times New Roman"/>
          <w:color w:val="auto"/>
          <w:sz w:val="24"/>
          <w:szCs w:val="24"/>
        </w:rPr>
        <w:t>Приложение 7</w:t>
      </w:r>
    </w:p>
    <w:p w:rsidR="0003136C" w:rsidRPr="0003136C" w:rsidRDefault="0003136C" w:rsidP="0059387E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к Постановлению администрации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  муниципального  района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Республики Мордовия                                                                                                                                       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от 28 июня 2022 года № 201</w:t>
      </w:r>
    </w:p>
    <w:tbl>
      <w:tblPr>
        <w:tblW w:w="15760" w:type="dxa"/>
        <w:tblInd w:w="93" w:type="dxa"/>
        <w:tblLook w:val="04A0" w:firstRow="1" w:lastRow="0" w:firstColumn="1" w:lastColumn="0" w:noHBand="0" w:noVBand="1"/>
      </w:tblPr>
      <w:tblGrid>
        <w:gridCol w:w="2722"/>
        <w:gridCol w:w="1074"/>
        <w:gridCol w:w="799"/>
        <w:gridCol w:w="613"/>
        <w:gridCol w:w="613"/>
        <w:gridCol w:w="613"/>
        <w:gridCol w:w="799"/>
        <w:gridCol w:w="613"/>
        <w:gridCol w:w="613"/>
        <w:gridCol w:w="613"/>
        <w:gridCol w:w="799"/>
        <w:gridCol w:w="799"/>
        <w:gridCol w:w="613"/>
        <w:gridCol w:w="613"/>
        <w:gridCol w:w="613"/>
        <w:gridCol w:w="799"/>
        <w:gridCol w:w="613"/>
        <w:gridCol w:w="613"/>
        <w:gridCol w:w="613"/>
        <w:gridCol w:w="613"/>
      </w:tblGrid>
      <w:tr w:rsidR="0003136C" w:rsidRPr="0003136C" w:rsidTr="00A13451">
        <w:trPr>
          <w:trHeight w:val="660"/>
        </w:trPr>
        <w:tc>
          <w:tcPr>
            <w:tcW w:w="1576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3136C">
              <w:rPr>
                <w:rFonts w:ascii="Times New Roman" w:hAnsi="Times New Roman" w:cs="Times New Roman"/>
                <w:b/>
              </w:rPr>
              <w:t xml:space="preserve">Общая площадь введенного в эксплуатацию жилья с учетом индивидуального жилищного строительства, </w:t>
            </w:r>
            <w:proofErr w:type="spellStart"/>
            <w:r w:rsidRPr="0003136C">
              <w:rPr>
                <w:rFonts w:ascii="Times New Roman" w:hAnsi="Times New Roman" w:cs="Times New Roman"/>
                <w:b/>
              </w:rPr>
              <w:t>кв</w:t>
            </w:r>
            <w:proofErr w:type="gramStart"/>
            <w:r w:rsidRPr="0003136C">
              <w:rPr>
                <w:rFonts w:ascii="Times New Roman" w:hAnsi="Times New Roman" w:cs="Times New Roman"/>
                <w:b/>
              </w:rPr>
              <w:t>.м</w:t>
            </w:r>
            <w:proofErr w:type="spellEnd"/>
            <w:proofErr w:type="gramEnd"/>
          </w:p>
        </w:tc>
      </w:tr>
      <w:tr w:rsidR="0003136C" w:rsidRPr="0003136C" w:rsidTr="00A13451">
        <w:trPr>
          <w:trHeight w:val="27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136C" w:rsidRPr="0003136C" w:rsidTr="00A13451">
        <w:trPr>
          <w:trHeight w:val="270"/>
        </w:trPr>
        <w:tc>
          <w:tcPr>
            <w:tcW w:w="2722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74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Прогноз</w:t>
            </w:r>
          </w:p>
        </w:tc>
        <w:tc>
          <w:tcPr>
            <w:tcW w:w="79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1839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79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1839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79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I-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ое</w:t>
            </w:r>
            <w:proofErr w:type="spellEnd"/>
          </w:p>
        </w:tc>
        <w:tc>
          <w:tcPr>
            <w:tcW w:w="79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1839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  <w:tc>
          <w:tcPr>
            <w:tcW w:w="79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13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IV</w:t>
            </w:r>
          </w:p>
        </w:tc>
        <w:tc>
          <w:tcPr>
            <w:tcW w:w="1839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gram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proofErr w:type="spellEnd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 xml:space="preserve"> месяцам</w:t>
            </w:r>
          </w:p>
        </w:tc>
      </w:tr>
      <w:tr w:rsidR="0003136C" w:rsidRPr="0003136C" w:rsidTr="00A13451">
        <w:trPr>
          <w:trHeight w:val="975"/>
        </w:trPr>
        <w:tc>
          <w:tcPr>
            <w:tcW w:w="272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В целом по муниципальному образованию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на 2022 год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май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полугодие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сентябрь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месяцев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ноябрь</w:t>
            </w: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double" w:sz="6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</w:tr>
      <w:tr w:rsidR="0003136C" w:rsidRPr="0003136C" w:rsidTr="00A13451">
        <w:trPr>
          <w:trHeight w:val="319"/>
        </w:trPr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4950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250</w:t>
            </w:r>
          </w:p>
        </w:tc>
      </w:tr>
    </w:tbl>
    <w:p w:rsidR="0003136C" w:rsidRPr="0003136C" w:rsidRDefault="0003136C" w:rsidP="0059387E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</w:rPr>
        <w:t xml:space="preserve">                                                              </w:t>
      </w:r>
      <w:r w:rsidRPr="0003136C">
        <w:rPr>
          <w:rFonts w:ascii="Times New Roman" w:hAnsi="Times New Roman" w:cs="Times New Roman"/>
          <w:color w:val="auto"/>
          <w:sz w:val="24"/>
          <w:szCs w:val="24"/>
        </w:rPr>
        <w:t>Приложение 8</w:t>
      </w:r>
    </w:p>
    <w:p w:rsidR="0003136C" w:rsidRPr="0003136C" w:rsidRDefault="0003136C" w:rsidP="0059387E">
      <w:pPr>
        <w:pStyle w:val="1"/>
        <w:tabs>
          <w:tab w:val="left" w:pos="8780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3136C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         к Постановлению администрации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Pr="0003136C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03136C">
        <w:rPr>
          <w:rFonts w:ascii="Times New Roman" w:hAnsi="Times New Roman" w:cs="Times New Roman"/>
          <w:b/>
          <w:sz w:val="24"/>
          <w:szCs w:val="24"/>
        </w:rPr>
        <w:t xml:space="preserve">   муниципального  района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Республики Мордовия                                                                                                                                        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13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от 28 июня 2022 года № 201</w:t>
      </w:r>
    </w:p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999" w:type="dxa"/>
        <w:tblInd w:w="93" w:type="dxa"/>
        <w:tblLook w:val="04A0" w:firstRow="1" w:lastRow="0" w:firstColumn="1" w:lastColumn="0" w:noHBand="0" w:noVBand="1"/>
      </w:tblPr>
      <w:tblGrid>
        <w:gridCol w:w="2486"/>
        <w:gridCol w:w="1498"/>
        <w:gridCol w:w="1418"/>
        <w:gridCol w:w="1276"/>
        <w:gridCol w:w="1275"/>
        <w:gridCol w:w="1276"/>
        <w:gridCol w:w="1276"/>
        <w:gridCol w:w="1494"/>
      </w:tblGrid>
      <w:tr w:rsidR="0003136C" w:rsidRPr="0003136C" w:rsidTr="00A13451">
        <w:trPr>
          <w:trHeight w:val="660"/>
        </w:trPr>
        <w:tc>
          <w:tcPr>
            <w:tcW w:w="119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3136C">
              <w:rPr>
                <w:rFonts w:ascii="Times New Roman" w:hAnsi="Times New Roman" w:cs="Times New Roman"/>
                <w:b/>
              </w:rPr>
              <w:t>Объем инвестиций  в основной капитал (за исключением бюджетных средств), тыс. руб.</w:t>
            </w:r>
          </w:p>
        </w:tc>
      </w:tr>
      <w:tr w:rsidR="0003136C" w:rsidRPr="0003136C" w:rsidTr="00A13451">
        <w:trPr>
          <w:trHeight w:val="270"/>
        </w:trPr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136C" w:rsidRPr="0003136C" w:rsidTr="00A13451">
        <w:trPr>
          <w:trHeight w:val="270"/>
        </w:trPr>
        <w:tc>
          <w:tcPr>
            <w:tcW w:w="2486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9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Прогноз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</w:t>
            </w:r>
          </w:p>
        </w:tc>
        <w:tc>
          <w:tcPr>
            <w:tcW w:w="1275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I-</w:t>
            </w:r>
            <w:proofErr w:type="spellStart"/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ое</w:t>
            </w:r>
            <w:proofErr w:type="spellEnd"/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III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94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IV</w:t>
            </w:r>
          </w:p>
        </w:tc>
      </w:tr>
      <w:tr w:rsidR="0003136C" w:rsidRPr="0003136C" w:rsidTr="00A13451">
        <w:trPr>
          <w:trHeight w:val="975"/>
        </w:trPr>
        <w:tc>
          <w:tcPr>
            <w:tcW w:w="248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3136C">
              <w:rPr>
                <w:rFonts w:ascii="Times New Roman" w:hAnsi="Times New Roman" w:cs="Times New Roman"/>
                <w:sz w:val="14"/>
                <w:szCs w:val="14"/>
              </w:rPr>
              <w:t>В целом по муниципальному образованию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на 2022 год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полугодие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месяцев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3136C">
              <w:rPr>
                <w:rFonts w:ascii="Times New Roman" w:hAnsi="Times New Roman" w:cs="Times New Roman"/>
                <w:sz w:val="16"/>
                <w:szCs w:val="16"/>
              </w:rPr>
              <w:t>квартал</w:t>
            </w:r>
          </w:p>
        </w:tc>
      </w:tr>
      <w:tr w:rsidR="0003136C" w:rsidRPr="0003136C" w:rsidTr="00A13451">
        <w:trPr>
          <w:trHeight w:val="319"/>
        </w:trPr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525504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173260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191498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364758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155746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520504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36C" w:rsidRPr="0003136C" w:rsidRDefault="0003136C" w:rsidP="0003136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136C">
              <w:rPr>
                <w:rFonts w:ascii="Times New Roman" w:hAnsi="Times New Roman" w:cs="Times New Roman"/>
              </w:rPr>
              <w:t>5000</w:t>
            </w:r>
          </w:p>
        </w:tc>
      </w:tr>
    </w:tbl>
    <w:p w:rsidR="0003136C" w:rsidRPr="0003136C" w:rsidRDefault="0003136C" w:rsidP="0003136C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15EC" w:rsidRDefault="009015EC" w:rsidP="0003136C">
      <w:pPr>
        <w:pStyle w:val="a4"/>
        <w:spacing w:before="0" w:beforeAutospacing="0" w:after="0" w:afterAutospacing="0"/>
        <w:ind w:firstLine="544"/>
        <w:jc w:val="both"/>
      </w:pPr>
    </w:p>
    <w:p w:rsidR="0059387E" w:rsidRDefault="0059387E" w:rsidP="0003136C">
      <w:pPr>
        <w:pStyle w:val="a4"/>
        <w:spacing w:before="0" w:beforeAutospacing="0" w:after="0" w:afterAutospacing="0"/>
        <w:ind w:firstLine="544"/>
        <w:jc w:val="both"/>
      </w:pPr>
    </w:p>
    <w:p w:rsidR="0059387E" w:rsidRDefault="0059387E" w:rsidP="0003136C">
      <w:pPr>
        <w:pStyle w:val="a4"/>
        <w:spacing w:before="0" w:beforeAutospacing="0" w:after="0" w:afterAutospacing="0"/>
        <w:ind w:firstLine="544"/>
        <w:jc w:val="both"/>
        <w:sectPr w:rsidR="0059387E" w:rsidSect="0059387E">
          <w:pgSz w:w="16838" w:h="11906" w:orient="landscape"/>
          <w:pgMar w:top="709" w:right="1134" w:bottom="850" w:left="851" w:header="708" w:footer="708" w:gutter="0"/>
          <w:cols w:space="708"/>
          <w:docGrid w:linePitch="360"/>
        </w:sectPr>
      </w:pPr>
    </w:p>
    <w:p w:rsidR="0059387E" w:rsidRPr="0003136C" w:rsidRDefault="0059387E" w:rsidP="0003136C">
      <w:pPr>
        <w:pStyle w:val="a4"/>
        <w:spacing w:before="0" w:beforeAutospacing="0" w:after="0" w:afterAutospacing="0"/>
        <w:ind w:firstLine="544"/>
        <w:jc w:val="both"/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03136C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03136C" w:rsidRDefault="00AA2C01" w:rsidP="0003136C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03136C" w:rsidRDefault="00AA2C01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03136C" w:rsidRDefault="00AA2C01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03136C" w:rsidRDefault="00AA2C01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03136C" w:rsidRDefault="00AA2C01" w:rsidP="0003136C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03136C" w:rsidRDefault="00AA2C01" w:rsidP="0003136C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03136C" w:rsidRDefault="00AA2C01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03136C" w:rsidRDefault="00AA2C01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03136C" w:rsidRDefault="00AA2C01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03136C" w:rsidRDefault="00AA2C01" w:rsidP="0003136C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03136C" w:rsidRDefault="00AA2C01" w:rsidP="0003136C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03136C" w:rsidRDefault="00AA2C01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03136C" w:rsidRDefault="00AA2C01" w:rsidP="0003136C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03136C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03136C" w:rsidRDefault="00AA2C01" w:rsidP="0003136C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03136C">
              <w:rPr>
                <w:sz w:val="20"/>
              </w:rPr>
              <w:t>Телефон: 2-01-00</w:t>
            </w:r>
          </w:p>
        </w:tc>
      </w:tr>
    </w:tbl>
    <w:p w:rsidR="002C1A4F" w:rsidRPr="0003136C" w:rsidRDefault="0059387E" w:rsidP="0003136C">
      <w:pPr>
        <w:spacing w:after="0"/>
        <w:rPr>
          <w:rFonts w:ascii="Times New Roman" w:hAnsi="Times New Roman" w:cs="Times New Roman"/>
        </w:rPr>
      </w:pPr>
    </w:p>
    <w:sectPr w:rsidR="002C1A4F" w:rsidRPr="0003136C" w:rsidSect="0059387E">
      <w:pgSz w:w="11906" w:h="16838"/>
      <w:pgMar w:top="1134" w:right="85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3136C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419E7"/>
    <w:rsid w:val="004248F4"/>
    <w:rsid w:val="004657D1"/>
    <w:rsid w:val="00471774"/>
    <w:rsid w:val="00472CD8"/>
    <w:rsid w:val="005067FD"/>
    <w:rsid w:val="00522879"/>
    <w:rsid w:val="005652A1"/>
    <w:rsid w:val="0059387E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1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031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0313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1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031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0313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1867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2022-06-29T06:45:00Z</dcterms:created>
  <dcterms:modified xsi:type="dcterms:W3CDTF">2022-06-29T06:45:00Z</dcterms:modified>
</cp:coreProperties>
</file>