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755" w:rsidRPr="00CF1C59" w:rsidRDefault="0066204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CF1C59">
        <w:rPr>
          <w:rFonts w:ascii="Times New Roman" w:eastAsiaTheme="minorHAnsi" w:hAnsi="Times New Roman"/>
          <w:b/>
          <w:bCs/>
          <w:color w:val="000000"/>
          <w:sz w:val="26"/>
          <w:szCs w:val="26"/>
        </w:rPr>
        <w:t xml:space="preserve">Информация </w:t>
      </w:r>
    </w:p>
    <w:p w:rsidR="00F35552" w:rsidRPr="00CF1C59" w:rsidRDefault="00F35552">
      <w:pPr>
        <w:spacing w:after="0" w:line="240" w:lineRule="auto"/>
        <w:jc w:val="center"/>
        <w:rPr>
          <w:rFonts w:ascii="Times New Roman" w:eastAsiaTheme="minorHAnsi" w:hAnsi="Times New Roman"/>
          <w:bCs/>
          <w:color w:val="000000"/>
          <w:sz w:val="26"/>
          <w:szCs w:val="26"/>
        </w:rPr>
      </w:pPr>
      <w:r w:rsidRPr="00CF1C59">
        <w:rPr>
          <w:rFonts w:ascii="Times New Roman" w:eastAsiaTheme="minorHAnsi" w:hAnsi="Times New Roman"/>
          <w:bCs/>
          <w:color w:val="000000"/>
          <w:sz w:val="26"/>
          <w:szCs w:val="26"/>
        </w:rPr>
        <w:t>о лиц</w:t>
      </w:r>
      <w:r w:rsidR="00E432B9">
        <w:rPr>
          <w:rFonts w:ascii="Times New Roman" w:eastAsiaTheme="minorHAnsi" w:hAnsi="Times New Roman"/>
          <w:bCs/>
          <w:color w:val="000000"/>
          <w:sz w:val="26"/>
          <w:szCs w:val="26"/>
        </w:rPr>
        <w:t>ах</w:t>
      </w:r>
      <w:r w:rsidRPr="00CF1C59">
        <w:rPr>
          <w:rFonts w:ascii="Times New Roman" w:eastAsiaTheme="minorHAnsi" w:hAnsi="Times New Roman"/>
          <w:bCs/>
          <w:color w:val="000000"/>
          <w:sz w:val="26"/>
          <w:szCs w:val="26"/>
        </w:rPr>
        <w:t xml:space="preserve"> и организаци</w:t>
      </w:r>
      <w:r w:rsidR="00E432B9">
        <w:rPr>
          <w:rFonts w:ascii="Times New Roman" w:eastAsiaTheme="minorHAnsi" w:hAnsi="Times New Roman"/>
          <w:bCs/>
          <w:color w:val="000000"/>
          <w:sz w:val="26"/>
          <w:szCs w:val="26"/>
        </w:rPr>
        <w:t>ях</w:t>
      </w:r>
      <w:r w:rsidRPr="00CF1C59">
        <w:rPr>
          <w:rFonts w:ascii="Times New Roman" w:eastAsiaTheme="minorHAnsi" w:hAnsi="Times New Roman"/>
          <w:bCs/>
          <w:color w:val="000000"/>
          <w:sz w:val="26"/>
          <w:szCs w:val="26"/>
        </w:rPr>
        <w:t xml:space="preserve">, претендующих на </w:t>
      </w:r>
      <w:proofErr w:type="spellStart"/>
      <w:r w:rsidRPr="00CF1C59">
        <w:rPr>
          <w:rFonts w:ascii="Times New Roman" w:eastAsiaTheme="minorHAnsi" w:hAnsi="Times New Roman"/>
          <w:bCs/>
          <w:color w:val="000000"/>
          <w:sz w:val="26"/>
          <w:szCs w:val="26"/>
        </w:rPr>
        <w:t>грантовую</w:t>
      </w:r>
      <w:proofErr w:type="spellEnd"/>
      <w:r w:rsidRPr="00CF1C59">
        <w:rPr>
          <w:rFonts w:ascii="Times New Roman" w:eastAsiaTheme="minorHAnsi" w:hAnsi="Times New Roman"/>
          <w:bCs/>
          <w:color w:val="000000"/>
          <w:sz w:val="26"/>
          <w:szCs w:val="26"/>
        </w:rPr>
        <w:t xml:space="preserve"> поддержку </w:t>
      </w:r>
      <w:r w:rsidR="001B4172">
        <w:rPr>
          <w:rFonts w:ascii="Times New Roman" w:eastAsiaTheme="minorHAnsi" w:hAnsi="Times New Roman"/>
          <w:bCs/>
          <w:color w:val="000000"/>
          <w:sz w:val="26"/>
          <w:szCs w:val="26"/>
        </w:rPr>
        <w:t>в 2023 году</w:t>
      </w:r>
    </w:p>
    <w:p w:rsidR="00F35552" w:rsidRPr="00CF1C59" w:rsidRDefault="00F35552">
      <w:pPr>
        <w:spacing w:after="0" w:line="240" w:lineRule="auto"/>
        <w:jc w:val="center"/>
        <w:rPr>
          <w:rFonts w:ascii="Times New Roman" w:eastAsiaTheme="minorHAnsi" w:hAnsi="Times New Roman"/>
          <w:bCs/>
          <w:color w:val="000000"/>
          <w:sz w:val="26"/>
          <w:szCs w:val="26"/>
        </w:rPr>
      </w:pPr>
      <w:r w:rsidRPr="00CF1C59">
        <w:rPr>
          <w:rFonts w:ascii="Times New Roman" w:eastAsiaTheme="minorHAnsi" w:hAnsi="Times New Roman"/>
          <w:bCs/>
          <w:color w:val="000000"/>
          <w:sz w:val="26"/>
          <w:szCs w:val="26"/>
        </w:rPr>
        <w:t>в соответствии с Постановлением Правительства РФ от 19 февраля 2022 г. № 218</w:t>
      </w:r>
    </w:p>
    <w:p w:rsidR="00F155F4" w:rsidRDefault="00F155F4" w:rsidP="00F155F4">
      <w:pPr>
        <w:spacing w:after="0" w:line="240" w:lineRule="auto"/>
        <w:rPr>
          <w:rFonts w:ascii="Times New Roman" w:eastAsiaTheme="minorHAnsi" w:hAnsi="Times New Roman"/>
          <w:sz w:val="26"/>
          <w:szCs w:val="26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5353"/>
        <w:gridCol w:w="4678"/>
      </w:tblGrid>
      <w:tr w:rsidR="00BC7C45" w:rsidTr="001B4172">
        <w:tc>
          <w:tcPr>
            <w:tcW w:w="5353" w:type="dxa"/>
          </w:tcPr>
          <w:p w:rsidR="00BC7C45" w:rsidRPr="001B4172" w:rsidRDefault="00BC7C45" w:rsidP="00BC7C45">
            <w:pPr>
              <w:spacing w:after="0" w:line="240" w:lineRule="auto"/>
              <w:rPr>
                <w:rFonts w:ascii="Times New Roman" w:hAnsi="Times New Roman"/>
              </w:rPr>
            </w:pPr>
            <w:r w:rsidRPr="001B4172">
              <w:rPr>
                <w:rFonts w:ascii="Times New Roman" w:hAnsi="Times New Roman"/>
              </w:rPr>
              <w:t xml:space="preserve">Наименование индивидуального предпринимателя или организации, </w:t>
            </w:r>
            <w:proofErr w:type="gramStart"/>
            <w:r w:rsidRPr="001B4172">
              <w:rPr>
                <w:rFonts w:ascii="Times New Roman" w:hAnsi="Times New Roman"/>
              </w:rPr>
              <w:t>претендующих</w:t>
            </w:r>
            <w:proofErr w:type="gramEnd"/>
            <w:r w:rsidRPr="001B4172">
              <w:rPr>
                <w:rFonts w:ascii="Times New Roman" w:hAnsi="Times New Roman"/>
              </w:rPr>
              <w:t xml:space="preserve"> на </w:t>
            </w:r>
            <w:proofErr w:type="spellStart"/>
            <w:r w:rsidRPr="001B4172">
              <w:rPr>
                <w:rFonts w:ascii="Times New Roman" w:hAnsi="Times New Roman"/>
              </w:rPr>
              <w:t>грантовую</w:t>
            </w:r>
            <w:proofErr w:type="spellEnd"/>
            <w:r w:rsidRPr="001B4172">
              <w:rPr>
                <w:rFonts w:ascii="Times New Roman" w:hAnsi="Times New Roman"/>
              </w:rPr>
              <w:t xml:space="preserve"> поддержку</w:t>
            </w:r>
          </w:p>
          <w:p w:rsidR="001B4172" w:rsidRPr="001B4172" w:rsidRDefault="001B4172" w:rsidP="00BC7C45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678" w:type="dxa"/>
          </w:tcPr>
          <w:p w:rsidR="00BC7C45" w:rsidRPr="001B4172" w:rsidRDefault="00BC7C45" w:rsidP="00F155F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BC7C45" w:rsidTr="001B4172">
        <w:tc>
          <w:tcPr>
            <w:tcW w:w="5353" w:type="dxa"/>
          </w:tcPr>
          <w:p w:rsidR="00BC7C45" w:rsidRPr="001B4172" w:rsidRDefault="00BC7C45" w:rsidP="00F155F4">
            <w:pPr>
              <w:spacing w:after="0" w:line="240" w:lineRule="auto"/>
              <w:rPr>
                <w:rFonts w:ascii="Times New Roman" w:hAnsi="Times New Roman"/>
              </w:rPr>
            </w:pPr>
            <w:r w:rsidRPr="001B4172">
              <w:rPr>
                <w:rFonts w:ascii="Times New Roman" w:hAnsi="Times New Roman"/>
              </w:rPr>
              <w:t>Мобильный телефон</w:t>
            </w:r>
          </w:p>
          <w:p w:rsidR="001B4172" w:rsidRPr="001B4172" w:rsidRDefault="001B4172" w:rsidP="00F155F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678" w:type="dxa"/>
          </w:tcPr>
          <w:p w:rsidR="00BC7C45" w:rsidRPr="001B4172" w:rsidRDefault="00BC7C45" w:rsidP="00F155F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BC7C45" w:rsidTr="001B4172">
        <w:tc>
          <w:tcPr>
            <w:tcW w:w="5353" w:type="dxa"/>
          </w:tcPr>
          <w:p w:rsidR="00BC7C45" w:rsidRPr="001B4172" w:rsidRDefault="00BC7C45" w:rsidP="00F155F4">
            <w:pPr>
              <w:spacing w:after="0" w:line="240" w:lineRule="auto"/>
              <w:rPr>
                <w:rFonts w:ascii="Times New Roman" w:hAnsi="Times New Roman"/>
              </w:rPr>
            </w:pPr>
            <w:r w:rsidRPr="001B4172">
              <w:rPr>
                <w:rFonts w:ascii="Times New Roman" w:hAnsi="Times New Roman"/>
              </w:rPr>
              <w:t>E-</w:t>
            </w:r>
            <w:proofErr w:type="spellStart"/>
            <w:r w:rsidRPr="001B4172">
              <w:rPr>
                <w:rFonts w:ascii="Times New Roman" w:hAnsi="Times New Roman"/>
              </w:rPr>
              <w:t>mail</w:t>
            </w:r>
            <w:proofErr w:type="spellEnd"/>
          </w:p>
          <w:p w:rsidR="001B4172" w:rsidRPr="001B4172" w:rsidRDefault="001B4172" w:rsidP="00F155F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7C45" w:rsidRPr="001B4172" w:rsidRDefault="00BC7C45" w:rsidP="00F155F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BC7C45" w:rsidTr="001B4172">
        <w:tc>
          <w:tcPr>
            <w:tcW w:w="5353" w:type="dxa"/>
          </w:tcPr>
          <w:p w:rsidR="00BC7C45" w:rsidRPr="001B4172" w:rsidRDefault="00BC7C45" w:rsidP="001B4172">
            <w:pPr>
              <w:spacing w:after="0" w:line="240" w:lineRule="auto"/>
              <w:rPr>
                <w:rFonts w:ascii="Times New Roman" w:hAnsi="Times New Roman"/>
              </w:rPr>
            </w:pPr>
            <w:r w:rsidRPr="001B4172">
              <w:rPr>
                <w:rFonts w:ascii="Times New Roman" w:hAnsi="Times New Roman"/>
              </w:rPr>
              <w:t>Цели получения гранта</w:t>
            </w:r>
            <w:r w:rsidRPr="001B4172">
              <w:rPr>
                <w:rFonts w:ascii="Times New Roman" w:hAnsi="Times New Roman"/>
              </w:rPr>
              <w:t xml:space="preserve"> </w:t>
            </w:r>
          </w:p>
          <w:p w:rsidR="00BC7C45" w:rsidRPr="001B4172" w:rsidRDefault="001B4172" w:rsidP="001B4172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1B4172">
              <w:rPr>
                <w:rFonts w:ascii="Times New Roman" w:hAnsi="Times New Roman"/>
                <w:b/>
                <w:i/>
              </w:rPr>
              <w:t xml:space="preserve">* </w:t>
            </w:r>
            <w:r w:rsidR="00BC7C45" w:rsidRPr="001B4172">
              <w:rPr>
                <w:rFonts w:ascii="Times New Roman" w:hAnsi="Times New Roman"/>
                <w:b/>
                <w:i/>
              </w:rPr>
              <w:t>выбрать из нижеприведенного списка</w:t>
            </w:r>
          </w:p>
          <w:p w:rsidR="001B4172" w:rsidRPr="001B4172" w:rsidRDefault="001B4172" w:rsidP="001B4172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4678" w:type="dxa"/>
          </w:tcPr>
          <w:p w:rsidR="00BC7C45" w:rsidRPr="001B4172" w:rsidRDefault="00BC7C45" w:rsidP="00F155F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BC7C45" w:rsidTr="001B4172">
        <w:tc>
          <w:tcPr>
            <w:tcW w:w="5353" w:type="dxa"/>
          </w:tcPr>
          <w:p w:rsidR="00BC7C45" w:rsidRPr="001B4172" w:rsidRDefault="00BC7C45" w:rsidP="00BC7C45">
            <w:pPr>
              <w:spacing w:after="0" w:line="240" w:lineRule="auto"/>
              <w:rPr>
                <w:rFonts w:ascii="Times New Roman" w:hAnsi="Times New Roman"/>
              </w:rPr>
            </w:pPr>
            <w:r w:rsidRPr="001B4172">
              <w:rPr>
                <w:rFonts w:ascii="Times New Roman" w:hAnsi="Times New Roman"/>
              </w:rPr>
              <w:t>Адрес</w:t>
            </w:r>
            <w:r w:rsidR="001B4172" w:rsidRPr="001B4172">
              <w:rPr>
                <w:rFonts w:ascii="Times New Roman" w:hAnsi="Times New Roman"/>
              </w:rPr>
              <w:t xml:space="preserve"> (место)</w:t>
            </w:r>
            <w:r w:rsidRPr="001B4172">
              <w:rPr>
                <w:rFonts w:ascii="Times New Roman" w:hAnsi="Times New Roman"/>
              </w:rPr>
              <w:t xml:space="preserve"> реализации проекта</w:t>
            </w:r>
          </w:p>
          <w:p w:rsidR="001B4172" w:rsidRPr="001B4172" w:rsidRDefault="001B4172" w:rsidP="00BC7C4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7C45" w:rsidRPr="001B4172" w:rsidRDefault="00BC7C45" w:rsidP="00F155F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BC7C45" w:rsidTr="001B4172">
        <w:tc>
          <w:tcPr>
            <w:tcW w:w="5353" w:type="dxa"/>
          </w:tcPr>
          <w:p w:rsidR="00BC7C45" w:rsidRPr="001B4172" w:rsidRDefault="00BC7C45" w:rsidP="00F155F4">
            <w:pPr>
              <w:spacing w:after="0" w:line="240" w:lineRule="auto"/>
              <w:rPr>
                <w:rFonts w:ascii="Times New Roman" w:hAnsi="Times New Roman"/>
              </w:rPr>
            </w:pPr>
            <w:r w:rsidRPr="001B4172">
              <w:rPr>
                <w:rFonts w:ascii="Times New Roman" w:hAnsi="Times New Roman"/>
              </w:rPr>
              <w:t>Статус земельного участка:</w:t>
            </w:r>
          </w:p>
          <w:p w:rsidR="00BC7C45" w:rsidRPr="001B4172" w:rsidRDefault="00BC7C45" w:rsidP="00BC7C45">
            <w:pPr>
              <w:spacing w:after="0" w:line="240" w:lineRule="auto"/>
              <w:rPr>
                <w:rFonts w:ascii="Times New Roman" w:hAnsi="Times New Roman"/>
              </w:rPr>
            </w:pPr>
            <w:r w:rsidRPr="001B4172">
              <w:rPr>
                <w:rFonts w:ascii="Times New Roman" w:hAnsi="Times New Roman"/>
              </w:rPr>
              <w:t>- категория земель;</w:t>
            </w:r>
          </w:p>
          <w:p w:rsidR="00BC7C45" w:rsidRPr="001B4172" w:rsidRDefault="00BC7C45" w:rsidP="00BC7C45">
            <w:pPr>
              <w:spacing w:after="0" w:line="240" w:lineRule="auto"/>
              <w:rPr>
                <w:rFonts w:ascii="Times New Roman" w:hAnsi="Times New Roman"/>
              </w:rPr>
            </w:pPr>
            <w:r w:rsidRPr="001B4172">
              <w:rPr>
                <w:rFonts w:ascii="Times New Roman" w:hAnsi="Times New Roman"/>
              </w:rPr>
              <w:t>- вид разрешенного использования;</w:t>
            </w:r>
          </w:p>
          <w:p w:rsidR="00BC7C45" w:rsidRPr="001B4172" w:rsidRDefault="00BC7C45" w:rsidP="00BC7C45">
            <w:pPr>
              <w:spacing w:after="0" w:line="240" w:lineRule="auto"/>
              <w:rPr>
                <w:rFonts w:ascii="Times New Roman" w:hAnsi="Times New Roman"/>
              </w:rPr>
            </w:pPr>
            <w:r w:rsidRPr="001B4172">
              <w:rPr>
                <w:rFonts w:ascii="Times New Roman" w:hAnsi="Times New Roman"/>
              </w:rPr>
              <w:t>- собственность</w:t>
            </w:r>
          </w:p>
          <w:p w:rsidR="001B4172" w:rsidRPr="001B4172" w:rsidRDefault="001B4172" w:rsidP="00BC7C4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7C45" w:rsidRPr="001B4172" w:rsidRDefault="00BC7C45" w:rsidP="00F155F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BC7C45" w:rsidTr="001B4172">
        <w:tc>
          <w:tcPr>
            <w:tcW w:w="5353" w:type="dxa"/>
          </w:tcPr>
          <w:p w:rsidR="00BC7C45" w:rsidRPr="001B4172" w:rsidRDefault="00BC7C45" w:rsidP="00F155F4">
            <w:pPr>
              <w:spacing w:after="0" w:line="240" w:lineRule="auto"/>
              <w:rPr>
                <w:rFonts w:ascii="Times New Roman" w:hAnsi="Times New Roman"/>
              </w:rPr>
            </w:pPr>
            <w:r w:rsidRPr="001B4172">
              <w:rPr>
                <w:rFonts w:ascii="Times New Roman" w:hAnsi="Times New Roman"/>
              </w:rPr>
              <w:t>Краткая суть реализации проекта, включая число создаваемых номеров и ме</w:t>
            </w:r>
            <w:proofErr w:type="gramStart"/>
            <w:r w:rsidRPr="001B4172">
              <w:rPr>
                <w:rFonts w:ascii="Times New Roman" w:hAnsi="Times New Roman"/>
              </w:rPr>
              <w:t>ст в ср</w:t>
            </w:r>
            <w:proofErr w:type="gramEnd"/>
            <w:r w:rsidRPr="001B4172">
              <w:rPr>
                <w:rFonts w:ascii="Times New Roman" w:hAnsi="Times New Roman"/>
              </w:rPr>
              <w:t>едствах размещения</w:t>
            </w:r>
          </w:p>
          <w:p w:rsidR="001B4172" w:rsidRPr="001B4172" w:rsidRDefault="001B4172" w:rsidP="00F155F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7C45" w:rsidRPr="001B4172" w:rsidRDefault="00BC7C45" w:rsidP="00F155F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BC7C45" w:rsidTr="001B4172">
        <w:tc>
          <w:tcPr>
            <w:tcW w:w="5353" w:type="dxa"/>
          </w:tcPr>
          <w:p w:rsidR="00BC7C45" w:rsidRPr="001B4172" w:rsidRDefault="00BC7C45" w:rsidP="00F155F4">
            <w:pPr>
              <w:spacing w:after="0" w:line="240" w:lineRule="auto"/>
              <w:rPr>
                <w:rFonts w:ascii="Times New Roman" w:hAnsi="Times New Roman"/>
              </w:rPr>
            </w:pPr>
            <w:r w:rsidRPr="001B4172">
              <w:rPr>
                <w:rFonts w:ascii="Times New Roman" w:hAnsi="Times New Roman"/>
              </w:rPr>
              <w:t xml:space="preserve">Ожидаемый объем </w:t>
            </w:r>
            <w:proofErr w:type="spellStart"/>
            <w:r w:rsidRPr="001B4172">
              <w:rPr>
                <w:rFonts w:ascii="Times New Roman" w:hAnsi="Times New Roman"/>
              </w:rPr>
              <w:t>грантовой</w:t>
            </w:r>
            <w:proofErr w:type="spellEnd"/>
            <w:r w:rsidRPr="001B4172">
              <w:rPr>
                <w:rFonts w:ascii="Times New Roman" w:hAnsi="Times New Roman"/>
              </w:rPr>
              <w:t xml:space="preserve"> поддержки, руб</w:t>
            </w:r>
            <w:r w:rsidR="001B4172" w:rsidRPr="001B4172">
              <w:rPr>
                <w:rFonts w:ascii="Times New Roman" w:hAnsi="Times New Roman"/>
              </w:rPr>
              <w:t>.</w:t>
            </w:r>
          </w:p>
          <w:p w:rsidR="001B4172" w:rsidRPr="001B4172" w:rsidRDefault="001B4172" w:rsidP="00F155F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7C45" w:rsidRPr="001B4172" w:rsidRDefault="00BC7C45" w:rsidP="00F155F4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BC7C45" w:rsidRPr="00BC7C45" w:rsidTr="001B4172">
        <w:tc>
          <w:tcPr>
            <w:tcW w:w="5353" w:type="dxa"/>
          </w:tcPr>
          <w:p w:rsidR="00BC7C45" w:rsidRPr="001B4172" w:rsidRDefault="001B4172" w:rsidP="007F718A">
            <w:pPr>
              <w:spacing w:after="0" w:line="240" w:lineRule="auto"/>
              <w:rPr>
                <w:rFonts w:ascii="Times New Roman" w:hAnsi="Times New Roman"/>
              </w:rPr>
            </w:pPr>
            <w:r w:rsidRPr="001B4172">
              <w:rPr>
                <w:rFonts w:ascii="Times New Roman" w:hAnsi="Times New Roman"/>
              </w:rPr>
              <w:t xml:space="preserve">Планируемый объем </w:t>
            </w:r>
            <w:proofErr w:type="spellStart"/>
            <w:r w:rsidRPr="001B4172">
              <w:rPr>
                <w:rFonts w:ascii="Times New Roman" w:hAnsi="Times New Roman"/>
              </w:rPr>
              <w:t>софинансирования</w:t>
            </w:r>
            <w:proofErr w:type="spellEnd"/>
            <w:r w:rsidRPr="001B4172">
              <w:rPr>
                <w:rFonts w:ascii="Times New Roman" w:hAnsi="Times New Roman"/>
              </w:rPr>
              <w:t xml:space="preserve"> за счёт собственных средств, руб</w:t>
            </w:r>
            <w:r w:rsidRPr="001B4172">
              <w:rPr>
                <w:rFonts w:ascii="Times New Roman" w:hAnsi="Times New Roman"/>
              </w:rPr>
              <w:t>.</w:t>
            </w:r>
          </w:p>
          <w:p w:rsidR="001B4172" w:rsidRPr="001B4172" w:rsidRDefault="001B4172" w:rsidP="001B4172">
            <w:pPr>
              <w:pStyle w:val="ae"/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1B4172">
              <w:rPr>
                <w:rFonts w:ascii="Times New Roman" w:hAnsi="Times New Roman"/>
                <w:b/>
                <w:i/>
              </w:rPr>
              <w:t xml:space="preserve">* минимальный уровень </w:t>
            </w:r>
            <w:proofErr w:type="spellStart"/>
            <w:r w:rsidRPr="001B4172">
              <w:rPr>
                <w:rFonts w:ascii="Times New Roman" w:hAnsi="Times New Roman"/>
                <w:b/>
                <w:i/>
              </w:rPr>
              <w:t>софинансирования</w:t>
            </w:r>
            <w:proofErr w:type="spellEnd"/>
            <w:r w:rsidRPr="001B4172">
              <w:rPr>
                <w:rFonts w:ascii="Times New Roman" w:hAnsi="Times New Roman"/>
                <w:b/>
                <w:i/>
              </w:rPr>
              <w:t xml:space="preserve"> – 30 %,</w:t>
            </w:r>
          </w:p>
          <w:p w:rsidR="001B4172" w:rsidRPr="001B4172" w:rsidRDefault="001B4172" w:rsidP="001B4172">
            <w:pPr>
              <w:pStyle w:val="ae"/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1B4172">
              <w:rPr>
                <w:rFonts w:ascii="Times New Roman" w:hAnsi="Times New Roman"/>
                <w:b/>
                <w:i/>
              </w:rPr>
              <w:t xml:space="preserve">оптимальный уровень </w:t>
            </w:r>
            <w:proofErr w:type="spellStart"/>
            <w:r w:rsidRPr="001B4172">
              <w:rPr>
                <w:rFonts w:ascii="Times New Roman" w:hAnsi="Times New Roman"/>
                <w:b/>
                <w:i/>
              </w:rPr>
              <w:t>софинансирования</w:t>
            </w:r>
            <w:proofErr w:type="spellEnd"/>
            <w:r w:rsidRPr="001B4172">
              <w:rPr>
                <w:rFonts w:ascii="Times New Roman" w:hAnsi="Times New Roman"/>
                <w:b/>
                <w:i/>
              </w:rPr>
              <w:t xml:space="preserve"> – 50 %.</w:t>
            </w:r>
          </w:p>
          <w:p w:rsidR="001B4172" w:rsidRPr="001B4172" w:rsidRDefault="001B4172" w:rsidP="001B4172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1B4172">
              <w:rPr>
                <w:rFonts w:ascii="Times New Roman" w:hAnsi="Times New Roman"/>
                <w:b/>
                <w:i/>
              </w:rPr>
              <w:t xml:space="preserve">Чем выше уровень </w:t>
            </w:r>
            <w:proofErr w:type="spellStart"/>
            <w:r w:rsidRPr="001B4172">
              <w:rPr>
                <w:rFonts w:ascii="Times New Roman" w:hAnsi="Times New Roman"/>
                <w:b/>
                <w:i/>
              </w:rPr>
              <w:t>софинансирования</w:t>
            </w:r>
            <w:proofErr w:type="spellEnd"/>
            <w:r w:rsidRPr="001B4172">
              <w:rPr>
                <w:rFonts w:ascii="Times New Roman" w:hAnsi="Times New Roman"/>
                <w:b/>
                <w:i/>
              </w:rPr>
              <w:t>, тем</w:t>
            </w:r>
            <w:r w:rsidRPr="001B4172">
              <w:rPr>
                <w:rFonts w:ascii="Times New Roman" w:hAnsi="Times New Roman"/>
                <w:b/>
                <w:i/>
              </w:rPr>
              <w:t xml:space="preserve"> у региона </w:t>
            </w:r>
            <w:r w:rsidRPr="001B4172">
              <w:rPr>
                <w:rFonts w:ascii="Times New Roman" w:hAnsi="Times New Roman"/>
                <w:b/>
                <w:i/>
              </w:rPr>
              <w:t>выше ш</w:t>
            </w:r>
            <w:r>
              <w:rPr>
                <w:rFonts w:ascii="Times New Roman" w:hAnsi="Times New Roman"/>
                <w:b/>
                <w:i/>
              </w:rPr>
              <w:t xml:space="preserve">анс получить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грантовую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поддержку</w:t>
            </w:r>
            <w:r w:rsidRPr="001B4172">
              <w:rPr>
                <w:rFonts w:ascii="Times New Roman" w:hAnsi="Times New Roman"/>
                <w:b/>
                <w:i/>
              </w:rPr>
              <w:t>.</w:t>
            </w:r>
          </w:p>
          <w:p w:rsidR="001B4172" w:rsidRPr="001B4172" w:rsidRDefault="001B4172" w:rsidP="001B417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7C45" w:rsidRPr="001B4172" w:rsidRDefault="00BC7C45" w:rsidP="007F718A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</w:tbl>
    <w:p w:rsidR="00F155F4" w:rsidRDefault="00F155F4" w:rsidP="00F155F4">
      <w:pPr>
        <w:spacing w:after="0" w:line="240" w:lineRule="auto"/>
        <w:rPr>
          <w:rFonts w:ascii="Times New Roman" w:eastAsiaTheme="minorHAnsi" w:hAnsi="Times New Roman"/>
          <w:sz w:val="26"/>
          <w:szCs w:val="26"/>
        </w:rPr>
      </w:pPr>
      <w:bookmarkStart w:id="0" w:name="_GoBack"/>
      <w:bookmarkEnd w:id="0"/>
    </w:p>
    <w:p w:rsidR="001B4172" w:rsidRDefault="001B4172" w:rsidP="00F155F4">
      <w:pPr>
        <w:spacing w:after="0" w:line="240" w:lineRule="auto"/>
        <w:rPr>
          <w:rFonts w:ascii="Times New Roman" w:eastAsiaTheme="minorHAnsi" w:hAnsi="Times New Roman"/>
          <w:sz w:val="26"/>
          <w:szCs w:val="26"/>
        </w:rPr>
      </w:pPr>
    </w:p>
    <w:p w:rsidR="001B4172" w:rsidRDefault="001B4172" w:rsidP="001B4172">
      <w:pPr>
        <w:spacing w:after="0" w:line="240" w:lineRule="auto"/>
        <w:rPr>
          <w:rFonts w:ascii="Times New Roman" w:eastAsiaTheme="minorHAnsi" w:hAnsi="Times New Roman"/>
          <w:sz w:val="26"/>
          <w:szCs w:val="26"/>
        </w:rPr>
      </w:pPr>
      <w:r w:rsidRPr="006E0170">
        <w:rPr>
          <w:rFonts w:ascii="Times New Roman" w:eastAsiaTheme="minorHAnsi" w:hAnsi="Times New Roman"/>
          <w:sz w:val="26"/>
          <w:szCs w:val="26"/>
        </w:rPr>
        <w:t xml:space="preserve">Должность      </w:t>
      </w:r>
      <w:r>
        <w:rPr>
          <w:rFonts w:ascii="Times New Roman" w:eastAsiaTheme="minorHAnsi" w:hAnsi="Times New Roman"/>
          <w:sz w:val="26"/>
          <w:szCs w:val="26"/>
        </w:rPr>
        <w:t xml:space="preserve">                                                                          </w:t>
      </w:r>
      <w:r w:rsidRPr="006E0170">
        <w:rPr>
          <w:rFonts w:ascii="Times New Roman" w:eastAsiaTheme="minorHAnsi" w:hAnsi="Times New Roman"/>
          <w:sz w:val="26"/>
          <w:szCs w:val="26"/>
        </w:rPr>
        <w:t xml:space="preserve">        </w:t>
      </w:r>
      <w:r>
        <w:rPr>
          <w:rFonts w:ascii="Times New Roman" w:eastAsiaTheme="minorHAnsi" w:hAnsi="Times New Roman"/>
          <w:sz w:val="26"/>
          <w:szCs w:val="26"/>
        </w:rPr>
        <w:t xml:space="preserve">  </w:t>
      </w:r>
      <w:r w:rsidRPr="006E0170">
        <w:rPr>
          <w:rFonts w:ascii="Times New Roman" w:eastAsiaTheme="minorHAnsi" w:hAnsi="Times New Roman"/>
          <w:sz w:val="26"/>
          <w:szCs w:val="26"/>
        </w:rPr>
        <w:t xml:space="preserve">         </w:t>
      </w:r>
      <w:r>
        <w:rPr>
          <w:rFonts w:ascii="Times New Roman" w:eastAsiaTheme="minorHAnsi" w:hAnsi="Times New Roman"/>
          <w:sz w:val="26"/>
          <w:szCs w:val="26"/>
        </w:rPr>
        <w:t xml:space="preserve">          </w:t>
      </w:r>
      <w:r w:rsidRPr="006E0170">
        <w:rPr>
          <w:rFonts w:ascii="Times New Roman" w:eastAsiaTheme="minorHAnsi" w:hAnsi="Times New Roman"/>
          <w:sz w:val="26"/>
          <w:szCs w:val="26"/>
        </w:rPr>
        <w:t>Фамилия И.О.</w:t>
      </w:r>
    </w:p>
    <w:p w:rsidR="00F155F4" w:rsidRDefault="00F155F4" w:rsidP="00F155F4">
      <w:pPr>
        <w:spacing w:after="0" w:line="240" w:lineRule="auto"/>
        <w:rPr>
          <w:rFonts w:ascii="Times New Roman" w:eastAsiaTheme="minorHAnsi" w:hAnsi="Times New Roman"/>
          <w:sz w:val="26"/>
          <w:szCs w:val="26"/>
        </w:rPr>
      </w:pPr>
    </w:p>
    <w:p w:rsidR="00F155F4" w:rsidRDefault="00F155F4" w:rsidP="00F155F4">
      <w:pPr>
        <w:spacing w:after="0" w:line="240" w:lineRule="auto"/>
        <w:rPr>
          <w:rFonts w:ascii="Times New Roman" w:eastAsiaTheme="minorHAnsi" w:hAnsi="Times New Roman"/>
          <w:sz w:val="26"/>
          <w:szCs w:val="26"/>
        </w:rPr>
      </w:pPr>
    </w:p>
    <w:p w:rsidR="001B4172" w:rsidRDefault="001B4172" w:rsidP="00F155F4">
      <w:pPr>
        <w:spacing w:after="0" w:line="240" w:lineRule="auto"/>
        <w:rPr>
          <w:rFonts w:ascii="Times New Roman" w:eastAsiaTheme="minorHAnsi" w:hAnsi="Times New Roman"/>
          <w:sz w:val="26"/>
          <w:szCs w:val="26"/>
        </w:rPr>
      </w:pPr>
    </w:p>
    <w:p w:rsidR="001B4172" w:rsidRDefault="001B4172" w:rsidP="00F155F4">
      <w:pPr>
        <w:spacing w:after="0" w:line="240" w:lineRule="auto"/>
        <w:rPr>
          <w:rFonts w:ascii="Times New Roman" w:eastAsiaTheme="minorHAnsi" w:hAnsi="Times New Roman"/>
          <w:sz w:val="26"/>
          <w:szCs w:val="26"/>
        </w:rPr>
      </w:pPr>
    </w:p>
    <w:p w:rsidR="001B4172" w:rsidRDefault="001B4172" w:rsidP="00F155F4">
      <w:pPr>
        <w:spacing w:after="0" w:line="240" w:lineRule="auto"/>
        <w:rPr>
          <w:rFonts w:ascii="Times New Roman" w:eastAsiaTheme="minorHAnsi" w:hAnsi="Times New Roman"/>
          <w:sz w:val="26"/>
          <w:szCs w:val="26"/>
        </w:rPr>
      </w:pPr>
    </w:p>
    <w:p w:rsidR="001B4172" w:rsidRDefault="001B4172" w:rsidP="00F155F4">
      <w:pPr>
        <w:spacing w:after="0" w:line="240" w:lineRule="auto"/>
        <w:rPr>
          <w:rFonts w:ascii="Times New Roman" w:eastAsiaTheme="minorHAnsi" w:hAnsi="Times New Roman"/>
          <w:sz w:val="26"/>
          <w:szCs w:val="26"/>
        </w:rPr>
      </w:pPr>
    </w:p>
    <w:p w:rsidR="001B4172" w:rsidRDefault="001B4172" w:rsidP="00F155F4">
      <w:pPr>
        <w:spacing w:after="0" w:line="240" w:lineRule="auto"/>
        <w:rPr>
          <w:rFonts w:ascii="Times New Roman" w:eastAsiaTheme="minorHAnsi" w:hAnsi="Times New Roman"/>
          <w:sz w:val="26"/>
          <w:szCs w:val="26"/>
        </w:rPr>
      </w:pPr>
    </w:p>
    <w:p w:rsidR="00F155F4" w:rsidRDefault="00F155F4" w:rsidP="00F155F4">
      <w:pPr>
        <w:spacing w:after="0" w:line="240" w:lineRule="auto"/>
        <w:rPr>
          <w:rFonts w:ascii="Times New Roman" w:eastAsiaTheme="minorHAnsi" w:hAnsi="Times New Roman"/>
          <w:sz w:val="26"/>
          <w:szCs w:val="26"/>
        </w:rPr>
      </w:pPr>
    </w:p>
    <w:p w:rsidR="00F155F4" w:rsidRPr="00AD1FBD" w:rsidRDefault="00F155F4" w:rsidP="00F155F4">
      <w:pPr>
        <w:spacing w:after="0" w:line="240" w:lineRule="auto"/>
        <w:rPr>
          <w:rFonts w:ascii="Times New Roman" w:eastAsiaTheme="minorHAnsi" w:hAnsi="Times New Roman"/>
          <w:i/>
          <w:color w:val="FF0000"/>
          <w:sz w:val="12"/>
          <w:szCs w:val="26"/>
        </w:rPr>
      </w:pPr>
      <w:r w:rsidRPr="00AD1FBD">
        <w:rPr>
          <w:rFonts w:ascii="Times New Roman" w:eastAsiaTheme="minorHAnsi" w:hAnsi="Times New Roman"/>
          <w:i/>
          <w:color w:val="FF0000"/>
          <w:sz w:val="26"/>
          <w:szCs w:val="26"/>
        </w:rPr>
        <w:t xml:space="preserve">Информацию просим направить </w:t>
      </w:r>
      <w:r w:rsidR="00BC7C45">
        <w:rPr>
          <w:rFonts w:ascii="Times New Roman" w:eastAsiaTheme="minorHAnsi" w:hAnsi="Times New Roman"/>
          <w:i/>
          <w:color w:val="FF0000"/>
          <w:sz w:val="26"/>
          <w:szCs w:val="26"/>
        </w:rPr>
        <w:t>не позднее 21 июля</w:t>
      </w:r>
      <w:r w:rsidR="00652158">
        <w:rPr>
          <w:rFonts w:ascii="Times New Roman" w:eastAsiaTheme="minorHAnsi" w:hAnsi="Times New Roman"/>
          <w:i/>
          <w:color w:val="FF0000"/>
          <w:sz w:val="26"/>
          <w:szCs w:val="26"/>
        </w:rPr>
        <w:t xml:space="preserve"> </w:t>
      </w:r>
      <w:r w:rsidRPr="00AD1FBD">
        <w:rPr>
          <w:rFonts w:ascii="Times New Roman" w:eastAsiaTheme="minorHAnsi" w:hAnsi="Times New Roman"/>
          <w:i/>
          <w:color w:val="FF0000"/>
          <w:sz w:val="26"/>
          <w:szCs w:val="26"/>
        </w:rPr>
        <w:t xml:space="preserve">на адрес </w:t>
      </w:r>
      <w:hyperlink r:id="rId6" w:history="1">
        <w:r w:rsidRPr="00FA05F6">
          <w:rPr>
            <w:rStyle w:val="af1"/>
            <w:rFonts w:ascii="Times New Roman" w:eastAsiaTheme="minorHAnsi" w:hAnsi="Times New Roman"/>
            <w:i/>
            <w:sz w:val="26"/>
            <w:szCs w:val="26"/>
            <w:lang w:val="en-US"/>
          </w:rPr>
          <w:t>firstovmi</w:t>
        </w:r>
        <w:r w:rsidRPr="00FA05F6">
          <w:rPr>
            <w:rStyle w:val="af1"/>
            <w:rFonts w:ascii="Times New Roman" w:eastAsiaTheme="minorHAnsi" w:hAnsi="Times New Roman"/>
            <w:i/>
            <w:sz w:val="26"/>
            <w:szCs w:val="26"/>
          </w:rPr>
          <w:t>@</w:t>
        </w:r>
        <w:r w:rsidRPr="00FA05F6">
          <w:rPr>
            <w:rStyle w:val="af1"/>
            <w:rFonts w:ascii="Times New Roman" w:eastAsiaTheme="minorHAnsi" w:hAnsi="Times New Roman"/>
            <w:i/>
            <w:sz w:val="26"/>
            <w:szCs w:val="26"/>
            <w:lang w:val="en-US"/>
          </w:rPr>
          <w:t>e</w:t>
        </w:r>
        <w:r w:rsidRPr="00FA05F6">
          <w:rPr>
            <w:rStyle w:val="af1"/>
            <w:rFonts w:ascii="Times New Roman" w:eastAsiaTheme="minorHAnsi" w:hAnsi="Times New Roman"/>
            <w:i/>
            <w:sz w:val="26"/>
            <w:szCs w:val="26"/>
          </w:rPr>
          <w:t>-</w:t>
        </w:r>
        <w:r w:rsidRPr="00FA05F6">
          <w:rPr>
            <w:rStyle w:val="af1"/>
            <w:rFonts w:ascii="Times New Roman" w:eastAsiaTheme="minorHAnsi" w:hAnsi="Times New Roman"/>
            <w:i/>
            <w:sz w:val="26"/>
            <w:szCs w:val="26"/>
            <w:lang w:val="en-US"/>
          </w:rPr>
          <w:t>mordovia</w:t>
        </w:r>
        <w:r w:rsidRPr="00FA05F6">
          <w:rPr>
            <w:rStyle w:val="af1"/>
            <w:rFonts w:ascii="Times New Roman" w:eastAsiaTheme="minorHAnsi" w:hAnsi="Times New Roman"/>
            <w:i/>
            <w:sz w:val="26"/>
            <w:szCs w:val="26"/>
          </w:rPr>
          <w:t>.</w:t>
        </w:r>
        <w:proofErr w:type="spellStart"/>
        <w:r w:rsidRPr="00FA05F6">
          <w:rPr>
            <w:rStyle w:val="af1"/>
            <w:rFonts w:ascii="Times New Roman" w:eastAsiaTheme="minorHAnsi" w:hAnsi="Times New Roman"/>
            <w:i/>
            <w:sz w:val="26"/>
            <w:szCs w:val="26"/>
            <w:lang w:val="en-US"/>
          </w:rPr>
          <w:t>ru</w:t>
        </w:r>
        <w:proofErr w:type="spellEnd"/>
      </w:hyperlink>
      <w:r>
        <w:rPr>
          <w:rFonts w:ascii="Times New Roman" w:eastAsiaTheme="minorHAnsi" w:hAnsi="Times New Roman"/>
          <w:i/>
          <w:color w:val="FF0000"/>
          <w:sz w:val="26"/>
          <w:szCs w:val="26"/>
        </w:rPr>
        <w:br/>
      </w:r>
    </w:p>
    <w:p w:rsidR="00F155F4" w:rsidRDefault="00F155F4" w:rsidP="00F155F4">
      <w:pPr>
        <w:spacing w:after="0" w:line="240" w:lineRule="auto"/>
        <w:rPr>
          <w:rFonts w:ascii="Times New Roman" w:eastAsiaTheme="minorHAnsi" w:hAnsi="Times New Roman"/>
          <w:i/>
          <w:color w:val="FF0000"/>
          <w:sz w:val="26"/>
          <w:szCs w:val="26"/>
        </w:rPr>
      </w:pPr>
      <w:proofErr w:type="spellStart"/>
      <w:r>
        <w:rPr>
          <w:rFonts w:ascii="Times New Roman" w:eastAsiaTheme="minorHAnsi" w:hAnsi="Times New Roman"/>
          <w:i/>
          <w:color w:val="FF0000"/>
          <w:sz w:val="26"/>
          <w:szCs w:val="26"/>
        </w:rPr>
        <w:t>Фирстов</w:t>
      </w:r>
      <w:proofErr w:type="spellEnd"/>
      <w:r>
        <w:rPr>
          <w:rFonts w:ascii="Times New Roman" w:eastAsiaTheme="minorHAnsi" w:hAnsi="Times New Roman"/>
          <w:i/>
          <w:color w:val="FF0000"/>
          <w:sz w:val="26"/>
          <w:szCs w:val="26"/>
        </w:rPr>
        <w:t xml:space="preserve"> Максим, начальник отдела по развитию туризма</w:t>
      </w:r>
    </w:p>
    <w:p w:rsidR="00F155F4" w:rsidRDefault="00F155F4" w:rsidP="00F155F4">
      <w:pPr>
        <w:spacing w:after="0" w:line="240" w:lineRule="auto"/>
        <w:rPr>
          <w:rFonts w:ascii="Times New Roman" w:eastAsiaTheme="minorHAnsi" w:hAnsi="Times New Roman"/>
          <w:i/>
          <w:color w:val="FF0000"/>
          <w:sz w:val="26"/>
          <w:szCs w:val="26"/>
        </w:rPr>
      </w:pPr>
      <w:r>
        <w:rPr>
          <w:rFonts w:ascii="Times New Roman" w:eastAsiaTheme="minorHAnsi" w:hAnsi="Times New Roman"/>
          <w:i/>
          <w:color w:val="FF0000"/>
          <w:sz w:val="26"/>
          <w:szCs w:val="26"/>
        </w:rPr>
        <w:t>Министерства экономики, торговли и предпринимательства Республики Мордовия</w:t>
      </w:r>
    </w:p>
    <w:p w:rsidR="00F155F4" w:rsidRPr="00AD1FBD" w:rsidRDefault="00F155F4" w:rsidP="00F155F4">
      <w:pPr>
        <w:spacing w:after="0" w:line="240" w:lineRule="auto"/>
        <w:rPr>
          <w:rFonts w:ascii="Times New Roman" w:eastAsiaTheme="minorHAnsi" w:hAnsi="Times New Roman"/>
          <w:i/>
          <w:color w:val="FF0000"/>
          <w:sz w:val="12"/>
          <w:szCs w:val="26"/>
        </w:rPr>
      </w:pPr>
    </w:p>
    <w:p w:rsidR="00F155F4" w:rsidRPr="00F155F4" w:rsidRDefault="00F155F4" w:rsidP="006E0170">
      <w:pPr>
        <w:spacing w:after="0" w:line="240" w:lineRule="auto"/>
        <w:rPr>
          <w:rFonts w:ascii="Times New Roman" w:eastAsiaTheme="minorHAnsi" w:hAnsi="Times New Roman"/>
          <w:sz w:val="26"/>
          <w:szCs w:val="26"/>
          <w:lang w:val="en-US"/>
        </w:rPr>
      </w:pPr>
      <w:r>
        <w:rPr>
          <w:rFonts w:ascii="Times New Roman" w:eastAsiaTheme="minorHAnsi" w:hAnsi="Times New Roman"/>
          <w:i/>
          <w:color w:val="FF0000"/>
          <w:sz w:val="26"/>
          <w:szCs w:val="26"/>
        </w:rPr>
        <w:t>8 </w:t>
      </w:r>
      <w:r w:rsidR="001B4172">
        <w:rPr>
          <w:rFonts w:ascii="Times New Roman" w:eastAsiaTheme="minorHAnsi" w:hAnsi="Times New Roman"/>
          <w:i/>
          <w:color w:val="FF0000"/>
          <w:sz w:val="26"/>
          <w:szCs w:val="26"/>
        </w:rPr>
        <w:t>(8342) 39-15-33</w:t>
      </w:r>
    </w:p>
    <w:p w:rsidR="001B4172" w:rsidRDefault="001B4172">
      <w:pPr>
        <w:spacing w:after="0" w:line="240" w:lineRule="auto"/>
        <w:rPr>
          <w:rFonts w:ascii="Times New Roman" w:eastAsiaTheme="minorHAnsi" w:hAnsi="Times New Roman"/>
        </w:rPr>
        <w:sectPr w:rsidR="001B4172" w:rsidSect="001B4172">
          <w:pgSz w:w="11906" w:h="16838"/>
          <w:pgMar w:top="1134" w:right="851" w:bottom="851" w:left="1134" w:header="0" w:footer="0" w:gutter="0"/>
          <w:cols w:space="720"/>
          <w:formProt w:val="0"/>
          <w:docGrid w:linePitch="360"/>
        </w:sectPr>
      </w:pPr>
    </w:p>
    <w:p w:rsidR="00CF1C59" w:rsidRDefault="00E432B9">
      <w:pPr>
        <w:spacing w:after="0" w:line="240" w:lineRule="auto"/>
        <w:jc w:val="center"/>
        <w:rPr>
          <w:rFonts w:ascii="Times New Roman" w:eastAsiaTheme="minorHAnsi" w:hAnsi="Times New Roman"/>
          <w:b/>
        </w:rPr>
      </w:pPr>
      <w:r>
        <w:rPr>
          <w:rFonts w:ascii="Times New Roman" w:eastAsiaTheme="minorHAnsi" w:hAnsi="Times New Roman"/>
          <w:b/>
        </w:rPr>
        <w:lastRenderedPageBreak/>
        <w:t>*</w:t>
      </w:r>
      <w:r w:rsidRPr="00E432B9">
        <w:rPr>
          <w:rFonts w:ascii="Times New Roman" w:eastAsiaTheme="minorHAnsi" w:hAnsi="Times New Roman"/>
          <w:b/>
        </w:rPr>
        <w:t>Цели получения гранта</w:t>
      </w:r>
    </w:p>
    <w:p w:rsidR="00E432B9" w:rsidRPr="00E432B9" w:rsidRDefault="00E432B9">
      <w:pPr>
        <w:spacing w:after="0" w:line="240" w:lineRule="auto"/>
        <w:jc w:val="center"/>
        <w:rPr>
          <w:rFonts w:ascii="Times New Roman" w:eastAsiaTheme="minorHAnsi" w:hAnsi="Times New Roman"/>
          <w:b/>
        </w:rPr>
      </w:pPr>
    </w:p>
    <w:tbl>
      <w:tblPr>
        <w:tblStyle w:val="af0"/>
        <w:tblW w:w="15922" w:type="dxa"/>
        <w:tblLook w:val="04A0" w:firstRow="1" w:lastRow="0" w:firstColumn="1" w:lastColumn="0" w:noHBand="0" w:noVBand="1"/>
      </w:tblPr>
      <w:tblGrid>
        <w:gridCol w:w="3652"/>
        <w:gridCol w:w="10206"/>
        <w:gridCol w:w="2064"/>
      </w:tblGrid>
      <w:tr w:rsidR="00CF1C59" w:rsidRPr="00CF1C59" w:rsidTr="00CF1C59">
        <w:tc>
          <w:tcPr>
            <w:tcW w:w="3652" w:type="dxa"/>
          </w:tcPr>
          <w:p w:rsidR="00CF1C59" w:rsidRPr="00CF1C59" w:rsidRDefault="00CF1C59" w:rsidP="00CF1C59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Цели получения гранта</w:t>
            </w:r>
          </w:p>
        </w:tc>
        <w:tc>
          <w:tcPr>
            <w:tcW w:w="10206" w:type="dxa"/>
          </w:tcPr>
          <w:p w:rsidR="00CF1C59" w:rsidRPr="00CF1C59" w:rsidRDefault="00CF1C59" w:rsidP="00CF1C59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CF1C59">
              <w:rPr>
                <w:rFonts w:ascii="Times New Roman" w:hAnsi="Times New Roman"/>
                <w:b/>
              </w:rPr>
              <w:t>Возможные направления расходования гранта</w:t>
            </w:r>
          </w:p>
        </w:tc>
        <w:tc>
          <w:tcPr>
            <w:tcW w:w="2064" w:type="dxa"/>
          </w:tcPr>
          <w:p w:rsidR="00CF1C59" w:rsidRPr="00CF1C59" w:rsidRDefault="00CF1C59" w:rsidP="00CF1C59">
            <w:pPr>
              <w:spacing w:before="40" w:after="40" w:line="240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CF1C59">
              <w:rPr>
                <w:rFonts w:ascii="Times New Roman" w:eastAsiaTheme="minorHAnsi" w:hAnsi="Times New Roman"/>
                <w:b/>
              </w:rPr>
              <w:t>Максимальная сумма гранта</w:t>
            </w:r>
          </w:p>
        </w:tc>
      </w:tr>
      <w:tr w:rsidR="00CF1C59" w:rsidRPr="00CF1C59" w:rsidTr="00CF1C59">
        <w:tc>
          <w:tcPr>
            <w:tcW w:w="3652" w:type="dxa"/>
          </w:tcPr>
          <w:p w:rsidR="00CF1C59" w:rsidRPr="00CF1C59" w:rsidRDefault="00CF1C59" w:rsidP="00E432B9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CF1C59">
              <w:rPr>
                <w:rFonts w:ascii="Times New Roman" w:hAnsi="Times New Roman"/>
              </w:rPr>
              <w:t>1.1. Обустройство пляжей</w:t>
            </w:r>
          </w:p>
        </w:tc>
        <w:tc>
          <w:tcPr>
            <w:tcW w:w="10206" w:type="dxa"/>
          </w:tcPr>
          <w:p w:rsidR="00CF1C59" w:rsidRPr="00CF1C59" w:rsidRDefault="00CF1C59" w:rsidP="00E432B9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CF1C59">
              <w:rPr>
                <w:rFonts w:ascii="Times New Roman" w:hAnsi="Times New Roman"/>
              </w:rPr>
              <w:t xml:space="preserve">обустройство пляжа в соответствии с требованиями национального стандарта Российской Федерации ГОСТ </w:t>
            </w:r>
            <w:proofErr w:type="gramStart"/>
            <w:r w:rsidRPr="00CF1C59">
              <w:rPr>
                <w:rFonts w:ascii="Times New Roman" w:hAnsi="Times New Roman"/>
              </w:rPr>
              <w:t>Р</w:t>
            </w:r>
            <w:proofErr w:type="gramEnd"/>
            <w:r w:rsidRPr="00CF1C59">
              <w:rPr>
                <w:rFonts w:ascii="Times New Roman" w:hAnsi="Times New Roman"/>
              </w:rPr>
              <w:t xml:space="preserve"> 55698-2013 "Туристские услуги. Услуги пляжей. Общие требования", за исключением берегозащитных, противооползневых и других защитных мероприятий, а также мероприятий по очистке дна акватории;</w:t>
            </w:r>
          </w:p>
          <w:p w:rsidR="00CF1C59" w:rsidRPr="00CF1C59" w:rsidRDefault="00CF1C59" w:rsidP="00E432B9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CF1C59">
              <w:rPr>
                <w:rFonts w:ascii="Times New Roman" w:hAnsi="Times New Roman"/>
              </w:rPr>
              <w:t>приобретение оборудования, в том числе снаряжения, инвентаря, экипировки, товаров для отдыха, предназначенного для обеспечения туристской деятельности и расширения доступности для лиц с ограниченными возможностями здоровья;</w:t>
            </w:r>
          </w:p>
          <w:p w:rsidR="00CF1C59" w:rsidRPr="00CF1C59" w:rsidRDefault="00CF1C59" w:rsidP="00E432B9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CF1C59">
              <w:rPr>
                <w:rFonts w:ascii="Times New Roman" w:hAnsi="Times New Roman"/>
              </w:rPr>
              <w:t>обустройство детских и спортивных зон отдыха;</w:t>
            </w:r>
          </w:p>
          <w:p w:rsidR="00CF1C59" w:rsidRPr="00CF1C59" w:rsidRDefault="00CF1C59" w:rsidP="00E432B9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CF1C59">
              <w:rPr>
                <w:rFonts w:ascii="Times New Roman" w:hAnsi="Times New Roman"/>
              </w:rPr>
              <w:t>создание пунктов общественного питания (некапитальное строительство).</w:t>
            </w:r>
          </w:p>
        </w:tc>
        <w:tc>
          <w:tcPr>
            <w:tcW w:w="2064" w:type="dxa"/>
          </w:tcPr>
          <w:p w:rsidR="00CF1C59" w:rsidRPr="00CF1C59" w:rsidRDefault="00CF1C59" w:rsidP="00E432B9">
            <w:pPr>
              <w:spacing w:before="120" w:after="12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 млн. рублей</w:t>
            </w:r>
          </w:p>
        </w:tc>
      </w:tr>
      <w:tr w:rsidR="00CF1C59" w:rsidRPr="00CF1C59" w:rsidTr="00CF1C59">
        <w:tc>
          <w:tcPr>
            <w:tcW w:w="3652" w:type="dxa"/>
          </w:tcPr>
          <w:p w:rsidR="00CF1C59" w:rsidRPr="00CF1C59" w:rsidRDefault="00CF1C59" w:rsidP="00E432B9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CF1C59">
              <w:rPr>
                <w:rFonts w:ascii="Times New Roman" w:hAnsi="Times New Roman"/>
              </w:rPr>
              <w:t>1.2. обустройство национальных туристических маршрутов</w:t>
            </w:r>
          </w:p>
        </w:tc>
        <w:tc>
          <w:tcPr>
            <w:tcW w:w="10206" w:type="dxa"/>
          </w:tcPr>
          <w:p w:rsidR="00CF1C59" w:rsidRPr="00CF1C59" w:rsidRDefault="00CF1C59" w:rsidP="00E432B9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CF1C59">
              <w:rPr>
                <w:rFonts w:ascii="Times New Roman" w:hAnsi="Times New Roman"/>
              </w:rPr>
              <w:t xml:space="preserve">По национальному маршруту «Зов </w:t>
            </w:r>
            <w:proofErr w:type="spellStart"/>
            <w:r w:rsidRPr="00CF1C59">
              <w:rPr>
                <w:rFonts w:ascii="Times New Roman" w:hAnsi="Times New Roman"/>
              </w:rPr>
              <w:t>Торамы</w:t>
            </w:r>
            <w:proofErr w:type="spellEnd"/>
            <w:r w:rsidRPr="00CF1C59">
              <w:rPr>
                <w:rFonts w:ascii="Times New Roman" w:hAnsi="Times New Roman"/>
              </w:rPr>
              <w:t xml:space="preserve">» (Саранск – </w:t>
            </w:r>
            <w:proofErr w:type="spellStart"/>
            <w:r w:rsidRPr="00CF1C59">
              <w:rPr>
                <w:rFonts w:ascii="Times New Roman" w:hAnsi="Times New Roman"/>
              </w:rPr>
              <w:t>Подлесная</w:t>
            </w:r>
            <w:proofErr w:type="spellEnd"/>
            <w:r w:rsidRPr="00CF1C59">
              <w:rPr>
                <w:rFonts w:ascii="Times New Roman" w:hAnsi="Times New Roman"/>
              </w:rPr>
              <w:t xml:space="preserve"> </w:t>
            </w:r>
            <w:proofErr w:type="spellStart"/>
            <w:r w:rsidRPr="00CF1C59">
              <w:rPr>
                <w:rFonts w:ascii="Times New Roman" w:hAnsi="Times New Roman"/>
              </w:rPr>
              <w:t>Тавла</w:t>
            </w:r>
            <w:proofErr w:type="spellEnd"/>
            <w:r w:rsidRPr="00CF1C59">
              <w:rPr>
                <w:rFonts w:ascii="Times New Roman" w:hAnsi="Times New Roman"/>
              </w:rPr>
              <w:t xml:space="preserve"> – </w:t>
            </w:r>
            <w:proofErr w:type="gramStart"/>
            <w:r w:rsidRPr="00CF1C59">
              <w:rPr>
                <w:rFonts w:ascii="Times New Roman" w:hAnsi="Times New Roman"/>
              </w:rPr>
              <w:t>Старая</w:t>
            </w:r>
            <w:proofErr w:type="gramEnd"/>
            <w:r w:rsidRPr="00CF1C59">
              <w:rPr>
                <w:rFonts w:ascii="Times New Roman" w:hAnsi="Times New Roman"/>
              </w:rPr>
              <w:t xml:space="preserve"> </w:t>
            </w:r>
            <w:proofErr w:type="spellStart"/>
            <w:r w:rsidRPr="00CF1C59">
              <w:rPr>
                <w:rFonts w:ascii="Times New Roman" w:hAnsi="Times New Roman"/>
              </w:rPr>
              <w:t>Теризморга</w:t>
            </w:r>
            <w:proofErr w:type="spellEnd"/>
            <w:r w:rsidRPr="00CF1C59">
              <w:rPr>
                <w:rFonts w:ascii="Times New Roman" w:hAnsi="Times New Roman"/>
              </w:rPr>
              <w:t>):</w:t>
            </w:r>
          </w:p>
          <w:p w:rsidR="00CF1C59" w:rsidRPr="00CF1C59" w:rsidRDefault="00CF1C59" w:rsidP="00E432B9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CF1C59">
              <w:rPr>
                <w:rFonts w:ascii="Times New Roman" w:hAnsi="Times New Roman"/>
              </w:rPr>
              <w:t>обустройство и модернизация туристских ресурсов в составе национального туристского маршрута (некапитальное строительство), включая их адаптацию к потребностям лиц с ограниченными возможностями здоровья;</w:t>
            </w:r>
          </w:p>
          <w:p w:rsidR="00CF1C59" w:rsidRPr="00CF1C59" w:rsidRDefault="00CF1C59" w:rsidP="00E432B9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CF1C59">
              <w:rPr>
                <w:rFonts w:ascii="Times New Roman" w:hAnsi="Times New Roman"/>
              </w:rPr>
              <w:t>изготовление и установка элементов системы навигации национальных туристских маршрутов;</w:t>
            </w:r>
          </w:p>
          <w:p w:rsidR="00CF1C59" w:rsidRPr="00CF1C59" w:rsidRDefault="00CF1C59" w:rsidP="00E432B9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CF1C59">
              <w:rPr>
                <w:rFonts w:ascii="Times New Roman" w:hAnsi="Times New Roman"/>
              </w:rPr>
              <w:t>установка или обустройство туристских информационных центров (формы некапитального строительства);</w:t>
            </w:r>
          </w:p>
          <w:p w:rsidR="00CF1C59" w:rsidRPr="00CF1C59" w:rsidRDefault="00CF1C59" w:rsidP="00E432B9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CF1C59">
              <w:rPr>
                <w:rFonts w:ascii="Times New Roman" w:hAnsi="Times New Roman"/>
              </w:rPr>
              <w:t>приобретение и установка санитарных модулей.</w:t>
            </w:r>
          </w:p>
        </w:tc>
        <w:tc>
          <w:tcPr>
            <w:tcW w:w="2064" w:type="dxa"/>
          </w:tcPr>
          <w:p w:rsidR="00CF1C59" w:rsidRPr="00CF1C59" w:rsidRDefault="00CF1C59" w:rsidP="00E432B9">
            <w:pPr>
              <w:spacing w:before="120" w:after="12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7,55 млн. рублей</w:t>
            </w:r>
          </w:p>
        </w:tc>
      </w:tr>
      <w:tr w:rsidR="00CF1C59" w:rsidRPr="00CF1C59" w:rsidTr="00CF1C59">
        <w:tc>
          <w:tcPr>
            <w:tcW w:w="3652" w:type="dxa"/>
          </w:tcPr>
          <w:p w:rsidR="00CF1C59" w:rsidRPr="00CF1C59" w:rsidRDefault="00CF1C59" w:rsidP="00E432B9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CF1C59">
              <w:rPr>
                <w:rFonts w:ascii="Times New Roman" w:hAnsi="Times New Roman"/>
              </w:rPr>
              <w:t xml:space="preserve">2. создание модульных некапитальных средств размещения – кемпингов и </w:t>
            </w:r>
            <w:proofErr w:type="spellStart"/>
            <w:r w:rsidRPr="00CF1C59">
              <w:rPr>
                <w:rFonts w:ascii="Times New Roman" w:hAnsi="Times New Roman"/>
              </w:rPr>
              <w:t>автокемпингов</w:t>
            </w:r>
            <w:proofErr w:type="spellEnd"/>
          </w:p>
        </w:tc>
        <w:tc>
          <w:tcPr>
            <w:tcW w:w="10206" w:type="dxa"/>
          </w:tcPr>
          <w:p w:rsidR="00CF1C59" w:rsidRPr="00CF1C59" w:rsidRDefault="00CF1C59" w:rsidP="00E432B9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CF1C59">
              <w:rPr>
                <w:rFonts w:ascii="Times New Roman" w:hAnsi="Times New Roman"/>
              </w:rPr>
              <w:t xml:space="preserve">Создание модульных некапитальных средств размещения, объектов </w:t>
            </w:r>
            <w:proofErr w:type="gramStart"/>
            <w:r w:rsidRPr="00CF1C59">
              <w:rPr>
                <w:rFonts w:ascii="Times New Roman" w:hAnsi="Times New Roman"/>
              </w:rPr>
              <w:t>кемпинг-размещения</w:t>
            </w:r>
            <w:proofErr w:type="gramEnd"/>
            <w:r w:rsidRPr="00CF1C59">
              <w:rPr>
                <w:rFonts w:ascii="Times New Roman" w:hAnsi="Times New Roman"/>
              </w:rPr>
              <w:t xml:space="preserve">, </w:t>
            </w:r>
            <w:proofErr w:type="spellStart"/>
            <w:r w:rsidRPr="00CF1C59">
              <w:rPr>
                <w:rFonts w:ascii="Times New Roman" w:hAnsi="Times New Roman"/>
              </w:rPr>
              <w:t>кемпстоянок</w:t>
            </w:r>
            <w:proofErr w:type="spellEnd"/>
            <w:r w:rsidRPr="00CF1C59">
              <w:rPr>
                <w:rFonts w:ascii="Times New Roman" w:hAnsi="Times New Roman"/>
              </w:rPr>
              <w:t>, а также на приобретение кемпинговых палаток и других видов оборудования, используемого для организации пребывания (ночлега), обустройство жилой и рекреационной зон, оборудование санитарных узлов (мест общего пользования), обеспечение доступа для лиц с ограниченными возможностями здоровья, создание системы визуальной информации и навигации.</w:t>
            </w:r>
          </w:p>
        </w:tc>
        <w:tc>
          <w:tcPr>
            <w:tcW w:w="2064" w:type="dxa"/>
          </w:tcPr>
          <w:p w:rsidR="00CF1C59" w:rsidRPr="00CF1C59" w:rsidRDefault="00CF1C59" w:rsidP="00E432B9">
            <w:pPr>
              <w:spacing w:before="120" w:after="12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4,65 млн. рублей</w:t>
            </w:r>
          </w:p>
        </w:tc>
      </w:tr>
      <w:tr w:rsidR="00CF1C59" w:rsidRPr="00CF1C59" w:rsidTr="00CF1C59">
        <w:tc>
          <w:tcPr>
            <w:tcW w:w="3652" w:type="dxa"/>
          </w:tcPr>
          <w:p w:rsidR="00CF1C59" w:rsidRPr="00CF1C59" w:rsidRDefault="00CF1C59" w:rsidP="00E432B9">
            <w:pPr>
              <w:spacing w:before="120" w:after="120" w:line="240" w:lineRule="auto"/>
              <w:rPr>
                <w:rFonts w:ascii="Times New Roman" w:eastAsiaTheme="minorHAnsi" w:hAnsi="Times New Roman"/>
              </w:rPr>
            </w:pPr>
            <w:r w:rsidRPr="00CF1C59">
              <w:rPr>
                <w:rFonts w:ascii="Times New Roman" w:eastAsiaTheme="minorHAnsi" w:hAnsi="Times New Roman"/>
              </w:rPr>
              <w:t xml:space="preserve">3.1. </w:t>
            </w:r>
            <w:r w:rsidRPr="00CF1C59">
              <w:rPr>
                <w:rFonts w:ascii="Times New Roman" w:hAnsi="Times New Roman"/>
              </w:rPr>
              <w:t xml:space="preserve">Организация круглогодичного функционирования и расширение доступности </w:t>
            </w:r>
            <w:proofErr w:type="gramStart"/>
            <w:r w:rsidRPr="00CF1C59">
              <w:rPr>
                <w:rFonts w:ascii="Times New Roman" w:hAnsi="Times New Roman"/>
              </w:rPr>
              <w:t>плавательных</w:t>
            </w:r>
            <w:proofErr w:type="gramEnd"/>
            <w:r w:rsidRPr="00CF1C5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206" w:type="dxa"/>
          </w:tcPr>
          <w:p w:rsidR="00CF1C59" w:rsidRPr="00CF1C59" w:rsidRDefault="00CF1C59" w:rsidP="00E432B9">
            <w:pPr>
              <w:spacing w:before="120" w:after="120" w:line="240" w:lineRule="auto"/>
              <w:jc w:val="both"/>
              <w:rPr>
                <w:rFonts w:ascii="Times New Roman" w:eastAsiaTheme="minorHAnsi" w:hAnsi="Times New Roman"/>
              </w:rPr>
            </w:pPr>
            <w:r w:rsidRPr="00CF1C59">
              <w:rPr>
                <w:rFonts w:ascii="Times New Roman" w:hAnsi="Times New Roman"/>
              </w:rPr>
              <w:t>В том числе приобретение систем подогрева, теплообменных устройств, а также приобретение мобильных погружных устрой</w:t>
            </w:r>
            <w:proofErr w:type="gramStart"/>
            <w:r w:rsidRPr="00CF1C59">
              <w:rPr>
                <w:rFonts w:ascii="Times New Roman" w:hAnsi="Times New Roman"/>
              </w:rPr>
              <w:t>ств дл</w:t>
            </w:r>
            <w:proofErr w:type="gramEnd"/>
            <w:r w:rsidRPr="00CF1C59">
              <w:rPr>
                <w:rFonts w:ascii="Times New Roman" w:hAnsi="Times New Roman"/>
              </w:rPr>
              <w:t>я лиц с ограниченными возможностями здоровья.</w:t>
            </w:r>
          </w:p>
        </w:tc>
        <w:tc>
          <w:tcPr>
            <w:tcW w:w="2064" w:type="dxa"/>
          </w:tcPr>
          <w:p w:rsidR="00CF1C59" w:rsidRPr="00CF1C59" w:rsidRDefault="00CF1C59" w:rsidP="00E432B9">
            <w:pPr>
              <w:spacing w:before="120" w:after="12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5,5 млн. рублей</w:t>
            </w:r>
          </w:p>
        </w:tc>
      </w:tr>
      <w:tr w:rsidR="00CF1C59" w:rsidRPr="00CF1C59" w:rsidTr="00CF1C59">
        <w:tc>
          <w:tcPr>
            <w:tcW w:w="3652" w:type="dxa"/>
          </w:tcPr>
          <w:p w:rsidR="00CF1C59" w:rsidRPr="00CF1C59" w:rsidRDefault="00CF1C59" w:rsidP="00E432B9">
            <w:pPr>
              <w:spacing w:before="120" w:after="120" w:line="240" w:lineRule="auto"/>
              <w:rPr>
                <w:rFonts w:ascii="Times New Roman" w:eastAsiaTheme="minorHAnsi" w:hAnsi="Times New Roman"/>
              </w:rPr>
            </w:pPr>
            <w:r w:rsidRPr="00CF1C59">
              <w:rPr>
                <w:rFonts w:ascii="Times New Roman" w:eastAsiaTheme="minorHAnsi" w:hAnsi="Times New Roman"/>
              </w:rPr>
              <w:t xml:space="preserve">3.2. </w:t>
            </w:r>
            <w:r>
              <w:rPr>
                <w:rFonts w:ascii="Times New Roman" w:eastAsiaTheme="minorHAnsi" w:hAnsi="Times New Roman"/>
              </w:rPr>
              <w:t>Развитие туристской инфраструктуры</w:t>
            </w:r>
          </w:p>
        </w:tc>
        <w:tc>
          <w:tcPr>
            <w:tcW w:w="10206" w:type="dxa"/>
          </w:tcPr>
          <w:p w:rsidR="00CF1C59" w:rsidRPr="00CF1C59" w:rsidRDefault="00E432B9" w:rsidP="00E432B9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CF1C59" w:rsidRPr="00CF1C59">
              <w:rPr>
                <w:rFonts w:ascii="Times New Roman" w:hAnsi="Times New Roman"/>
              </w:rPr>
              <w:t>риобретение туристского оборудования, в том числе используемого в целях обеспечения эксплуатации туристских объектов, объектов туристского показа, приобретение оборудования для туристских информационных центров, пунктов проката, включая детские комплексы;</w:t>
            </w:r>
          </w:p>
          <w:p w:rsidR="00CF1C59" w:rsidRPr="00CF1C59" w:rsidRDefault="00CF1C59" w:rsidP="00E432B9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CF1C59">
              <w:rPr>
                <w:rFonts w:ascii="Times New Roman" w:hAnsi="Times New Roman"/>
              </w:rPr>
              <w:lastRenderedPageBreak/>
              <w:t>разработка новых туристских маршрутов (включая маркировку, навигацию, обеспечение безопасности, организацию выделенных зон отдыха);</w:t>
            </w:r>
          </w:p>
          <w:p w:rsidR="00CF1C59" w:rsidRPr="00CF1C59" w:rsidRDefault="00CF1C59" w:rsidP="00E432B9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CF1C59">
              <w:rPr>
                <w:rFonts w:ascii="Times New Roman" w:hAnsi="Times New Roman"/>
              </w:rPr>
              <w:t>создание электронных путеводителей по туристским маршрутам, в том числе мобильных приложений и аудиогидов;</w:t>
            </w:r>
          </w:p>
          <w:p w:rsidR="00CF1C59" w:rsidRPr="00CF1C59" w:rsidRDefault="00CF1C59" w:rsidP="00E432B9">
            <w:pPr>
              <w:spacing w:before="120" w:after="120" w:line="240" w:lineRule="auto"/>
              <w:jc w:val="both"/>
              <w:rPr>
                <w:rFonts w:ascii="Times New Roman" w:eastAsiaTheme="minorHAnsi" w:hAnsi="Times New Roman"/>
              </w:rPr>
            </w:pPr>
            <w:r w:rsidRPr="00CF1C59">
              <w:rPr>
                <w:rFonts w:ascii="Times New Roman" w:hAnsi="Times New Roman"/>
              </w:rPr>
              <w:t xml:space="preserve">реализация проектов, направленных на создание и развитие доступной туристской среды для лиц с ограниченными возможностями здоровья, стимулирование развития инклюзивного туризма (в том числе оборудование пандусов, подъемников, адаптационные работы и иные мероприятия по созданию </w:t>
            </w:r>
            <w:proofErr w:type="spellStart"/>
            <w:r w:rsidRPr="00CF1C59">
              <w:rPr>
                <w:rFonts w:ascii="Times New Roman" w:hAnsi="Times New Roman"/>
              </w:rPr>
              <w:t>безбарьерной</w:t>
            </w:r>
            <w:proofErr w:type="spellEnd"/>
            <w:r w:rsidRPr="00CF1C59">
              <w:rPr>
                <w:rFonts w:ascii="Times New Roman" w:hAnsi="Times New Roman"/>
              </w:rPr>
              <w:t xml:space="preserve"> среды, среды для лиц с ограниченными возможностями здоровья по зрению и слуху).</w:t>
            </w:r>
          </w:p>
        </w:tc>
        <w:tc>
          <w:tcPr>
            <w:tcW w:w="2064" w:type="dxa"/>
          </w:tcPr>
          <w:p w:rsidR="00CF1C59" w:rsidRPr="00CF1C59" w:rsidRDefault="00CF1C59" w:rsidP="00E432B9">
            <w:pPr>
              <w:spacing w:before="120" w:after="12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3 млн. рублей</w:t>
            </w:r>
          </w:p>
        </w:tc>
      </w:tr>
    </w:tbl>
    <w:p w:rsidR="002B17CC" w:rsidRPr="00F155F4" w:rsidRDefault="002B17CC" w:rsidP="00BC7C45">
      <w:pPr>
        <w:spacing w:after="0" w:line="240" w:lineRule="auto"/>
        <w:jc w:val="both"/>
        <w:rPr>
          <w:rFonts w:ascii="Times New Roman" w:eastAsiaTheme="minorHAnsi" w:hAnsi="Times New Roman"/>
          <w:sz w:val="26"/>
          <w:szCs w:val="26"/>
        </w:rPr>
      </w:pPr>
    </w:p>
    <w:sectPr w:rsidR="002B17CC" w:rsidRPr="00F155F4" w:rsidSect="00E432B9">
      <w:pgSz w:w="16838" w:h="11906" w:orient="landscape"/>
      <w:pgMar w:top="851" w:right="567" w:bottom="568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ヒラギノ角ゴ Pro W3">
    <w:panose1 w:val="00000000000000000000"/>
    <w:charset w:val="8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755"/>
    <w:rsid w:val="00071304"/>
    <w:rsid w:val="00196755"/>
    <w:rsid w:val="001B4172"/>
    <w:rsid w:val="002B17CC"/>
    <w:rsid w:val="00343FC9"/>
    <w:rsid w:val="003D073D"/>
    <w:rsid w:val="00652158"/>
    <w:rsid w:val="00662043"/>
    <w:rsid w:val="00685CD4"/>
    <w:rsid w:val="006E0170"/>
    <w:rsid w:val="007B2A51"/>
    <w:rsid w:val="009A67E9"/>
    <w:rsid w:val="00A92176"/>
    <w:rsid w:val="00AD1FBD"/>
    <w:rsid w:val="00BB2707"/>
    <w:rsid w:val="00BC7C45"/>
    <w:rsid w:val="00BD55B9"/>
    <w:rsid w:val="00C61FA9"/>
    <w:rsid w:val="00CF1C59"/>
    <w:rsid w:val="00E432B9"/>
    <w:rsid w:val="00E754EC"/>
    <w:rsid w:val="00EB1F18"/>
    <w:rsid w:val="00F155F4"/>
    <w:rsid w:val="00F35552"/>
    <w:rsid w:val="00FE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47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5">
    <w:name w:val="heading 5"/>
    <w:basedOn w:val="a"/>
    <w:link w:val="50"/>
    <w:qFormat/>
    <w:rsid w:val="00631A20"/>
    <w:pPr>
      <w:keepNext/>
      <w:spacing w:after="0" w:line="240" w:lineRule="auto"/>
      <w:ind w:left="-772" w:firstLine="772"/>
      <w:outlineLvl w:val="4"/>
    </w:pPr>
    <w:rPr>
      <w:rFonts w:ascii="Garamond" w:eastAsia="Times New Roman" w:hAnsi="Garamond"/>
      <w:b/>
      <w:kern w:val="2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Strong"/>
    <w:uiPriority w:val="22"/>
    <w:qFormat/>
    <w:rsid w:val="004A2473"/>
    <w:rPr>
      <w:b/>
      <w:bCs/>
    </w:rPr>
  </w:style>
  <w:style w:type="character" w:customStyle="1" w:styleId="FontStyle13">
    <w:name w:val="Font Style13"/>
    <w:qFormat/>
    <w:rsid w:val="004A2473"/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link w:val="5"/>
    <w:qFormat/>
    <w:rsid w:val="00631A20"/>
    <w:rPr>
      <w:rFonts w:ascii="Garamond" w:eastAsia="Times New Roman" w:hAnsi="Garamond" w:cs="Times New Roman"/>
      <w:b/>
      <w:kern w:val="2"/>
      <w:lang w:eastAsia="ru-RU"/>
    </w:rPr>
  </w:style>
  <w:style w:type="character" w:customStyle="1" w:styleId="-">
    <w:name w:val="Интернет-ссылка"/>
    <w:uiPriority w:val="99"/>
    <w:unhideWhenUsed/>
    <w:rsid w:val="001871EA"/>
    <w:rPr>
      <w:color w:val="0000FF"/>
      <w:u w:val="single"/>
    </w:rPr>
  </w:style>
  <w:style w:type="character" w:customStyle="1" w:styleId="a6">
    <w:name w:val="Основной текст_"/>
    <w:link w:val="4"/>
    <w:qFormat/>
    <w:rsid w:val="006B0A08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a7">
    <w:name w:val="Текст выноски Знак"/>
    <w:basedOn w:val="a2"/>
    <w:uiPriority w:val="99"/>
    <w:semiHidden/>
    <w:qFormat/>
    <w:rsid w:val="00D52577"/>
    <w:rPr>
      <w:rFonts w:ascii="Tahoma" w:eastAsiaTheme="minorHAnsi" w:hAnsi="Tahoma" w:cs="Tahoma"/>
      <w:sz w:val="16"/>
      <w:szCs w:val="16"/>
      <w:lang w:eastAsia="en-US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1">
    <w:name w:val="Body Text"/>
    <w:basedOn w:val="a"/>
    <w:pPr>
      <w:spacing w:after="140"/>
    </w:pPr>
  </w:style>
  <w:style w:type="paragraph" w:styleId="a8">
    <w:name w:val="List"/>
    <w:basedOn w:val="a1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List Paragraph"/>
    <w:basedOn w:val="a"/>
    <w:uiPriority w:val="34"/>
    <w:qFormat/>
    <w:rsid w:val="004A2473"/>
    <w:pPr>
      <w:ind w:left="720"/>
      <w:contextualSpacing/>
    </w:pPr>
  </w:style>
  <w:style w:type="paragraph" w:customStyle="1" w:styleId="HTML1">
    <w:name w:val="Стандартный HTML1"/>
    <w:basedOn w:val="a"/>
    <w:qFormat/>
    <w:rsid w:val="004A24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ru-RU"/>
    </w:rPr>
  </w:style>
  <w:style w:type="paragraph" w:customStyle="1" w:styleId="Style3">
    <w:name w:val="Style3"/>
    <w:basedOn w:val="a"/>
    <w:qFormat/>
    <w:rsid w:val="004A2473"/>
    <w:pPr>
      <w:widowControl w:val="0"/>
      <w:spacing w:after="0" w:line="322" w:lineRule="exact"/>
      <w:ind w:firstLine="715"/>
      <w:jc w:val="both"/>
    </w:pPr>
    <w:rPr>
      <w:rFonts w:ascii="Times New Roman" w:eastAsia="Times New Roman" w:hAnsi="Times New Roman"/>
      <w:kern w:val="2"/>
      <w:sz w:val="24"/>
      <w:szCs w:val="24"/>
      <w:lang w:eastAsia="ru-RU"/>
    </w:rPr>
  </w:style>
  <w:style w:type="paragraph" w:customStyle="1" w:styleId="Style8">
    <w:name w:val="Style8"/>
    <w:basedOn w:val="a"/>
    <w:qFormat/>
    <w:rsid w:val="004A2473"/>
    <w:pPr>
      <w:widowControl w:val="0"/>
      <w:spacing w:after="0" w:line="322" w:lineRule="exact"/>
      <w:ind w:firstLine="710"/>
      <w:jc w:val="both"/>
    </w:pPr>
    <w:rPr>
      <w:rFonts w:ascii="Times New Roman" w:eastAsia="Times New Roman" w:hAnsi="Times New Roman"/>
      <w:kern w:val="2"/>
      <w:sz w:val="24"/>
      <w:szCs w:val="24"/>
      <w:lang w:eastAsia="ru-RU"/>
    </w:rPr>
  </w:style>
  <w:style w:type="paragraph" w:styleId="ac">
    <w:name w:val="Normal (Web)"/>
    <w:basedOn w:val="a"/>
    <w:uiPriority w:val="99"/>
    <w:semiHidden/>
    <w:unhideWhenUsed/>
    <w:qFormat/>
    <w:rsid w:val="003F354F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4">
    <w:name w:val="Основной текст4"/>
    <w:basedOn w:val="a"/>
    <w:link w:val="a6"/>
    <w:qFormat/>
    <w:rsid w:val="006B0A0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6"/>
      <w:szCs w:val="26"/>
      <w:lang w:eastAsia="ru-RU"/>
    </w:rPr>
  </w:style>
  <w:style w:type="paragraph" w:customStyle="1" w:styleId="10">
    <w:name w:val="Обычный (веб)1"/>
    <w:basedOn w:val="a"/>
    <w:qFormat/>
    <w:rsid w:val="004947FF"/>
    <w:pPr>
      <w:spacing w:before="28" w:after="100" w:line="240" w:lineRule="auto"/>
    </w:pPr>
    <w:rPr>
      <w:rFonts w:ascii="Times New Roman" w:eastAsia="Times New Roman" w:hAnsi="Times New Roman"/>
      <w:kern w:val="2"/>
      <w:sz w:val="24"/>
      <w:szCs w:val="24"/>
      <w:lang w:eastAsia="ru-RU"/>
    </w:rPr>
  </w:style>
  <w:style w:type="paragraph" w:customStyle="1" w:styleId="31">
    <w:name w:val="Заголовок 31"/>
    <w:next w:val="a"/>
    <w:qFormat/>
    <w:rsid w:val="004947FF"/>
    <w:pPr>
      <w:widowControl w:val="0"/>
      <w:tabs>
        <w:tab w:val="left" w:pos="720"/>
      </w:tabs>
      <w:spacing w:before="240" w:after="60"/>
      <w:jc w:val="right"/>
      <w:outlineLvl w:val="2"/>
    </w:pPr>
    <w:rPr>
      <w:rFonts w:ascii="Times New Roman" w:eastAsia="ヒラギノ角ゴ Pro W3" w:hAnsi="Times New Roman"/>
      <w:color w:val="000000"/>
      <w:sz w:val="28"/>
    </w:rPr>
  </w:style>
  <w:style w:type="paragraph" w:styleId="ad">
    <w:name w:val="Balloon Text"/>
    <w:basedOn w:val="a"/>
    <w:uiPriority w:val="99"/>
    <w:semiHidden/>
    <w:unhideWhenUsed/>
    <w:qFormat/>
    <w:rsid w:val="00D5257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customStyle="1" w:styleId="ae">
    <w:name w:val="Содержимое таблицы"/>
    <w:basedOn w:val="a"/>
    <w:qFormat/>
    <w:pPr>
      <w:widowControl w:val="0"/>
      <w:suppressLineNumbers/>
    </w:pPr>
  </w:style>
  <w:style w:type="paragraph" w:customStyle="1" w:styleId="TableParagraph">
    <w:name w:val="Table Paragraph"/>
    <w:basedOn w:val="a"/>
    <w:qFormat/>
    <w:rPr>
      <w:rFonts w:ascii="Times New Roman" w:eastAsia="Times New Roman" w:hAnsi="Times New Roman"/>
    </w:rPr>
  </w:style>
  <w:style w:type="paragraph" w:customStyle="1" w:styleId="af">
    <w:name w:val="Заголовок таблицы"/>
    <w:basedOn w:val="ae"/>
    <w:qFormat/>
    <w:pPr>
      <w:jc w:val="center"/>
    </w:pPr>
    <w:rPr>
      <w:b/>
      <w:bCs/>
    </w:rPr>
  </w:style>
  <w:style w:type="table" w:styleId="af0">
    <w:name w:val="Table Grid"/>
    <w:basedOn w:val="a3"/>
    <w:rsid w:val="004A24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basedOn w:val="a2"/>
    <w:uiPriority w:val="99"/>
    <w:unhideWhenUsed/>
    <w:rsid w:val="00AD1F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47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5">
    <w:name w:val="heading 5"/>
    <w:basedOn w:val="a"/>
    <w:link w:val="50"/>
    <w:qFormat/>
    <w:rsid w:val="00631A20"/>
    <w:pPr>
      <w:keepNext/>
      <w:spacing w:after="0" w:line="240" w:lineRule="auto"/>
      <w:ind w:left="-772" w:firstLine="772"/>
      <w:outlineLvl w:val="4"/>
    </w:pPr>
    <w:rPr>
      <w:rFonts w:ascii="Garamond" w:eastAsia="Times New Roman" w:hAnsi="Garamond"/>
      <w:b/>
      <w:kern w:val="2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Strong"/>
    <w:uiPriority w:val="22"/>
    <w:qFormat/>
    <w:rsid w:val="004A2473"/>
    <w:rPr>
      <w:b/>
      <w:bCs/>
    </w:rPr>
  </w:style>
  <w:style w:type="character" w:customStyle="1" w:styleId="FontStyle13">
    <w:name w:val="Font Style13"/>
    <w:qFormat/>
    <w:rsid w:val="004A2473"/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link w:val="5"/>
    <w:qFormat/>
    <w:rsid w:val="00631A20"/>
    <w:rPr>
      <w:rFonts w:ascii="Garamond" w:eastAsia="Times New Roman" w:hAnsi="Garamond" w:cs="Times New Roman"/>
      <w:b/>
      <w:kern w:val="2"/>
      <w:lang w:eastAsia="ru-RU"/>
    </w:rPr>
  </w:style>
  <w:style w:type="character" w:customStyle="1" w:styleId="-">
    <w:name w:val="Интернет-ссылка"/>
    <w:uiPriority w:val="99"/>
    <w:unhideWhenUsed/>
    <w:rsid w:val="001871EA"/>
    <w:rPr>
      <w:color w:val="0000FF"/>
      <w:u w:val="single"/>
    </w:rPr>
  </w:style>
  <w:style w:type="character" w:customStyle="1" w:styleId="a6">
    <w:name w:val="Основной текст_"/>
    <w:link w:val="4"/>
    <w:qFormat/>
    <w:rsid w:val="006B0A08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a7">
    <w:name w:val="Текст выноски Знак"/>
    <w:basedOn w:val="a2"/>
    <w:uiPriority w:val="99"/>
    <w:semiHidden/>
    <w:qFormat/>
    <w:rsid w:val="00D52577"/>
    <w:rPr>
      <w:rFonts w:ascii="Tahoma" w:eastAsiaTheme="minorHAnsi" w:hAnsi="Tahoma" w:cs="Tahoma"/>
      <w:sz w:val="16"/>
      <w:szCs w:val="16"/>
      <w:lang w:eastAsia="en-US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1">
    <w:name w:val="Body Text"/>
    <w:basedOn w:val="a"/>
    <w:pPr>
      <w:spacing w:after="140"/>
    </w:pPr>
  </w:style>
  <w:style w:type="paragraph" w:styleId="a8">
    <w:name w:val="List"/>
    <w:basedOn w:val="a1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List Paragraph"/>
    <w:basedOn w:val="a"/>
    <w:uiPriority w:val="34"/>
    <w:qFormat/>
    <w:rsid w:val="004A2473"/>
    <w:pPr>
      <w:ind w:left="720"/>
      <w:contextualSpacing/>
    </w:pPr>
  </w:style>
  <w:style w:type="paragraph" w:customStyle="1" w:styleId="HTML1">
    <w:name w:val="Стандартный HTML1"/>
    <w:basedOn w:val="a"/>
    <w:qFormat/>
    <w:rsid w:val="004A24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ru-RU"/>
    </w:rPr>
  </w:style>
  <w:style w:type="paragraph" w:customStyle="1" w:styleId="Style3">
    <w:name w:val="Style3"/>
    <w:basedOn w:val="a"/>
    <w:qFormat/>
    <w:rsid w:val="004A2473"/>
    <w:pPr>
      <w:widowControl w:val="0"/>
      <w:spacing w:after="0" w:line="322" w:lineRule="exact"/>
      <w:ind w:firstLine="715"/>
      <w:jc w:val="both"/>
    </w:pPr>
    <w:rPr>
      <w:rFonts w:ascii="Times New Roman" w:eastAsia="Times New Roman" w:hAnsi="Times New Roman"/>
      <w:kern w:val="2"/>
      <w:sz w:val="24"/>
      <w:szCs w:val="24"/>
      <w:lang w:eastAsia="ru-RU"/>
    </w:rPr>
  </w:style>
  <w:style w:type="paragraph" w:customStyle="1" w:styleId="Style8">
    <w:name w:val="Style8"/>
    <w:basedOn w:val="a"/>
    <w:qFormat/>
    <w:rsid w:val="004A2473"/>
    <w:pPr>
      <w:widowControl w:val="0"/>
      <w:spacing w:after="0" w:line="322" w:lineRule="exact"/>
      <w:ind w:firstLine="710"/>
      <w:jc w:val="both"/>
    </w:pPr>
    <w:rPr>
      <w:rFonts w:ascii="Times New Roman" w:eastAsia="Times New Roman" w:hAnsi="Times New Roman"/>
      <w:kern w:val="2"/>
      <w:sz w:val="24"/>
      <w:szCs w:val="24"/>
      <w:lang w:eastAsia="ru-RU"/>
    </w:rPr>
  </w:style>
  <w:style w:type="paragraph" w:styleId="ac">
    <w:name w:val="Normal (Web)"/>
    <w:basedOn w:val="a"/>
    <w:uiPriority w:val="99"/>
    <w:semiHidden/>
    <w:unhideWhenUsed/>
    <w:qFormat/>
    <w:rsid w:val="003F354F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4">
    <w:name w:val="Основной текст4"/>
    <w:basedOn w:val="a"/>
    <w:link w:val="a6"/>
    <w:qFormat/>
    <w:rsid w:val="006B0A0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6"/>
      <w:szCs w:val="26"/>
      <w:lang w:eastAsia="ru-RU"/>
    </w:rPr>
  </w:style>
  <w:style w:type="paragraph" w:customStyle="1" w:styleId="10">
    <w:name w:val="Обычный (веб)1"/>
    <w:basedOn w:val="a"/>
    <w:qFormat/>
    <w:rsid w:val="004947FF"/>
    <w:pPr>
      <w:spacing w:before="28" w:after="100" w:line="240" w:lineRule="auto"/>
    </w:pPr>
    <w:rPr>
      <w:rFonts w:ascii="Times New Roman" w:eastAsia="Times New Roman" w:hAnsi="Times New Roman"/>
      <w:kern w:val="2"/>
      <w:sz w:val="24"/>
      <w:szCs w:val="24"/>
      <w:lang w:eastAsia="ru-RU"/>
    </w:rPr>
  </w:style>
  <w:style w:type="paragraph" w:customStyle="1" w:styleId="31">
    <w:name w:val="Заголовок 31"/>
    <w:next w:val="a"/>
    <w:qFormat/>
    <w:rsid w:val="004947FF"/>
    <w:pPr>
      <w:widowControl w:val="0"/>
      <w:tabs>
        <w:tab w:val="left" w:pos="720"/>
      </w:tabs>
      <w:spacing w:before="240" w:after="60"/>
      <w:jc w:val="right"/>
      <w:outlineLvl w:val="2"/>
    </w:pPr>
    <w:rPr>
      <w:rFonts w:ascii="Times New Roman" w:eastAsia="ヒラギノ角ゴ Pro W3" w:hAnsi="Times New Roman"/>
      <w:color w:val="000000"/>
      <w:sz w:val="28"/>
    </w:rPr>
  </w:style>
  <w:style w:type="paragraph" w:styleId="ad">
    <w:name w:val="Balloon Text"/>
    <w:basedOn w:val="a"/>
    <w:uiPriority w:val="99"/>
    <w:semiHidden/>
    <w:unhideWhenUsed/>
    <w:qFormat/>
    <w:rsid w:val="00D5257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customStyle="1" w:styleId="ae">
    <w:name w:val="Содержимое таблицы"/>
    <w:basedOn w:val="a"/>
    <w:qFormat/>
    <w:pPr>
      <w:widowControl w:val="0"/>
      <w:suppressLineNumbers/>
    </w:pPr>
  </w:style>
  <w:style w:type="paragraph" w:customStyle="1" w:styleId="TableParagraph">
    <w:name w:val="Table Paragraph"/>
    <w:basedOn w:val="a"/>
    <w:qFormat/>
    <w:rPr>
      <w:rFonts w:ascii="Times New Roman" w:eastAsia="Times New Roman" w:hAnsi="Times New Roman"/>
    </w:rPr>
  </w:style>
  <w:style w:type="paragraph" w:customStyle="1" w:styleId="af">
    <w:name w:val="Заголовок таблицы"/>
    <w:basedOn w:val="ae"/>
    <w:qFormat/>
    <w:pPr>
      <w:jc w:val="center"/>
    </w:pPr>
    <w:rPr>
      <w:b/>
      <w:bCs/>
    </w:rPr>
  </w:style>
  <w:style w:type="table" w:styleId="af0">
    <w:name w:val="Table Grid"/>
    <w:basedOn w:val="a3"/>
    <w:rsid w:val="004A24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basedOn w:val="a2"/>
    <w:uiPriority w:val="99"/>
    <w:unhideWhenUsed/>
    <w:rsid w:val="00AD1F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firstovmi@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33313-9A33-4923-BBE2-0E0F466C5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Алфёров МС</dc:creator>
  <cp:lastModifiedBy>Максим И. Фирстов</cp:lastModifiedBy>
  <cp:revision>2</cp:revision>
  <cp:lastPrinted>2022-03-22T11:47:00Z</cp:lastPrinted>
  <dcterms:created xsi:type="dcterms:W3CDTF">2022-07-18T11:27:00Z</dcterms:created>
  <dcterms:modified xsi:type="dcterms:W3CDTF">2022-07-18T11:27:00Z</dcterms:modified>
  <dc:language>ru-RU</dc:language>
</cp:coreProperties>
</file>