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598" w:rsidRDefault="00ED3598" w:rsidP="00ED3598">
      <w:pPr>
        <w:ind w:right="-185"/>
        <w:rPr>
          <w:b/>
          <w:bCs/>
          <w:color w:val="000000"/>
          <w:sz w:val="52"/>
          <w:szCs w:val="52"/>
        </w:rPr>
      </w:pPr>
      <w:r>
        <w:rPr>
          <w:b/>
          <w:bCs/>
          <w:color w:val="000000"/>
          <w:sz w:val="52"/>
          <w:szCs w:val="52"/>
        </w:rPr>
        <w:t>" ВАРЖЕЛЯЙСКИЕ ВЕСТИ "</w:t>
      </w:r>
    </w:p>
    <w:p w:rsidR="00ED3598" w:rsidRDefault="00ED3598" w:rsidP="00ED3598">
      <w:pPr>
        <w:pStyle w:val="1"/>
        <w:jc w:val="left"/>
      </w:pPr>
      <w:r>
        <w:t>УЧРЕДИТЕЛИ:  местное самоуправление                     1</w:t>
      </w:r>
      <w:r w:rsidR="00A73547">
        <w:t>1августа</w:t>
      </w:r>
      <w:r w:rsidR="00331393">
        <w:t xml:space="preserve">  </w:t>
      </w:r>
      <w:r>
        <w:t>2022 г. №</w:t>
      </w:r>
      <w:r w:rsidR="00331393">
        <w:t xml:space="preserve"> 29</w:t>
      </w:r>
    </w:p>
    <w:p w:rsidR="00ED3598" w:rsidRDefault="00ED3598" w:rsidP="00ED3598">
      <w:pPr>
        <w:ind w:right="-185"/>
        <w:rPr>
          <w:b/>
          <w:sz w:val="16"/>
          <w:szCs w:val="16"/>
        </w:rPr>
      </w:pPr>
      <w:r>
        <w:rPr>
          <w:b/>
          <w:sz w:val="20"/>
          <w:szCs w:val="20"/>
        </w:rPr>
        <w:t>Варжеляйского</w:t>
      </w:r>
      <w:r>
        <w:rPr>
          <w:b/>
        </w:rPr>
        <w:t xml:space="preserve"> </w:t>
      </w:r>
      <w:r>
        <w:rPr>
          <w:b/>
          <w:bCs/>
          <w:sz w:val="18"/>
        </w:rPr>
        <w:t xml:space="preserve">сельского поселения                                                                       </w:t>
      </w:r>
      <w:r>
        <w:rPr>
          <w:b/>
          <w:sz w:val="16"/>
          <w:szCs w:val="16"/>
        </w:rPr>
        <w:t xml:space="preserve">Газета выходит с ноября 2005 года   </w:t>
      </w:r>
    </w:p>
    <w:p w:rsidR="0096286F" w:rsidRDefault="0096286F" w:rsidP="0096286F">
      <w:pPr>
        <w:spacing w:before="100" w:after="100"/>
        <w:rPr>
          <w:rFonts w:eastAsia="Calibri"/>
          <w:b/>
          <w:iCs/>
          <w:sz w:val="28"/>
          <w:szCs w:val="28"/>
        </w:rPr>
      </w:pPr>
      <w:r>
        <w:rPr>
          <w:rFonts w:eastAsia="Calibri"/>
          <w:b/>
          <w:iCs/>
          <w:sz w:val="28"/>
          <w:szCs w:val="28"/>
        </w:rPr>
        <w:t xml:space="preserve">                                                                           </w:t>
      </w:r>
    </w:p>
    <w:p w:rsidR="0096286F" w:rsidRDefault="0096286F" w:rsidP="0096286F">
      <w:pPr>
        <w:spacing w:before="100" w:after="100"/>
        <w:ind w:left="-709" w:right="-143" w:firstLine="425"/>
        <w:jc w:val="center"/>
        <w:rPr>
          <w:rFonts w:eastAsia="Calibri"/>
          <w:b/>
          <w:sz w:val="28"/>
          <w:szCs w:val="28"/>
        </w:rPr>
      </w:pPr>
      <w:r>
        <w:rPr>
          <w:rFonts w:eastAsia="Calibri"/>
          <w:b/>
          <w:iCs/>
          <w:sz w:val="28"/>
          <w:szCs w:val="28"/>
        </w:rPr>
        <w:t>СОВЕТ ДЕПУТАТОВ  ВАРЖЕЛЯЙСКОГОСЕЛЬСКОГО  ПОСЕЛЕНИЯ ТОРБЕЕВСКОГО  МУНИЦИПАЛЬНОГО  РАЙОНА</w:t>
      </w:r>
      <w:r>
        <w:rPr>
          <w:rFonts w:eastAsia="Calibri"/>
          <w:b/>
          <w:bCs/>
          <w:iCs/>
          <w:sz w:val="28"/>
          <w:szCs w:val="28"/>
        </w:rPr>
        <w:t xml:space="preserve">                                            </w:t>
      </w:r>
      <w:r>
        <w:rPr>
          <w:rFonts w:eastAsia="Calibri"/>
          <w:b/>
          <w:iCs/>
          <w:sz w:val="28"/>
          <w:szCs w:val="28"/>
        </w:rPr>
        <w:t>РЕСПУБЛИКИ   МОРДОВИЯ</w:t>
      </w:r>
    </w:p>
    <w:p w:rsidR="0096286F" w:rsidRDefault="0096286F" w:rsidP="0096286F">
      <w:pPr>
        <w:jc w:val="center"/>
        <w:rPr>
          <w:rFonts w:eastAsia="Calibri"/>
          <w:b/>
          <w:iCs/>
          <w:sz w:val="28"/>
          <w:szCs w:val="28"/>
        </w:rPr>
      </w:pPr>
      <w:r>
        <w:rPr>
          <w:rFonts w:eastAsia="Calibri"/>
          <w:b/>
          <w:iCs/>
          <w:sz w:val="28"/>
          <w:szCs w:val="28"/>
        </w:rPr>
        <w:t xml:space="preserve">Четырнадцатая сессия                                                                                                                                  </w:t>
      </w:r>
    </w:p>
    <w:p w:rsidR="0096286F" w:rsidRDefault="0096286F" w:rsidP="0096286F">
      <w:pPr>
        <w:jc w:val="center"/>
        <w:rPr>
          <w:rFonts w:eastAsia="Calibri"/>
          <w:b/>
          <w:iCs/>
          <w:sz w:val="28"/>
          <w:szCs w:val="28"/>
        </w:rPr>
      </w:pPr>
      <w:r>
        <w:rPr>
          <w:rFonts w:eastAsia="Calibri"/>
          <w:b/>
          <w:iCs/>
          <w:sz w:val="28"/>
          <w:szCs w:val="28"/>
        </w:rPr>
        <w:t>(третьего созыва)</w:t>
      </w:r>
    </w:p>
    <w:p w:rsidR="0096286F" w:rsidRDefault="0096286F" w:rsidP="0096286F">
      <w:pPr>
        <w:pStyle w:val="31"/>
        <w:ind w:left="432"/>
        <w:jc w:val="center"/>
        <w:rPr>
          <w:b/>
          <w:iCs/>
          <w:sz w:val="28"/>
          <w:szCs w:val="28"/>
        </w:rPr>
      </w:pPr>
    </w:p>
    <w:p w:rsidR="0096286F" w:rsidRDefault="0096286F" w:rsidP="0096286F">
      <w:pPr>
        <w:pStyle w:val="31"/>
        <w:ind w:left="432"/>
        <w:jc w:val="center"/>
        <w:rPr>
          <w:b/>
          <w:iCs/>
          <w:sz w:val="28"/>
          <w:szCs w:val="28"/>
        </w:rPr>
      </w:pPr>
      <w:r>
        <w:rPr>
          <w:b/>
          <w:iCs/>
          <w:sz w:val="28"/>
          <w:szCs w:val="28"/>
        </w:rPr>
        <w:t>РЕШЕНИЕ</w:t>
      </w:r>
    </w:p>
    <w:p w:rsidR="0096286F" w:rsidRDefault="0096286F" w:rsidP="0096286F">
      <w:pPr>
        <w:pStyle w:val="31"/>
        <w:ind w:left="0"/>
        <w:jc w:val="center"/>
        <w:rPr>
          <w:b/>
          <w:bCs/>
          <w:sz w:val="28"/>
          <w:szCs w:val="28"/>
        </w:rPr>
      </w:pPr>
      <w:r>
        <w:rPr>
          <w:b/>
          <w:sz w:val="28"/>
          <w:szCs w:val="28"/>
        </w:rPr>
        <w:t xml:space="preserve">             от «10» августа  2022 года            №69</w:t>
      </w:r>
    </w:p>
    <w:p w:rsidR="0096286F" w:rsidRDefault="0096286F" w:rsidP="0096286F">
      <w:pPr>
        <w:widowControl w:val="0"/>
        <w:jc w:val="center"/>
        <w:rPr>
          <w:bCs/>
          <w:sz w:val="28"/>
          <w:szCs w:val="28"/>
        </w:rPr>
      </w:pPr>
    </w:p>
    <w:p w:rsidR="0096286F" w:rsidRDefault="0096286F" w:rsidP="0096286F">
      <w:pPr>
        <w:jc w:val="center"/>
        <w:rPr>
          <w:i/>
          <w:iCs/>
          <w:sz w:val="28"/>
          <w:szCs w:val="28"/>
        </w:rPr>
      </w:pPr>
      <w:r>
        <w:rPr>
          <w:b/>
          <w:bCs/>
          <w:color w:val="000000"/>
          <w:sz w:val="28"/>
          <w:szCs w:val="28"/>
        </w:rPr>
        <w:t xml:space="preserve">Об утверждении Положения о муниципальном жилищном контроле </w:t>
      </w:r>
      <w:r>
        <w:rPr>
          <w:b/>
          <w:bCs/>
          <w:color w:val="000000"/>
          <w:sz w:val="28"/>
          <w:szCs w:val="28"/>
        </w:rPr>
        <w:br/>
        <w:t>на территории Варжеляйского сельского поселения Торбеевского муниципального района Республики Мордовия</w:t>
      </w:r>
    </w:p>
    <w:p w:rsidR="0096286F" w:rsidRDefault="0096286F" w:rsidP="0096286F">
      <w:pPr>
        <w:shd w:val="clear" w:color="auto" w:fill="FFFFFF"/>
        <w:ind w:firstLine="567"/>
        <w:rPr>
          <w:b/>
          <w:color w:val="000000"/>
          <w:sz w:val="28"/>
          <w:szCs w:val="28"/>
        </w:rPr>
      </w:pPr>
    </w:p>
    <w:p w:rsidR="0096286F" w:rsidRDefault="0096286F" w:rsidP="0096286F">
      <w:pPr>
        <w:shd w:val="clear" w:color="auto" w:fill="FFFFFF"/>
        <w:ind w:firstLine="567"/>
        <w:rPr>
          <w:b/>
          <w:color w:val="000000"/>
          <w:sz w:val="28"/>
          <w:szCs w:val="28"/>
        </w:rPr>
      </w:pPr>
    </w:p>
    <w:p w:rsidR="0096286F" w:rsidRDefault="0096286F" w:rsidP="0096286F">
      <w:pPr>
        <w:jc w:val="both"/>
        <w:rPr>
          <w:sz w:val="28"/>
          <w:szCs w:val="28"/>
        </w:rPr>
      </w:pPr>
      <w:r>
        <w:rPr>
          <w:sz w:val="28"/>
          <w:szCs w:val="28"/>
        </w:rPr>
        <w:t xml:space="preserve">           В соответствии с </w:t>
      </w:r>
      <w:hyperlink r:id="rId5" w:history="1">
        <w:r>
          <w:rPr>
            <w:rStyle w:val="a7"/>
            <w:sz w:val="28"/>
            <w:szCs w:val="28"/>
          </w:rPr>
          <w:t>Федеральным законом</w:t>
        </w:r>
      </w:hyperlink>
      <w:r>
        <w:rPr>
          <w:sz w:val="28"/>
          <w:szCs w:val="28"/>
        </w:rPr>
        <w:t xml:space="preserve"> от 06.10.2003г. № 131-ФЗ «Об общих принципах организации местного самоуправления в Российской Федерации», </w:t>
      </w:r>
      <w:hyperlink r:id="rId6" w:history="1">
        <w:r>
          <w:rPr>
            <w:rStyle w:val="a7"/>
            <w:sz w:val="28"/>
            <w:szCs w:val="28"/>
          </w:rPr>
          <w:t>Жилищным кодексом</w:t>
        </w:r>
      </w:hyperlink>
      <w:r>
        <w:rPr>
          <w:sz w:val="28"/>
          <w:szCs w:val="28"/>
        </w:rPr>
        <w:t xml:space="preserve"> Российской Федерации, </w:t>
      </w:r>
      <w:hyperlink r:id="rId7" w:history="1">
        <w:r>
          <w:rPr>
            <w:rStyle w:val="a7"/>
            <w:sz w:val="28"/>
            <w:szCs w:val="28"/>
          </w:rPr>
          <w:t>Законом</w:t>
        </w:r>
      </w:hyperlink>
      <w:r>
        <w:rPr>
          <w:sz w:val="28"/>
          <w:szCs w:val="28"/>
        </w:rPr>
        <w:t xml:space="preserve"> Республики Мордовия от 19.11.2013г. № 79-З «О муниципальном жилищном контроле на территории Республики Мордовия», ст.8 Устава Варжеляйского сельского поселения Торбеевского муниципального района, Совет депутатов решил:</w:t>
      </w:r>
    </w:p>
    <w:p w:rsidR="0096286F" w:rsidRDefault="0096286F" w:rsidP="0096286F">
      <w:pPr>
        <w:shd w:val="clear" w:color="auto" w:fill="FFFFFF"/>
        <w:ind w:firstLine="709"/>
        <w:jc w:val="both"/>
        <w:rPr>
          <w:color w:val="000000"/>
          <w:sz w:val="28"/>
          <w:szCs w:val="28"/>
        </w:rPr>
      </w:pPr>
    </w:p>
    <w:p w:rsidR="0096286F" w:rsidRDefault="0096286F" w:rsidP="0096286F">
      <w:pPr>
        <w:shd w:val="clear" w:color="auto" w:fill="FFFFFF"/>
        <w:ind w:firstLine="709"/>
        <w:jc w:val="both"/>
        <w:rPr>
          <w:color w:val="000000"/>
          <w:sz w:val="28"/>
          <w:szCs w:val="28"/>
        </w:rPr>
      </w:pPr>
      <w:r>
        <w:rPr>
          <w:color w:val="000000"/>
          <w:sz w:val="28"/>
          <w:szCs w:val="28"/>
        </w:rPr>
        <w:t>1. Утвердить прилагаемое Положение о муниципальном жилищном контроле на территории</w:t>
      </w:r>
      <w:r>
        <w:rPr>
          <w:sz w:val="28"/>
          <w:szCs w:val="28"/>
        </w:rPr>
        <w:t xml:space="preserve"> Варжеляйского сельского поселения</w:t>
      </w:r>
      <w:r>
        <w:rPr>
          <w:color w:val="000000"/>
          <w:sz w:val="28"/>
          <w:szCs w:val="28"/>
        </w:rPr>
        <w:t xml:space="preserve"> Торбеевского муниципального района Республики Мордовия.</w:t>
      </w:r>
    </w:p>
    <w:p w:rsidR="0096286F" w:rsidRDefault="0096286F" w:rsidP="0096286F">
      <w:pPr>
        <w:shd w:val="clear" w:color="auto" w:fill="FFFFFF"/>
        <w:ind w:firstLine="709"/>
        <w:jc w:val="both"/>
        <w:rPr>
          <w:sz w:val="28"/>
          <w:szCs w:val="28"/>
        </w:rPr>
      </w:pPr>
      <w:r>
        <w:rPr>
          <w:sz w:val="28"/>
          <w:szCs w:val="28"/>
        </w:rPr>
        <w:lastRenderedPageBreak/>
        <w:t>2. Настоящее постановление  вступает в силу со дня его официального опубликования в информационном бюллетене «Варжеляйские вести» и подлежит размещению на официальном сайте в информационно-телекоммуникационной сети «Интернет» с URL адресом: https://torbeevo.e-mordovia.ru/ на странице Варжеляйского сельского поселения</w:t>
      </w:r>
      <w:proofErr w:type="gramStart"/>
      <w:r>
        <w:rPr>
          <w:sz w:val="28"/>
          <w:szCs w:val="28"/>
        </w:rPr>
        <w:t xml:space="preserve"> .</w:t>
      </w:r>
      <w:proofErr w:type="gramEnd"/>
    </w:p>
    <w:p w:rsidR="0096286F" w:rsidRDefault="0096286F" w:rsidP="0096286F">
      <w:pPr>
        <w:tabs>
          <w:tab w:val="left" w:pos="1000"/>
          <w:tab w:val="left" w:pos="2552"/>
        </w:tabs>
        <w:jc w:val="both"/>
        <w:rPr>
          <w:sz w:val="28"/>
          <w:szCs w:val="28"/>
        </w:rPr>
      </w:pPr>
    </w:p>
    <w:p w:rsidR="0096286F" w:rsidRDefault="0096286F" w:rsidP="0096286F">
      <w:pPr>
        <w:pStyle w:val="1"/>
        <w:spacing w:before="0" w:after="0"/>
        <w:ind w:firstLine="851"/>
        <w:jc w:val="right"/>
        <w:rPr>
          <w:rFonts w:ascii="Times New Roman" w:hAnsi="Times New Roman"/>
          <w:b w:val="0"/>
          <w:color w:val="000000"/>
          <w:sz w:val="28"/>
          <w:szCs w:val="28"/>
        </w:rPr>
      </w:pPr>
    </w:p>
    <w:p w:rsidR="0096286F" w:rsidRDefault="0096286F" w:rsidP="0096286F">
      <w:pPr>
        <w:pStyle w:val="1"/>
        <w:spacing w:before="0" w:after="0"/>
        <w:ind w:firstLine="851"/>
        <w:jc w:val="right"/>
        <w:rPr>
          <w:rFonts w:ascii="Times New Roman" w:hAnsi="Times New Roman"/>
          <w:b w:val="0"/>
          <w:color w:val="000000"/>
          <w:sz w:val="28"/>
          <w:szCs w:val="28"/>
        </w:rPr>
      </w:pPr>
    </w:p>
    <w:p w:rsidR="0096286F" w:rsidRDefault="0096286F" w:rsidP="0096286F">
      <w:pPr>
        <w:pStyle w:val="1"/>
        <w:spacing w:before="0" w:after="0"/>
        <w:ind w:firstLine="851"/>
        <w:jc w:val="right"/>
        <w:rPr>
          <w:rFonts w:ascii="Times New Roman" w:hAnsi="Times New Roman"/>
          <w:b w:val="0"/>
          <w:color w:val="000000"/>
          <w:sz w:val="28"/>
          <w:szCs w:val="28"/>
        </w:rPr>
      </w:pPr>
      <w:r>
        <w:rPr>
          <w:rFonts w:ascii="Times New Roman" w:hAnsi="Times New Roman"/>
          <w:b w:val="0"/>
          <w:color w:val="000000"/>
          <w:sz w:val="28"/>
          <w:szCs w:val="28"/>
        </w:rPr>
        <w:t xml:space="preserve">         </w:t>
      </w:r>
    </w:p>
    <w:p w:rsidR="0096286F" w:rsidRDefault="0096286F" w:rsidP="0096286F">
      <w:pPr>
        <w:pStyle w:val="1"/>
        <w:spacing w:before="0" w:after="0"/>
        <w:rPr>
          <w:rFonts w:ascii="XO Thames" w:hAnsi="XO Thames"/>
          <w:b w:val="0"/>
          <w:color w:val="auto"/>
          <w:sz w:val="28"/>
          <w:szCs w:val="28"/>
        </w:rPr>
      </w:pPr>
      <w:r>
        <w:rPr>
          <w:b w:val="0"/>
          <w:sz w:val="28"/>
          <w:szCs w:val="28"/>
        </w:rPr>
        <w:t>Глава  Варжеляйского</w:t>
      </w:r>
    </w:p>
    <w:p w:rsidR="0096286F" w:rsidRDefault="0096286F" w:rsidP="0096286F">
      <w:pPr>
        <w:pStyle w:val="1"/>
        <w:spacing w:before="0" w:after="0"/>
        <w:rPr>
          <w:rFonts w:ascii="Times New Roman" w:hAnsi="Times New Roman"/>
          <w:b w:val="0"/>
          <w:color w:val="000000"/>
          <w:sz w:val="28"/>
          <w:szCs w:val="28"/>
        </w:rPr>
      </w:pPr>
      <w:r>
        <w:rPr>
          <w:b w:val="0"/>
          <w:sz w:val="28"/>
          <w:szCs w:val="28"/>
        </w:rPr>
        <w:t>сельского поселения                                               Н. Н. Самсонова</w:t>
      </w:r>
    </w:p>
    <w:p w:rsidR="0096286F" w:rsidRDefault="0096286F" w:rsidP="0096286F">
      <w:pPr>
        <w:pStyle w:val="1"/>
        <w:spacing w:before="0" w:after="0"/>
        <w:ind w:firstLine="851"/>
        <w:jc w:val="right"/>
        <w:rPr>
          <w:rFonts w:ascii="Times New Roman" w:hAnsi="Times New Roman"/>
          <w:b w:val="0"/>
          <w:color w:val="000000"/>
          <w:sz w:val="28"/>
          <w:szCs w:val="28"/>
        </w:rPr>
      </w:pPr>
    </w:p>
    <w:p w:rsidR="0096286F" w:rsidRDefault="0096286F" w:rsidP="0096286F">
      <w:pPr>
        <w:pStyle w:val="1"/>
        <w:spacing w:before="0" w:after="0"/>
        <w:ind w:firstLine="851"/>
        <w:jc w:val="right"/>
        <w:rPr>
          <w:rFonts w:ascii="Times New Roman" w:hAnsi="Times New Roman"/>
          <w:b w:val="0"/>
          <w:color w:val="auto"/>
          <w:sz w:val="28"/>
          <w:szCs w:val="28"/>
        </w:rPr>
      </w:pPr>
    </w:p>
    <w:p w:rsidR="0096286F" w:rsidRDefault="0096286F" w:rsidP="0096286F">
      <w:pPr>
        <w:rPr>
          <w:rFonts w:ascii="Times New Roman" w:hAnsi="Times New Roman"/>
          <w:sz w:val="28"/>
          <w:szCs w:val="28"/>
        </w:rPr>
      </w:pPr>
    </w:p>
    <w:p w:rsidR="0096286F" w:rsidRDefault="0096286F" w:rsidP="0096286F">
      <w:pPr>
        <w:rPr>
          <w:sz w:val="28"/>
          <w:szCs w:val="28"/>
        </w:rPr>
      </w:pPr>
    </w:p>
    <w:p w:rsidR="0096286F" w:rsidRDefault="0096286F" w:rsidP="0096286F">
      <w:pPr>
        <w:rPr>
          <w:sz w:val="28"/>
          <w:szCs w:val="28"/>
        </w:rPr>
      </w:pPr>
    </w:p>
    <w:p w:rsidR="0096286F" w:rsidRDefault="0096286F" w:rsidP="0096286F">
      <w:pPr>
        <w:rPr>
          <w:sz w:val="28"/>
          <w:szCs w:val="28"/>
        </w:rPr>
      </w:pPr>
    </w:p>
    <w:p w:rsidR="0096286F" w:rsidRDefault="0096286F" w:rsidP="0096286F">
      <w:pPr>
        <w:rPr>
          <w:sz w:val="28"/>
          <w:szCs w:val="28"/>
        </w:rPr>
      </w:pPr>
    </w:p>
    <w:p w:rsidR="0096286F" w:rsidRDefault="0096286F" w:rsidP="0096286F">
      <w:pPr>
        <w:rPr>
          <w:sz w:val="28"/>
          <w:szCs w:val="28"/>
        </w:rPr>
      </w:pPr>
    </w:p>
    <w:p w:rsidR="0096286F" w:rsidRDefault="0096286F" w:rsidP="0096286F">
      <w:pPr>
        <w:rPr>
          <w:sz w:val="28"/>
          <w:szCs w:val="28"/>
        </w:rPr>
      </w:pPr>
    </w:p>
    <w:p w:rsidR="0096286F" w:rsidRDefault="0096286F" w:rsidP="0096286F">
      <w:pPr>
        <w:pStyle w:val="1"/>
        <w:spacing w:before="0" w:after="0"/>
        <w:ind w:firstLine="851"/>
        <w:jc w:val="right"/>
        <w:rPr>
          <w:rFonts w:ascii="Times New Roman" w:hAnsi="Times New Roman"/>
          <w:b w:val="0"/>
          <w:sz w:val="28"/>
          <w:szCs w:val="28"/>
        </w:rPr>
      </w:pPr>
      <w:r>
        <w:rPr>
          <w:rFonts w:ascii="Times New Roman" w:hAnsi="Times New Roman"/>
          <w:b w:val="0"/>
          <w:sz w:val="28"/>
          <w:szCs w:val="28"/>
        </w:rPr>
        <w:t xml:space="preserve">Приложение </w:t>
      </w:r>
    </w:p>
    <w:p w:rsidR="0096286F" w:rsidRDefault="0096286F" w:rsidP="0096286F">
      <w:pPr>
        <w:pStyle w:val="1"/>
        <w:spacing w:before="0" w:after="0"/>
        <w:ind w:firstLine="851"/>
        <w:jc w:val="right"/>
        <w:rPr>
          <w:rFonts w:ascii="Times New Roman" w:hAnsi="Times New Roman"/>
          <w:b w:val="0"/>
          <w:sz w:val="28"/>
          <w:szCs w:val="28"/>
        </w:rPr>
      </w:pPr>
      <w:r>
        <w:rPr>
          <w:rFonts w:ascii="Times New Roman" w:hAnsi="Times New Roman"/>
          <w:b w:val="0"/>
          <w:sz w:val="28"/>
          <w:szCs w:val="28"/>
        </w:rPr>
        <w:t>к решению</w:t>
      </w:r>
      <w:r>
        <w:rPr>
          <w:rFonts w:ascii="Times New Roman" w:hAnsi="Times New Roman"/>
          <w:sz w:val="28"/>
          <w:szCs w:val="28"/>
        </w:rPr>
        <w:t xml:space="preserve">  </w:t>
      </w:r>
      <w:r>
        <w:rPr>
          <w:rFonts w:ascii="Times New Roman" w:hAnsi="Times New Roman"/>
          <w:b w:val="0"/>
          <w:sz w:val="28"/>
          <w:szCs w:val="28"/>
        </w:rPr>
        <w:t>Совета  депутатов</w:t>
      </w:r>
    </w:p>
    <w:p w:rsidR="0096286F" w:rsidRDefault="0096286F" w:rsidP="0096286F">
      <w:pPr>
        <w:pStyle w:val="1"/>
        <w:spacing w:before="0" w:after="0"/>
        <w:ind w:firstLine="851"/>
        <w:jc w:val="right"/>
        <w:rPr>
          <w:rFonts w:ascii="Times New Roman" w:hAnsi="Times New Roman"/>
          <w:b w:val="0"/>
          <w:sz w:val="28"/>
          <w:szCs w:val="28"/>
        </w:rPr>
      </w:pPr>
      <w:r>
        <w:rPr>
          <w:rFonts w:ascii="Times New Roman" w:hAnsi="Times New Roman"/>
          <w:b w:val="0"/>
          <w:sz w:val="28"/>
          <w:szCs w:val="28"/>
        </w:rPr>
        <w:t xml:space="preserve">Варжеляйского сельского поселения </w:t>
      </w:r>
    </w:p>
    <w:p w:rsidR="0096286F" w:rsidRDefault="0096286F" w:rsidP="0096286F">
      <w:pPr>
        <w:autoSpaceDE w:val="0"/>
        <w:jc w:val="right"/>
        <w:rPr>
          <w:rFonts w:ascii="Times New Roman" w:hAnsi="Times New Roman"/>
          <w:sz w:val="28"/>
          <w:szCs w:val="28"/>
        </w:rPr>
      </w:pPr>
      <w:r>
        <w:rPr>
          <w:sz w:val="28"/>
          <w:szCs w:val="28"/>
        </w:rPr>
        <w:t>от « 10» августа 2022 г. № 69</w:t>
      </w:r>
    </w:p>
    <w:p w:rsidR="0096286F" w:rsidRDefault="0096286F" w:rsidP="0096286F">
      <w:pPr>
        <w:rPr>
          <w:color w:val="000000"/>
          <w:sz w:val="28"/>
          <w:szCs w:val="28"/>
        </w:rPr>
      </w:pPr>
    </w:p>
    <w:p w:rsidR="0096286F" w:rsidRDefault="0096286F" w:rsidP="0096286F">
      <w:pPr>
        <w:jc w:val="center"/>
        <w:rPr>
          <w:b/>
          <w:sz w:val="28"/>
          <w:szCs w:val="28"/>
        </w:rPr>
      </w:pPr>
      <w:r>
        <w:rPr>
          <w:b/>
          <w:bCs/>
          <w:color w:val="000000"/>
          <w:sz w:val="28"/>
          <w:szCs w:val="28"/>
        </w:rPr>
        <w:t xml:space="preserve">Положение о муниципальном жилищном контроле </w:t>
      </w:r>
      <w:r>
        <w:rPr>
          <w:b/>
          <w:bCs/>
          <w:color w:val="000000"/>
          <w:sz w:val="28"/>
          <w:szCs w:val="28"/>
        </w:rPr>
        <w:br/>
        <w:t>на территории</w:t>
      </w:r>
      <w:r>
        <w:rPr>
          <w:b/>
          <w:color w:val="000000"/>
          <w:sz w:val="28"/>
          <w:szCs w:val="28"/>
        </w:rPr>
        <w:t xml:space="preserve"> </w:t>
      </w:r>
      <w:r>
        <w:rPr>
          <w:b/>
          <w:bCs/>
          <w:color w:val="000000"/>
          <w:sz w:val="28"/>
          <w:szCs w:val="28"/>
        </w:rPr>
        <w:t xml:space="preserve">Варжеляйского сельского поселения </w:t>
      </w:r>
      <w:r>
        <w:rPr>
          <w:b/>
          <w:color w:val="000000"/>
          <w:sz w:val="28"/>
          <w:szCs w:val="28"/>
        </w:rPr>
        <w:t>Торбеевского муниципального района Республики Мордовия</w:t>
      </w:r>
    </w:p>
    <w:p w:rsidR="0096286F" w:rsidRDefault="0096286F" w:rsidP="0096286F">
      <w:pPr>
        <w:pStyle w:val="ConsPlusNormal"/>
        <w:ind w:firstLine="0"/>
        <w:jc w:val="center"/>
        <w:rPr>
          <w:rFonts w:ascii="Times New Roman" w:hAnsi="Times New Roman" w:cs="Times New Roman"/>
          <w:b/>
          <w:bCs/>
          <w:color w:val="000000"/>
          <w:sz w:val="28"/>
          <w:szCs w:val="28"/>
        </w:rPr>
      </w:pPr>
    </w:p>
    <w:p w:rsidR="0096286F" w:rsidRDefault="0096286F" w:rsidP="0096286F">
      <w:pPr>
        <w:pStyle w:val="ConsPlusNorma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1. Общие положения</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жилищного контроля на территории </w:t>
      </w:r>
      <w:r>
        <w:rPr>
          <w:rFonts w:ascii="Times New Roman" w:hAnsi="Times New Roman" w:cs="Times New Roman"/>
          <w:sz w:val="28"/>
          <w:szCs w:val="28"/>
        </w:rPr>
        <w:t>Варжеляйского сельского поселения</w:t>
      </w:r>
      <w:r>
        <w:rPr>
          <w:sz w:val="28"/>
          <w:szCs w:val="28"/>
        </w:rPr>
        <w:t xml:space="preserve"> </w:t>
      </w:r>
      <w:r>
        <w:rPr>
          <w:rFonts w:ascii="Times New Roman" w:hAnsi="Times New Roman" w:cs="Times New Roman"/>
          <w:color w:val="000000"/>
          <w:sz w:val="28"/>
          <w:szCs w:val="28"/>
        </w:rPr>
        <w:t>Торбеевского муниципального района Республики Мордовия (далее – муниципальный жилищный контроль).</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96286F" w:rsidRDefault="0096286F" w:rsidP="0096286F">
      <w:pPr>
        <w:pStyle w:val="ConsPlusNormal"/>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roofErr w:type="gramEnd"/>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требований к формированию фондов капитального ремонта;</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требований к предоставлению коммунальных услуг собственникам и пользователям помещений в многоквартирных домах и жилых домов;</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 правил содержания общего имущества в многоквартирном доме и правил изменения размера платы за содержание жилого помещения;</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10) требований к обеспечению доступности для инвалидов помещений в многоквартирных домах;</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11) требований к предоставлению жилых помещений в наемных домах социального использования.</w:t>
      </w:r>
    </w:p>
    <w:p w:rsidR="0096286F" w:rsidRDefault="0096286F" w:rsidP="0096286F">
      <w:pPr>
        <w:jc w:val="both"/>
        <w:rPr>
          <w:rFonts w:ascii="Times New Roman" w:hAnsi="Times New Roman" w:cs="Times New Roman"/>
          <w:color w:val="000000"/>
          <w:sz w:val="28"/>
          <w:szCs w:val="28"/>
        </w:rPr>
      </w:pPr>
      <w:r>
        <w:rPr>
          <w:color w:val="000000"/>
          <w:sz w:val="28"/>
          <w:szCs w:val="28"/>
        </w:rPr>
        <w:t xml:space="preserve">          1.3. Муниципальный жилищный контроль осуществляется администрацией </w:t>
      </w:r>
      <w:r>
        <w:rPr>
          <w:sz w:val="28"/>
          <w:szCs w:val="28"/>
        </w:rPr>
        <w:t>Варжеляйского сельского поселения</w:t>
      </w:r>
      <w:r>
        <w:rPr>
          <w:color w:val="000000"/>
          <w:sz w:val="28"/>
          <w:szCs w:val="28"/>
        </w:rPr>
        <w:t xml:space="preserve"> Торбеевского муниципального района Республики Мордовия</w:t>
      </w:r>
    </w:p>
    <w:p w:rsidR="0096286F" w:rsidRDefault="0096286F" w:rsidP="0096286F">
      <w:pPr>
        <w:ind w:firstLine="709"/>
        <w:jc w:val="both"/>
        <w:rPr>
          <w:sz w:val="28"/>
          <w:szCs w:val="28"/>
        </w:rPr>
      </w:pPr>
      <w:r>
        <w:rPr>
          <w:color w:val="000000"/>
          <w:sz w:val="28"/>
          <w:szCs w:val="28"/>
        </w:rPr>
        <w:t>1.4. 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31.07.2020г. № 248-ФЗ «О государственном контроле (надзоре) и муниципальном контроле в Российской Федерации» и иными федеральными законами.</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1.5. </w:t>
      </w:r>
      <w:proofErr w:type="gramStart"/>
      <w:r>
        <w:rPr>
          <w:rFonts w:ascii="Times New Roman" w:hAnsi="Times New Roman" w:cs="Times New Roman"/>
          <w:color w:val="000000"/>
          <w:sz w:val="28"/>
          <w:szCs w:val="28"/>
        </w:rPr>
        <w:t xml:space="preserve">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Pr>
          <w:rStyle w:val="a6"/>
          <w:rFonts w:ascii="Times New Roman" w:hAnsi="Times New Roman"/>
          <w:color w:val="000000"/>
          <w:sz w:val="28"/>
          <w:szCs w:val="28"/>
        </w:rPr>
        <w:t>закона</w:t>
      </w:r>
      <w:r>
        <w:rPr>
          <w:rFonts w:ascii="Times New Roman" w:hAnsi="Times New Roman" w:cs="Times New Roman"/>
          <w:color w:val="000000"/>
          <w:sz w:val="28"/>
          <w:szCs w:val="28"/>
        </w:rPr>
        <w:t xml:space="preserve"> от 31.07.2020г. № 248-ФЗ «О государственном контроле (надзоре) и муниципальном контроле в Российской Федерации», Жилищного кодекса Российской Федерации, Федерального </w:t>
      </w:r>
      <w:r>
        <w:rPr>
          <w:rStyle w:val="a6"/>
          <w:rFonts w:ascii="Times New Roman" w:hAnsi="Times New Roman"/>
          <w:color w:val="000000"/>
          <w:sz w:val="28"/>
          <w:szCs w:val="28"/>
        </w:rPr>
        <w:t>закона</w:t>
      </w:r>
      <w:r>
        <w:rPr>
          <w:rFonts w:ascii="Times New Roman" w:hAnsi="Times New Roman" w:cs="Times New Roman"/>
          <w:color w:val="000000"/>
          <w:sz w:val="28"/>
          <w:szCs w:val="28"/>
        </w:rPr>
        <w:t xml:space="preserve"> от 06.10.2003г. № 131-ФЗ «Об общих принципах организации местного самоуправления в Российской Федерации».</w:t>
      </w:r>
      <w:proofErr w:type="gramEnd"/>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1.6. Объектами муниципального жилищного контроля являются:</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 деятельность, действия (бездействие) контролируемых лиц, в рамках которых должны соблюдаться обязательные требования, </w:t>
      </w:r>
      <w:bookmarkStart w:id="0" w:name="_Hlk77763353"/>
      <w:bookmarkStart w:id="1" w:name="_Hlk77763765"/>
      <w:r>
        <w:rPr>
          <w:rFonts w:ascii="Times New Roman" w:hAnsi="Times New Roman" w:cs="Times New Roman"/>
          <w:color w:val="000000"/>
          <w:sz w:val="28"/>
          <w:szCs w:val="28"/>
        </w:rPr>
        <w:t>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bookmarkEnd w:id="0"/>
      <w:r>
        <w:rPr>
          <w:rFonts w:ascii="Times New Roman" w:hAnsi="Times New Roman" w:cs="Times New Roman"/>
          <w:color w:val="000000"/>
          <w:sz w:val="28"/>
          <w:szCs w:val="28"/>
        </w:rPr>
        <w:t>;</w:t>
      </w:r>
      <w:bookmarkEnd w:id="1"/>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жилые помещения муниципального жилищного фонда, общее имущество в многоквартирных домах, в которых есть жилые помещения муниципального жилищного фонда, и другие объекты, к которым предъявляются обязательные требования, указанные в подпунктах 1 – 11 пункта 1.2 настоящего Положения.</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1.7. Администрацией в рамках осуществления муниципального жилищного контроля обеспечивается учет объектов муниципального жилищного контроля.</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1.8. Система оценки и управления рисками при осуществлении муниципального жилищного контроля не применяется.</w:t>
      </w:r>
    </w:p>
    <w:p w:rsidR="0096286F" w:rsidRDefault="0096286F" w:rsidP="0096286F">
      <w:pPr>
        <w:pStyle w:val="ConsPlusNormal"/>
        <w:ind w:firstLine="0"/>
        <w:jc w:val="center"/>
        <w:rPr>
          <w:rFonts w:ascii="Times New Roman" w:hAnsi="Times New Roman" w:cs="Times New Roman"/>
          <w:color w:val="000000"/>
          <w:sz w:val="28"/>
          <w:szCs w:val="28"/>
        </w:rPr>
      </w:pPr>
    </w:p>
    <w:p w:rsidR="0096286F" w:rsidRDefault="0096286F" w:rsidP="0096286F">
      <w:pPr>
        <w:pStyle w:val="ConsPlusNorma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2.1. Администрация осуществляет муниципальный жилищный </w:t>
      </w:r>
      <w:proofErr w:type="gramStart"/>
      <w:r>
        <w:rPr>
          <w:rFonts w:ascii="Times New Roman" w:hAnsi="Times New Roman" w:cs="Times New Roman"/>
          <w:color w:val="000000"/>
          <w:sz w:val="28"/>
          <w:szCs w:val="28"/>
        </w:rPr>
        <w:t>контроль</w:t>
      </w:r>
      <w:proofErr w:type="gramEnd"/>
      <w:r>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96286F" w:rsidRDefault="0096286F" w:rsidP="0096286F">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главе </w:t>
      </w:r>
      <w:r>
        <w:rPr>
          <w:rFonts w:ascii="Times New Roman" w:hAnsi="Times New Roman" w:cs="Times New Roman"/>
          <w:sz w:val="28"/>
          <w:szCs w:val="28"/>
        </w:rPr>
        <w:t>Варжеляйского сельского поселения</w:t>
      </w:r>
      <w:r>
        <w:rPr>
          <w:rFonts w:ascii="Times New Roman" w:hAnsi="Times New Roman" w:cs="Times New Roman"/>
          <w:color w:val="000000"/>
          <w:sz w:val="28"/>
          <w:szCs w:val="28"/>
        </w:rPr>
        <w:t xml:space="preserve"> для принятия решения о проведении контрольных мероприятий.</w:t>
      </w:r>
      <w:proofErr w:type="gramEnd"/>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2.5. При осуществлении администрацией муниципального жилищного контроля могут проводиться следующие виды профилактических мероприятий:</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1) информирование;</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обобщение правоприменительной практики;</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объявление предостережений;</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консультирование;</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 профилактический визит.</w:t>
      </w:r>
    </w:p>
    <w:p w:rsidR="0096286F" w:rsidRDefault="0096286F" w:rsidP="0096286F">
      <w:pPr>
        <w:ind w:firstLine="709"/>
        <w:jc w:val="both"/>
        <w:rPr>
          <w:rFonts w:ascii="Times New Roman" w:hAnsi="Times New Roman" w:cs="Times New Roman"/>
          <w:color w:val="000000"/>
          <w:sz w:val="28"/>
          <w:szCs w:val="28"/>
        </w:rPr>
      </w:pPr>
      <w:r>
        <w:rPr>
          <w:color w:val="000000"/>
          <w:sz w:val="28"/>
          <w:szCs w:val="28"/>
        </w:rPr>
        <w:t xml:space="preserve">2.6. </w:t>
      </w:r>
      <w:proofErr w:type="gramStart"/>
      <w:r>
        <w:rPr>
          <w:color w:val="000000"/>
          <w:sz w:val="28"/>
          <w:szCs w:val="28"/>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Pr>
          <w:color w:val="000000"/>
          <w:sz w:val="28"/>
          <w:szCs w:val="28"/>
          <w:shd w:val="clear" w:color="auto" w:fill="FFFFFF"/>
        </w:rPr>
        <w:t xml:space="preserve">доступ к специальному разделу должен осуществляться с главной (основной) страницы </w:t>
      </w:r>
      <w:r>
        <w:rPr>
          <w:color w:val="000000"/>
          <w:sz w:val="28"/>
          <w:szCs w:val="28"/>
        </w:rPr>
        <w:t>официального сайта администрации</w:t>
      </w:r>
      <w:r>
        <w:rPr>
          <w:color w:val="000000"/>
          <w:sz w:val="28"/>
          <w:szCs w:val="28"/>
          <w:shd w:val="clear" w:color="auto" w:fill="FFFFFF"/>
        </w:rPr>
        <w:t>)</w:t>
      </w:r>
      <w:r>
        <w:rPr>
          <w:color w:val="000000"/>
          <w:sz w:val="28"/>
          <w:szCs w:val="28"/>
        </w:rPr>
        <w:t>, в средствах массовой информации,</w:t>
      </w:r>
      <w:r>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w:t>
      </w:r>
      <w:proofErr w:type="gramEnd"/>
      <w:r>
        <w:rPr>
          <w:color w:val="000000"/>
          <w:sz w:val="28"/>
          <w:szCs w:val="28"/>
          <w:shd w:val="clear" w:color="auto" w:fill="FFFFFF"/>
        </w:rPr>
        <w:t xml:space="preserve"> в иных формах.</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r>
        <w:rPr>
          <w:rFonts w:ascii="Times New Roman" w:hAnsi="Times New Roman" w:cs="Times New Roman"/>
          <w:sz w:val="28"/>
          <w:szCs w:val="28"/>
        </w:rPr>
        <w:t>частью 3 статьи 46</w:t>
      </w:r>
      <w:r>
        <w:rPr>
          <w:rFonts w:ascii="Times New Roman" w:hAnsi="Times New Roman" w:cs="Times New Roman"/>
          <w:color w:val="000000"/>
          <w:sz w:val="28"/>
          <w:szCs w:val="28"/>
        </w:rPr>
        <w:t xml:space="preserve"> Федерального закона от 31.07.2020г. № 248-ФЗ «О государственном контроле (надзоре) и муниципальном контроле в Российской Федерации».</w:t>
      </w:r>
    </w:p>
    <w:p w:rsidR="0096286F" w:rsidRDefault="0096286F" w:rsidP="0096286F">
      <w:pPr>
        <w:ind w:firstLine="709"/>
        <w:jc w:val="both"/>
        <w:rPr>
          <w:rFonts w:ascii="Times New Roman" w:hAnsi="Times New Roman" w:cs="Times New Roman"/>
          <w:sz w:val="28"/>
          <w:szCs w:val="28"/>
        </w:rPr>
      </w:pPr>
      <w:r>
        <w:rPr>
          <w:sz w:val="28"/>
          <w:szCs w:val="28"/>
        </w:rPr>
        <w:t>Информирование населения об обязательных требованиях, предъявляемых к объектам контроля, является правом Администрации.</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распоряжением администрации, подписываемым Главой</w:t>
      </w:r>
      <w:r>
        <w:rPr>
          <w:rFonts w:ascii="Times New Roman" w:hAnsi="Times New Roman" w:cs="Times New Roman"/>
          <w:sz w:val="28"/>
          <w:szCs w:val="28"/>
        </w:rPr>
        <w:t xml:space="preserve"> Варжеляйского сельского поселения</w:t>
      </w:r>
      <w:r>
        <w:rPr>
          <w:rFonts w:ascii="Times New Roman" w:hAnsi="Times New Roman" w:cs="Times New Roman"/>
          <w:color w:val="000000"/>
          <w:sz w:val="28"/>
          <w:szCs w:val="28"/>
        </w:rPr>
        <w:t>.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96286F" w:rsidRDefault="0096286F" w:rsidP="0096286F">
      <w:pPr>
        <w:ind w:firstLine="709"/>
        <w:jc w:val="both"/>
        <w:rPr>
          <w:rFonts w:ascii="Times New Roman" w:hAnsi="Times New Roman" w:cs="Times New Roman"/>
          <w:color w:val="000000"/>
          <w:sz w:val="28"/>
          <w:szCs w:val="28"/>
        </w:rPr>
      </w:pPr>
      <w:r>
        <w:rPr>
          <w:color w:val="000000"/>
          <w:sz w:val="28"/>
          <w:szCs w:val="28"/>
        </w:rPr>
        <w:t xml:space="preserve">2.8. </w:t>
      </w:r>
      <w:proofErr w:type="gramStart"/>
      <w:r>
        <w:rPr>
          <w:color w:val="000000"/>
          <w:sz w:val="28"/>
          <w:szCs w:val="28"/>
        </w:rPr>
        <w:t>Предостережение о недопустимости нарушения обязательных требований и предложение</w:t>
      </w:r>
      <w:r>
        <w:rPr>
          <w:color w:val="000000"/>
          <w:sz w:val="28"/>
          <w:szCs w:val="28"/>
          <w:shd w:val="clear" w:color="auto" w:fill="FFFFFF"/>
        </w:rPr>
        <w:t xml:space="preserve"> принять меры по обеспечению соблюдения обязательных требований</w:t>
      </w:r>
      <w:r>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Pr>
          <w:color w:val="000000"/>
          <w:sz w:val="28"/>
          <w:szCs w:val="28"/>
          <w:shd w:val="clear" w:color="auto" w:fill="FFFFFF"/>
        </w:rPr>
        <w:t>или признаках нарушений обязательных требований </w:t>
      </w:r>
      <w:r>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Pr>
          <w:color w:val="000000"/>
          <w:sz w:val="28"/>
          <w:szCs w:val="28"/>
        </w:rPr>
        <w:t xml:space="preserve"> законом ценностям. Предостережения объявляются (подписываются) главой </w:t>
      </w:r>
      <w:r>
        <w:rPr>
          <w:sz w:val="28"/>
          <w:szCs w:val="28"/>
        </w:rPr>
        <w:t>Варжеляйского сельского поселения</w:t>
      </w:r>
      <w:r>
        <w:rPr>
          <w:color w:val="000000"/>
          <w:sz w:val="28"/>
          <w:szCs w:val="28"/>
        </w:rPr>
        <w:t xml:space="preserve">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96286F" w:rsidRDefault="0096286F" w:rsidP="0096286F">
      <w:pPr>
        <w:ind w:firstLine="709"/>
        <w:jc w:val="both"/>
        <w:rPr>
          <w:color w:val="000000"/>
          <w:sz w:val="28"/>
          <w:szCs w:val="28"/>
        </w:rPr>
      </w:pPr>
      <w:r>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Pr>
          <w:color w:val="000000"/>
          <w:sz w:val="28"/>
          <w:szCs w:val="28"/>
          <w:shd w:val="clear" w:color="auto" w:fill="FFFFFF"/>
        </w:rPr>
        <w:t>приказом Министерства экономического развития Российской Федерации от 31.03.2021г. №151 «О типовых формах документов, используемых контрольным (надзорным) органом»</w:t>
      </w:r>
      <w:r>
        <w:rPr>
          <w:color w:val="000000"/>
          <w:sz w:val="28"/>
          <w:szCs w:val="28"/>
        </w:rPr>
        <w:t xml:space="preserve">. </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Личный прием граждан проводится главой </w:t>
      </w:r>
      <w:r>
        <w:rPr>
          <w:rFonts w:ascii="Times New Roman" w:hAnsi="Times New Roman" w:cs="Times New Roman"/>
          <w:sz w:val="28"/>
          <w:szCs w:val="28"/>
        </w:rPr>
        <w:t>Варжеляйского сельского поселения</w:t>
      </w:r>
      <w:r>
        <w:rPr>
          <w:rFonts w:ascii="Times New Roman" w:hAnsi="Times New Roman" w:cs="Times New Roman"/>
          <w:color w:val="000000"/>
          <w:sz w:val="28"/>
          <w:szCs w:val="28"/>
        </w:rPr>
        <w:t xml:space="preserve"> и (или)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1) организация и осуществление муниципального жилищного контроля;</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жилищный контроль;</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Должностными лицами, уполномоченными осуществлять муниципальный жилищный контроль, ведется журнал учета консультирований.</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Варжеляйского сельского поселения или должностным лицом, уполномоченным осуществлять муниципальный жилищный контроль.</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96286F" w:rsidRDefault="0096286F" w:rsidP="0096286F">
      <w:pPr>
        <w:pStyle w:val="ConsPlusNormal"/>
        <w:ind w:firstLine="709"/>
        <w:jc w:val="both"/>
        <w:rPr>
          <w:rFonts w:ascii="Times New Roman" w:hAnsi="Times New Roman" w:cs="Times New Roman"/>
          <w:color w:val="000000"/>
          <w:sz w:val="28"/>
          <w:szCs w:val="28"/>
        </w:rPr>
      </w:pPr>
    </w:p>
    <w:p w:rsidR="0096286F" w:rsidRDefault="0096286F" w:rsidP="0096286F">
      <w:pPr>
        <w:pStyle w:val="ConsPlusNorma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3. Осуществление контрольных мероприятий и контрольных действий</w:t>
      </w:r>
    </w:p>
    <w:p w:rsidR="0096286F" w:rsidRDefault="0096286F" w:rsidP="0096286F">
      <w:pPr>
        <w:pStyle w:val="ConsPlusNormal"/>
        <w:ind w:firstLine="709"/>
        <w:jc w:val="both"/>
        <w:rPr>
          <w:rFonts w:ascii="Times New Roman" w:hAnsi="Times New Roman" w:cs="Times New Roman"/>
          <w:color w:val="000000"/>
          <w:sz w:val="28"/>
          <w:szCs w:val="28"/>
        </w:rPr>
      </w:pP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96286F" w:rsidRDefault="0096286F" w:rsidP="0096286F">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roofErr w:type="gramEnd"/>
    </w:p>
    <w:p w:rsidR="0096286F" w:rsidRDefault="0096286F" w:rsidP="0096286F">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96286F" w:rsidRDefault="0096286F" w:rsidP="0096286F">
      <w:pPr>
        <w:pStyle w:val="ConsPlusNormal"/>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96286F" w:rsidRDefault="0096286F" w:rsidP="0096286F">
      <w:pPr>
        <w:ind w:firstLine="709"/>
        <w:jc w:val="both"/>
        <w:rPr>
          <w:rFonts w:ascii="Times New Roman" w:hAnsi="Times New Roman" w:cs="Times New Roman"/>
          <w:color w:val="000000"/>
          <w:sz w:val="28"/>
          <w:szCs w:val="28"/>
        </w:rPr>
      </w:pPr>
      <w:proofErr w:type="gramStart"/>
      <w:r>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w:t>
      </w:r>
      <w:r>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w:t>
      </w:r>
      <w:proofErr w:type="gramEnd"/>
      <w:r>
        <w:rPr>
          <w:color w:val="000000"/>
          <w:sz w:val="28"/>
          <w:szCs w:val="28"/>
          <w:shd w:val="clear" w:color="auto" w:fill="FFFFFF"/>
        </w:rPr>
        <w:t xml:space="preserve"> автоматическом </w:t>
      </w:r>
      <w:proofErr w:type="gramStart"/>
      <w:r>
        <w:rPr>
          <w:color w:val="000000"/>
          <w:sz w:val="28"/>
          <w:szCs w:val="28"/>
          <w:shd w:val="clear" w:color="auto" w:fill="FFFFFF"/>
        </w:rPr>
        <w:t>режиме</w:t>
      </w:r>
      <w:proofErr w:type="gramEnd"/>
      <w:r>
        <w:rPr>
          <w:color w:val="000000"/>
          <w:sz w:val="28"/>
          <w:szCs w:val="28"/>
          <w:shd w:val="clear" w:color="auto" w:fill="FFFFFF"/>
        </w:rPr>
        <w:t xml:space="preserve"> технических средств фиксации правонарушений, имеющих функции фото- и киносъемки, видеозаписи</w:t>
      </w:r>
      <w:r>
        <w:rPr>
          <w:color w:val="000000"/>
          <w:sz w:val="28"/>
          <w:szCs w:val="28"/>
        </w:rPr>
        <w:t>);</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3.3. </w:t>
      </w:r>
      <w:bookmarkStart w:id="2" w:name="_Hlk79507688"/>
      <w:r>
        <w:rPr>
          <w:rFonts w:ascii="Times New Roman" w:hAnsi="Times New Roman" w:cs="Times New Roman"/>
          <w:color w:val="000000"/>
          <w:sz w:val="28"/>
          <w:szCs w:val="28"/>
        </w:rPr>
        <w:t>Контрольные мероприятия, указанные в подпунктах 1 – 4 пункта 3.1 настоящего Положения, проводятся в форме внеплановых мероприятий.</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bookmarkEnd w:id="2"/>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rsidR="0096286F" w:rsidRDefault="0096286F" w:rsidP="0096286F">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Pr>
          <w:rFonts w:ascii="Times New Roman" w:hAnsi="Times New Roman" w:cs="Times New Roman"/>
          <w:color w:val="000000"/>
          <w:sz w:val="28"/>
          <w:szCs w:val="28"/>
        </w:rPr>
        <w:t xml:space="preserve"> лиц;</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3.5. Индикаторы риска нарушения обязательных требований указаны в приложении  1 к настоящему Положению.</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3.7. </w:t>
      </w:r>
      <w:proofErr w:type="gramStart"/>
      <w:r>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Pr>
          <w:rFonts w:ascii="Times New Roman" w:hAnsi="Times New Roman" w:cs="Times New Roman"/>
          <w:color w:val="000000"/>
          <w:sz w:val="28"/>
          <w:szCs w:val="28"/>
        </w:rPr>
        <w:t xml:space="preserve"> осуществлять муниципальный жилищный контроль, о проведении контрольного мероприятия.</w:t>
      </w:r>
    </w:p>
    <w:p w:rsidR="0096286F" w:rsidRDefault="0096286F" w:rsidP="0096286F">
      <w:pPr>
        <w:pStyle w:val="ConsPlusNormal"/>
        <w:ind w:firstLine="709"/>
        <w:jc w:val="both"/>
        <w:rPr>
          <w:rFonts w:ascii="Times New Roman" w:hAnsi="Times New Roman" w:cs="Times New Roman"/>
          <w:i/>
          <w:iCs/>
          <w:color w:val="000000"/>
          <w:sz w:val="28"/>
          <w:szCs w:val="28"/>
        </w:rPr>
      </w:pPr>
      <w:r>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w:t>
      </w:r>
      <w:r>
        <w:rPr>
          <w:rFonts w:ascii="Times New Roman" w:hAnsi="Times New Roman" w:cs="Times New Roman"/>
          <w:sz w:val="28"/>
          <w:szCs w:val="28"/>
        </w:rPr>
        <w:t>Варжеляйского сельского поселения</w:t>
      </w:r>
      <w:r>
        <w:rPr>
          <w:rFonts w:ascii="Times New Roman" w:hAnsi="Times New Roman" w:cs="Times New Roman"/>
          <w:i/>
          <w:iCs/>
          <w:color w:val="000000"/>
          <w:sz w:val="28"/>
          <w:szCs w:val="28"/>
        </w:rPr>
        <w:t xml:space="preserve">, </w:t>
      </w:r>
      <w:r>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Pr>
          <w:rFonts w:ascii="Times New Roman" w:hAnsi="Times New Roman" w:cs="Times New Roman"/>
          <w:color w:val="000000"/>
          <w:sz w:val="28"/>
          <w:szCs w:val="28"/>
        </w:rPr>
        <w:t xml:space="preserve"> Федеральным </w:t>
      </w:r>
      <w:r>
        <w:rPr>
          <w:rFonts w:ascii="Times New Roman" w:hAnsi="Times New Roman" w:cs="Times New Roman"/>
          <w:sz w:val="28"/>
          <w:szCs w:val="28"/>
        </w:rPr>
        <w:t>законом</w:t>
      </w:r>
      <w:r>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жилищный контроль, в соответствии с Федеральным </w:t>
      </w:r>
      <w:r>
        <w:rPr>
          <w:rFonts w:ascii="Times New Roman" w:hAnsi="Times New Roman" w:cs="Times New Roman"/>
          <w:sz w:val="28"/>
          <w:szCs w:val="28"/>
        </w:rPr>
        <w:t>законом</w:t>
      </w:r>
      <w:r>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rsidR="0096286F" w:rsidRDefault="0096286F" w:rsidP="0096286F">
      <w:pPr>
        <w:ind w:firstLine="709"/>
        <w:jc w:val="both"/>
        <w:rPr>
          <w:rFonts w:ascii="Times New Roman" w:hAnsi="Times New Roman" w:cs="Times New Roman"/>
          <w:color w:val="000000"/>
          <w:sz w:val="28"/>
          <w:szCs w:val="28"/>
        </w:rPr>
      </w:pPr>
      <w:r>
        <w:rPr>
          <w:color w:val="000000"/>
          <w:sz w:val="28"/>
          <w:szCs w:val="28"/>
        </w:rPr>
        <w:t xml:space="preserve">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Pr>
          <w:color w:val="000000"/>
          <w:sz w:val="28"/>
          <w:szCs w:val="28"/>
        </w:rPr>
        <w:t xml:space="preserve">Перечень указанных документов и (или) сведений, порядок и сроки их представления установлены утвержденным </w:t>
      </w:r>
      <w:r>
        <w:rPr>
          <w:color w:val="000000"/>
          <w:sz w:val="28"/>
          <w:szCs w:val="28"/>
          <w:shd w:val="clear" w:color="auto" w:fill="FFFFFF"/>
        </w:rPr>
        <w:t>распоряжением Правительства Российской Федерации от 19.04.2016 № 724-р перечень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Pr>
          <w:color w:val="000000"/>
          <w:sz w:val="28"/>
          <w:szCs w:val="28"/>
          <w:shd w:val="clear" w:color="auto" w:fill="FFFFFF"/>
        </w:rPr>
        <w:t xml:space="preserve"> </w:t>
      </w:r>
      <w:proofErr w:type="gramStart"/>
      <w:r>
        <w:rPr>
          <w:color w:val="000000"/>
          <w:sz w:val="28"/>
          <w:szCs w:val="28"/>
          <w:shd w:val="clear" w:color="auto" w:fill="FFFFFF"/>
        </w:rPr>
        <w:t xml:space="preserve">организаций, в распоряжении которых находятся эти документы и (или) информация, а также </w:t>
      </w:r>
      <w:hyperlink r:id="rId8" w:history="1">
        <w:r>
          <w:rPr>
            <w:rStyle w:val="a6"/>
            <w:color w:val="000000"/>
            <w:sz w:val="28"/>
            <w:szCs w:val="28"/>
          </w:rPr>
          <w:t>Правилами</w:t>
        </w:r>
      </w:hyperlink>
      <w:r>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96286F" w:rsidRDefault="0096286F" w:rsidP="0096286F">
      <w:pPr>
        <w:pStyle w:val="ConsPlusNormal"/>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 xml:space="preserve">3.11. </w:t>
      </w:r>
      <w:r>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Pr>
          <w:rFonts w:ascii="Times New Roman" w:hAnsi="Times New Roman" w:cs="Times New Roman"/>
          <w:color w:val="000000"/>
          <w:sz w:val="28"/>
          <w:szCs w:val="28"/>
          <w:shd w:val="clear" w:color="auto" w:fill="FFFFFF"/>
        </w:rPr>
        <w:t>связи</w:t>
      </w:r>
      <w:proofErr w:type="gramEnd"/>
      <w:r>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96286F" w:rsidRDefault="0096286F" w:rsidP="0096286F">
      <w:pPr>
        <w:ind w:firstLine="709"/>
        <w:jc w:val="both"/>
        <w:rPr>
          <w:rFonts w:ascii="Times New Roman" w:hAnsi="Times New Roman" w:cs="Times New Roman"/>
          <w:color w:val="000000"/>
          <w:sz w:val="28"/>
          <w:szCs w:val="28"/>
          <w:shd w:val="clear" w:color="auto" w:fill="FFFFFF"/>
        </w:rPr>
      </w:pPr>
      <w:r>
        <w:rPr>
          <w:color w:val="000000"/>
          <w:sz w:val="28"/>
          <w:szCs w:val="28"/>
        </w:rPr>
        <w:t xml:space="preserve">1) </w:t>
      </w:r>
      <w:r>
        <w:rPr>
          <w:color w:val="000000"/>
          <w:sz w:val="28"/>
          <w:szCs w:val="28"/>
          <w:shd w:val="clear" w:color="auto" w:fill="FFFFFF"/>
        </w:rPr>
        <w:t xml:space="preserve">отсутствие контролируемого лица либо его представителя не препятствует оценке </w:t>
      </w:r>
      <w:r>
        <w:rPr>
          <w:color w:val="000000"/>
          <w:sz w:val="28"/>
          <w:szCs w:val="28"/>
        </w:rPr>
        <w:t xml:space="preserve">должностным лицом, уполномоченным осуществлять муниципальный жилищный контроль, </w:t>
      </w:r>
      <w:r>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96286F" w:rsidRDefault="0096286F" w:rsidP="0096286F">
      <w:pPr>
        <w:ind w:firstLine="709"/>
        <w:jc w:val="both"/>
        <w:rPr>
          <w:color w:val="000000"/>
          <w:sz w:val="28"/>
          <w:szCs w:val="28"/>
        </w:rPr>
      </w:pPr>
      <w:r>
        <w:rPr>
          <w:color w:val="000000"/>
          <w:sz w:val="28"/>
          <w:szCs w:val="28"/>
          <w:shd w:val="clear" w:color="auto" w:fill="FFFFFF"/>
        </w:rPr>
        <w:t xml:space="preserve">2) отсутствие признаков </w:t>
      </w:r>
      <w:r>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96286F" w:rsidRDefault="0096286F" w:rsidP="0096286F">
      <w:pPr>
        <w:ind w:firstLine="709"/>
        <w:jc w:val="both"/>
        <w:rPr>
          <w:color w:val="000000"/>
          <w:sz w:val="28"/>
          <w:szCs w:val="28"/>
        </w:rPr>
      </w:pPr>
      <w:r>
        <w:rPr>
          <w:color w:val="000000"/>
          <w:sz w:val="28"/>
          <w:szCs w:val="28"/>
        </w:rPr>
        <w:t>3) имеются уважительные причины для отсутствия контролируемого лица (болезнь</w:t>
      </w:r>
      <w:r>
        <w:rPr>
          <w:color w:val="000000"/>
          <w:sz w:val="28"/>
          <w:szCs w:val="28"/>
          <w:shd w:val="clear" w:color="auto" w:fill="FFFFFF"/>
        </w:rPr>
        <w:t xml:space="preserve"> контролируемого лица</w:t>
      </w:r>
      <w:r>
        <w:rPr>
          <w:color w:val="000000"/>
          <w:sz w:val="28"/>
          <w:szCs w:val="28"/>
        </w:rPr>
        <w:t>, его командировка и т.п.) при проведении</w:t>
      </w:r>
      <w:r>
        <w:rPr>
          <w:color w:val="000000"/>
          <w:sz w:val="28"/>
          <w:szCs w:val="28"/>
          <w:shd w:val="clear" w:color="auto" w:fill="FFFFFF"/>
        </w:rPr>
        <w:t xml:space="preserve"> контрольного мероприятия</w:t>
      </w:r>
      <w:r>
        <w:rPr>
          <w:color w:val="000000"/>
          <w:sz w:val="28"/>
          <w:szCs w:val="28"/>
        </w:rPr>
        <w:t>.</w:t>
      </w:r>
    </w:p>
    <w:p w:rsidR="0096286F" w:rsidRDefault="0096286F" w:rsidP="0096286F">
      <w:pPr>
        <w:pStyle w:val="s1"/>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rsidR="0096286F" w:rsidRDefault="0096286F" w:rsidP="0096286F">
      <w:pPr>
        <w:pStyle w:val="s1"/>
        <w:ind w:firstLine="709"/>
        <w:rPr>
          <w:rFonts w:ascii="Times New Roman" w:hAnsi="Times New Roman" w:cs="Times New Roman"/>
          <w:color w:val="000000"/>
          <w:sz w:val="28"/>
          <w:szCs w:val="28"/>
        </w:rPr>
      </w:pPr>
      <w:r>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96286F" w:rsidRDefault="0096286F" w:rsidP="0096286F">
      <w:pPr>
        <w:pStyle w:val="s1"/>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3.14. </w:t>
      </w:r>
      <w:proofErr w:type="gramStart"/>
      <w:r>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9" w:history="1">
        <w:r>
          <w:rPr>
            <w:rStyle w:val="a6"/>
            <w:rFonts w:ascii="Times New Roman" w:hAnsi="Times New Roman"/>
            <w:color w:val="000000"/>
            <w:sz w:val="28"/>
            <w:szCs w:val="28"/>
          </w:rPr>
          <w:t>частью 2 статьи 90</w:t>
        </w:r>
      </w:hyperlink>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Федерального закона от 31.07.2020 № 248-ФЗ «О государственном контроле (надзоре) и</w:t>
      </w:r>
      <w:proofErr w:type="gramEnd"/>
      <w:r>
        <w:rPr>
          <w:rFonts w:ascii="Times New Roman" w:hAnsi="Times New Roman" w:cs="Times New Roman"/>
          <w:color w:val="000000"/>
          <w:sz w:val="28"/>
          <w:szCs w:val="28"/>
        </w:rPr>
        <w:t xml:space="preserve"> муниципальном </w:t>
      </w:r>
      <w:proofErr w:type="gramStart"/>
      <w:r>
        <w:rPr>
          <w:rFonts w:ascii="Times New Roman" w:hAnsi="Times New Roman" w:cs="Times New Roman"/>
          <w:color w:val="000000"/>
          <w:sz w:val="28"/>
          <w:szCs w:val="28"/>
        </w:rPr>
        <w:t>контроле</w:t>
      </w:r>
      <w:proofErr w:type="gramEnd"/>
      <w:r>
        <w:rPr>
          <w:rFonts w:ascii="Times New Roman" w:hAnsi="Times New Roman" w:cs="Times New Roman"/>
          <w:color w:val="000000"/>
          <w:sz w:val="28"/>
          <w:szCs w:val="28"/>
        </w:rPr>
        <w:t xml:space="preserve"> в Российской Федерации».</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96286F" w:rsidRDefault="0096286F" w:rsidP="0096286F">
      <w:pPr>
        <w:ind w:firstLine="709"/>
        <w:jc w:val="both"/>
        <w:rPr>
          <w:rFonts w:ascii="Times New Roman" w:hAnsi="Times New Roman" w:cs="Times New Roman"/>
          <w:color w:val="000000"/>
          <w:sz w:val="28"/>
          <w:szCs w:val="28"/>
        </w:rPr>
      </w:pPr>
      <w:r>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Pr>
          <w:color w:val="000000"/>
          <w:sz w:val="28"/>
          <w:szCs w:val="28"/>
          <w:shd w:val="clear" w:color="auto" w:fill="FFFFFF"/>
        </w:rPr>
        <w:t xml:space="preserve"> если иной порядок оформления акта не установлен Правительством Российской Федерации</w:t>
      </w:r>
      <w:r>
        <w:rPr>
          <w:color w:val="000000"/>
          <w:sz w:val="28"/>
          <w:szCs w:val="28"/>
        </w:rPr>
        <w:t>.</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3.16. Информация о контрольных мероприятиях размещается в Едином реестре контрольных (надзорных) мероприятий.</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3.17. </w:t>
      </w:r>
      <w:proofErr w:type="gramStart"/>
      <w:r>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w:t>
      </w:r>
      <w:proofErr w:type="gramEnd"/>
      <w:r>
        <w:rPr>
          <w:rFonts w:ascii="Times New Roman" w:hAnsi="Times New Roman" w:cs="Times New Roman"/>
          <w:color w:val="000000"/>
          <w:sz w:val="28"/>
          <w:szCs w:val="28"/>
          <w:shd w:val="clear" w:color="auto" w:fill="FFFFFF"/>
        </w:rPr>
        <w:t xml:space="preserve"> форме, в том числе через федеральную государственную информационную систему «</w:t>
      </w:r>
      <w:r>
        <w:rPr>
          <w:rFonts w:ascii="Times New Roman" w:hAnsi="Times New Roman" w:cs="Times New Roman"/>
          <w:color w:val="000000"/>
          <w:sz w:val="28"/>
          <w:szCs w:val="28"/>
        </w:rPr>
        <w:t>Единый портал</w:t>
      </w:r>
      <w:r>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96286F" w:rsidRDefault="0096286F" w:rsidP="0096286F">
      <w:pPr>
        <w:pStyle w:val="ConsPlusNormal"/>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Pr>
          <w:rFonts w:ascii="Times New Roman" w:hAnsi="Times New Roman" w:cs="Times New Roman"/>
          <w:color w:val="000000"/>
          <w:sz w:val="28"/>
          <w:szCs w:val="28"/>
          <w:shd w:val="clear" w:color="auto" w:fill="FFFFFF"/>
        </w:rPr>
        <w:t xml:space="preserve"> документы</w:t>
      </w:r>
      <w:proofErr w:type="gramEnd"/>
      <w:r>
        <w:rPr>
          <w:rFonts w:ascii="Times New Roman" w:hAnsi="Times New Roman" w:cs="Times New Roman"/>
          <w:color w:val="000000"/>
          <w:sz w:val="28"/>
          <w:szCs w:val="28"/>
          <w:shd w:val="clear" w:color="auto" w:fill="FFFFFF"/>
        </w:rPr>
        <w:t xml:space="preserve">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w:t>
      </w:r>
      <w:proofErr w:type="gramStart"/>
      <w:r>
        <w:rPr>
          <w:rFonts w:ascii="Times New Roman" w:hAnsi="Times New Roman" w:cs="Times New Roman"/>
          <w:color w:val="000000"/>
          <w:sz w:val="28"/>
          <w:szCs w:val="28"/>
          <w:shd w:val="clear" w:color="auto" w:fill="FFFFFF"/>
        </w:rPr>
        <w:t>аутентификации</w:t>
      </w:r>
      <w:proofErr w:type="gramEnd"/>
      <w:r>
        <w:rPr>
          <w:rFonts w:ascii="Times New Roman" w:hAnsi="Times New Roman" w:cs="Times New Roman"/>
          <w:color w:val="000000"/>
          <w:sz w:val="28"/>
          <w:szCs w:val="28"/>
          <w:shd w:val="clear" w:color="auto" w:fill="FFFFFF"/>
        </w:rPr>
        <w:t xml:space="preserve"> либо если оно не завершило прохождение процедуры регистрации в единой системе идентификации и аутентификации).</w:t>
      </w:r>
      <w:r>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w:t>
      </w:r>
      <w:proofErr w:type="gramStart"/>
      <w:r>
        <w:rPr>
          <w:rFonts w:ascii="Times New Roman" w:hAnsi="Times New Roman" w:cs="Times New Roman"/>
          <w:color w:val="000000"/>
          <w:sz w:val="28"/>
          <w:szCs w:val="28"/>
        </w:rPr>
        <w:t>осуществляться</w:t>
      </w:r>
      <w:proofErr w:type="gramEnd"/>
      <w:r>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3.18. В случае несогласия с фактами и выводами, изложенными в акте, контролируемое лицо вправе направить жалобу в порядке, предусмотренном статьями 39 – 40 </w:t>
      </w:r>
      <w:r>
        <w:rPr>
          <w:rFonts w:ascii="Times New Roman" w:hAnsi="Times New Roman" w:cs="Times New Roman"/>
          <w:color w:val="000000"/>
          <w:sz w:val="28"/>
          <w:szCs w:val="28"/>
          <w:shd w:val="clear" w:color="auto" w:fill="FFFFFF"/>
        </w:rPr>
        <w:t xml:space="preserve">Федерального закона </w:t>
      </w:r>
      <w:r>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3.20.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96286F" w:rsidRDefault="0096286F" w:rsidP="0096286F">
      <w:pPr>
        <w:pStyle w:val="ConsPlusNormal"/>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w:t>
      </w:r>
      <w:proofErr w:type="gramEnd"/>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roofErr w:type="gramEnd"/>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96286F" w:rsidRDefault="0096286F" w:rsidP="0096286F">
      <w:pPr>
        <w:ind w:firstLine="709"/>
        <w:jc w:val="both"/>
        <w:rPr>
          <w:rFonts w:ascii="Times New Roman" w:hAnsi="Times New Roman" w:cs="Times New Roman"/>
          <w:color w:val="000000"/>
          <w:sz w:val="28"/>
          <w:szCs w:val="28"/>
        </w:rPr>
      </w:pPr>
      <w:proofErr w:type="gramStart"/>
      <w:r>
        <w:rPr>
          <w:color w:val="000000"/>
          <w:sz w:val="28"/>
          <w:szCs w:val="28"/>
        </w:rPr>
        <w:t xml:space="preserve">4) </w:t>
      </w:r>
      <w:r>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Pr>
          <w:color w:val="000000"/>
          <w:sz w:val="28"/>
          <w:szCs w:val="28"/>
        </w:rPr>
        <w:t>;</w:t>
      </w:r>
      <w:proofErr w:type="gramEnd"/>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3.21.Должностные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Pr>
          <w:rFonts w:ascii="Times New Roman" w:hAnsi="Times New Roman" w:cs="Times New Roman"/>
          <w:sz w:val="28"/>
          <w:szCs w:val="28"/>
        </w:rPr>
        <w:t>Варжеляйского сельского поселения</w:t>
      </w:r>
      <w:r>
        <w:rPr>
          <w:rFonts w:ascii="Times New Roman" w:hAnsi="Times New Roman" w:cs="Times New Roman"/>
          <w:color w:val="000000"/>
          <w:sz w:val="28"/>
          <w:szCs w:val="28"/>
        </w:rPr>
        <w:t xml:space="preserve"> правоохранительными органами, организациями и гражданами.</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96286F" w:rsidRDefault="0096286F" w:rsidP="0096286F">
      <w:pPr>
        <w:pStyle w:val="ConsPlusNormal"/>
        <w:ind w:firstLine="0"/>
        <w:jc w:val="center"/>
        <w:rPr>
          <w:rFonts w:ascii="Times New Roman" w:hAnsi="Times New Roman" w:cs="Times New Roman"/>
          <w:b/>
          <w:bCs/>
          <w:color w:val="000000"/>
          <w:sz w:val="28"/>
          <w:szCs w:val="28"/>
        </w:rPr>
      </w:pPr>
    </w:p>
    <w:p w:rsidR="0096286F" w:rsidRDefault="0096286F" w:rsidP="0096286F">
      <w:pPr>
        <w:pStyle w:val="ConsPlusNorma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жилищный контроль</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1) решений о проведении контрольных мероприятий;</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жилищный контроль, в рамках контрольных мероприятий.</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p>
    <w:p w:rsidR="0096286F" w:rsidRDefault="0096286F" w:rsidP="0096286F">
      <w:pPr>
        <w:pStyle w:val="s1"/>
        <w:rPr>
          <w:rFonts w:ascii="Times New Roman" w:hAnsi="Times New Roman" w:cs="Times New Roman"/>
          <w:color w:val="000000"/>
          <w:sz w:val="28"/>
          <w:szCs w:val="28"/>
        </w:rPr>
      </w:pPr>
      <w:r>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w:t>
      </w:r>
      <w:r>
        <w:rPr>
          <w:rFonts w:ascii="Times New Roman" w:hAnsi="Times New Roman" w:cs="Times New Roman"/>
          <w:sz w:val="28"/>
          <w:szCs w:val="28"/>
        </w:rPr>
        <w:t xml:space="preserve"> Варжеляйского сельского поселения</w:t>
      </w:r>
      <w:r>
        <w:rPr>
          <w:rFonts w:ascii="Times New Roman" w:hAnsi="Times New Roman" w:cs="Times New Roman"/>
          <w:color w:val="000000"/>
          <w:sz w:val="28"/>
          <w:szCs w:val="28"/>
        </w:rPr>
        <w:t xml:space="preserve"> с предварительным информированием о наличии в жалобе (документах) сведений, составляющих государственную или иную охраняемую законом тайну.</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w:t>
      </w:r>
      <w:r>
        <w:rPr>
          <w:rFonts w:ascii="Times New Roman" w:hAnsi="Times New Roman" w:cs="Times New Roman"/>
          <w:sz w:val="28"/>
          <w:szCs w:val="28"/>
        </w:rPr>
        <w:t>Варжеляйского сельского поселения</w:t>
      </w:r>
      <w:r>
        <w:rPr>
          <w:rFonts w:ascii="Times New Roman" w:hAnsi="Times New Roman" w:cs="Times New Roman"/>
          <w:color w:val="000000"/>
          <w:sz w:val="28"/>
          <w:szCs w:val="28"/>
        </w:rPr>
        <w:t>.</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96286F" w:rsidRDefault="0096286F" w:rsidP="0096286F">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Pr>
          <w:rFonts w:ascii="Times New Roman" w:hAnsi="Times New Roman" w:cs="Times New Roman"/>
          <w:sz w:val="28"/>
          <w:szCs w:val="28"/>
        </w:rPr>
        <w:t>Варжеляйского сельского поселения</w:t>
      </w:r>
      <w:r>
        <w:rPr>
          <w:rFonts w:ascii="Times New Roman" w:hAnsi="Times New Roman" w:cs="Times New Roman"/>
          <w:color w:val="000000"/>
          <w:sz w:val="28"/>
          <w:szCs w:val="28"/>
        </w:rPr>
        <w:t xml:space="preserve"> не более чем на 20 рабочих дней.</w:t>
      </w:r>
    </w:p>
    <w:p w:rsidR="0096286F" w:rsidRDefault="0096286F" w:rsidP="0096286F">
      <w:pPr>
        <w:pStyle w:val="11"/>
        <w:jc w:val="center"/>
        <w:rPr>
          <w:rFonts w:ascii="Times New Roman" w:hAnsi="Times New Roman" w:cs="Times New Roman"/>
          <w:b/>
          <w:bCs/>
          <w:color w:val="000000"/>
          <w:sz w:val="28"/>
          <w:szCs w:val="28"/>
        </w:rPr>
      </w:pPr>
    </w:p>
    <w:p w:rsidR="0096286F" w:rsidRDefault="0096286F" w:rsidP="0096286F">
      <w:pPr>
        <w:pStyle w:val="11"/>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5. Ключевые показатели муниципального жилищного контроля </w:t>
      </w:r>
      <w:r>
        <w:rPr>
          <w:rFonts w:ascii="Times New Roman" w:hAnsi="Times New Roman" w:cs="Times New Roman"/>
          <w:b/>
          <w:bCs/>
          <w:color w:val="000000"/>
          <w:sz w:val="28"/>
          <w:szCs w:val="28"/>
        </w:rPr>
        <w:br/>
        <w:t>и их целевые значения</w:t>
      </w:r>
    </w:p>
    <w:p w:rsidR="0096286F" w:rsidRDefault="0096286F" w:rsidP="0096286F">
      <w:pPr>
        <w:pStyle w:val="11"/>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96286F" w:rsidRDefault="0096286F" w:rsidP="0096286F">
      <w:pPr>
        <w:pStyle w:val="11"/>
        <w:ind w:firstLine="709"/>
        <w:jc w:val="both"/>
        <w:rPr>
          <w:rFonts w:ascii="Times New Roman" w:hAnsi="Times New Roman" w:cs="Times New Roman"/>
          <w:sz w:val="28"/>
          <w:szCs w:val="28"/>
        </w:rPr>
      </w:pPr>
      <w:r>
        <w:rPr>
          <w:rFonts w:ascii="Times New Roman" w:hAnsi="Times New Roman" w:cs="Times New Roman"/>
          <w:color w:val="000000"/>
          <w:sz w:val="28"/>
          <w:szCs w:val="28"/>
        </w:rPr>
        <w:t>5.2. Ключевые показатели вида контроля и их целевые значения, индикативные показатели для муниципального жилищного контроля утверждаются Советом депутатов</w:t>
      </w:r>
      <w:r>
        <w:rPr>
          <w:rFonts w:ascii="Times New Roman" w:hAnsi="Times New Roman" w:cs="Times New Roman"/>
          <w:sz w:val="28"/>
          <w:szCs w:val="28"/>
        </w:rPr>
        <w:t xml:space="preserve"> Варжеляйского сельского поселения</w:t>
      </w:r>
      <w:r>
        <w:rPr>
          <w:rFonts w:ascii="Times New Roman" w:hAnsi="Times New Roman" w:cs="Times New Roman"/>
          <w:color w:val="000000"/>
          <w:sz w:val="28"/>
          <w:szCs w:val="28"/>
        </w:rPr>
        <w:t>.</w:t>
      </w:r>
    </w:p>
    <w:p w:rsidR="0096286F" w:rsidRDefault="0096286F" w:rsidP="0096286F">
      <w:pPr>
        <w:pStyle w:val="ConsTitle"/>
        <w:widowControl/>
        <w:jc w:val="both"/>
        <w:rPr>
          <w:rFonts w:ascii="Times New Roman" w:hAnsi="Times New Roman" w:cs="Times New Roman"/>
          <w:sz w:val="28"/>
          <w:szCs w:val="28"/>
        </w:rPr>
      </w:pPr>
    </w:p>
    <w:p w:rsidR="0096286F" w:rsidRDefault="0096286F" w:rsidP="0096286F">
      <w:pPr>
        <w:pStyle w:val="ConsPlusNormal"/>
        <w:ind w:firstLine="0"/>
        <w:jc w:val="right"/>
        <w:rPr>
          <w:rFonts w:ascii="Times New Roman" w:hAnsi="Times New Roman" w:cs="Times New Roman"/>
          <w:color w:val="000000"/>
          <w:sz w:val="28"/>
          <w:szCs w:val="28"/>
        </w:rPr>
      </w:pPr>
      <w:r>
        <w:rPr>
          <w:color w:val="000000"/>
          <w:sz w:val="28"/>
          <w:szCs w:val="28"/>
        </w:rPr>
        <w:br w:type="page"/>
      </w:r>
    </w:p>
    <w:p w:rsidR="0096286F" w:rsidRDefault="0096286F" w:rsidP="0096286F">
      <w:pPr>
        <w:pStyle w:val="ConsPlusNormal"/>
        <w:ind w:firstLine="0"/>
        <w:jc w:val="right"/>
        <w:rPr>
          <w:rFonts w:ascii="Times New Roman" w:hAnsi="Times New Roman" w:cs="Times New Roman"/>
          <w:sz w:val="28"/>
          <w:szCs w:val="28"/>
        </w:rPr>
      </w:pPr>
      <w:r>
        <w:rPr>
          <w:rFonts w:ascii="Times New Roman" w:hAnsi="Times New Roman" w:cs="Times New Roman"/>
          <w:color w:val="000000"/>
          <w:sz w:val="28"/>
          <w:szCs w:val="28"/>
        </w:rPr>
        <w:t>Приложение  1</w:t>
      </w:r>
    </w:p>
    <w:p w:rsidR="0096286F" w:rsidRDefault="0096286F" w:rsidP="0096286F">
      <w:pPr>
        <w:pStyle w:val="ConsPlusNormal"/>
        <w:ind w:firstLine="0"/>
        <w:jc w:val="right"/>
        <w:rPr>
          <w:rStyle w:val="a5"/>
          <w:b w:val="0"/>
        </w:rPr>
      </w:pPr>
      <w:r>
        <w:rPr>
          <w:rStyle w:val="a5"/>
          <w:rFonts w:ascii="Times New Roman" w:hAnsi="Times New Roman" w:cs="Times New Roman"/>
          <w:b w:val="0"/>
          <w:sz w:val="28"/>
          <w:szCs w:val="28"/>
        </w:rPr>
        <w:t xml:space="preserve">к </w:t>
      </w:r>
      <w:hyperlink r:id="rId10" w:anchor="sub_1000" w:history="1">
        <w:r>
          <w:rPr>
            <w:rStyle w:val="a7"/>
            <w:rFonts w:ascii="Times New Roman" w:hAnsi="Times New Roman" w:cs="Times New Roman"/>
            <w:sz w:val="28"/>
            <w:szCs w:val="28"/>
          </w:rPr>
          <w:t>Положению</w:t>
        </w:r>
      </w:hyperlink>
      <w:r>
        <w:rPr>
          <w:rStyle w:val="a5"/>
          <w:rFonts w:ascii="Times New Roman" w:hAnsi="Times New Roman" w:cs="Times New Roman"/>
          <w:b w:val="0"/>
          <w:sz w:val="28"/>
          <w:szCs w:val="28"/>
        </w:rPr>
        <w:t xml:space="preserve"> о муниципальном</w:t>
      </w:r>
      <w:r>
        <w:rPr>
          <w:rStyle w:val="a5"/>
          <w:rFonts w:ascii="Times New Roman" w:hAnsi="Times New Roman" w:cs="Times New Roman"/>
          <w:b w:val="0"/>
          <w:sz w:val="28"/>
          <w:szCs w:val="28"/>
        </w:rPr>
        <w:br/>
        <w:t>жилищном контроле на территории</w:t>
      </w:r>
    </w:p>
    <w:p w:rsidR="0096286F" w:rsidRDefault="0096286F" w:rsidP="0096286F">
      <w:pPr>
        <w:pStyle w:val="ConsPlusNormal"/>
        <w:ind w:firstLine="0"/>
        <w:jc w:val="right"/>
        <w:rPr>
          <w:i/>
          <w:iCs/>
          <w:color w:val="000000"/>
        </w:rPr>
      </w:pPr>
      <w:r>
        <w:rPr>
          <w:rFonts w:ascii="Times New Roman" w:hAnsi="Times New Roman" w:cs="Times New Roman"/>
          <w:sz w:val="28"/>
          <w:szCs w:val="28"/>
        </w:rPr>
        <w:t>Варжеляйского сельского поселения</w:t>
      </w:r>
      <w:r>
        <w:rPr>
          <w:rStyle w:val="a5"/>
          <w:rFonts w:ascii="Times New Roman" w:hAnsi="Times New Roman" w:cs="Times New Roman"/>
          <w:b w:val="0"/>
          <w:sz w:val="28"/>
          <w:szCs w:val="28"/>
        </w:rPr>
        <w:br/>
      </w:r>
      <w:bookmarkStart w:id="3" w:name="Par381"/>
      <w:bookmarkEnd w:id="3"/>
    </w:p>
    <w:p w:rsidR="0096286F" w:rsidRDefault="0096286F" w:rsidP="0096286F">
      <w:pPr>
        <w:pStyle w:val="ConsPlusTitle"/>
        <w:jc w:val="center"/>
        <w:rPr>
          <w:rFonts w:ascii="Times New Roman" w:hAnsi="Times New Roman" w:cs="Times New Roman"/>
          <w:sz w:val="28"/>
          <w:szCs w:val="28"/>
        </w:rPr>
      </w:pPr>
      <w:r>
        <w:rPr>
          <w:rFonts w:ascii="Times New Roman" w:hAnsi="Times New Roman" w:cs="Times New Roman"/>
          <w:color w:val="000000"/>
          <w:sz w:val="28"/>
          <w:szCs w:val="28"/>
        </w:rPr>
        <w:t xml:space="preserve">Индикаторы риска нарушения обязательных требований, </w:t>
      </w:r>
      <w:r>
        <w:rPr>
          <w:rFonts w:ascii="Times New Roman" w:hAnsi="Times New Roman" w:cs="Times New Roman"/>
          <w:sz w:val="28"/>
          <w:szCs w:val="28"/>
        </w:rPr>
        <w:t>используемые в качестве основания для проведения контрольных мероприятий при осуществлении муниципального жилищного контроля</w:t>
      </w:r>
    </w:p>
    <w:p w:rsidR="0096286F" w:rsidRDefault="0096286F" w:rsidP="0096286F">
      <w:pPr>
        <w:pStyle w:val="ConsPlusTitle"/>
        <w:jc w:val="center"/>
        <w:rPr>
          <w:rFonts w:ascii="Times New Roman" w:hAnsi="Times New Roman" w:cs="Times New Roman"/>
          <w:sz w:val="28"/>
          <w:szCs w:val="28"/>
        </w:rPr>
      </w:pP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 </w:t>
      </w:r>
      <w:proofErr w:type="gramStart"/>
      <w:r>
        <w:rPr>
          <w:rFonts w:ascii="Times New Roman" w:hAnsi="Times New Roman" w:cs="Times New Roman"/>
          <w:color w:val="000000"/>
          <w:sz w:val="28"/>
          <w:szCs w:val="28"/>
        </w:rPr>
        <w:t>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w:t>
      </w:r>
      <w:proofErr w:type="gramEnd"/>
      <w:r>
        <w:rPr>
          <w:rFonts w:ascii="Times New Roman" w:hAnsi="Times New Roman" w:cs="Times New Roman"/>
          <w:color w:val="000000"/>
          <w:sz w:val="28"/>
          <w:szCs w:val="28"/>
        </w:rPr>
        <w:t xml:space="preserve"> требований </w:t>
      </w:r>
      <w:proofErr w:type="gramStart"/>
      <w:r>
        <w:rPr>
          <w:rFonts w:ascii="Times New Roman" w:hAnsi="Times New Roman" w:cs="Times New Roman"/>
          <w:color w:val="000000"/>
          <w:sz w:val="28"/>
          <w:szCs w:val="28"/>
        </w:rPr>
        <w:t>к</w:t>
      </w:r>
      <w:proofErr w:type="gramEnd"/>
      <w:r>
        <w:rPr>
          <w:rFonts w:ascii="Times New Roman" w:hAnsi="Times New Roman" w:cs="Times New Roman"/>
          <w:color w:val="000000"/>
          <w:sz w:val="28"/>
          <w:szCs w:val="28"/>
        </w:rPr>
        <w:t>:</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 порядку осуществления перевода жилого помещения муниципального жилищного фонда в нежилое помещение; </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б) порядку осуществления перепланировки и (или) переустройства жилых помещений муниципального жилищного фонда в многоквартирном доме;</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предоставлению коммунальных услуг пользователям жилых помещений муниципального жилищного фонда в многоквартирных домах и жилых домов;</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г) обеспечению доступности для инвалидов жилых помещений муниципального жилищного фонда;</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proofErr w:type="gramStart"/>
      <w:r>
        <w:rPr>
          <w:rFonts w:ascii="Times New Roman" w:hAnsi="Times New Roman" w:cs="Times New Roman"/>
          <w:color w:val="000000"/>
          <w:sz w:val="28"/>
          <w:szCs w:val="28"/>
        </w:rPr>
        <w:t>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1статьи</w:t>
      </w:r>
      <w:proofErr w:type="gramEnd"/>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органом</w:t>
      </w:r>
      <w:proofErr w:type="gramEnd"/>
      <w:r>
        <w:rPr>
          <w:rFonts w:ascii="Times New Roman" w:hAnsi="Times New Roman" w:cs="Times New Roman"/>
          <w:color w:val="000000"/>
          <w:sz w:val="28"/>
          <w:szCs w:val="28"/>
        </w:rPr>
        <w:t xml:space="preserve">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 </w:t>
      </w:r>
      <w:proofErr w:type="gramStart"/>
      <w:r>
        <w:rPr>
          <w:rFonts w:ascii="Times New Roman" w:hAnsi="Times New Roman" w:cs="Times New Roman"/>
          <w:color w:val="000000"/>
          <w:sz w:val="28"/>
          <w:szCs w:val="28"/>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w:t>
      </w:r>
      <w:proofErr w:type="gramEnd"/>
      <w:r>
        <w:rPr>
          <w:rFonts w:ascii="Times New Roman" w:hAnsi="Times New Roman" w:cs="Times New Roman"/>
          <w:color w:val="000000"/>
          <w:sz w:val="28"/>
          <w:szCs w:val="28"/>
        </w:rPr>
        <w:t xml:space="preserve">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муниципального жилищного фонда, содержащих решения по аналогичным вопросам повестки дня.</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 </w:t>
      </w:r>
      <w:proofErr w:type="gramStart"/>
      <w:r>
        <w:rPr>
          <w:rFonts w:ascii="Times New Roman" w:hAnsi="Times New Roman" w:cs="Times New Roman"/>
          <w:color w:val="000000"/>
          <w:sz w:val="28"/>
          <w:szCs w:val="28"/>
        </w:rPr>
        <w:t>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w:t>
      </w:r>
      <w:bookmarkStart w:id="4" w:name="_Hlk79571629"/>
      <w:r>
        <w:rPr>
          <w:rFonts w:ascii="Times New Roman" w:hAnsi="Times New Roman" w:cs="Times New Roman"/>
          <w:color w:val="000000"/>
          <w:sz w:val="28"/>
          <w:szCs w:val="28"/>
        </w:rPr>
        <w:t xml:space="preserve">, в котором есть жилые помещения муниципального жилищного фонда, </w:t>
      </w:r>
      <w:bookmarkEnd w:id="4"/>
      <w:r>
        <w:rPr>
          <w:rFonts w:ascii="Times New Roman" w:hAnsi="Times New Roman" w:cs="Times New Roman"/>
          <w:color w:val="000000"/>
          <w:sz w:val="28"/>
          <w:szCs w:val="28"/>
        </w:rPr>
        <w:t>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w:t>
      </w:r>
      <w:proofErr w:type="gramEnd"/>
      <w:r>
        <w:rPr>
          <w:rFonts w:ascii="Times New Roman" w:hAnsi="Times New Roman" w:cs="Times New Roman"/>
          <w:color w:val="000000"/>
          <w:sz w:val="28"/>
          <w:szCs w:val="28"/>
        </w:rPr>
        <w:t xml:space="preserve"> информационной системе жилищно-коммунального хозяйства.</w:t>
      </w:r>
    </w:p>
    <w:p w:rsidR="0096286F" w:rsidRDefault="0096286F" w:rsidP="0096286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rsidR="0096286F" w:rsidRDefault="0096286F" w:rsidP="0096286F">
      <w:pPr>
        <w:jc w:val="center"/>
        <w:rPr>
          <w:rFonts w:ascii="Times New Roman" w:hAnsi="Times New Roman" w:cs="Times New Roman"/>
          <w:b/>
          <w:color w:val="000000"/>
          <w:sz w:val="28"/>
          <w:szCs w:val="28"/>
          <w:shd w:val="clear" w:color="auto" w:fill="FFFFFF"/>
        </w:rPr>
      </w:pPr>
      <w:r>
        <w:rPr>
          <w:color w:val="000000"/>
          <w:sz w:val="28"/>
          <w:szCs w:val="28"/>
        </w:rPr>
        <w:br w:type="page"/>
      </w:r>
      <w:bookmarkStart w:id="5" w:name="_Hlk79656380"/>
    </w:p>
    <w:p w:rsidR="0096286F" w:rsidRDefault="0096286F" w:rsidP="0096286F">
      <w:pPr>
        <w:jc w:val="right"/>
        <w:rPr>
          <w:rStyle w:val="a5"/>
        </w:rPr>
      </w:pPr>
      <w:bookmarkStart w:id="6" w:name="sub_200"/>
      <w:bookmarkEnd w:id="5"/>
      <w:r>
        <w:rPr>
          <w:rStyle w:val="a5"/>
          <w:b w:val="0"/>
          <w:sz w:val="28"/>
          <w:szCs w:val="28"/>
        </w:rPr>
        <w:t>Приложение 2</w:t>
      </w:r>
      <w:r>
        <w:rPr>
          <w:rStyle w:val="a5"/>
          <w:b w:val="0"/>
          <w:sz w:val="28"/>
          <w:szCs w:val="28"/>
        </w:rPr>
        <w:br/>
        <w:t xml:space="preserve">к </w:t>
      </w:r>
      <w:hyperlink r:id="rId11" w:anchor="sub_1000" w:history="1">
        <w:r>
          <w:rPr>
            <w:rStyle w:val="a7"/>
            <w:sz w:val="28"/>
            <w:szCs w:val="28"/>
          </w:rPr>
          <w:t>Положению</w:t>
        </w:r>
      </w:hyperlink>
      <w:r>
        <w:rPr>
          <w:rStyle w:val="a5"/>
          <w:b w:val="0"/>
          <w:sz w:val="28"/>
          <w:szCs w:val="28"/>
        </w:rPr>
        <w:t xml:space="preserve"> о муниципальном</w:t>
      </w:r>
      <w:r>
        <w:rPr>
          <w:rStyle w:val="a5"/>
          <w:b w:val="0"/>
          <w:sz w:val="28"/>
          <w:szCs w:val="28"/>
        </w:rPr>
        <w:br/>
        <w:t>жилищном контроле на территории</w:t>
      </w:r>
    </w:p>
    <w:p w:rsidR="0096286F" w:rsidRDefault="0096286F" w:rsidP="0096286F">
      <w:pPr>
        <w:jc w:val="right"/>
      </w:pPr>
      <w:r>
        <w:rPr>
          <w:sz w:val="28"/>
          <w:szCs w:val="28"/>
        </w:rPr>
        <w:t>Варжеляйского сельского поселения</w:t>
      </w:r>
      <w:r>
        <w:rPr>
          <w:rStyle w:val="a5"/>
          <w:b w:val="0"/>
          <w:sz w:val="28"/>
          <w:szCs w:val="28"/>
        </w:rPr>
        <w:br/>
      </w:r>
      <w:bookmarkEnd w:id="6"/>
    </w:p>
    <w:p w:rsidR="0096286F" w:rsidRDefault="0096286F" w:rsidP="0096286F">
      <w:pPr>
        <w:pStyle w:val="1"/>
        <w:spacing w:after="0"/>
        <w:rPr>
          <w:rFonts w:ascii="Times New Roman" w:hAnsi="Times New Roman"/>
          <w:sz w:val="28"/>
          <w:szCs w:val="28"/>
        </w:rPr>
      </w:pPr>
      <w:r>
        <w:rPr>
          <w:rFonts w:ascii="Times New Roman" w:hAnsi="Times New Roman"/>
          <w:sz w:val="28"/>
          <w:szCs w:val="28"/>
        </w:rPr>
        <w:t>Критерии</w:t>
      </w:r>
      <w:r>
        <w:rPr>
          <w:rFonts w:ascii="Times New Roman" w:hAnsi="Times New Roman"/>
          <w:sz w:val="28"/>
          <w:szCs w:val="28"/>
        </w:rPr>
        <w:br/>
        <w:t>отнесения объектов контроля к категориям риска в рамках осуществления муниципального контроля</w:t>
      </w:r>
    </w:p>
    <w:p w:rsidR="0096286F" w:rsidRDefault="0096286F" w:rsidP="0096286F">
      <w:pPr>
        <w:rPr>
          <w:rFonts w:ascii="Times New Roman" w:hAnsi="Times New Roman"/>
          <w:sz w:val="28"/>
          <w:szCs w:val="28"/>
        </w:rPr>
      </w:pPr>
    </w:p>
    <w:p w:rsidR="0096286F" w:rsidRDefault="0096286F" w:rsidP="0096286F">
      <w:pPr>
        <w:jc w:val="both"/>
        <w:rPr>
          <w:sz w:val="28"/>
          <w:szCs w:val="28"/>
        </w:rPr>
      </w:pPr>
      <w:bookmarkStart w:id="7" w:name="sub_201"/>
      <w:r>
        <w:rPr>
          <w:sz w:val="28"/>
          <w:szCs w:val="28"/>
        </w:rPr>
        <w:t xml:space="preserve">        1. Отнесение объектов контроля к определенной категории риска осуществляется в зависимости от значения показателя риска:</w:t>
      </w:r>
    </w:p>
    <w:bookmarkEnd w:id="7"/>
    <w:p w:rsidR="0096286F" w:rsidRDefault="0096286F" w:rsidP="0096286F">
      <w:pPr>
        <w:jc w:val="both"/>
        <w:rPr>
          <w:sz w:val="28"/>
          <w:szCs w:val="28"/>
        </w:rPr>
      </w:pPr>
      <w:r>
        <w:rPr>
          <w:sz w:val="28"/>
          <w:szCs w:val="28"/>
        </w:rPr>
        <w:t>при значении показателя риска более 6 объект контроля относится к категории высокого риска;</w:t>
      </w:r>
    </w:p>
    <w:p w:rsidR="0096286F" w:rsidRDefault="0096286F" w:rsidP="0096286F">
      <w:pPr>
        <w:jc w:val="both"/>
        <w:rPr>
          <w:sz w:val="28"/>
          <w:szCs w:val="28"/>
        </w:rPr>
      </w:pPr>
      <w:r>
        <w:rPr>
          <w:sz w:val="28"/>
          <w:szCs w:val="28"/>
        </w:rPr>
        <w:t>при значении показателя риска от 4 до 6 включительно - к категории среднего риска;</w:t>
      </w:r>
    </w:p>
    <w:p w:rsidR="0096286F" w:rsidRDefault="0096286F" w:rsidP="0096286F">
      <w:pPr>
        <w:jc w:val="both"/>
        <w:rPr>
          <w:sz w:val="28"/>
          <w:szCs w:val="28"/>
        </w:rPr>
      </w:pPr>
      <w:r>
        <w:rPr>
          <w:sz w:val="28"/>
          <w:szCs w:val="28"/>
        </w:rPr>
        <w:t>при значении показателя риска от 2 до 3 включительно - к категории умеренного риска;</w:t>
      </w:r>
    </w:p>
    <w:p w:rsidR="0096286F" w:rsidRDefault="0096286F" w:rsidP="0096286F">
      <w:pPr>
        <w:jc w:val="both"/>
        <w:rPr>
          <w:sz w:val="28"/>
          <w:szCs w:val="28"/>
        </w:rPr>
      </w:pPr>
      <w:r>
        <w:rPr>
          <w:sz w:val="28"/>
          <w:szCs w:val="28"/>
        </w:rPr>
        <w:t>при значении показателя риска от 0 до 1 включительно - к категории низкого риска.</w:t>
      </w:r>
    </w:p>
    <w:p w:rsidR="0096286F" w:rsidRDefault="0096286F" w:rsidP="0096286F">
      <w:pPr>
        <w:jc w:val="both"/>
        <w:rPr>
          <w:sz w:val="28"/>
          <w:szCs w:val="28"/>
        </w:rPr>
      </w:pPr>
      <w:bookmarkStart w:id="8" w:name="sub_202"/>
      <w:r>
        <w:rPr>
          <w:sz w:val="28"/>
          <w:szCs w:val="28"/>
        </w:rPr>
        <w:t xml:space="preserve">       2. Показатель риска рассчитывается по следующей формуле</w:t>
      </w:r>
      <w:proofErr w:type="gramStart"/>
      <w:r>
        <w:rPr>
          <w:sz w:val="28"/>
          <w:szCs w:val="28"/>
        </w:rPr>
        <w:t>:</w:t>
      </w:r>
      <w:bookmarkEnd w:id="8"/>
      <w:proofErr w:type="gramEnd"/>
    </w:p>
    <w:p w:rsidR="0096286F" w:rsidRDefault="0096286F" w:rsidP="0096286F">
      <w:pPr>
        <w:ind w:firstLine="698"/>
        <w:jc w:val="both"/>
        <w:rPr>
          <w:sz w:val="28"/>
          <w:szCs w:val="28"/>
        </w:rPr>
      </w:pPr>
      <w:r>
        <w:rPr>
          <w:noProof/>
          <w:sz w:val="28"/>
          <w:szCs w:val="28"/>
        </w:rPr>
        <w:drawing>
          <wp:inline distT="0" distB="0" distL="0" distR="0">
            <wp:extent cx="1645920" cy="27813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1645920" cy="278130"/>
                    </a:xfrm>
                    <a:prstGeom prst="rect">
                      <a:avLst/>
                    </a:prstGeom>
                    <a:noFill/>
                    <a:ln w="9525">
                      <a:noFill/>
                      <a:miter lim="800000"/>
                      <a:headEnd/>
                      <a:tailEnd/>
                    </a:ln>
                  </pic:spPr>
                </pic:pic>
              </a:graphicData>
            </a:graphic>
          </wp:inline>
        </w:drawing>
      </w:r>
      <w:r>
        <w:rPr>
          <w:sz w:val="28"/>
          <w:szCs w:val="28"/>
        </w:rPr>
        <w:t>, где:</w:t>
      </w:r>
    </w:p>
    <w:p w:rsidR="0096286F" w:rsidRDefault="0096286F" w:rsidP="0096286F">
      <w:pPr>
        <w:jc w:val="both"/>
        <w:rPr>
          <w:sz w:val="28"/>
          <w:szCs w:val="28"/>
        </w:rPr>
      </w:pPr>
      <w:proofErr w:type="gramStart"/>
      <w:r>
        <w:rPr>
          <w:sz w:val="28"/>
          <w:szCs w:val="28"/>
        </w:rPr>
        <w:t>К</w:t>
      </w:r>
      <w:proofErr w:type="gramEnd"/>
      <w:r>
        <w:rPr>
          <w:sz w:val="28"/>
          <w:szCs w:val="28"/>
        </w:rPr>
        <w:t xml:space="preserve"> - показатель риска;</w:t>
      </w:r>
    </w:p>
    <w:p w:rsidR="0096286F" w:rsidRDefault="0096286F" w:rsidP="0096286F">
      <w:pPr>
        <w:jc w:val="both"/>
        <w:rPr>
          <w:sz w:val="28"/>
          <w:szCs w:val="28"/>
        </w:rPr>
      </w:pPr>
      <w:r>
        <w:rPr>
          <w:noProof/>
          <w:sz w:val="28"/>
          <w:szCs w:val="28"/>
        </w:rPr>
        <w:drawing>
          <wp:inline distT="0" distB="0" distL="0" distR="0">
            <wp:extent cx="238760" cy="27813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srcRect/>
                    <a:stretch>
                      <a:fillRect/>
                    </a:stretch>
                  </pic:blipFill>
                  <pic:spPr bwMode="auto">
                    <a:xfrm>
                      <a:off x="0" y="0"/>
                      <a:ext cx="238760" cy="278130"/>
                    </a:xfrm>
                    <a:prstGeom prst="rect">
                      <a:avLst/>
                    </a:prstGeom>
                    <a:noFill/>
                    <a:ln w="9525">
                      <a:noFill/>
                      <a:miter lim="800000"/>
                      <a:headEnd/>
                      <a:tailEnd/>
                    </a:ln>
                  </pic:spPr>
                </pic:pic>
              </a:graphicData>
            </a:graphic>
          </wp:inline>
        </w:drawing>
      </w:r>
      <w:r>
        <w:rPr>
          <w:sz w:val="28"/>
          <w:szCs w:val="28"/>
        </w:rPr>
        <w:t xml:space="preserve"> </w:t>
      </w:r>
      <w:proofErr w:type="gramStart"/>
      <w:r>
        <w:rPr>
          <w:sz w:val="28"/>
          <w:szCs w:val="28"/>
        </w:rPr>
        <w:t xml:space="preserve">-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w:t>
      </w:r>
      <w:hyperlink r:id="rId14" w:history="1">
        <w:r>
          <w:rPr>
            <w:rStyle w:val="a7"/>
            <w:sz w:val="28"/>
            <w:szCs w:val="28"/>
          </w:rPr>
          <w:t>статьей 19.4.1</w:t>
        </w:r>
      </w:hyperlink>
      <w:r>
        <w:rPr>
          <w:sz w:val="28"/>
          <w:szCs w:val="28"/>
        </w:rPr>
        <w:t xml:space="preserve"> Кодекса Российской Федерации об административных правонарушениях, вынесенных по протоколам об административных</w:t>
      </w:r>
      <w:proofErr w:type="gramEnd"/>
      <w:r>
        <w:rPr>
          <w:sz w:val="28"/>
          <w:szCs w:val="28"/>
        </w:rPr>
        <w:t xml:space="preserve"> </w:t>
      </w:r>
      <w:proofErr w:type="gramStart"/>
      <w:r>
        <w:rPr>
          <w:sz w:val="28"/>
          <w:szCs w:val="28"/>
        </w:rPr>
        <w:t>правонарушениях</w:t>
      </w:r>
      <w:proofErr w:type="gramEnd"/>
      <w:r>
        <w:rPr>
          <w:sz w:val="28"/>
          <w:szCs w:val="28"/>
        </w:rPr>
        <w:t>, составленных Контрольным органом;</w:t>
      </w:r>
    </w:p>
    <w:p w:rsidR="0096286F" w:rsidRDefault="0096286F" w:rsidP="0096286F">
      <w:pPr>
        <w:jc w:val="both"/>
        <w:rPr>
          <w:sz w:val="28"/>
          <w:szCs w:val="28"/>
        </w:rPr>
      </w:pPr>
      <w:r>
        <w:rPr>
          <w:noProof/>
          <w:sz w:val="28"/>
          <w:szCs w:val="28"/>
        </w:rPr>
        <w:drawing>
          <wp:inline distT="0" distB="0" distL="0" distR="0">
            <wp:extent cx="238760" cy="27813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5"/>
                    <a:srcRect/>
                    <a:stretch>
                      <a:fillRect/>
                    </a:stretch>
                  </pic:blipFill>
                  <pic:spPr bwMode="auto">
                    <a:xfrm>
                      <a:off x="0" y="0"/>
                      <a:ext cx="238760" cy="278130"/>
                    </a:xfrm>
                    <a:prstGeom prst="rect">
                      <a:avLst/>
                    </a:prstGeom>
                    <a:noFill/>
                    <a:ln w="9525">
                      <a:noFill/>
                      <a:miter lim="800000"/>
                      <a:headEnd/>
                      <a:tailEnd/>
                    </a:ln>
                  </pic:spPr>
                </pic:pic>
              </a:graphicData>
            </a:graphic>
          </wp:inline>
        </w:drawing>
      </w:r>
      <w:r>
        <w:rPr>
          <w:sz w:val="28"/>
          <w:szCs w:val="28"/>
        </w:rPr>
        <w:t xml:space="preserve"> </w:t>
      </w:r>
      <w:proofErr w:type="gramStart"/>
      <w:r>
        <w:rPr>
          <w:sz w:val="28"/>
          <w:szCs w:val="28"/>
        </w:rPr>
        <w:t xml:space="preserve">-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 </w:t>
      </w:r>
      <w:hyperlink r:id="rId16" w:history="1">
        <w:r>
          <w:rPr>
            <w:rStyle w:val="a7"/>
            <w:sz w:val="28"/>
            <w:szCs w:val="28"/>
          </w:rPr>
          <w:t>статьями 7.21 - 7.23</w:t>
        </w:r>
      </w:hyperlink>
      <w:r>
        <w:rPr>
          <w:sz w:val="28"/>
          <w:szCs w:val="28"/>
        </w:rPr>
        <w:t xml:space="preserve">, </w:t>
      </w:r>
      <w:hyperlink r:id="rId17" w:history="1">
        <w:r>
          <w:rPr>
            <w:rStyle w:val="a7"/>
            <w:sz w:val="28"/>
            <w:szCs w:val="28"/>
          </w:rPr>
          <w:t>частями 4</w:t>
        </w:r>
      </w:hyperlink>
      <w:r>
        <w:rPr>
          <w:sz w:val="28"/>
          <w:szCs w:val="28"/>
        </w:rPr>
        <w:t xml:space="preserve"> и </w:t>
      </w:r>
      <w:hyperlink r:id="rId18" w:history="1">
        <w:r>
          <w:rPr>
            <w:rStyle w:val="a7"/>
            <w:sz w:val="28"/>
            <w:szCs w:val="28"/>
          </w:rPr>
          <w:t>5 статьи 9.16</w:t>
        </w:r>
      </w:hyperlink>
      <w:r>
        <w:rPr>
          <w:sz w:val="28"/>
          <w:szCs w:val="28"/>
        </w:rPr>
        <w:t xml:space="preserve">, </w:t>
      </w:r>
      <w:hyperlink r:id="rId19" w:history="1">
        <w:r>
          <w:rPr>
            <w:rStyle w:val="a7"/>
            <w:sz w:val="28"/>
            <w:szCs w:val="28"/>
          </w:rPr>
          <w:t>статьей 19.7</w:t>
        </w:r>
      </w:hyperlink>
      <w:r>
        <w:rPr>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w:t>
      </w:r>
      <w:proofErr w:type="gramEnd"/>
      <w:r>
        <w:rPr>
          <w:sz w:val="28"/>
          <w:szCs w:val="28"/>
        </w:rPr>
        <w:t xml:space="preserve">, </w:t>
      </w:r>
      <w:proofErr w:type="gramStart"/>
      <w:r>
        <w:rPr>
          <w:sz w:val="28"/>
          <w:szCs w:val="28"/>
        </w:rPr>
        <w:t>составленных</w:t>
      </w:r>
      <w:proofErr w:type="gramEnd"/>
      <w:r>
        <w:rPr>
          <w:sz w:val="28"/>
          <w:szCs w:val="28"/>
        </w:rPr>
        <w:t xml:space="preserve"> Контрольным органом.</w:t>
      </w:r>
    </w:p>
    <w:p w:rsidR="0096286F" w:rsidRPr="0096286F" w:rsidRDefault="0096286F" w:rsidP="0096286F">
      <w:pPr>
        <w:jc w:val="both"/>
        <w:rPr>
          <w:rStyle w:val="a5"/>
          <w:b w:val="0"/>
          <w:bCs w:val="0"/>
          <w:color w:val="auto"/>
          <w:sz w:val="28"/>
          <w:szCs w:val="28"/>
        </w:rPr>
      </w:pPr>
      <w:r>
        <w:rPr>
          <w:noProof/>
          <w:sz w:val="28"/>
          <w:szCs w:val="28"/>
        </w:rPr>
        <w:drawing>
          <wp:inline distT="0" distB="0" distL="0" distR="0">
            <wp:extent cx="238760" cy="27813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0"/>
                    <a:srcRect/>
                    <a:stretch>
                      <a:fillRect/>
                    </a:stretch>
                  </pic:blipFill>
                  <pic:spPr bwMode="auto">
                    <a:xfrm>
                      <a:off x="0" y="0"/>
                      <a:ext cx="238760" cy="278130"/>
                    </a:xfrm>
                    <a:prstGeom prst="rect">
                      <a:avLst/>
                    </a:prstGeom>
                    <a:noFill/>
                    <a:ln w="9525">
                      <a:noFill/>
                      <a:miter lim="800000"/>
                      <a:headEnd/>
                      <a:tailEnd/>
                    </a:ln>
                  </pic:spPr>
                </pic:pic>
              </a:graphicData>
            </a:graphic>
          </wp:inline>
        </w:drawing>
      </w:r>
      <w:r>
        <w:rPr>
          <w:sz w:val="28"/>
          <w:szCs w:val="28"/>
        </w:rPr>
        <w:t xml:space="preserve"> </w:t>
      </w:r>
      <w:proofErr w:type="gramStart"/>
      <w:r>
        <w:rPr>
          <w:sz w:val="28"/>
          <w:szCs w:val="28"/>
        </w:rPr>
        <w:t xml:space="preserve">-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w:t>
      </w:r>
      <w:hyperlink r:id="rId21" w:history="1">
        <w:r>
          <w:rPr>
            <w:rStyle w:val="a7"/>
            <w:sz w:val="28"/>
            <w:szCs w:val="28"/>
          </w:rPr>
          <w:t>частью 1 статьи 19.5</w:t>
        </w:r>
      </w:hyperlink>
      <w:r>
        <w:rPr>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w:t>
      </w:r>
      <w:proofErr w:type="gramEnd"/>
    </w:p>
    <w:p w:rsidR="0096286F" w:rsidRDefault="0096286F" w:rsidP="0096286F">
      <w:pPr>
        <w:ind w:left="4820"/>
        <w:jc w:val="right"/>
        <w:rPr>
          <w:rStyle w:val="a5"/>
          <w:b w:val="0"/>
          <w:sz w:val="28"/>
          <w:szCs w:val="28"/>
        </w:rPr>
      </w:pPr>
    </w:p>
    <w:p w:rsidR="0096286F" w:rsidRDefault="0096286F" w:rsidP="0096286F">
      <w:pPr>
        <w:ind w:left="4820"/>
        <w:jc w:val="right"/>
        <w:rPr>
          <w:rStyle w:val="a5"/>
          <w:b w:val="0"/>
          <w:sz w:val="28"/>
          <w:szCs w:val="28"/>
        </w:rPr>
      </w:pPr>
      <w:r>
        <w:rPr>
          <w:rStyle w:val="a5"/>
          <w:b w:val="0"/>
          <w:sz w:val="28"/>
          <w:szCs w:val="28"/>
        </w:rPr>
        <w:t>Приложение 4</w:t>
      </w:r>
      <w:r>
        <w:rPr>
          <w:rStyle w:val="a5"/>
          <w:b w:val="0"/>
          <w:sz w:val="28"/>
          <w:szCs w:val="28"/>
        </w:rPr>
        <w:br/>
        <w:t xml:space="preserve">к </w:t>
      </w:r>
      <w:hyperlink r:id="rId22" w:anchor="sub_1000" w:history="1">
        <w:r>
          <w:rPr>
            <w:rStyle w:val="a7"/>
            <w:sz w:val="28"/>
            <w:szCs w:val="28"/>
          </w:rPr>
          <w:t>Положению</w:t>
        </w:r>
      </w:hyperlink>
      <w:r>
        <w:rPr>
          <w:rStyle w:val="a5"/>
          <w:b w:val="0"/>
          <w:sz w:val="28"/>
          <w:szCs w:val="28"/>
        </w:rPr>
        <w:t xml:space="preserve"> о муниципальном</w:t>
      </w:r>
      <w:r>
        <w:rPr>
          <w:rStyle w:val="a5"/>
          <w:b w:val="0"/>
          <w:sz w:val="28"/>
          <w:szCs w:val="28"/>
        </w:rPr>
        <w:br/>
        <w:t>жилищном контроле на территории</w:t>
      </w:r>
    </w:p>
    <w:p w:rsidR="0096286F" w:rsidRDefault="0096286F" w:rsidP="0096286F">
      <w:pPr>
        <w:ind w:left="4820"/>
        <w:jc w:val="right"/>
        <w:rPr>
          <w:strike/>
        </w:rPr>
      </w:pPr>
      <w:r>
        <w:rPr>
          <w:sz w:val="28"/>
          <w:szCs w:val="28"/>
        </w:rPr>
        <w:t>Варжеляйского сельского поселения</w:t>
      </w:r>
      <w:r>
        <w:rPr>
          <w:rStyle w:val="a5"/>
          <w:b w:val="0"/>
          <w:sz w:val="28"/>
          <w:szCs w:val="28"/>
        </w:rPr>
        <w:br/>
      </w:r>
    </w:p>
    <w:p w:rsidR="0096286F" w:rsidRDefault="0096286F" w:rsidP="0096286F">
      <w:pPr>
        <w:pStyle w:val="ConsPlusNormal"/>
        <w:jc w:val="right"/>
        <w:rPr>
          <w:sz w:val="28"/>
          <w:szCs w:val="28"/>
        </w:rPr>
      </w:pPr>
    </w:p>
    <w:p w:rsidR="0096286F" w:rsidRDefault="0096286F" w:rsidP="0096286F">
      <w:pPr>
        <w:pStyle w:val="ConsPlusNormal"/>
        <w:ind w:firstLine="540"/>
        <w:jc w:val="center"/>
        <w:rPr>
          <w:rFonts w:ascii="Times New Roman" w:hAnsi="Times New Roman" w:cs="Times New Roman"/>
          <w:sz w:val="28"/>
          <w:szCs w:val="28"/>
        </w:rPr>
      </w:pPr>
      <w:r>
        <w:rPr>
          <w:rFonts w:ascii="Times New Roman" w:hAnsi="Times New Roman" w:cs="Times New Roman"/>
          <w:b/>
          <w:sz w:val="28"/>
          <w:szCs w:val="28"/>
        </w:rPr>
        <w:t>Форма предписания</w:t>
      </w:r>
    </w:p>
    <w:tbl>
      <w:tblPr>
        <w:tblW w:w="0" w:type="auto"/>
        <w:tblCellMar>
          <w:top w:w="102" w:type="dxa"/>
          <w:left w:w="62" w:type="dxa"/>
          <w:bottom w:w="102" w:type="dxa"/>
          <w:right w:w="62" w:type="dxa"/>
        </w:tblCellMar>
        <w:tblLook w:val="04A0"/>
      </w:tblPr>
      <w:tblGrid>
        <w:gridCol w:w="4252"/>
        <w:gridCol w:w="4819"/>
      </w:tblGrid>
      <w:tr w:rsidR="0096286F" w:rsidTr="0096286F">
        <w:tc>
          <w:tcPr>
            <w:tcW w:w="4252" w:type="dxa"/>
            <w:hideMark/>
          </w:tcPr>
          <w:p w:rsidR="0096286F" w:rsidRDefault="0096286F">
            <w:pPr>
              <w:pStyle w:val="ConsPlusNormal"/>
              <w:ind w:firstLine="0"/>
              <w:rPr>
                <w:rFonts w:ascii="Times New Roman" w:hAnsi="Times New Roman" w:cs="Times New Roman"/>
                <w:color w:val="000000"/>
                <w:sz w:val="28"/>
                <w:szCs w:val="28"/>
              </w:rPr>
            </w:pPr>
            <w:r>
              <w:rPr>
                <w:rFonts w:ascii="Times New Roman" w:hAnsi="Times New Roman" w:cs="Times New Roman"/>
                <w:color w:val="000000"/>
                <w:sz w:val="28"/>
                <w:szCs w:val="28"/>
              </w:rPr>
              <w:t>Бланк Контрольного органа</w:t>
            </w:r>
          </w:p>
        </w:tc>
        <w:tc>
          <w:tcPr>
            <w:tcW w:w="4819" w:type="dxa"/>
            <w:hideMark/>
          </w:tcPr>
          <w:p w:rsidR="0096286F" w:rsidRDefault="0096286F">
            <w:pPr>
              <w:pStyle w:val="ConsPlusNormal"/>
              <w:spacing w:line="240" w:lineRule="exact"/>
              <w:ind w:firstLine="5"/>
              <w:jc w:val="center"/>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_________________________________</w:t>
            </w:r>
          </w:p>
          <w:p w:rsidR="0096286F" w:rsidRDefault="0096286F">
            <w:pPr>
              <w:pStyle w:val="ConsPlusNormal"/>
              <w:spacing w:line="240" w:lineRule="exact"/>
              <w:ind w:firstLine="5"/>
              <w:jc w:val="center"/>
              <w:rPr>
                <w:rFonts w:ascii="Times New Roman" w:hAnsi="Times New Roman" w:cs="Times New Roman"/>
                <w:color w:val="000000"/>
                <w:sz w:val="28"/>
                <w:szCs w:val="28"/>
              </w:rPr>
            </w:pPr>
            <w:r>
              <w:rPr>
                <w:rFonts w:ascii="Times New Roman" w:hAnsi="Times New Roman" w:cs="Times New Roman"/>
                <w:color w:val="000000"/>
                <w:sz w:val="28"/>
                <w:szCs w:val="28"/>
              </w:rPr>
              <w:t>(указывается должность руководителя контролируемого лица)</w:t>
            </w:r>
          </w:p>
          <w:p w:rsidR="0096286F" w:rsidRDefault="0096286F">
            <w:pPr>
              <w:pStyle w:val="ConsPlusNormal"/>
              <w:spacing w:line="240" w:lineRule="exact"/>
              <w:ind w:firstLine="5"/>
              <w:jc w:val="center"/>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_________________________________</w:t>
            </w:r>
          </w:p>
          <w:p w:rsidR="0096286F" w:rsidRDefault="0096286F">
            <w:pPr>
              <w:pStyle w:val="ConsPlusNormal"/>
              <w:spacing w:line="240" w:lineRule="exact"/>
              <w:ind w:firstLine="5"/>
              <w:jc w:val="center"/>
              <w:rPr>
                <w:rFonts w:ascii="Times New Roman" w:hAnsi="Times New Roman" w:cs="Times New Roman"/>
                <w:color w:val="000000"/>
                <w:sz w:val="28"/>
                <w:szCs w:val="28"/>
              </w:rPr>
            </w:pPr>
            <w:r>
              <w:rPr>
                <w:rFonts w:ascii="Times New Roman" w:hAnsi="Times New Roman" w:cs="Times New Roman"/>
                <w:color w:val="000000"/>
                <w:sz w:val="28"/>
                <w:szCs w:val="28"/>
              </w:rPr>
              <w:t>(указывается полное наименование контролируемого лица)</w:t>
            </w:r>
          </w:p>
          <w:p w:rsidR="0096286F" w:rsidRDefault="0096286F">
            <w:pPr>
              <w:pStyle w:val="ConsPlusNormal"/>
              <w:spacing w:line="240" w:lineRule="exact"/>
              <w:ind w:firstLine="5"/>
              <w:jc w:val="center"/>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_________________________________</w:t>
            </w:r>
          </w:p>
          <w:p w:rsidR="0096286F" w:rsidRDefault="0096286F">
            <w:pPr>
              <w:pStyle w:val="ConsPlusNormal"/>
              <w:spacing w:line="240" w:lineRule="exact"/>
              <w:ind w:firstLine="5"/>
              <w:jc w:val="center"/>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(указывается фамилия, имя, отчество</w:t>
            </w:r>
            <w:proofErr w:type="gramEnd"/>
          </w:p>
          <w:p w:rsidR="0096286F" w:rsidRDefault="0096286F">
            <w:pPr>
              <w:pStyle w:val="ConsPlusNormal"/>
              <w:spacing w:line="240" w:lineRule="exact"/>
              <w:ind w:firstLine="5"/>
              <w:jc w:val="center"/>
              <w:rPr>
                <w:rFonts w:ascii="Times New Roman" w:hAnsi="Times New Roman" w:cs="Times New Roman"/>
                <w:color w:val="000000"/>
                <w:sz w:val="28"/>
                <w:szCs w:val="28"/>
              </w:rPr>
            </w:pPr>
            <w:r>
              <w:rPr>
                <w:rFonts w:ascii="Times New Roman" w:hAnsi="Times New Roman" w:cs="Times New Roman"/>
                <w:color w:val="000000"/>
                <w:sz w:val="28"/>
                <w:szCs w:val="28"/>
              </w:rPr>
              <w:t>(при наличии) руководителя контролируемого лица)</w:t>
            </w:r>
          </w:p>
          <w:p w:rsidR="0096286F" w:rsidRDefault="0096286F">
            <w:pPr>
              <w:pStyle w:val="ConsPlusNormal"/>
              <w:spacing w:line="240" w:lineRule="exact"/>
              <w:ind w:firstLine="5"/>
              <w:jc w:val="center"/>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_________________________________</w:t>
            </w:r>
          </w:p>
          <w:p w:rsidR="0096286F" w:rsidRDefault="0096286F">
            <w:pPr>
              <w:pStyle w:val="ConsPlusNormal"/>
              <w:spacing w:line="240" w:lineRule="exact"/>
              <w:ind w:firstLine="5"/>
              <w:jc w:val="center"/>
              <w:rPr>
                <w:rFonts w:ascii="Times New Roman" w:hAnsi="Times New Roman" w:cs="Times New Roman"/>
                <w:color w:val="000000"/>
                <w:sz w:val="28"/>
                <w:szCs w:val="28"/>
              </w:rPr>
            </w:pPr>
            <w:r>
              <w:rPr>
                <w:rFonts w:ascii="Times New Roman" w:hAnsi="Times New Roman" w:cs="Times New Roman"/>
                <w:color w:val="000000"/>
                <w:sz w:val="28"/>
                <w:szCs w:val="28"/>
              </w:rPr>
              <w:t>(указывается адрес места нахождения контролируемого лица)</w:t>
            </w:r>
          </w:p>
        </w:tc>
      </w:tr>
    </w:tbl>
    <w:p w:rsidR="0096286F" w:rsidRDefault="0096286F" w:rsidP="0096286F">
      <w:pPr>
        <w:pStyle w:val="ConsPlusNormal"/>
        <w:ind w:firstLine="0"/>
        <w:jc w:val="center"/>
        <w:rPr>
          <w:sz w:val="28"/>
          <w:szCs w:val="28"/>
        </w:rPr>
      </w:pPr>
    </w:p>
    <w:p w:rsidR="0096286F" w:rsidRDefault="0096286F" w:rsidP="0096286F">
      <w:pPr>
        <w:pStyle w:val="ConsPlusNonformat"/>
        <w:jc w:val="center"/>
        <w:rPr>
          <w:rFonts w:ascii="Times New Roman" w:hAnsi="Times New Roman"/>
          <w:sz w:val="28"/>
          <w:szCs w:val="28"/>
        </w:rPr>
      </w:pPr>
      <w:bookmarkStart w:id="9" w:name="Par320"/>
      <w:bookmarkEnd w:id="9"/>
      <w:r>
        <w:rPr>
          <w:rFonts w:ascii="Times New Roman" w:hAnsi="Times New Roman"/>
          <w:sz w:val="28"/>
          <w:szCs w:val="28"/>
        </w:rPr>
        <w:t>ПРЕДПИСАНИЕ</w:t>
      </w:r>
    </w:p>
    <w:p w:rsidR="0096286F" w:rsidRDefault="0096286F" w:rsidP="0096286F">
      <w:pPr>
        <w:pStyle w:val="ConsPlusNonformat"/>
        <w:jc w:val="center"/>
        <w:rPr>
          <w:rFonts w:ascii="Times New Roman" w:hAnsi="Times New Roman"/>
          <w:sz w:val="28"/>
          <w:szCs w:val="28"/>
        </w:rPr>
      </w:pPr>
    </w:p>
    <w:p w:rsidR="0096286F" w:rsidRDefault="0096286F" w:rsidP="0096286F">
      <w:pPr>
        <w:pStyle w:val="ConsPlusNonformat"/>
        <w:jc w:val="center"/>
        <w:rPr>
          <w:rFonts w:ascii="Times New Roman" w:hAnsi="Times New Roman"/>
          <w:sz w:val="28"/>
          <w:szCs w:val="28"/>
        </w:rPr>
      </w:pPr>
      <w:r>
        <w:rPr>
          <w:rFonts w:ascii="Times New Roman" w:hAnsi="Times New Roman"/>
          <w:sz w:val="28"/>
          <w:szCs w:val="28"/>
        </w:rPr>
        <w:t>_____________________________________________________________________</w:t>
      </w:r>
    </w:p>
    <w:p w:rsidR="0096286F" w:rsidRDefault="0096286F" w:rsidP="0096286F">
      <w:pPr>
        <w:pStyle w:val="ConsPlusNonformat"/>
        <w:jc w:val="center"/>
        <w:rPr>
          <w:rFonts w:ascii="Times New Roman" w:hAnsi="Times New Roman"/>
          <w:i/>
          <w:sz w:val="28"/>
          <w:szCs w:val="28"/>
        </w:rPr>
      </w:pPr>
      <w:r>
        <w:rPr>
          <w:rFonts w:ascii="Times New Roman" w:hAnsi="Times New Roman"/>
          <w:i/>
          <w:sz w:val="28"/>
          <w:szCs w:val="28"/>
        </w:rPr>
        <w:t>(указывается полное наименование контролируемого лица в дательном падеже)</w:t>
      </w:r>
    </w:p>
    <w:p w:rsidR="0096286F" w:rsidRDefault="0096286F" w:rsidP="0096286F">
      <w:pPr>
        <w:pStyle w:val="ConsPlusNonformat"/>
        <w:jc w:val="center"/>
        <w:rPr>
          <w:rFonts w:ascii="Times New Roman" w:hAnsi="Times New Roman"/>
          <w:sz w:val="28"/>
          <w:szCs w:val="28"/>
        </w:rPr>
      </w:pPr>
      <w:r>
        <w:rPr>
          <w:rFonts w:ascii="Times New Roman" w:hAnsi="Times New Roman"/>
          <w:sz w:val="28"/>
          <w:szCs w:val="28"/>
        </w:rPr>
        <w:t>об устранении выявленных нарушений обязательных требований</w:t>
      </w:r>
    </w:p>
    <w:p w:rsidR="0096286F" w:rsidRDefault="0096286F" w:rsidP="0096286F">
      <w:pPr>
        <w:pStyle w:val="ConsPlusNonformat"/>
        <w:jc w:val="center"/>
        <w:rPr>
          <w:rFonts w:ascii="Times New Roman" w:hAnsi="Times New Roman"/>
          <w:sz w:val="28"/>
          <w:szCs w:val="28"/>
        </w:rPr>
      </w:pP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По результатам _____________________________________________________________,</w:t>
      </w:r>
    </w:p>
    <w:p w:rsidR="0096286F" w:rsidRDefault="0096286F" w:rsidP="0096286F">
      <w:pPr>
        <w:pStyle w:val="ConsPlusNonformat"/>
        <w:jc w:val="center"/>
        <w:rPr>
          <w:rFonts w:ascii="Times New Roman" w:hAnsi="Times New Roman"/>
          <w:i/>
          <w:sz w:val="28"/>
          <w:szCs w:val="28"/>
        </w:rPr>
      </w:pPr>
      <w:proofErr w:type="gramStart"/>
      <w:r>
        <w:rPr>
          <w:rFonts w:ascii="Times New Roman" w:hAnsi="Times New Roman"/>
          <w:i/>
          <w:sz w:val="28"/>
          <w:szCs w:val="28"/>
        </w:rPr>
        <w:t xml:space="preserve">(указываются вид и форма контрольного мероприятия в соответствии </w:t>
      </w:r>
      <w:proofErr w:type="gramEnd"/>
    </w:p>
    <w:p w:rsidR="0096286F" w:rsidRDefault="0096286F" w:rsidP="0096286F">
      <w:pPr>
        <w:pStyle w:val="ConsPlusNonformat"/>
        <w:jc w:val="center"/>
        <w:rPr>
          <w:rFonts w:ascii="Times New Roman" w:hAnsi="Times New Roman"/>
          <w:i/>
          <w:sz w:val="28"/>
          <w:szCs w:val="28"/>
        </w:rPr>
      </w:pPr>
      <w:r>
        <w:rPr>
          <w:rFonts w:ascii="Times New Roman" w:hAnsi="Times New Roman"/>
          <w:i/>
          <w:sz w:val="28"/>
          <w:szCs w:val="28"/>
        </w:rPr>
        <w:t>с решением Контрольного органа)</w:t>
      </w: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проведенной _______________________________________________________________</w:t>
      </w:r>
    </w:p>
    <w:p w:rsidR="0096286F" w:rsidRDefault="0096286F" w:rsidP="0096286F">
      <w:pPr>
        <w:pStyle w:val="ConsPlusNonformat"/>
        <w:jc w:val="both"/>
        <w:rPr>
          <w:rFonts w:ascii="Times New Roman" w:hAnsi="Times New Roman"/>
          <w:i/>
          <w:sz w:val="28"/>
          <w:szCs w:val="28"/>
        </w:rPr>
      </w:pPr>
      <w:r>
        <w:rPr>
          <w:rFonts w:ascii="Times New Roman" w:hAnsi="Times New Roman"/>
          <w:i/>
          <w:sz w:val="28"/>
          <w:szCs w:val="28"/>
        </w:rPr>
        <w:t>(указывается полное наименование контрольного органа)</w:t>
      </w: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в отношении _______________________________________________________________</w:t>
      </w:r>
    </w:p>
    <w:p w:rsidR="0096286F" w:rsidRDefault="0096286F" w:rsidP="0096286F">
      <w:pPr>
        <w:pStyle w:val="ConsPlusNonformat"/>
        <w:jc w:val="both"/>
        <w:rPr>
          <w:rFonts w:ascii="Times New Roman" w:hAnsi="Times New Roman"/>
          <w:i/>
          <w:sz w:val="28"/>
          <w:szCs w:val="28"/>
        </w:rPr>
      </w:pPr>
      <w:r>
        <w:rPr>
          <w:rFonts w:ascii="Times New Roman" w:hAnsi="Times New Roman"/>
          <w:i/>
          <w:sz w:val="28"/>
          <w:szCs w:val="28"/>
        </w:rPr>
        <w:t>(указывается полное наименование контролируемого лица)</w:t>
      </w: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в период с «__» _________________ 20__ г. по «__» _________________ 20__ г.</w:t>
      </w:r>
    </w:p>
    <w:p w:rsidR="0096286F" w:rsidRDefault="0096286F" w:rsidP="0096286F">
      <w:pPr>
        <w:pStyle w:val="ConsPlusNonformat"/>
        <w:jc w:val="both"/>
        <w:rPr>
          <w:rFonts w:ascii="Times New Roman" w:hAnsi="Times New Roman"/>
          <w:sz w:val="28"/>
          <w:szCs w:val="28"/>
        </w:rPr>
      </w:pP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на основании ______________________________________________________________</w:t>
      </w:r>
    </w:p>
    <w:p w:rsidR="0096286F" w:rsidRDefault="0096286F" w:rsidP="0096286F">
      <w:pPr>
        <w:pStyle w:val="ConsPlusNonformat"/>
        <w:jc w:val="center"/>
        <w:rPr>
          <w:rFonts w:ascii="Times New Roman" w:hAnsi="Times New Roman"/>
          <w:i/>
          <w:sz w:val="28"/>
          <w:szCs w:val="28"/>
        </w:rPr>
      </w:pPr>
      <w:r>
        <w:rPr>
          <w:rFonts w:ascii="Times New Roman" w:hAnsi="Times New Roman"/>
          <w:i/>
          <w:sz w:val="28"/>
          <w:szCs w:val="28"/>
        </w:rPr>
        <w:t xml:space="preserve">(указываются наименование и реквизиты </w:t>
      </w:r>
      <w:r>
        <w:rPr>
          <w:rFonts w:ascii="Times New Roman" w:hAnsi="Times New Roman" w:cs="Times New Roman"/>
          <w:i/>
          <w:sz w:val="28"/>
          <w:szCs w:val="28"/>
        </w:rPr>
        <w:t xml:space="preserve">акта Контрольного </w:t>
      </w:r>
      <w:r>
        <w:rPr>
          <w:rFonts w:ascii="Times New Roman" w:hAnsi="Times New Roman"/>
          <w:i/>
          <w:sz w:val="28"/>
          <w:szCs w:val="28"/>
        </w:rPr>
        <w:t>органа о проведении контрольного мероприятия)</w:t>
      </w:r>
    </w:p>
    <w:p w:rsidR="0096286F" w:rsidRDefault="0096286F" w:rsidP="0096286F">
      <w:pPr>
        <w:pStyle w:val="ConsPlusNonformat"/>
        <w:jc w:val="both"/>
        <w:rPr>
          <w:rFonts w:ascii="Times New Roman" w:hAnsi="Times New Roman"/>
          <w:sz w:val="28"/>
          <w:szCs w:val="28"/>
        </w:rPr>
      </w:pP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выявлены нарушения обязательных требований ________________ законодательства:</w:t>
      </w:r>
    </w:p>
    <w:p w:rsidR="0096286F" w:rsidRDefault="0096286F" w:rsidP="0096286F">
      <w:pPr>
        <w:pStyle w:val="ConsPlusNonformat"/>
        <w:jc w:val="center"/>
        <w:rPr>
          <w:rFonts w:ascii="Times New Roman" w:hAnsi="Times New Roman"/>
          <w:i/>
          <w:sz w:val="28"/>
          <w:szCs w:val="28"/>
        </w:rPr>
      </w:pPr>
      <w:r>
        <w:rPr>
          <w:rFonts w:ascii="Times New Roman" w:hAnsi="Times New Roman"/>
          <w:i/>
          <w:sz w:val="28"/>
          <w:szCs w:val="28"/>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96286F" w:rsidRDefault="0096286F" w:rsidP="0096286F">
      <w:pPr>
        <w:pStyle w:val="ConsPlusNonformat"/>
        <w:jc w:val="both"/>
        <w:rPr>
          <w:sz w:val="28"/>
          <w:szCs w:val="28"/>
        </w:rPr>
      </w:pP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На основании изложенного, в соответст</w:t>
      </w:r>
      <w:r>
        <w:rPr>
          <w:rFonts w:ascii="Times New Roman" w:hAnsi="Times New Roman"/>
          <w:color w:val="auto"/>
          <w:sz w:val="28"/>
          <w:szCs w:val="28"/>
        </w:rPr>
        <w:t>вии с пунктом 1 части 2 статьи 90</w:t>
      </w:r>
      <w:r>
        <w:rPr>
          <w:rFonts w:ascii="Times New Roman" w:hAnsi="Times New Roman"/>
          <w:sz w:val="28"/>
          <w:szCs w:val="28"/>
        </w:rPr>
        <w:t>Федерального закона от 31 июля 2020 г. № 248-ФЗ «О государственном контрол</w:t>
      </w:r>
      <w:proofErr w:type="gramStart"/>
      <w:r>
        <w:rPr>
          <w:rFonts w:ascii="Times New Roman" w:hAnsi="Times New Roman"/>
          <w:sz w:val="28"/>
          <w:szCs w:val="28"/>
        </w:rPr>
        <w:t>е(</w:t>
      </w:r>
      <w:proofErr w:type="gramEnd"/>
      <w:r>
        <w:rPr>
          <w:rFonts w:ascii="Times New Roman" w:hAnsi="Times New Roman"/>
          <w:sz w:val="28"/>
          <w:szCs w:val="28"/>
        </w:rPr>
        <w:t>надзоре) и муниципальном контроле в Российской Федерации» ___________________________________________________________________________</w:t>
      </w:r>
    </w:p>
    <w:p w:rsidR="0096286F" w:rsidRDefault="0096286F" w:rsidP="0096286F">
      <w:pPr>
        <w:pStyle w:val="ConsPlusNonformat"/>
        <w:jc w:val="both"/>
        <w:rPr>
          <w:rFonts w:ascii="Times New Roman" w:hAnsi="Times New Roman"/>
          <w:i/>
          <w:sz w:val="28"/>
          <w:szCs w:val="28"/>
        </w:rPr>
      </w:pPr>
      <w:r>
        <w:rPr>
          <w:rFonts w:ascii="Times New Roman" w:hAnsi="Times New Roman"/>
          <w:i/>
          <w:sz w:val="28"/>
          <w:szCs w:val="28"/>
        </w:rPr>
        <w:t>(указывается полное наименование Контрольного органа)</w:t>
      </w:r>
    </w:p>
    <w:p w:rsidR="0096286F" w:rsidRDefault="0096286F" w:rsidP="0096286F">
      <w:pPr>
        <w:pStyle w:val="ConsPlusNonformat"/>
        <w:jc w:val="both"/>
        <w:rPr>
          <w:rFonts w:ascii="Times New Roman" w:hAnsi="Times New Roman"/>
          <w:sz w:val="28"/>
          <w:szCs w:val="28"/>
        </w:rPr>
      </w:pP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предписывает:</w:t>
      </w: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 xml:space="preserve">1. Устранить выявленные нарушения обязательных требований в срок </w:t>
      </w:r>
      <w:proofErr w:type="gramStart"/>
      <w:r>
        <w:rPr>
          <w:rFonts w:ascii="Times New Roman" w:hAnsi="Times New Roman"/>
          <w:sz w:val="28"/>
          <w:szCs w:val="28"/>
        </w:rPr>
        <w:t>до</w:t>
      </w:r>
      <w:proofErr w:type="gramEnd"/>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«______» ______________ 20_____ г. включительно.</w:t>
      </w: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2. Уведомить _______________________________________________________________</w:t>
      </w:r>
    </w:p>
    <w:p w:rsidR="0096286F" w:rsidRDefault="0096286F" w:rsidP="0096286F">
      <w:pPr>
        <w:pStyle w:val="ConsPlusNonformat"/>
        <w:jc w:val="both"/>
        <w:rPr>
          <w:rFonts w:ascii="Times New Roman" w:hAnsi="Times New Roman"/>
          <w:i/>
          <w:sz w:val="28"/>
          <w:szCs w:val="28"/>
        </w:rPr>
      </w:pPr>
      <w:r>
        <w:rPr>
          <w:rFonts w:ascii="Times New Roman" w:hAnsi="Times New Roman"/>
          <w:i/>
          <w:sz w:val="28"/>
          <w:szCs w:val="28"/>
        </w:rPr>
        <w:t>(указывается полное наименование контрольного органа)</w:t>
      </w: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до «__» _______________ 20_____ г. включительно.</w:t>
      </w:r>
    </w:p>
    <w:p w:rsidR="0096286F" w:rsidRDefault="0096286F" w:rsidP="0096286F">
      <w:pPr>
        <w:pStyle w:val="ConsPlusNonformat"/>
        <w:jc w:val="both"/>
        <w:rPr>
          <w:rFonts w:ascii="Times New Roman" w:hAnsi="Times New Roman"/>
          <w:sz w:val="28"/>
          <w:szCs w:val="28"/>
        </w:rPr>
      </w:pPr>
    </w:p>
    <w:p w:rsidR="0096286F" w:rsidRDefault="0096286F" w:rsidP="0096286F">
      <w:pPr>
        <w:pStyle w:val="ConsPlusNonformat"/>
        <w:jc w:val="both"/>
        <w:rPr>
          <w:rFonts w:ascii="Times New Roman" w:hAnsi="Times New Roman"/>
          <w:sz w:val="28"/>
          <w:szCs w:val="28"/>
        </w:rPr>
      </w:pPr>
      <w:r>
        <w:rPr>
          <w:rFonts w:ascii="Times New Roman" w:hAnsi="Times New Roman"/>
          <w:sz w:val="28"/>
          <w:szCs w:val="28"/>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96286F" w:rsidRDefault="0096286F" w:rsidP="0096286F">
      <w:pPr>
        <w:pStyle w:val="ConsPlusNormal"/>
        <w:ind w:firstLine="540"/>
        <w:jc w:val="both"/>
        <w:rPr>
          <w:sz w:val="28"/>
          <w:szCs w:val="28"/>
        </w:rPr>
      </w:pPr>
    </w:p>
    <w:tbl>
      <w:tblPr>
        <w:tblW w:w="0" w:type="auto"/>
        <w:tblCellMar>
          <w:top w:w="102" w:type="dxa"/>
          <w:left w:w="62" w:type="dxa"/>
          <w:bottom w:w="102" w:type="dxa"/>
          <w:right w:w="62" w:type="dxa"/>
        </w:tblCellMar>
        <w:tblLook w:val="04A0"/>
      </w:tblPr>
      <w:tblGrid>
        <w:gridCol w:w="2902"/>
        <w:gridCol w:w="3674"/>
        <w:gridCol w:w="2903"/>
      </w:tblGrid>
      <w:tr w:rsidR="0096286F" w:rsidTr="0096286F">
        <w:tc>
          <w:tcPr>
            <w:tcW w:w="3010" w:type="dxa"/>
            <w:hideMark/>
          </w:tcPr>
          <w:p w:rsidR="0096286F" w:rsidRDefault="0096286F">
            <w:pPr>
              <w:pStyle w:val="ConsPlusNormal"/>
              <w:ind w:firstLine="0"/>
              <w:rPr>
                <w:color w:val="000000"/>
                <w:sz w:val="28"/>
                <w:szCs w:val="28"/>
              </w:rPr>
            </w:pPr>
            <w:r>
              <w:rPr>
                <w:color w:val="000000"/>
                <w:sz w:val="28"/>
                <w:szCs w:val="28"/>
              </w:rPr>
              <w:t>__________________</w:t>
            </w:r>
          </w:p>
        </w:tc>
        <w:tc>
          <w:tcPr>
            <w:tcW w:w="3010" w:type="dxa"/>
            <w:hideMark/>
          </w:tcPr>
          <w:p w:rsidR="0096286F" w:rsidRDefault="0096286F">
            <w:pPr>
              <w:pStyle w:val="ConsPlusNormal"/>
              <w:ind w:firstLine="0"/>
              <w:rPr>
                <w:color w:val="000000"/>
                <w:sz w:val="28"/>
                <w:szCs w:val="28"/>
              </w:rPr>
            </w:pPr>
            <w:r>
              <w:rPr>
                <w:color w:val="000000"/>
                <w:sz w:val="28"/>
                <w:szCs w:val="28"/>
              </w:rPr>
              <w:t>_______________________</w:t>
            </w:r>
          </w:p>
        </w:tc>
        <w:tc>
          <w:tcPr>
            <w:tcW w:w="3011" w:type="dxa"/>
            <w:hideMark/>
          </w:tcPr>
          <w:p w:rsidR="0096286F" w:rsidRDefault="0096286F">
            <w:pPr>
              <w:pStyle w:val="ConsPlusNormal"/>
              <w:jc w:val="center"/>
              <w:rPr>
                <w:color w:val="000000"/>
                <w:sz w:val="28"/>
                <w:szCs w:val="28"/>
              </w:rPr>
            </w:pPr>
            <w:r>
              <w:rPr>
                <w:color w:val="000000"/>
                <w:sz w:val="28"/>
                <w:szCs w:val="28"/>
              </w:rPr>
              <w:t>__________________</w:t>
            </w:r>
          </w:p>
        </w:tc>
      </w:tr>
      <w:tr w:rsidR="0096286F" w:rsidTr="0096286F">
        <w:tc>
          <w:tcPr>
            <w:tcW w:w="3010" w:type="dxa"/>
            <w:hideMark/>
          </w:tcPr>
          <w:p w:rsidR="0096286F" w:rsidRDefault="0096286F">
            <w:pPr>
              <w:pStyle w:val="ConsPlusNormal"/>
              <w:ind w:firstLine="0"/>
              <w:rPr>
                <w:color w:val="000000"/>
                <w:sz w:val="28"/>
                <w:szCs w:val="28"/>
                <w:vertAlign w:val="superscript"/>
              </w:rPr>
            </w:pPr>
            <w:r>
              <w:rPr>
                <w:color w:val="000000"/>
                <w:sz w:val="28"/>
                <w:szCs w:val="28"/>
                <w:vertAlign w:val="superscript"/>
              </w:rPr>
              <w:t>(должность лица, уполномоченного на проведение контрольных мероприятий)</w:t>
            </w:r>
          </w:p>
        </w:tc>
        <w:tc>
          <w:tcPr>
            <w:tcW w:w="3010" w:type="dxa"/>
            <w:hideMark/>
          </w:tcPr>
          <w:p w:rsidR="0096286F" w:rsidRDefault="0096286F">
            <w:pPr>
              <w:pStyle w:val="ConsPlusNormal"/>
              <w:ind w:firstLine="0"/>
              <w:jc w:val="center"/>
              <w:rPr>
                <w:color w:val="000000"/>
                <w:sz w:val="28"/>
                <w:szCs w:val="28"/>
                <w:vertAlign w:val="superscript"/>
              </w:rPr>
            </w:pPr>
            <w:r>
              <w:rPr>
                <w:color w:val="000000"/>
                <w:sz w:val="28"/>
                <w:szCs w:val="28"/>
                <w:vertAlign w:val="superscript"/>
              </w:rPr>
              <w:t>(подпись должностного лица, уполномоченного на проведение контрольных мероприятий)</w:t>
            </w:r>
          </w:p>
        </w:tc>
        <w:tc>
          <w:tcPr>
            <w:tcW w:w="3011" w:type="dxa"/>
            <w:hideMark/>
          </w:tcPr>
          <w:p w:rsidR="0096286F" w:rsidRDefault="0096286F">
            <w:pPr>
              <w:pStyle w:val="ConsPlusNormal"/>
              <w:ind w:firstLine="0"/>
              <w:jc w:val="center"/>
              <w:rPr>
                <w:color w:val="000000"/>
                <w:sz w:val="28"/>
                <w:szCs w:val="28"/>
                <w:vertAlign w:val="superscript"/>
              </w:rPr>
            </w:pPr>
            <w:r>
              <w:rPr>
                <w:color w:val="000000"/>
                <w:sz w:val="28"/>
                <w:szCs w:val="28"/>
                <w:vertAlign w:val="superscript"/>
              </w:rPr>
              <w:t>(фамилия, имя, отчество (при наличии) должностного лица, уполномоченного на проведение контрольных мероприятий)</w:t>
            </w:r>
          </w:p>
        </w:tc>
      </w:tr>
    </w:tbl>
    <w:p w:rsidR="009A48B7" w:rsidRDefault="009A48B7" w:rsidP="002F584E">
      <w:pPr>
        <w:spacing w:before="100" w:after="100"/>
        <w:ind w:left="-709" w:right="-143" w:firstLine="425"/>
        <w:jc w:val="center"/>
        <w:rPr>
          <w:rFonts w:eastAsia="Calibri"/>
          <w:b/>
          <w:iCs/>
          <w:sz w:val="27"/>
          <w:szCs w:val="27"/>
        </w:rPr>
      </w:pPr>
    </w:p>
    <w:p w:rsidR="002F584E" w:rsidRDefault="002F584E" w:rsidP="002F584E">
      <w:pPr>
        <w:spacing w:before="100" w:after="100"/>
        <w:ind w:left="-709" w:right="-143" w:firstLine="425"/>
        <w:jc w:val="center"/>
        <w:rPr>
          <w:rFonts w:eastAsia="Calibri"/>
          <w:b/>
          <w:sz w:val="27"/>
          <w:szCs w:val="27"/>
        </w:rPr>
      </w:pPr>
      <w:r>
        <w:rPr>
          <w:rFonts w:eastAsia="Calibri"/>
          <w:b/>
          <w:iCs/>
          <w:sz w:val="27"/>
          <w:szCs w:val="27"/>
        </w:rPr>
        <w:t>СОВЕТ ДЕПУТАТОВ  ВАРЖЕЛЯЙСКОГО СЕЛЬСКОГО  ПОСЕЛЕНИЯ ТОРБЕЕВСКОГО  МУНИЦИПАЛЬНОГО  РАЙОНА</w:t>
      </w:r>
      <w:r>
        <w:rPr>
          <w:rFonts w:eastAsia="Calibri"/>
          <w:b/>
          <w:bCs/>
          <w:iCs/>
          <w:sz w:val="27"/>
          <w:szCs w:val="27"/>
        </w:rPr>
        <w:t xml:space="preserve">                                            </w:t>
      </w:r>
      <w:r>
        <w:rPr>
          <w:rFonts w:eastAsia="Calibri"/>
          <w:b/>
          <w:iCs/>
          <w:sz w:val="27"/>
          <w:szCs w:val="27"/>
        </w:rPr>
        <w:t>РЕСПУБЛИКИ   МОРДОВИЯ</w:t>
      </w:r>
    </w:p>
    <w:p w:rsidR="002F584E" w:rsidRDefault="002F584E" w:rsidP="002F584E">
      <w:pPr>
        <w:jc w:val="center"/>
        <w:rPr>
          <w:rFonts w:eastAsia="Calibri"/>
          <w:b/>
          <w:iCs/>
          <w:sz w:val="27"/>
          <w:szCs w:val="27"/>
        </w:rPr>
      </w:pPr>
      <w:r>
        <w:rPr>
          <w:rFonts w:eastAsia="Calibri"/>
          <w:b/>
          <w:iCs/>
          <w:sz w:val="27"/>
          <w:szCs w:val="27"/>
        </w:rPr>
        <w:t xml:space="preserve">Четврнадцатая сессия                                                                                                                                  </w:t>
      </w:r>
    </w:p>
    <w:p w:rsidR="002F584E" w:rsidRDefault="002F584E" w:rsidP="002F584E">
      <w:pPr>
        <w:jc w:val="center"/>
        <w:rPr>
          <w:rFonts w:eastAsia="Calibri"/>
          <w:b/>
          <w:iCs/>
          <w:sz w:val="27"/>
          <w:szCs w:val="27"/>
        </w:rPr>
      </w:pPr>
      <w:r>
        <w:rPr>
          <w:rFonts w:eastAsia="Calibri"/>
          <w:b/>
          <w:iCs/>
          <w:sz w:val="27"/>
          <w:szCs w:val="27"/>
        </w:rPr>
        <w:t>(третьегосозыва)</w:t>
      </w:r>
    </w:p>
    <w:p w:rsidR="002F584E" w:rsidRDefault="002F584E" w:rsidP="002F584E">
      <w:pPr>
        <w:pStyle w:val="31"/>
        <w:ind w:left="432"/>
        <w:jc w:val="center"/>
        <w:rPr>
          <w:b/>
          <w:iCs/>
          <w:sz w:val="27"/>
          <w:szCs w:val="27"/>
        </w:rPr>
      </w:pPr>
    </w:p>
    <w:p w:rsidR="002F584E" w:rsidRDefault="002F584E" w:rsidP="002F584E">
      <w:pPr>
        <w:pStyle w:val="31"/>
        <w:ind w:left="432"/>
        <w:jc w:val="center"/>
        <w:rPr>
          <w:b/>
          <w:iCs/>
          <w:sz w:val="26"/>
          <w:szCs w:val="26"/>
        </w:rPr>
      </w:pPr>
      <w:r>
        <w:rPr>
          <w:b/>
          <w:iCs/>
          <w:sz w:val="27"/>
          <w:szCs w:val="27"/>
        </w:rPr>
        <w:t>РЕШЕНИЕ</w:t>
      </w:r>
    </w:p>
    <w:p w:rsidR="002F584E" w:rsidRDefault="002F584E" w:rsidP="002F584E">
      <w:pPr>
        <w:pStyle w:val="31"/>
        <w:ind w:left="0"/>
        <w:jc w:val="center"/>
        <w:rPr>
          <w:b/>
          <w:bCs/>
        </w:rPr>
      </w:pPr>
      <w:r>
        <w:rPr>
          <w:b/>
          <w:sz w:val="26"/>
          <w:szCs w:val="26"/>
        </w:rPr>
        <w:t>от «10» августа   2022 года            № 70</w:t>
      </w:r>
    </w:p>
    <w:p w:rsidR="002F584E" w:rsidRDefault="002F584E" w:rsidP="002F584E">
      <w:pPr>
        <w:jc w:val="center"/>
        <w:rPr>
          <w:spacing w:val="-2"/>
          <w:sz w:val="28"/>
        </w:rPr>
      </w:pPr>
    </w:p>
    <w:p w:rsidR="002F584E" w:rsidRDefault="002F584E" w:rsidP="002F584E">
      <w:pPr>
        <w:jc w:val="center"/>
        <w:rPr>
          <w:b/>
          <w:bCs/>
          <w:color w:val="000000"/>
          <w:sz w:val="28"/>
          <w:szCs w:val="28"/>
        </w:rPr>
      </w:pPr>
      <w:r>
        <w:rPr>
          <w:b/>
          <w:bCs/>
          <w:color w:val="000000"/>
          <w:sz w:val="28"/>
          <w:szCs w:val="28"/>
        </w:rPr>
        <w:t xml:space="preserve">Об утверждении Положения </w:t>
      </w:r>
      <w:bookmarkStart w:id="10" w:name="_Hlk77671647"/>
      <w:r>
        <w:rPr>
          <w:b/>
          <w:bCs/>
          <w:color w:val="000000"/>
          <w:sz w:val="28"/>
          <w:szCs w:val="28"/>
        </w:rPr>
        <w:t xml:space="preserve">о муниципальном контроле </w:t>
      </w:r>
      <w:r>
        <w:rPr>
          <w:b/>
          <w:bCs/>
          <w:color w:val="000000"/>
          <w:sz w:val="28"/>
          <w:szCs w:val="28"/>
        </w:rPr>
        <w:br/>
      </w:r>
      <w:bookmarkStart w:id="11" w:name="_Hlk77686366"/>
      <w:r>
        <w:rPr>
          <w:b/>
          <w:bCs/>
          <w:color w:val="000000"/>
          <w:sz w:val="28"/>
          <w:szCs w:val="28"/>
        </w:rPr>
        <w:t xml:space="preserve">на автомобильном транспорте и в дорожном хозяйстве в границах населенных пунктов </w:t>
      </w:r>
      <w:bookmarkEnd w:id="10"/>
      <w:bookmarkEnd w:id="11"/>
      <w:r>
        <w:rPr>
          <w:b/>
          <w:bCs/>
          <w:color w:val="000000"/>
          <w:sz w:val="28"/>
          <w:szCs w:val="28"/>
        </w:rPr>
        <w:t>Варжеляйского сельского поселения Торбеевского муниципального района Республики Мордовия</w:t>
      </w:r>
    </w:p>
    <w:p w:rsidR="002F584E" w:rsidRDefault="002F584E" w:rsidP="002F584E">
      <w:pPr>
        <w:jc w:val="center"/>
        <w:rPr>
          <w:i/>
          <w:iCs/>
          <w:sz w:val="24"/>
          <w:szCs w:val="24"/>
        </w:rPr>
      </w:pPr>
    </w:p>
    <w:p w:rsidR="002F584E" w:rsidRDefault="002F584E" w:rsidP="002F584E">
      <w:pPr>
        <w:shd w:val="clear" w:color="auto" w:fill="FFFFFF"/>
        <w:ind w:firstLine="709"/>
        <w:jc w:val="both"/>
        <w:rPr>
          <w:sz w:val="28"/>
          <w:szCs w:val="28"/>
        </w:rPr>
      </w:pPr>
      <w:proofErr w:type="gramStart"/>
      <w:r>
        <w:rPr>
          <w:color w:val="000000"/>
          <w:sz w:val="28"/>
          <w:szCs w:val="28"/>
        </w:rPr>
        <w:t xml:space="preserve">В соответствии со статьей 3.1 </w:t>
      </w:r>
      <w:bookmarkStart w:id="12" w:name="_Hlk77673480"/>
      <w:r>
        <w:rPr>
          <w:color w:val="000000"/>
          <w:sz w:val="28"/>
          <w:szCs w:val="28"/>
        </w:rPr>
        <w:t>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bookmarkEnd w:id="12"/>
      <w:r>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w:t>
      </w:r>
      <w:proofErr w:type="gramEnd"/>
      <w:r>
        <w:rPr>
          <w:color w:val="000000"/>
          <w:sz w:val="28"/>
          <w:szCs w:val="28"/>
        </w:rPr>
        <w:t>», руководствуясь п.1 статьи 8 Устава Варжеляйского сельского поселения</w:t>
      </w:r>
      <w:r>
        <w:rPr>
          <w:sz w:val="28"/>
          <w:szCs w:val="28"/>
        </w:rPr>
        <w:t>,</w:t>
      </w:r>
      <w:r>
        <w:rPr>
          <w:color w:val="000000"/>
          <w:sz w:val="28"/>
          <w:szCs w:val="28"/>
        </w:rPr>
        <w:t xml:space="preserve"> Совета депутатов Варжеляйского сельского поселения Торбеевского муниципального района решил</w:t>
      </w:r>
      <w:r>
        <w:rPr>
          <w:sz w:val="28"/>
          <w:szCs w:val="28"/>
        </w:rPr>
        <w:t>:</w:t>
      </w:r>
    </w:p>
    <w:p w:rsidR="002F584E" w:rsidRDefault="002F584E" w:rsidP="002F584E">
      <w:pPr>
        <w:shd w:val="clear" w:color="auto" w:fill="FFFFFF"/>
        <w:ind w:firstLine="709"/>
        <w:jc w:val="both"/>
        <w:rPr>
          <w:sz w:val="28"/>
          <w:szCs w:val="28"/>
        </w:rPr>
      </w:pPr>
    </w:p>
    <w:p w:rsidR="002F584E" w:rsidRDefault="002F584E" w:rsidP="002F584E">
      <w:pPr>
        <w:shd w:val="clear" w:color="auto" w:fill="FFFFFF"/>
        <w:ind w:firstLine="709"/>
        <w:jc w:val="both"/>
        <w:rPr>
          <w:color w:val="000000"/>
          <w:sz w:val="28"/>
          <w:szCs w:val="28"/>
        </w:rPr>
      </w:pPr>
      <w:r>
        <w:rPr>
          <w:color w:val="000000"/>
          <w:sz w:val="28"/>
          <w:szCs w:val="28"/>
        </w:rPr>
        <w:t>1. Утвердить прилагаемое Положение о муниципальном контроле на автомобильном транспорте и в дорожном хозяйстве в границах населенных пунктов Варжеляйского сельского поселения Торбеевского муниципального района Республики Мордовия (</w:t>
      </w:r>
      <w:proofErr w:type="gramStart"/>
      <w:r>
        <w:rPr>
          <w:color w:val="000000"/>
          <w:sz w:val="28"/>
          <w:szCs w:val="28"/>
        </w:rPr>
        <w:t>согласно приложения</w:t>
      </w:r>
      <w:proofErr w:type="gramEnd"/>
      <w:r>
        <w:rPr>
          <w:color w:val="000000"/>
          <w:sz w:val="28"/>
          <w:szCs w:val="28"/>
        </w:rPr>
        <w:t>).</w:t>
      </w:r>
    </w:p>
    <w:p w:rsidR="002F584E" w:rsidRDefault="002F584E" w:rsidP="002F584E">
      <w:pPr>
        <w:shd w:val="clear" w:color="auto" w:fill="FFFFFF"/>
        <w:ind w:firstLine="709"/>
        <w:jc w:val="both"/>
        <w:rPr>
          <w:sz w:val="28"/>
          <w:szCs w:val="28"/>
        </w:rPr>
      </w:pPr>
      <w:r>
        <w:rPr>
          <w:color w:val="000000"/>
          <w:sz w:val="28"/>
          <w:szCs w:val="28"/>
        </w:rPr>
        <w:t>2. Настоящее  решение  вступает в силу со дня его официального опубликования в информационном бюллетене «Варжеляйские вести» и подлежит размещению на официальном сайте в информационно-телекоммуникационной сети «Интернет» с URL адресом: https://torbeevo.e-mordovia.ru/ на странице Варжеляйского сельского поселения.</w:t>
      </w:r>
    </w:p>
    <w:p w:rsidR="002F584E" w:rsidRDefault="002F584E" w:rsidP="002F584E">
      <w:pPr>
        <w:tabs>
          <w:tab w:val="left" w:pos="1000"/>
          <w:tab w:val="left" w:pos="2552"/>
        </w:tabs>
        <w:jc w:val="both"/>
        <w:rPr>
          <w:sz w:val="28"/>
          <w:szCs w:val="28"/>
        </w:rPr>
      </w:pPr>
    </w:p>
    <w:p w:rsidR="002F584E" w:rsidRDefault="002F584E" w:rsidP="002F584E">
      <w:pPr>
        <w:tabs>
          <w:tab w:val="left" w:pos="1000"/>
          <w:tab w:val="left" w:pos="2552"/>
        </w:tabs>
        <w:jc w:val="both"/>
        <w:rPr>
          <w:sz w:val="28"/>
          <w:szCs w:val="28"/>
        </w:rPr>
      </w:pPr>
    </w:p>
    <w:p w:rsidR="002F584E" w:rsidRDefault="002F584E" w:rsidP="002F584E">
      <w:pPr>
        <w:tabs>
          <w:tab w:val="left" w:pos="1000"/>
          <w:tab w:val="left" w:pos="2552"/>
        </w:tabs>
        <w:jc w:val="both"/>
        <w:rPr>
          <w:sz w:val="28"/>
          <w:szCs w:val="28"/>
        </w:rPr>
      </w:pPr>
    </w:p>
    <w:p w:rsidR="002F584E" w:rsidRDefault="002F584E" w:rsidP="002F584E">
      <w:pPr>
        <w:pStyle w:val="1"/>
        <w:spacing w:before="0" w:after="0"/>
        <w:ind w:firstLine="851"/>
        <w:jc w:val="right"/>
        <w:rPr>
          <w:rFonts w:ascii="Times New Roman" w:hAnsi="Times New Roman"/>
          <w:b w:val="0"/>
          <w:color w:val="000000"/>
          <w:sz w:val="28"/>
          <w:szCs w:val="28"/>
        </w:rPr>
      </w:pPr>
      <w:r>
        <w:rPr>
          <w:rFonts w:ascii="Times New Roman" w:hAnsi="Times New Roman"/>
          <w:b w:val="0"/>
          <w:color w:val="000000"/>
          <w:sz w:val="28"/>
          <w:szCs w:val="28"/>
        </w:rPr>
        <w:t xml:space="preserve">         </w:t>
      </w:r>
    </w:p>
    <w:p w:rsidR="002F584E" w:rsidRDefault="002F584E" w:rsidP="002F584E">
      <w:pPr>
        <w:rPr>
          <w:rFonts w:ascii="Times New Roman" w:hAnsi="Times New Roman"/>
          <w:sz w:val="28"/>
          <w:szCs w:val="28"/>
        </w:rPr>
      </w:pPr>
      <w:r>
        <w:rPr>
          <w:sz w:val="28"/>
          <w:szCs w:val="28"/>
        </w:rPr>
        <w:t xml:space="preserve">Глава  Варжеляйского </w:t>
      </w:r>
    </w:p>
    <w:p w:rsidR="002F584E" w:rsidRDefault="002F584E" w:rsidP="002F584E">
      <w:pPr>
        <w:rPr>
          <w:sz w:val="28"/>
          <w:szCs w:val="28"/>
        </w:rPr>
      </w:pPr>
      <w:r>
        <w:rPr>
          <w:sz w:val="28"/>
          <w:szCs w:val="28"/>
        </w:rPr>
        <w:t>сельского поселения                                           Н. Н. Самсонова</w:t>
      </w:r>
    </w:p>
    <w:p w:rsidR="002F584E" w:rsidRDefault="002F584E" w:rsidP="002F584E">
      <w:pPr>
        <w:shd w:val="clear" w:color="auto" w:fill="FFFFFF"/>
        <w:ind w:firstLine="709"/>
        <w:jc w:val="both"/>
        <w:rPr>
          <w:bCs/>
          <w:color w:val="000000"/>
          <w:sz w:val="28"/>
          <w:szCs w:val="28"/>
        </w:rPr>
      </w:pPr>
      <w:r>
        <w:rPr>
          <w:bCs/>
          <w:color w:val="000000"/>
          <w:sz w:val="28"/>
          <w:szCs w:val="28"/>
        </w:rPr>
        <w:t xml:space="preserve">   </w:t>
      </w:r>
    </w:p>
    <w:p w:rsidR="002F584E" w:rsidRPr="009A48B7" w:rsidRDefault="009A48B7" w:rsidP="009A48B7">
      <w:pPr>
        <w:jc w:val="right"/>
        <w:rPr>
          <w:b/>
          <w:sz w:val="28"/>
          <w:szCs w:val="28"/>
          <w:u w:val="single"/>
        </w:rPr>
      </w:pPr>
      <w:r>
        <w:rPr>
          <w:sz w:val="28"/>
          <w:szCs w:val="28"/>
        </w:rPr>
        <w:t xml:space="preserve">      </w:t>
      </w:r>
    </w:p>
    <w:p w:rsidR="002F584E" w:rsidRDefault="002F584E" w:rsidP="002F584E">
      <w:pPr>
        <w:ind w:left="4956" w:firstLine="708"/>
        <w:jc w:val="right"/>
        <w:rPr>
          <w:bCs/>
          <w:color w:val="000000"/>
        </w:rPr>
      </w:pPr>
      <w:r>
        <w:rPr>
          <w:bCs/>
          <w:color w:val="000000"/>
        </w:rPr>
        <w:t xml:space="preserve">Приложение </w:t>
      </w:r>
    </w:p>
    <w:p w:rsidR="002F584E" w:rsidRDefault="002F584E" w:rsidP="002F584E">
      <w:pPr>
        <w:ind w:left="4536"/>
        <w:jc w:val="right"/>
        <w:rPr>
          <w:bCs/>
          <w:color w:val="000000"/>
        </w:rPr>
      </w:pPr>
      <w:r>
        <w:rPr>
          <w:bCs/>
          <w:color w:val="000000"/>
        </w:rPr>
        <w:t>к решению Совета депутатов</w:t>
      </w:r>
    </w:p>
    <w:p w:rsidR="002F584E" w:rsidRDefault="002F584E" w:rsidP="002F584E">
      <w:pPr>
        <w:ind w:left="4536"/>
        <w:jc w:val="right"/>
        <w:rPr>
          <w:bCs/>
          <w:color w:val="000000"/>
        </w:rPr>
      </w:pPr>
      <w:r>
        <w:rPr>
          <w:color w:val="000000"/>
        </w:rPr>
        <w:t>Варжеляйского сельского поселения</w:t>
      </w:r>
    </w:p>
    <w:p w:rsidR="002F584E" w:rsidRDefault="002F584E" w:rsidP="002F584E">
      <w:pPr>
        <w:ind w:left="4536"/>
        <w:jc w:val="right"/>
      </w:pPr>
      <w:r>
        <w:t>от  10 августа  2022 №  70</w:t>
      </w:r>
    </w:p>
    <w:p w:rsidR="002F584E" w:rsidRDefault="002F584E" w:rsidP="002F584E">
      <w:pPr>
        <w:ind w:firstLine="567"/>
        <w:jc w:val="right"/>
        <w:rPr>
          <w:color w:val="000000"/>
          <w:sz w:val="17"/>
          <w:szCs w:val="17"/>
        </w:rPr>
      </w:pPr>
    </w:p>
    <w:p w:rsidR="002F584E" w:rsidRDefault="002F584E" w:rsidP="002F584E">
      <w:pPr>
        <w:ind w:firstLine="567"/>
        <w:jc w:val="right"/>
        <w:rPr>
          <w:color w:val="000000"/>
          <w:sz w:val="17"/>
          <w:szCs w:val="17"/>
        </w:rPr>
      </w:pPr>
    </w:p>
    <w:p w:rsidR="002F584E" w:rsidRDefault="002F584E" w:rsidP="002F584E">
      <w:pPr>
        <w:jc w:val="center"/>
        <w:rPr>
          <w:b/>
          <w:bCs/>
          <w:color w:val="000000"/>
          <w:sz w:val="28"/>
          <w:szCs w:val="28"/>
        </w:rPr>
      </w:pPr>
      <w:r>
        <w:rPr>
          <w:b/>
          <w:bCs/>
          <w:color w:val="000000"/>
          <w:sz w:val="28"/>
          <w:szCs w:val="28"/>
        </w:rPr>
        <w:t>Положение</w:t>
      </w:r>
    </w:p>
    <w:p w:rsidR="002F584E" w:rsidRDefault="002F584E" w:rsidP="002F584E">
      <w:pPr>
        <w:jc w:val="center"/>
        <w:rPr>
          <w:b/>
          <w:color w:val="000000"/>
          <w:sz w:val="28"/>
          <w:szCs w:val="28"/>
        </w:rPr>
      </w:pPr>
      <w:r>
        <w:rPr>
          <w:b/>
          <w:bCs/>
          <w:color w:val="000000"/>
          <w:sz w:val="28"/>
          <w:szCs w:val="28"/>
        </w:rPr>
        <w:t xml:space="preserve"> о муниципальном контроле на автомобильном транспорте и в дорожном хозяйстве в границах населенных пунктов</w:t>
      </w:r>
      <w:r>
        <w:rPr>
          <w:color w:val="000000"/>
          <w:sz w:val="28"/>
          <w:szCs w:val="28"/>
        </w:rPr>
        <w:t xml:space="preserve"> </w:t>
      </w:r>
      <w:r>
        <w:rPr>
          <w:b/>
          <w:color w:val="000000"/>
          <w:sz w:val="28"/>
          <w:szCs w:val="28"/>
        </w:rPr>
        <w:t>Варжеляйского сельского поселения</w:t>
      </w:r>
      <w:r>
        <w:rPr>
          <w:b/>
          <w:bCs/>
          <w:color w:val="000000"/>
          <w:sz w:val="28"/>
          <w:szCs w:val="28"/>
        </w:rPr>
        <w:t xml:space="preserve"> </w:t>
      </w:r>
      <w:r>
        <w:rPr>
          <w:b/>
          <w:color w:val="000000"/>
          <w:sz w:val="28"/>
          <w:szCs w:val="28"/>
        </w:rPr>
        <w:t>Торбеевского муниципального района Республики Мордовия</w:t>
      </w:r>
    </w:p>
    <w:p w:rsidR="002F584E" w:rsidRDefault="002F584E" w:rsidP="002F584E">
      <w:pPr>
        <w:jc w:val="center"/>
        <w:rPr>
          <w:b/>
          <w:color w:val="000000"/>
          <w:sz w:val="28"/>
          <w:szCs w:val="28"/>
        </w:rPr>
      </w:pPr>
    </w:p>
    <w:p w:rsidR="002F584E" w:rsidRDefault="002F584E" w:rsidP="002F584E">
      <w:pPr>
        <w:pStyle w:val="ConsPlusNormal"/>
        <w:numPr>
          <w:ilvl w:val="0"/>
          <w:numId w:val="2"/>
        </w:num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Общие положения</w:t>
      </w:r>
    </w:p>
    <w:p w:rsidR="002F584E" w:rsidRDefault="002F584E" w:rsidP="002F584E">
      <w:pPr>
        <w:pStyle w:val="ConsPlusNormal"/>
        <w:ind w:left="720" w:firstLine="0"/>
        <w:rPr>
          <w:rFonts w:ascii="Times New Roman" w:hAnsi="Times New Roman" w:cs="Times New Roman"/>
          <w:b/>
          <w:bCs/>
          <w:color w:val="000000"/>
          <w:sz w:val="28"/>
          <w:szCs w:val="28"/>
        </w:rPr>
      </w:pP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1.1. Настоящее Положение устанавливает порядок осуществления </w:t>
      </w:r>
      <w:bookmarkStart w:id="13" w:name="_Hlk79156810"/>
      <w:bookmarkStart w:id="14" w:name="_Hlk79673330"/>
      <w:r>
        <w:rPr>
          <w:rFonts w:ascii="Times New Roman" w:hAnsi="Times New Roman" w:cs="Times New Roman"/>
          <w:color w:val="000000"/>
          <w:sz w:val="28"/>
          <w:szCs w:val="28"/>
        </w:rPr>
        <w:t xml:space="preserve">муниципального контроля на автомобильном транспорте и в дорожном хозяйстве в границах населенных пунктов </w:t>
      </w:r>
      <w:bookmarkEnd w:id="13"/>
      <w:r>
        <w:rPr>
          <w:rFonts w:ascii="Times New Roman" w:hAnsi="Times New Roman" w:cs="Times New Roman"/>
          <w:color w:val="000000"/>
          <w:sz w:val="28"/>
          <w:szCs w:val="28"/>
        </w:rPr>
        <w:t>Варжеляйского сельского поселения</w:t>
      </w:r>
      <w:r>
        <w:rPr>
          <w:color w:val="000000"/>
          <w:sz w:val="28"/>
          <w:szCs w:val="28"/>
        </w:rPr>
        <w:t xml:space="preserve"> </w:t>
      </w:r>
      <w:r>
        <w:rPr>
          <w:rFonts w:ascii="Times New Roman" w:hAnsi="Times New Roman" w:cs="Times New Roman"/>
          <w:color w:val="000000"/>
          <w:sz w:val="28"/>
          <w:szCs w:val="28"/>
        </w:rPr>
        <w:t>Торбеевского муниципального района Республики Мордовия (далее – муниципальный контроль на автомобильном транспорте)</w:t>
      </w:r>
      <w:bookmarkEnd w:id="14"/>
      <w:r>
        <w:rPr>
          <w:rFonts w:ascii="Times New Roman" w:hAnsi="Times New Roman" w:cs="Times New Roman"/>
          <w:color w:val="000000"/>
          <w:sz w:val="28"/>
          <w:szCs w:val="28"/>
        </w:rPr>
        <w:t>.</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w:t>
      </w:r>
      <w:r>
        <w:rPr>
          <w:rFonts w:ascii="Times New Roman" w:hAnsi="Times New Roman" w:cs="Times New Roman"/>
          <w:color w:val="000000"/>
        </w:rPr>
        <w:t>–</w:t>
      </w:r>
      <w:r>
        <w:rPr>
          <w:rFonts w:ascii="Times New Roman" w:hAnsi="Times New Roman" w:cs="Times New Roman"/>
          <w:color w:val="000000"/>
          <w:sz w:val="28"/>
          <w:szCs w:val="28"/>
        </w:rPr>
        <w:t xml:space="preserve"> контролируемые лица) обязательных требований:</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 в области автомобильных дорог и дорожной деятельности, установленных в отношении автомобильных дорог местного значения Варжеляйского сельского поселения</w:t>
      </w:r>
      <w:r>
        <w:rPr>
          <w:color w:val="000000"/>
          <w:sz w:val="28"/>
          <w:szCs w:val="28"/>
        </w:rPr>
        <w:t xml:space="preserve"> </w:t>
      </w:r>
      <w:r>
        <w:rPr>
          <w:rFonts w:ascii="Times New Roman" w:hAnsi="Times New Roman" w:cs="Times New Roman"/>
          <w:color w:val="000000"/>
          <w:sz w:val="28"/>
          <w:szCs w:val="28"/>
        </w:rPr>
        <w:t>Торбеевского муниципального района Республики Мордовия (далее – автомобильные дороги местного значения или автомобильные дороги общего пользования местного значения):</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2F584E" w:rsidRDefault="002F584E" w:rsidP="002F584E">
      <w:pPr>
        <w:pStyle w:val="HTML"/>
        <w:ind w:firstLine="709"/>
        <w:jc w:val="both"/>
        <w:rPr>
          <w:rFonts w:ascii="Times New Roman" w:hAnsi="Times New Roman"/>
          <w:color w:val="000000"/>
          <w:sz w:val="28"/>
          <w:szCs w:val="28"/>
          <w:lang w:eastAsia="zh-CN"/>
        </w:rPr>
      </w:pPr>
      <w:r>
        <w:rPr>
          <w:rFonts w:ascii="Times New Roman" w:hAnsi="Times New Roman"/>
          <w:color w:val="000000"/>
          <w:sz w:val="28"/>
          <w:szCs w:val="28"/>
          <w:lang w:eastAsia="zh-CN"/>
        </w:rPr>
        <w:t>Предметом муниципального контроля является также исполнение решений, принимаемых по результатам контрольных мероприятий.</w:t>
      </w:r>
    </w:p>
    <w:p w:rsidR="002F584E" w:rsidRDefault="002F584E" w:rsidP="002F584E">
      <w:pPr>
        <w:ind w:firstLine="709"/>
        <w:jc w:val="both"/>
        <w:rPr>
          <w:rFonts w:ascii="Times New Roman" w:hAnsi="Times New Roman"/>
          <w:color w:val="000000"/>
          <w:sz w:val="28"/>
          <w:szCs w:val="28"/>
        </w:rPr>
      </w:pPr>
      <w:r>
        <w:rPr>
          <w:color w:val="000000"/>
          <w:sz w:val="28"/>
          <w:szCs w:val="28"/>
          <w:lang w:eastAsia="zh-CN"/>
        </w:rPr>
        <w:t>1.3. Муниципальный контроль на автомобильном транспорте осуществляется</w:t>
      </w:r>
      <w:r>
        <w:rPr>
          <w:color w:val="000000"/>
          <w:sz w:val="28"/>
          <w:szCs w:val="28"/>
        </w:rPr>
        <w:t xml:space="preserve"> администрацией</w:t>
      </w:r>
      <w:r>
        <w:rPr>
          <w:color w:val="000000"/>
        </w:rPr>
        <w:t xml:space="preserve"> </w:t>
      </w:r>
      <w:r>
        <w:rPr>
          <w:color w:val="000000"/>
          <w:sz w:val="28"/>
          <w:szCs w:val="28"/>
        </w:rPr>
        <w:t>Варжеляйского сельского поселения Торбеевского муниципального района Республики Мордовия (далее – администрация).</w:t>
      </w:r>
    </w:p>
    <w:p w:rsidR="002F584E" w:rsidRDefault="002F584E" w:rsidP="002F584E">
      <w:pPr>
        <w:ind w:firstLine="709"/>
        <w:jc w:val="both"/>
        <w:rPr>
          <w:sz w:val="28"/>
          <w:szCs w:val="28"/>
        </w:rPr>
      </w:pPr>
      <w:r>
        <w:rPr>
          <w:color w:val="000000"/>
          <w:sz w:val="28"/>
          <w:szCs w:val="28"/>
        </w:rPr>
        <w:t>1.4. Должностными лицами администрации, уполномоченными осуществлять муниципальный контроль на автомобильном транспорте, являются специалисты администрации Варжеляйского сельского поселения (далее также – должностные лица, уполномоченные осуществлять муниципальный контроль на автомобильном транспорте)</w:t>
      </w:r>
      <w:r>
        <w:rPr>
          <w:i/>
          <w:iCs/>
          <w:color w:val="000000"/>
        </w:rPr>
        <w:t>.</w:t>
      </w:r>
      <w:r>
        <w:rPr>
          <w:color w:val="000000"/>
          <w:sz w:val="28"/>
          <w:szCs w:val="28"/>
        </w:rPr>
        <w:t xml:space="preserve"> </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1.5. </w:t>
      </w:r>
      <w:proofErr w:type="gramStart"/>
      <w:r>
        <w:rPr>
          <w:rFonts w:ascii="Times New Roman" w:hAnsi="Times New Roman" w:cs="Times New Roman"/>
          <w:color w:val="000000"/>
          <w:sz w:val="28"/>
          <w:szCs w:val="28"/>
        </w:rPr>
        <w:t xml:space="preserve">К отношениям, связанным с осуществлением </w:t>
      </w:r>
      <w:bookmarkStart w:id="15" w:name="_Hlk77673892"/>
      <w:r>
        <w:rPr>
          <w:rFonts w:ascii="Times New Roman" w:hAnsi="Times New Roman" w:cs="Times New Roman"/>
          <w:color w:val="000000"/>
          <w:sz w:val="28"/>
          <w:szCs w:val="28"/>
        </w:rPr>
        <w:t>муниципального контроля на автомобильном транспорте</w:t>
      </w:r>
      <w:bookmarkEnd w:id="15"/>
      <w:r>
        <w:rPr>
          <w:rFonts w:ascii="Times New Roman" w:hAnsi="Times New Roman" w:cs="Times New Roman"/>
          <w:color w:val="000000"/>
          <w:sz w:val="28"/>
          <w:szCs w:val="28"/>
        </w:rPr>
        <w:t xml:space="preserve">, организацией и проведением профилактических мероприятий, контрольных мероприятий, применяются положения Федерального </w:t>
      </w:r>
      <w:r>
        <w:rPr>
          <w:rStyle w:val="a6"/>
          <w:rFonts w:ascii="Times New Roman" w:hAnsi="Times New Roman"/>
          <w:color w:val="000000"/>
          <w:sz w:val="28"/>
          <w:szCs w:val="28"/>
        </w:rPr>
        <w:t>закона</w:t>
      </w:r>
      <w:r>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w:t>
      </w:r>
      <w:proofErr w:type="gramEnd"/>
      <w:r>
        <w:rPr>
          <w:rFonts w:ascii="Times New Roman" w:hAnsi="Times New Roman" w:cs="Times New Roman"/>
          <w:color w:val="000000"/>
          <w:sz w:val="28"/>
          <w:szCs w:val="28"/>
        </w:rPr>
        <w:t xml:space="preserve"> Российской Федерации и о внесении изменений в отдельные законодательные акты Российской Федерации», Федерального </w:t>
      </w:r>
      <w:r>
        <w:rPr>
          <w:rStyle w:val="a6"/>
          <w:rFonts w:ascii="Times New Roman" w:hAnsi="Times New Roman"/>
          <w:color w:val="000000"/>
          <w:sz w:val="28"/>
          <w:szCs w:val="28"/>
        </w:rPr>
        <w:t>закона</w:t>
      </w:r>
      <w:r>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1.6. Объектами </w:t>
      </w:r>
      <w:bookmarkStart w:id="16" w:name="_Hlk77676821"/>
      <w:r>
        <w:rPr>
          <w:rFonts w:ascii="Times New Roman" w:hAnsi="Times New Roman" w:cs="Times New Roman"/>
          <w:color w:val="000000"/>
          <w:sz w:val="28"/>
          <w:szCs w:val="28"/>
        </w:rPr>
        <w:t xml:space="preserve">муниципального контроля на автомобильном транспорте </w:t>
      </w:r>
      <w:bookmarkEnd w:id="16"/>
      <w:r>
        <w:rPr>
          <w:rFonts w:ascii="Times New Roman" w:hAnsi="Times New Roman" w:cs="Times New Roman"/>
          <w:color w:val="000000"/>
          <w:sz w:val="28"/>
          <w:szCs w:val="28"/>
        </w:rPr>
        <w:t>являются:</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а) в рамках пункта 1 части 1 статьи 16 Федерального закона от 31.07.2020 № 248-ФЗ «О государственном контроле (надзоре) и муниципальном контроле в Российской Федерации»:</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деятельность по использованию полос отвода и (или) придорожных полос автомобильных дорог общего пользования местного значения;</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rsidR="002F584E" w:rsidRDefault="002F584E" w:rsidP="002F584E">
      <w:pPr>
        <w:pStyle w:val="ConsPlusNormal"/>
        <w:ind w:firstLine="709"/>
        <w:jc w:val="both"/>
        <w:rPr>
          <w:rFonts w:ascii="Times New Roman" w:hAnsi="Times New Roman" w:cs="Times New Roman"/>
          <w:color w:val="000000"/>
          <w:sz w:val="28"/>
          <w:szCs w:val="28"/>
        </w:rPr>
      </w:pPr>
      <w:bookmarkStart w:id="17" w:name="_Hlk77675416"/>
      <w:r>
        <w:rPr>
          <w:rFonts w:ascii="Times New Roman" w:hAnsi="Times New Roman" w:cs="Times New Roman"/>
          <w:color w:val="000000"/>
          <w:sz w:val="28"/>
          <w:szCs w:val="28"/>
        </w:rPr>
        <w:t xml:space="preserve">внесение платы за </w:t>
      </w:r>
      <w:bookmarkEnd w:id="17"/>
      <w:r>
        <w:rPr>
          <w:rFonts w:ascii="Times New Roman" w:hAnsi="Times New Roman" w:cs="Times New Roman"/>
          <w:color w:val="000000"/>
          <w:sz w:val="28"/>
          <w:szCs w:val="28"/>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внесение платы за</w:t>
      </w:r>
      <w:r>
        <w:t xml:space="preserve"> </w:t>
      </w:r>
      <w:r>
        <w:rPr>
          <w:rFonts w:ascii="Times New Roman" w:hAnsi="Times New Roman" w:cs="Times New Roman"/>
          <w:color w:val="000000"/>
          <w:sz w:val="28"/>
          <w:szCs w:val="28"/>
        </w:rPr>
        <w:t>присоединение объектов дорожного сервиса к автомобильным дорогам общего пользования местного значения;</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дорожно-строительные материалы, указанные в приложении № 1 к техническому регламенту Таможенного союза «Безопасность автомобильных дорог» (</w:t>
      </w:r>
      <w:proofErr w:type="gramStart"/>
      <w:r>
        <w:rPr>
          <w:rFonts w:ascii="Times New Roman" w:hAnsi="Times New Roman" w:cs="Times New Roman"/>
          <w:color w:val="000000"/>
          <w:sz w:val="28"/>
          <w:szCs w:val="28"/>
        </w:rPr>
        <w:t>ТР</w:t>
      </w:r>
      <w:proofErr w:type="gramEnd"/>
      <w:r>
        <w:rPr>
          <w:rFonts w:ascii="Times New Roman" w:hAnsi="Times New Roman" w:cs="Times New Roman"/>
          <w:color w:val="000000"/>
          <w:sz w:val="28"/>
          <w:szCs w:val="28"/>
        </w:rPr>
        <w:t xml:space="preserve"> ТС 014/2011);</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дорожно-строительные изделия, указанные в приложении № 2 к техническому регламенту Таможенного союза «Безопасность автомобильных дорог» (</w:t>
      </w:r>
      <w:proofErr w:type="gramStart"/>
      <w:r>
        <w:rPr>
          <w:rFonts w:ascii="Times New Roman" w:hAnsi="Times New Roman" w:cs="Times New Roman"/>
          <w:color w:val="000000"/>
          <w:sz w:val="28"/>
          <w:szCs w:val="28"/>
        </w:rPr>
        <w:t>ТР</w:t>
      </w:r>
      <w:proofErr w:type="gramEnd"/>
      <w:r>
        <w:rPr>
          <w:rFonts w:ascii="Times New Roman" w:hAnsi="Times New Roman" w:cs="Times New Roman"/>
          <w:color w:val="000000"/>
          <w:sz w:val="28"/>
          <w:szCs w:val="28"/>
        </w:rPr>
        <w:t xml:space="preserve"> ТС 014/2011);</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объекты дорожного сервиса, размещенные в полосах отвода и (или) придорожных полосах автомобильных дорог общего пользования местного значения;</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придорожные полосы и полосы </w:t>
      </w:r>
      <w:proofErr w:type="gramStart"/>
      <w:r>
        <w:rPr>
          <w:rFonts w:ascii="Times New Roman" w:hAnsi="Times New Roman" w:cs="Times New Roman"/>
          <w:color w:val="000000"/>
          <w:sz w:val="28"/>
          <w:szCs w:val="28"/>
        </w:rPr>
        <w:t>отвода</w:t>
      </w:r>
      <w:proofErr w:type="gramEnd"/>
      <w:r>
        <w:rPr>
          <w:rFonts w:ascii="Times New Roman" w:hAnsi="Times New Roman" w:cs="Times New Roman"/>
          <w:color w:val="000000"/>
          <w:sz w:val="28"/>
          <w:szCs w:val="28"/>
        </w:rPr>
        <w:t xml:space="preserve"> автомобильных дорог общего пользования местного значения;</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автомобильная дорога общего пользования местного значения и искусственные дорожные сооружения на ней;</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примыкания к автомобильным дорогам местного значения, в том числе примыкания объектов дорожного сервиса.</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1.7. </w:t>
      </w:r>
      <w:proofErr w:type="gramStart"/>
      <w:r>
        <w:rPr>
          <w:rFonts w:ascii="Times New Roman" w:hAnsi="Times New Roman" w:cs="Times New Roman"/>
          <w:color w:val="000000"/>
          <w:sz w:val="28"/>
          <w:szCs w:val="28"/>
        </w:rPr>
        <w:t>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roofErr w:type="gramEnd"/>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1.8. Система оценки и управления рисками при осуществлении муниципального контроля на автомобильном транспорте не применяется</w:t>
      </w:r>
      <w:bookmarkStart w:id="18" w:name="Par61"/>
      <w:bookmarkEnd w:id="18"/>
      <w:r>
        <w:rPr>
          <w:rFonts w:ascii="Times New Roman" w:hAnsi="Times New Roman" w:cs="Times New Roman"/>
          <w:color w:val="000000"/>
          <w:sz w:val="28"/>
          <w:szCs w:val="28"/>
        </w:rPr>
        <w:t>.</w:t>
      </w:r>
    </w:p>
    <w:p w:rsidR="002F584E" w:rsidRDefault="002F584E" w:rsidP="002F584E">
      <w:pPr>
        <w:pStyle w:val="ConsPlusNormal"/>
        <w:ind w:firstLine="0"/>
        <w:jc w:val="both"/>
        <w:rPr>
          <w:rFonts w:ascii="Times New Roman" w:hAnsi="Times New Roman" w:cs="Times New Roman"/>
          <w:color w:val="000000"/>
          <w:sz w:val="28"/>
          <w:szCs w:val="28"/>
        </w:rPr>
      </w:pPr>
    </w:p>
    <w:p w:rsidR="002F584E" w:rsidRDefault="002F584E" w:rsidP="002F584E">
      <w:pPr>
        <w:pStyle w:val="ConsPlusNorma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2. Профилактика рисков причинения вреда (ущерба) </w:t>
      </w:r>
    </w:p>
    <w:p w:rsidR="002F584E" w:rsidRDefault="002F584E" w:rsidP="002F584E">
      <w:pPr>
        <w:pStyle w:val="ConsPlusNorma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охраняемым законом ценностям</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 xml:space="preserve">2.1. Администрация осуществляет муниципальный контроль на автомобильном </w:t>
      </w:r>
      <w:proofErr w:type="gramStart"/>
      <w:r>
        <w:rPr>
          <w:rFonts w:ascii="Times New Roman" w:hAnsi="Times New Roman" w:cs="Times New Roman"/>
          <w:color w:val="000000"/>
          <w:sz w:val="28"/>
          <w:szCs w:val="28"/>
        </w:rPr>
        <w:t>транспорте</w:t>
      </w:r>
      <w:proofErr w:type="gramEnd"/>
      <w:r>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2F584E" w:rsidRDefault="002F584E" w:rsidP="002F584E">
      <w:pPr>
        <w:pStyle w:val="ConsPlusNormal"/>
        <w:ind w:firstLine="709"/>
        <w:jc w:val="both"/>
        <w:rPr>
          <w:rFonts w:ascii="Times New Roman" w:hAnsi="Times New Roman" w:cs="Times New Roman"/>
        </w:rPr>
      </w:pPr>
      <w:proofErr w:type="gramStart"/>
      <w:r>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главе Варжеляйского сельского поселения для принятия решения о проведении контрольных мероприятий.</w:t>
      </w:r>
      <w:proofErr w:type="gramEnd"/>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1) информирование;</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обобщение правоприменительной практики;</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объявление предостережений;</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консультирование;</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 профилактический визит.</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2.6. </w:t>
      </w:r>
      <w:proofErr w:type="gramStart"/>
      <w:r>
        <w:rPr>
          <w:rFonts w:ascii="Times New Roman" w:hAnsi="Times New Roman" w:cs="Times New Roman"/>
          <w:color w:val="000000"/>
          <w:sz w:val="28"/>
          <w:szCs w:val="28"/>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Pr>
          <w:rFonts w:ascii="Times New Roman" w:hAnsi="Times New Roman" w:cs="Times New Roman"/>
          <w:color w:val="000000"/>
          <w:sz w:val="28"/>
          <w:szCs w:val="28"/>
        </w:rPr>
        <w:t>официального сайта администрации</w:t>
      </w:r>
      <w:r>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rPr>
        <w:t>, в средствах массовой информации,</w:t>
      </w:r>
      <w:r>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w:t>
      </w:r>
      <w:proofErr w:type="gramEnd"/>
      <w:r>
        <w:rPr>
          <w:rFonts w:ascii="Times New Roman" w:hAnsi="Times New Roman" w:cs="Times New Roman"/>
          <w:color w:val="000000"/>
          <w:sz w:val="28"/>
          <w:szCs w:val="28"/>
          <w:shd w:val="clear" w:color="auto" w:fill="FFFFFF"/>
        </w:rPr>
        <w:t xml:space="preserve"> в иных формах.</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r>
        <w:rPr>
          <w:rFonts w:ascii="Times New Roman" w:hAnsi="Times New Roman" w:cs="Times New Roman"/>
          <w:sz w:val="28"/>
          <w:szCs w:val="28"/>
        </w:rPr>
        <w:t>частью 3 статьи 46</w:t>
      </w:r>
      <w:r>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Администрация также вправе информировать население Варжеляйского сельского поселения</w:t>
      </w:r>
      <w:r>
        <w:rPr>
          <w:color w:val="000000"/>
          <w:sz w:val="28"/>
          <w:szCs w:val="28"/>
        </w:rPr>
        <w:t xml:space="preserve"> </w:t>
      </w:r>
      <w:r>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подписываемым главой.</w:t>
      </w:r>
      <w:r>
        <w:rPr>
          <w:rFonts w:ascii="Times New Roman" w:hAnsi="Times New Roman" w:cs="Times New Roman"/>
          <w:i/>
          <w:iCs/>
          <w:color w:val="000000"/>
          <w:sz w:val="28"/>
          <w:szCs w:val="28"/>
        </w:rPr>
        <w:t xml:space="preserve"> </w:t>
      </w:r>
      <w:r>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t xml:space="preserve"> </w:t>
      </w:r>
      <w:r>
        <w:rPr>
          <w:rFonts w:ascii="Times New Roman" w:hAnsi="Times New Roman" w:cs="Times New Roman"/>
          <w:color w:val="000000"/>
          <w:sz w:val="28"/>
          <w:szCs w:val="28"/>
        </w:rPr>
        <w:t>в специальном разделе, посвященном контрольной деятельности.</w:t>
      </w:r>
    </w:p>
    <w:p w:rsidR="002F584E" w:rsidRDefault="002F584E" w:rsidP="002F584E">
      <w:pPr>
        <w:ind w:firstLine="709"/>
        <w:jc w:val="both"/>
        <w:rPr>
          <w:rFonts w:ascii="Times New Roman" w:hAnsi="Times New Roman" w:cs="Times New Roman"/>
          <w:color w:val="000000"/>
          <w:sz w:val="28"/>
          <w:szCs w:val="28"/>
        </w:rPr>
      </w:pPr>
      <w:r>
        <w:rPr>
          <w:color w:val="000000"/>
          <w:sz w:val="28"/>
          <w:szCs w:val="28"/>
        </w:rPr>
        <w:t xml:space="preserve">2.8. </w:t>
      </w:r>
      <w:proofErr w:type="gramStart"/>
      <w:r>
        <w:rPr>
          <w:color w:val="000000"/>
          <w:sz w:val="28"/>
          <w:szCs w:val="28"/>
        </w:rPr>
        <w:t>Предостережение о недопустимости нарушения обязательных требований и предложение</w:t>
      </w:r>
      <w:r>
        <w:rPr>
          <w:color w:val="000000"/>
          <w:sz w:val="28"/>
          <w:szCs w:val="28"/>
          <w:shd w:val="clear" w:color="auto" w:fill="FFFFFF"/>
        </w:rPr>
        <w:t xml:space="preserve"> принять меры по обеспечению соблюдения обязательных требований</w:t>
      </w:r>
      <w:r>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Pr>
          <w:color w:val="000000"/>
          <w:sz w:val="28"/>
          <w:szCs w:val="28"/>
          <w:shd w:val="clear" w:color="auto" w:fill="FFFFFF"/>
        </w:rPr>
        <w:t>или признаках нарушений обязательных требований </w:t>
      </w:r>
      <w:r>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Pr>
          <w:color w:val="000000"/>
          <w:sz w:val="28"/>
          <w:szCs w:val="28"/>
        </w:rPr>
        <w:t xml:space="preserve"> законом ценностям. Предостережения объявляются (подписываются) главой Варжеляйского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2F584E" w:rsidRDefault="002F584E" w:rsidP="002F584E">
      <w:pPr>
        <w:ind w:firstLine="709"/>
        <w:jc w:val="both"/>
        <w:rPr>
          <w:color w:val="000000"/>
          <w:sz w:val="28"/>
          <w:szCs w:val="28"/>
        </w:rPr>
      </w:pPr>
      <w:r>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Pr>
          <w:color w:val="000000"/>
          <w:sz w:val="28"/>
          <w:szCs w:val="28"/>
          <w:shd w:val="clear" w:color="auto" w:fill="FFFFFF"/>
        </w:rPr>
        <w:t>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r>
        <w:rPr>
          <w:color w:val="000000"/>
          <w:sz w:val="28"/>
          <w:szCs w:val="28"/>
        </w:rPr>
        <w:t xml:space="preserve">. </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Личный прием граждан проводится главой Варжеляйского сельского поселения</w:t>
      </w:r>
      <w:r>
        <w:rPr>
          <w:color w:val="000000"/>
          <w:sz w:val="28"/>
          <w:szCs w:val="28"/>
        </w:rPr>
        <w:t xml:space="preserve"> </w:t>
      </w:r>
      <w:r>
        <w:rPr>
          <w:rFonts w:ascii="Times New Roman" w:hAnsi="Times New Roman" w:cs="Times New Roman"/>
          <w:color w:val="000000"/>
          <w:sz w:val="28"/>
          <w:szCs w:val="28"/>
        </w:rPr>
        <w:t>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днях и часах размещается на официальном сайте администрации</w:t>
      </w:r>
      <w:r>
        <w:t xml:space="preserve"> </w:t>
      </w:r>
      <w:r>
        <w:rPr>
          <w:rFonts w:ascii="Times New Roman" w:hAnsi="Times New Roman" w:cs="Times New Roman"/>
          <w:color w:val="000000"/>
          <w:sz w:val="28"/>
          <w:szCs w:val="28"/>
        </w:rPr>
        <w:t>в специальном разделе, посвященном контрольной деятельности.</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1) организация и осуществление муниципального контроля на автомобильном транспорте;</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на автомобильном транспорте,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Варжеляйского сельского поселения</w:t>
      </w:r>
      <w:r>
        <w:rPr>
          <w:color w:val="000000"/>
          <w:sz w:val="28"/>
          <w:szCs w:val="28"/>
        </w:rPr>
        <w:t xml:space="preserve"> </w:t>
      </w:r>
      <w:r>
        <w:rPr>
          <w:rFonts w:ascii="Times New Roman" w:hAnsi="Times New Roman" w:cs="Times New Roman"/>
          <w:color w:val="000000"/>
          <w:sz w:val="28"/>
          <w:szCs w:val="28"/>
        </w:rPr>
        <w:t>или должностным лицом, уполномоченным осуществлять муниципальный контроль на автомобильном транспорте.</w:t>
      </w:r>
    </w:p>
    <w:p w:rsidR="002F584E" w:rsidRDefault="002F584E" w:rsidP="002F58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2F584E" w:rsidRDefault="002F584E" w:rsidP="002F58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2F584E" w:rsidRDefault="002F584E" w:rsidP="002F58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2F584E" w:rsidRDefault="002F584E" w:rsidP="002F584E">
      <w:pPr>
        <w:pStyle w:val="ConsPlusNormal"/>
        <w:ind w:firstLine="0"/>
        <w:jc w:val="both"/>
        <w:rPr>
          <w:rFonts w:ascii="Times New Roman" w:hAnsi="Times New Roman" w:cs="Times New Roman"/>
          <w:color w:val="000000"/>
          <w:sz w:val="28"/>
          <w:szCs w:val="28"/>
        </w:rPr>
      </w:pPr>
    </w:p>
    <w:p w:rsidR="002F584E" w:rsidRDefault="002F584E" w:rsidP="002F584E">
      <w:pPr>
        <w:pStyle w:val="ConsPlusNorma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3. Осуществление контрольных мероприятий и контрольных действий</w:t>
      </w:r>
    </w:p>
    <w:p w:rsidR="002F584E" w:rsidRDefault="002F584E" w:rsidP="002F584E">
      <w:pPr>
        <w:pStyle w:val="ConsPlusNormal"/>
        <w:ind w:firstLine="0"/>
        <w:jc w:val="center"/>
        <w:rPr>
          <w:rFonts w:ascii="Times New Roman" w:hAnsi="Times New Roman" w:cs="Times New Roman"/>
          <w:b/>
          <w:bCs/>
          <w:color w:val="000000"/>
          <w:sz w:val="28"/>
          <w:szCs w:val="28"/>
        </w:rPr>
      </w:pP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2F584E" w:rsidRDefault="002F584E" w:rsidP="002F584E">
      <w:pPr>
        <w:pStyle w:val="ConsPlusNormal"/>
        <w:ind w:firstLine="709"/>
        <w:jc w:val="both"/>
        <w:rPr>
          <w:rFonts w:ascii="Times New Roman" w:hAnsi="Times New Roman" w:cs="Times New Roman"/>
        </w:rPr>
      </w:pPr>
      <w:proofErr w:type="gramStart"/>
      <w:r>
        <w:rPr>
          <w:rFonts w:ascii="Times New Roman" w:hAnsi="Times New Roman" w:cs="Times New Roman"/>
          <w:color w:val="000000"/>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roofErr w:type="gramEnd"/>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2F584E" w:rsidRDefault="002F584E" w:rsidP="002F584E">
      <w:pPr>
        <w:pStyle w:val="ConsPlusNormal"/>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roofErr w:type="gramEnd"/>
    </w:p>
    <w:p w:rsidR="002F584E" w:rsidRDefault="002F584E" w:rsidP="002F584E">
      <w:pPr>
        <w:ind w:firstLine="709"/>
        <w:jc w:val="both"/>
        <w:rPr>
          <w:rFonts w:ascii="Times New Roman" w:hAnsi="Times New Roman" w:cs="Times New Roman"/>
          <w:color w:val="000000"/>
          <w:sz w:val="28"/>
          <w:szCs w:val="28"/>
        </w:rPr>
      </w:pPr>
      <w:proofErr w:type="gramStart"/>
      <w:r>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w:t>
      </w:r>
      <w:proofErr w:type="gramEnd"/>
      <w:r>
        <w:rPr>
          <w:color w:val="000000"/>
          <w:sz w:val="28"/>
          <w:szCs w:val="28"/>
          <w:shd w:val="clear" w:color="auto" w:fill="FFFFFF"/>
        </w:rPr>
        <w:t xml:space="preserve"> работающих в автоматическом режиме технических средств фиксации правонарушений, имеющих функции фото- и киносъемки, видеозаписи</w:t>
      </w:r>
      <w:r>
        <w:rPr>
          <w:color w:val="000000"/>
          <w:sz w:val="28"/>
          <w:szCs w:val="28"/>
        </w:rPr>
        <w:t>);</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2F584E" w:rsidRDefault="002F584E" w:rsidP="002F58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rsidR="002F584E" w:rsidRDefault="002F584E" w:rsidP="002F584E">
      <w:pPr>
        <w:pStyle w:val="ConsPlusNormal"/>
        <w:ind w:firstLine="709"/>
        <w:jc w:val="both"/>
        <w:rPr>
          <w:rFonts w:ascii="Times New Roman" w:hAnsi="Times New Roman" w:cs="Times New Roman"/>
        </w:rPr>
      </w:pPr>
      <w:proofErr w:type="gramStart"/>
      <w:r>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Pr>
          <w:rFonts w:ascii="Times New Roman" w:hAnsi="Times New Roman" w:cs="Times New Roman"/>
          <w:color w:val="000000"/>
          <w:sz w:val="28"/>
          <w:szCs w:val="28"/>
        </w:rPr>
        <w:t xml:space="preserve"> лиц;</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3.5.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3.6.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rsidR="002F584E" w:rsidRDefault="002F584E" w:rsidP="002F584E">
      <w:pPr>
        <w:pStyle w:val="ConsPlusNormal"/>
        <w:ind w:firstLine="709"/>
        <w:jc w:val="both"/>
        <w:rPr>
          <w:rFonts w:ascii="Times New Roman" w:hAnsi="Times New Roman" w:cs="Times New Roman"/>
          <w:i/>
          <w:iCs/>
          <w:color w:val="000000"/>
          <w:sz w:val="24"/>
          <w:szCs w:val="24"/>
        </w:rPr>
      </w:pPr>
      <w:r>
        <w:rPr>
          <w:rFonts w:ascii="Times New Roman" w:hAnsi="Times New Roman" w:cs="Times New Roman"/>
          <w:color w:val="000000"/>
          <w:sz w:val="28"/>
          <w:szCs w:val="28"/>
        </w:rPr>
        <w:t xml:space="preserve">3.7. </w:t>
      </w:r>
      <w:proofErr w:type="gramStart"/>
      <w:r>
        <w:rPr>
          <w:rFonts w:ascii="Times New Roman" w:hAnsi="Times New Roman" w:cs="Times New Roman"/>
          <w:color w:val="000000"/>
          <w:sz w:val="28"/>
          <w:szCs w:val="28"/>
        </w:rPr>
        <w:t>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главы Варжеляйского сельского поселения</w:t>
      </w:r>
      <w:r>
        <w:rPr>
          <w:rFonts w:ascii="Times New Roman" w:hAnsi="Times New Roman" w:cs="Times New Roman"/>
          <w:i/>
          <w:iCs/>
          <w:color w:val="000000"/>
          <w:sz w:val="28"/>
          <w:szCs w:val="28"/>
        </w:rPr>
        <w:t xml:space="preserve">, </w:t>
      </w:r>
      <w:r>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Pr>
          <w:rFonts w:ascii="Times New Roman" w:hAnsi="Times New Roman" w:cs="Times New Roman"/>
          <w:color w:val="000000"/>
          <w:sz w:val="28"/>
          <w:szCs w:val="28"/>
        </w:rPr>
        <w:t xml:space="preserve"> Федеральным </w:t>
      </w:r>
      <w:hyperlink r:id="rId23" w:history="1">
        <w:r>
          <w:rPr>
            <w:rStyle w:val="a6"/>
            <w:rFonts w:ascii="Times New Roman" w:hAnsi="Times New Roman"/>
            <w:color w:val="000000"/>
            <w:sz w:val="28"/>
            <w:szCs w:val="28"/>
          </w:rPr>
          <w:t>законом</w:t>
        </w:r>
      </w:hyperlink>
      <w:r>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3.8.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w:t>
      </w:r>
      <w:hyperlink r:id="rId24" w:history="1">
        <w:r>
          <w:rPr>
            <w:rStyle w:val="a6"/>
            <w:rFonts w:ascii="Times New Roman" w:hAnsi="Times New Roman"/>
            <w:color w:val="000000"/>
            <w:sz w:val="28"/>
            <w:szCs w:val="28"/>
          </w:rPr>
          <w:t>законом</w:t>
        </w:r>
      </w:hyperlink>
      <w:r>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2F584E" w:rsidRDefault="002F584E" w:rsidP="002F584E">
      <w:pPr>
        <w:ind w:firstLine="709"/>
        <w:jc w:val="both"/>
        <w:rPr>
          <w:rFonts w:ascii="Times New Roman" w:hAnsi="Times New Roman" w:cs="Times New Roman"/>
          <w:color w:val="000000"/>
          <w:sz w:val="28"/>
          <w:szCs w:val="28"/>
        </w:rPr>
      </w:pPr>
      <w:r>
        <w:rPr>
          <w:color w:val="000000"/>
          <w:sz w:val="28"/>
          <w:szCs w:val="28"/>
        </w:rPr>
        <w:t xml:space="preserve">3.9.Администрация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Pr>
          <w:color w:val="000000"/>
          <w:sz w:val="28"/>
          <w:szCs w:val="28"/>
        </w:rPr>
        <w:t xml:space="preserve">Перечень указанных документов и (или) сведений, порядок и сроки их представления установлены утвержденным </w:t>
      </w:r>
      <w:r>
        <w:rPr>
          <w:color w:val="000000"/>
          <w:sz w:val="28"/>
          <w:szCs w:val="28"/>
          <w:shd w:val="clear" w:color="auto" w:fill="FFFFFF"/>
        </w:rPr>
        <w:t>распоряжением Правительства Российской Федерации от 19.04.2016 № 724-р перечнем</w:t>
      </w:r>
      <w:r>
        <w:rPr>
          <w:color w:val="000000"/>
          <w:sz w:val="28"/>
          <w:szCs w:val="28"/>
        </w:rPr>
        <w:t xml:space="preserve"> </w:t>
      </w:r>
      <w:r>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Pr>
          <w:color w:val="000000"/>
          <w:sz w:val="28"/>
          <w:szCs w:val="28"/>
          <w:shd w:val="clear" w:color="auto" w:fill="FFFFFF"/>
        </w:rPr>
        <w:t xml:space="preserve"> </w:t>
      </w:r>
      <w:proofErr w:type="gramStart"/>
      <w:r>
        <w:rPr>
          <w:color w:val="000000"/>
          <w:sz w:val="28"/>
          <w:szCs w:val="28"/>
          <w:shd w:val="clear" w:color="auto" w:fill="FFFFFF"/>
        </w:rPr>
        <w:t>организаций, в распоряжении которых находятся эти документы и (или) информация, а также</w:t>
      </w:r>
      <w:r>
        <w:rPr>
          <w:color w:val="000000"/>
          <w:sz w:val="28"/>
          <w:szCs w:val="28"/>
        </w:rPr>
        <w:t xml:space="preserve"> </w:t>
      </w:r>
      <w:hyperlink r:id="rId25" w:history="1">
        <w:r>
          <w:rPr>
            <w:rStyle w:val="a6"/>
            <w:color w:val="000000"/>
            <w:sz w:val="28"/>
            <w:szCs w:val="28"/>
          </w:rPr>
          <w:t>Правилами</w:t>
        </w:r>
      </w:hyperlink>
      <w:r>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2F584E" w:rsidRDefault="002F584E" w:rsidP="002F584E">
      <w:pPr>
        <w:pStyle w:val="ConsPlusNormal"/>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 xml:space="preserve">3.10. </w:t>
      </w:r>
      <w:r>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Pr>
          <w:rFonts w:ascii="Times New Roman" w:hAnsi="Times New Roman" w:cs="Times New Roman"/>
          <w:color w:val="000000"/>
          <w:sz w:val="28"/>
          <w:szCs w:val="28"/>
          <w:shd w:val="clear" w:color="auto" w:fill="FFFFFF"/>
        </w:rPr>
        <w:t>связи</w:t>
      </w:r>
      <w:proofErr w:type="gramEnd"/>
      <w:r>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2F584E" w:rsidRDefault="002F584E" w:rsidP="002F584E">
      <w:pPr>
        <w:ind w:firstLine="709"/>
        <w:jc w:val="both"/>
        <w:rPr>
          <w:rFonts w:ascii="Times New Roman" w:hAnsi="Times New Roman" w:cs="Times New Roman"/>
          <w:color w:val="000000"/>
          <w:sz w:val="28"/>
          <w:szCs w:val="28"/>
          <w:shd w:val="clear" w:color="auto" w:fill="FFFFFF"/>
        </w:rPr>
      </w:pPr>
      <w:r>
        <w:rPr>
          <w:color w:val="000000"/>
          <w:sz w:val="28"/>
          <w:szCs w:val="28"/>
        </w:rPr>
        <w:t xml:space="preserve">1) </w:t>
      </w:r>
      <w:r>
        <w:rPr>
          <w:color w:val="000000"/>
          <w:sz w:val="28"/>
          <w:szCs w:val="28"/>
          <w:shd w:val="clear" w:color="auto" w:fill="FFFFFF"/>
        </w:rPr>
        <w:t xml:space="preserve">отсутствие контролируемого лица либо его представителя не препятствует оценке </w:t>
      </w:r>
      <w:r>
        <w:rPr>
          <w:color w:val="000000"/>
          <w:sz w:val="28"/>
          <w:szCs w:val="28"/>
        </w:rPr>
        <w:t xml:space="preserve">должностным лицом, уполномоченным осуществлять муниципальный контроль на автомобильном транспорте, </w:t>
      </w:r>
      <w:r>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2F584E" w:rsidRDefault="002F584E" w:rsidP="002F584E">
      <w:pPr>
        <w:ind w:firstLine="709"/>
        <w:jc w:val="both"/>
        <w:rPr>
          <w:color w:val="000000"/>
          <w:sz w:val="28"/>
          <w:szCs w:val="28"/>
        </w:rPr>
      </w:pPr>
      <w:r>
        <w:rPr>
          <w:color w:val="000000"/>
          <w:sz w:val="28"/>
          <w:szCs w:val="28"/>
          <w:shd w:val="clear" w:color="auto" w:fill="FFFFFF"/>
        </w:rPr>
        <w:t xml:space="preserve">2) отсутствие признаков </w:t>
      </w:r>
      <w:r>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2F584E" w:rsidRDefault="002F584E" w:rsidP="002F584E">
      <w:pPr>
        <w:ind w:firstLine="709"/>
        <w:jc w:val="both"/>
        <w:rPr>
          <w:color w:val="000000"/>
          <w:sz w:val="28"/>
          <w:szCs w:val="28"/>
        </w:rPr>
      </w:pPr>
      <w:r>
        <w:rPr>
          <w:color w:val="000000"/>
          <w:sz w:val="28"/>
          <w:szCs w:val="28"/>
        </w:rPr>
        <w:t>3) имеются уважительные причины для отсутствия контролируемого лица (болезнь</w:t>
      </w:r>
      <w:r>
        <w:rPr>
          <w:color w:val="000000"/>
          <w:sz w:val="28"/>
          <w:szCs w:val="28"/>
          <w:shd w:val="clear" w:color="auto" w:fill="FFFFFF"/>
        </w:rPr>
        <w:t xml:space="preserve"> контролируемого лица</w:t>
      </w:r>
      <w:r>
        <w:rPr>
          <w:color w:val="000000"/>
          <w:sz w:val="28"/>
          <w:szCs w:val="28"/>
        </w:rPr>
        <w:t>, его командировка и т.п.) при проведении</w:t>
      </w:r>
      <w:r>
        <w:rPr>
          <w:color w:val="000000"/>
          <w:sz w:val="28"/>
          <w:szCs w:val="28"/>
          <w:shd w:val="clear" w:color="auto" w:fill="FFFFFF"/>
        </w:rPr>
        <w:t xml:space="preserve"> контрольного мероприятия</w:t>
      </w:r>
      <w:r>
        <w:rPr>
          <w:color w:val="000000"/>
          <w:sz w:val="28"/>
          <w:szCs w:val="28"/>
        </w:rPr>
        <w:t>.</w:t>
      </w:r>
    </w:p>
    <w:p w:rsidR="002F584E" w:rsidRDefault="002F584E" w:rsidP="002F584E">
      <w:pPr>
        <w:pStyle w:val="s1"/>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3.11. Срок проведения выездной проверки не может превышать 10 рабочих дней. </w:t>
      </w:r>
    </w:p>
    <w:p w:rsidR="002F584E" w:rsidRDefault="002F584E" w:rsidP="002F584E">
      <w:pPr>
        <w:pStyle w:val="s1"/>
        <w:ind w:firstLine="709"/>
        <w:rPr>
          <w:rFonts w:ascii="Times New Roman" w:hAnsi="Times New Roman" w:cs="Times New Roman"/>
          <w:color w:val="000000"/>
          <w:sz w:val="28"/>
          <w:szCs w:val="28"/>
        </w:rPr>
      </w:pPr>
      <w:r>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2F584E" w:rsidRDefault="002F584E" w:rsidP="002F584E">
      <w:pPr>
        <w:pStyle w:val="s1"/>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3.12.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2F584E" w:rsidRDefault="002F584E" w:rsidP="002F584E">
      <w:pPr>
        <w:pStyle w:val="ConsPlusNormal"/>
        <w:ind w:firstLine="0"/>
        <w:jc w:val="both"/>
        <w:rPr>
          <w:rFonts w:ascii="Times New Roman" w:hAnsi="Times New Roman" w:cs="Times New Roman"/>
        </w:rPr>
      </w:pPr>
      <w:r>
        <w:rPr>
          <w:rFonts w:ascii="Times New Roman" w:hAnsi="Times New Roman" w:cs="Times New Roman"/>
          <w:color w:val="000000"/>
          <w:sz w:val="28"/>
          <w:szCs w:val="28"/>
        </w:rPr>
        <w:t xml:space="preserve">        3.13. </w:t>
      </w:r>
      <w:proofErr w:type="gramStart"/>
      <w:r>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26" w:history="1">
        <w:r>
          <w:rPr>
            <w:rStyle w:val="a6"/>
            <w:rFonts w:ascii="Times New Roman" w:hAnsi="Times New Roman"/>
            <w:color w:val="000000"/>
            <w:sz w:val="28"/>
            <w:szCs w:val="28"/>
          </w:rPr>
          <w:t>частью 2 статьи 90</w:t>
        </w:r>
      </w:hyperlink>
      <w:r>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Pr>
          <w:rFonts w:ascii="Times New Roman" w:hAnsi="Times New Roman" w:cs="Times New Roman"/>
          <w:color w:val="000000"/>
          <w:sz w:val="28"/>
          <w:szCs w:val="28"/>
        </w:rPr>
        <w:t xml:space="preserve"> муниципальном </w:t>
      </w:r>
      <w:proofErr w:type="gramStart"/>
      <w:r>
        <w:rPr>
          <w:rFonts w:ascii="Times New Roman" w:hAnsi="Times New Roman" w:cs="Times New Roman"/>
          <w:color w:val="000000"/>
          <w:sz w:val="28"/>
          <w:szCs w:val="28"/>
        </w:rPr>
        <w:t>контроле</w:t>
      </w:r>
      <w:proofErr w:type="gramEnd"/>
      <w:r>
        <w:rPr>
          <w:rFonts w:ascii="Times New Roman" w:hAnsi="Times New Roman" w:cs="Times New Roman"/>
          <w:color w:val="000000"/>
          <w:sz w:val="28"/>
          <w:szCs w:val="28"/>
        </w:rPr>
        <w:t xml:space="preserve"> в Российской Федерации».</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2F584E" w:rsidRDefault="002F584E" w:rsidP="002F584E">
      <w:pPr>
        <w:ind w:firstLine="709"/>
        <w:jc w:val="both"/>
        <w:rPr>
          <w:rFonts w:ascii="Times New Roman" w:hAnsi="Times New Roman" w:cs="Times New Roman"/>
          <w:color w:val="000000"/>
          <w:sz w:val="28"/>
          <w:szCs w:val="28"/>
        </w:rPr>
      </w:pPr>
      <w:r>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Pr>
          <w:color w:val="000000"/>
          <w:sz w:val="28"/>
          <w:szCs w:val="28"/>
          <w:shd w:val="clear" w:color="auto" w:fill="FFFFFF"/>
        </w:rPr>
        <w:t xml:space="preserve"> если иной порядок оформления акта не установлен Правительством Российской Федерации</w:t>
      </w:r>
      <w:r>
        <w:rPr>
          <w:color w:val="000000"/>
          <w:sz w:val="28"/>
          <w:szCs w:val="28"/>
        </w:rPr>
        <w:t>.</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3.15. Информация о контрольных мероприятиях размещается в Едином реестре контрольных (надзорных) мероприятий.</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3.16. </w:t>
      </w:r>
      <w:proofErr w:type="gramStart"/>
      <w:r>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w:t>
      </w:r>
      <w:proofErr w:type="gramEnd"/>
      <w:r>
        <w:rPr>
          <w:rFonts w:ascii="Times New Roman" w:hAnsi="Times New Roman" w:cs="Times New Roman"/>
          <w:color w:val="000000"/>
          <w:sz w:val="28"/>
          <w:szCs w:val="28"/>
          <w:shd w:val="clear" w:color="auto" w:fill="FFFFFF"/>
        </w:rPr>
        <w:t xml:space="preserve"> в электронной форме, в том числе через федеральную государственную информационную систему «</w:t>
      </w:r>
      <w:r>
        <w:rPr>
          <w:rFonts w:ascii="Times New Roman" w:hAnsi="Times New Roman" w:cs="Times New Roman"/>
          <w:color w:val="000000"/>
          <w:sz w:val="28"/>
          <w:szCs w:val="28"/>
        </w:rPr>
        <w:t>Единый портал</w:t>
      </w:r>
      <w:r>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2F584E" w:rsidRDefault="002F584E" w:rsidP="002F584E">
      <w:pPr>
        <w:pStyle w:val="ConsPlusNormal"/>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w:t>
      </w:r>
      <w:proofErr w:type="gramEnd"/>
      <w:r>
        <w:rPr>
          <w:rFonts w:ascii="Times New Roman" w:hAnsi="Times New Roman" w:cs="Times New Roman"/>
          <w:color w:val="000000"/>
          <w:sz w:val="28"/>
          <w:szCs w:val="28"/>
        </w:rPr>
        <w:t xml:space="preserve"> ему</w:t>
      </w:r>
      <w:r>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w:t>
      </w:r>
      <w:proofErr w:type="gramStart"/>
      <w:r>
        <w:rPr>
          <w:rFonts w:ascii="Times New Roman" w:hAnsi="Times New Roman" w:cs="Times New Roman"/>
          <w:color w:val="000000"/>
          <w:sz w:val="28"/>
          <w:szCs w:val="28"/>
          <w:shd w:val="clear" w:color="auto" w:fill="FFFFFF"/>
        </w:rPr>
        <w:t>аутентификации</w:t>
      </w:r>
      <w:proofErr w:type="gramEnd"/>
      <w:r>
        <w:rPr>
          <w:rFonts w:ascii="Times New Roman" w:hAnsi="Times New Roman" w:cs="Times New Roman"/>
          <w:color w:val="000000"/>
          <w:sz w:val="28"/>
          <w:szCs w:val="28"/>
          <w:shd w:val="clear" w:color="auto" w:fill="FFFFFF"/>
        </w:rPr>
        <w:t xml:space="preserve"> либо если оно не завершило прохождение процедуры регистрации в единой системе идентификации и аутентификации).</w:t>
      </w:r>
      <w:r>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w:t>
      </w:r>
      <w:proofErr w:type="gramStart"/>
      <w:r>
        <w:rPr>
          <w:rFonts w:ascii="Times New Roman" w:hAnsi="Times New Roman" w:cs="Times New Roman"/>
          <w:color w:val="000000"/>
          <w:sz w:val="28"/>
          <w:szCs w:val="28"/>
        </w:rPr>
        <w:t>осуществляться</w:t>
      </w:r>
      <w:proofErr w:type="gramEnd"/>
      <w:r>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3.17. В случае несогласия с фактами и выводами, изложенными в акте, контролируемое лицо вправе направить жалобу в порядке, предусмотренном статьями 39 – 40 </w:t>
      </w:r>
      <w:r>
        <w:rPr>
          <w:rFonts w:ascii="Times New Roman" w:hAnsi="Times New Roman" w:cs="Times New Roman"/>
          <w:color w:val="000000"/>
          <w:sz w:val="28"/>
          <w:szCs w:val="28"/>
          <w:shd w:val="clear" w:color="auto" w:fill="FFFFFF"/>
        </w:rPr>
        <w:t xml:space="preserve">Федерального закона </w:t>
      </w:r>
      <w:r>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rsidR="002F584E" w:rsidRDefault="002F584E" w:rsidP="002F584E">
      <w:pPr>
        <w:pStyle w:val="ConsPlusNormal"/>
        <w:ind w:firstLine="709"/>
        <w:jc w:val="both"/>
        <w:rPr>
          <w:rFonts w:ascii="Times New Roman" w:hAnsi="Times New Roman" w:cs="Times New Roman"/>
        </w:rPr>
      </w:pPr>
      <w:bookmarkStart w:id="19" w:name="Par318"/>
      <w:bookmarkEnd w:id="19"/>
      <w:r>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2F584E" w:rsidRDefault="002F584E" w:rsidP="002F584E">
      <w:pPr>
        <w:pStyle w:val="ConsPlusNormal"/>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 xml:space="preserve">2) </w:t>
      </w:r>
      <w:r>
        <w:rPr>
          <w:rFonts w:ascii="Times New Roman" w:hAnsi="Times New Roman" w:cs="Times New Roman"/>
          <w:sz w:val="28"/>
          <w:szCs w:val="28"/>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w:t>
      </w:r>
      <w:proofErr w:type="gramEnd"/>
      <w:r>
        <w:rPr>
          <w:rFonts w:ascii="Times New Roman" w:hAnsi="Times New Roman" w:cs="Times New Roman"/>
          <w:sz w:val="28"/>
          <w:szCs w:val="28"/>
        </w:rPr>
        <w:t>,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F584E" w:rsidRDefault="002F584E" w:rsidP="002F584E">
      <w:pPr>
        <w:ind w:firstLine="709"/>
        <w:jc w:val="both"/>
        <w:rPr>
          <w:rFonts w:ascii="Times New Roman" w:hAnsi="Times New Roman" w:cs="Times New Roman"/>
          <w:color w:val="000000"/>
          <w:sz w:val="28"/>
          <w:szCs w:val="28"/>
        </w:rPr>
      </w:pPr>
      <w:proofErr w:type="gramStart"/>
      <w:r>
        <w:rPr>
          <w:color w:val="000000"/>
          <w:sz w:val="28"/>
          <w:szCs w:val="28"/>
        </w:rPr>
        <w:t xml:space="preserve">4) </w:t>
      </w:r>
      <w:r>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Pr>
          <w:color w:val="000000"/>
          <w:sz w:val="28"/>
          <w:szCs w:val="28"/>
        </w:rPr>
        <w:t>;</w:t>
      </w:r>
      <w:proofErr w:type="gramEnd"/>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3.20.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органами местного самоуправления, правоохранительными органами, организациями и гражданами.</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2F584E" w:rsidRDefault="002F584E" w:rsidP="002F584E">
      <w:pPr>
        <w:pStyle w:val="ConsPlusNormal"/>
        <w:ind w:firstLine="709"/>
        <w:jc w:val="both"/>
        <w:rPr>
          <w:rFonts w:ascii="Times New Roman" w:hAnsi="Times New Roman" w:cs="Times New Roman"/>
        </w:rPr>
      </w:pPr>
    </w:p>
    <w:p w:rsidR="002F584E" w:rsidRDefault="002F584E" w:rsidP="002F584E">
      <w:pPr>
        <w:pStyle w:val="ConsPlusNorma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p>
    <w:p w:rsidR="002F584E" w:rsidRDefault="002F584E" w:rsidP="002F584E">
      <w:pPr>
        <w:pStyle w:val="ConsPlusNormal"/>
        <w:ind w:firstLine="0"/>
        <w:jc w:val="center"/>
        <w:rPr>
          <w:rFonts w:ascii="Times New Roman" w:hAnsi="Times New Roman" w:cs="Times New Roman"/>
          <w:b/>
          <w:bCs/>
          <w:color w:val="000000"/>
          <w:sz w:val="28"/>
          <w:szCs w:val="28"/>
        </w:rPr>
      </w:pP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1) решений о проведении контрольных мероприятий;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Pr>
          <w:rFonts w:ascii="Times New Roman" w:hAnsi="Times New Roman" w:cs="Times New Roman"/>
          <w:color w:val="000000"/>
          <w:sz w:val="28"/>
          <w:szCs w:val="28"/>
        </w:rPr>
        <w:t>.</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Варжеляйского сельского поселения</w:t>
      </w:r>
      <w:r>
        <w:rPr>
          <w:color w:val="000000"/>
          <w:sz w:val="28"/>
          <w:szCs w:val="28"/>
        </w:rPr>
        <w:t xml:space="preserve"> </w:t>
      </w:r>
      <w:r>
        <w:rPr>
          <w:rFonts w:ascii="Times New Roman" w:hAnsi="Times New Roman" w:cs="Times New Roman"/>
          <w:color w:val="000000"/>
          <w:sz w:val="28"/>
          <w:szCs w:val="28"/>
        </w:rPr>
        <w:t>с предварительным информированием главы Варжеляйского сельского поселения</w:t>
      </w:r>
      <w:r>
        <w:rPr>
          <w:color w:val="000000"/>
          <w:sz w:val="28"/>
          <w:szCs w:val="28"/>
        </w:rPr>
        <w:t xml:space="preserve"> </w:t>
      </w:r>
      <w:r>
        <w:rPr>
          <w:rFonts w:ascii="Times New Roman" w:hAnsi="Times New Roman" w:cs="Times New Roman"/>
          <w:color w:val="000000"/>
          <w:sz w:val="28"/>
          <w:szCs w:val="28"/>
        </w:rPr>
        <w:t>о наличии в</w:t>
      </w:r>
      <w:r>
        <w:rPr>
          <w:rFonts w:ascii="Times New Roman" w:hAnsi="Times New Roman" w:cs="Times New Roman"/>
          <w:i/>
          <w:iCs/>
          <w:color w:val="000000"/>
          <w:sz w:val="24"/>
          <w:szCs w:val="24"/>
        </w:rPr>
        <w:t xml:space="preserve"> </w:t>
      </w:r>
      <w:r>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4.4. Жалоба на решение администрации, действия (бездействие) его должностных лиц рассматривается главой Варжеляйского сельского поселения.</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 xml:space="preserve"> 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2F584E" w:rsidRDefault="002F584E" w:rsidP="002F584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2F584E" w:rsidRDefault="002F584E" w:rsidP="002F584E">
      <w:pPr>
        <w:pStyle w:val="ConsPlusNormal"/>
        <w:ind w:firstLine="709"/>
        <w:jc w:val="both"/>
        <w:rPr>
          <w:rFonts w:ascii="Times New Roman" w:hAnsi="Times New Roman" w:cs="Times New Roman"/>
        </w:rPr>
      </w:pPr>
      <w:r>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Варжеляйского сельского поселения</w:t>
      </w:r>
      <w:r>
        <w:rPr>
          <w:color w:val="000000"/>
          <w:sz w:val="28"/>
          <w:szCs w:val="28"/>
        </w:rPr>
        <w:t xml:space="preserve"> </w:t>
      </w:r>
      <w:r>
        <w:rPr>
          <w:rFonts w:ascii="Times New Roman" w:hAnsi="Times New Roman" w:cs="Times New Roman"/>
          <w:color w:val="000000"/>
          <w:sz w:val="28"/>
          <w:szCs w:val="28"/>
        </w:rPr>
        <w:t>не более чем на 20 рабочих дней.</w:t>
      </w:r>
    </w:p>
    <w:p w:rsidR="002F584E" w:rsidRDefault="002F584E" w:rsidP="002F584E">
      <w:pPr>
        <w:pStyle w:val="11"/>
        <w:ind w:firstLine="709"/>
        <w:jc w:val="both"/>
        <w:rPr>
          <w:rFonts w:ascii="Times New Roman" w:hAnsi="Times New Roman" w:cs="Times New Roman"/>
          <w:color w:val="000000"/>
          <w:sz w:val="28"/>
          <w:szCs w:val="28"/>
        </w:rPr>
      </w:pPr>
    </w:p>
    <w:p w:rsidR="002F584E" w:rsidRDefault="002F584E" w:rsidP="002F584E">
      <w:pPr>
        <w:pStyle w:val="11"/>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5. Ключевые показатели муниципального контроля </w:t>
      </w:r>
    </w:p>
    <w:p w:rsidR="002F584E" w:rsidRDefault="002F584E" w:rsidP="002F584E">
      <w:pPr>
        <w:pStyle w:val="11"/>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на автомобильном транспорте и их целевые значения</w:t>
      </w:r>
    </w:p>
    <w:p w:rsidR="002F584E" w:rsidRDefault="002F584E" w:rsidP="002F584E">
      <w:pPr>
        <w:pStyle w:val="11"/>
        <w:jc w:val="center"/>
        <w:rPr>
          <w:rFonts w:ascii="Times New Roman" w:hAnsi="Times New Roman" w:cs="Times New Roman"/>
          <w:b/>
          <w:bCs/>
          <w:color w:val="000000"/>
          <w:sz w:val="28"/>
          <w:szCs w:val="28"/>
        </w:rPr>
      </w:pPr>
    </w:p>
    <w:p w:rsidR="002F584E" w:rsidRDefault="002F584E" w:rsidP="002F584E">
      <w:pPr>
        <w:pStyle w:val="11"/>
        <w:tabs>
          <w:tab w:val="left" w:pos="851"/>
        </w:tabs>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2F584E" w:rsidRDefault="002F584E" w:rsidP="002F584E">
      <w:pPr>
        <w:jc w:val="center"/>
        <w:rPr>
          <w:b/>
          <w:sz w:val="28"/>
          <w:szCs w:val="28"/>
        </w:rPr>
      </w:pPr>
      <w:r>
        <w:rPr>
          <w:color w:val="000000"/>
          <w:sz w:val="28"/>
          <w:szCs w:val="28"/>
        </w:rPr>
        <w:t xml:space="preserve">5.2. Ключевые показатели вида контроля и их целевые значения, индикативные показатели для муниципального контроля на автомобильном транспорте утверждаются Советом депутатов Варжеляйского сельского поселения Торбеевского муниципального района Республики </w:t>
      </w:r>
      <w:proofErr w:type="gramStart"/>
      <w:r>
        <w:rPr>
          <w:color w:val="000000"/>
          <w:sz w:val="28"/>
          <w:szCs w:val="28"/>
        </w:rPr>
        <w:t>Морд</w:t>
      </w:r>
      <w:proofErr w:type="gramEnd"/>
    </w:p>
    <w:p w:rsidR="00BF7F00" w:rsidRDefault="00BF7F00" w:rsidP="00BF7F00">
      <w:pPr>
        <w:jc w:val="center"/>
        <w:rPr>
          <w:b/>
          <w:sz w:val="28"/>
          <w:szCs w:val="28"/>
        </w:rPr>
      </w:pPr>
      <w:r>
        <w:rPr>
          <w:b/>
          <w:sz w:val="28"/>
          <w:szCs w:val="28"/>
        </w:rPr>
        <w:t xml:space="preserve">СОВЕТ  ДЕПУТАТОВ ВАРЖЕЛЯЙСКОГО СЕЛЬСКОГО ПОСЕЛЕНИЯ ТОРБЕЕВСКОГО    МУНИЦИПАЛЬНОГО РАЙОНА </w:t>
      </w:r>
    </w:p>
    <w:p w:rsidR="00BF7F00" w:rsidRDefault="00BF7F00" w:rsidP="00BF7F00">
      <w:pPr>
        <w:jc w:val="center"/>
        <w:rPr>
          <w:b/>
          <w:sz w:val="28"/>
          <w:szCs w:val="28"/>
        </w:rPr>
      </w:pPr>
      <w:r>
        <w:rPr>
          <w:b/>
          <w:sz w:val="28"/>
          <w:szCs w:val="28"/>
        </w:rPr>
        <w:t>РЕСПУБЛИКИ МОРДОВИЯ</w:t>
      </w:r>
    </w:p>
    <w:p w:rsidR="00BF7F00" w:rsidRDefault="00BF7F00" w:rsidP="00BF7F00">
      <w:pPr>
        <w:jc w:val="center"/>
        <w:rPr>
          <w:b/>
          <w:sz w:val="28"/>
          <w:szCs w:val="28"/>
        </w:rPr>
      </w:pPr>
      <w:r>
        <w:rPr>
          <w:b/>
          <w:sz w:val="28"/>
          <w:szCs w:val="28"/>
        </w:rPr>
        <w:t xml:space="preserve"> </w:t>
      </w:r>
    </w:p>
    <w:p w:rsidR="00BF7F00" w:rsidRDefault="00BF7F00" w:rsidP="00BF7F00">
      <w:pPr>
        <w:jc w:val="center"/>
        <w:rPr>
          <w:b/>
          <w:sz w:val="28"/>
          <w:szCs w:val="28"/>
        </w:rPr>
      </w:pPr>
      <w:r>
        <w:rPr>
          <w:b/>
          <w:sz w:val="28"/>
          <w:szCs w:val="28"/>
        </w:rPr>
        <w:t>Четырнадцатая сессия</w:t>
      </w:r>
    </w:p>
    <w:p w:rsidR="00BF7F00" w:rsidRDefault="00BF7F00" w:rsidP="00BF7F00">
      <w:pPr>
        <w:jc w:val="center"/>
        <w:rPr>
          <w:b/>
          <w:sz w:val="28"/>
          <w:szCs w:val="28"/>
        </w:rPr>
      </w:pPr>
      <w:r>
        <w:rPr>
          <w:b/>
          <w:sz w:val="28"/>
          <w:szCs w:val="28"/>
        </w:rPr>
        <w:t>(второго созыва)</w:t>
      </w:r>
    </w:p>
    <w:p w:rsidR="00BF7F00" w:rsidRDefault="00BF7F00" w:rsidP="00BF7F00">
      <w:pPr>
        <w:pStyle w:val="FR1"/>
        <w:spacing w:line="240" w:lineRule="auto"/>
        <w:ind w:left="0"/>
        <w:rPr>
          <w:b w:val="0"/>
          <w:color w:val="333333"/>
          <w:sz w:val="28"/>
          <w:szCs w:val="28"/>
        </w:rPr>
      </w:pPr>
    </w:p>
    <w:p w:rsidR="00BF7F00" w:rsidRDefault="00BF7F00" w:rsidP="00BF7F00">
      <w:pPr>
        <w:jc w:val="center"/>
        <w:rPr>
          <w:b/>
          <w:color w:val="333333"/>
          <w:sz w:val="28"/>
          <w:szCs w:val="28"/>
          <w:lang w:eastAsia="ar-SA"/>
        </w:rPr>
      </w:pPr>
      <w:r>
        <w:rPr>
          <w:b/>
          <w:color w:val="333333"/>
          <w:sz w:val="28"/>
          <w:szCs w:val="28"/>
          <w:lang w:eastAsia="ar-SA"/>
        </w:rPr>
        <w:t>РЕШЕНИЕ</w:t>
      </w:r>
    </w:p>
    <w:p w:rsidR="00BF7F00" w:rsidRDefault="00BF7F00" w:rsidP="00BF7F00">
      <w:pPr>
        <w:rPr>
          <w:color w:val="333333"/>
          <w:sz w:val="28"/>
          <w:szCs w:val="28"/>
          <w:lang w:eastAsia="ar-SA"/>
        </w:rPr>
      </w:pPr>
    </w:p>
    <w:p w:rsidR="00BF7F00" w:rsidRDefault="00BF7F00" w:rsidP="00BF7F00">
      <w:pPr>
        <w:rPr>
          <w:color w:val="333333"/>
          <w:sz w:val="28"/>
          <w:szCs w:val="28"/>
          <w:lang w:eastAsia="ar-SA"/>
        </w:rPr>
      </w:pPr>
      <w:r>
        <w:rPr>
          <w:color w:val="333333"/>
          <w:sz w:val="28"/>
          <w:szCs w:val="28"/>
          <w:lang w:eastAsia="ar-SA"/>
        </w:rPr>
        <w:t xml:space="preserve">10 августа </w:t>
      </w:r>
      <w:r>
        <w:rPr>
          <w:sz w:val="28"/>
        </w:rPr>
        <w:t>2022 г                            с</w:t>
      </w:r>
      <w:proofErr w:type="gramStart"/>
      <w:r>
        <w:rPr>
          <w:sz w:val="28"/>
        </w:rPr>
        <w:t>.В</w:t>
      </w:r>
      <w:proofErr w:type="gramEnd"/>
      <w:r>
        <w:rPr>
          <w:sz w:val="28"/>
        </w:rPr>
        <w:t xml:space="preserve">аржеляй                                № 68                                                                                                                  </w:t>
      </w:r>
    </w:p>
    <w:p w:rsidR="00BF7F00" w:rsidRDefault="00BF7F00" w:rsidP="00BF7F00">
      <w:pPr>
        <w:rPr>
          <w:color w:val="333333"/>
          <w:sz w:val="28"/>
          <w:szCs w:val="28"/>
          <w:lang w:eastAsia="ar-SA"/>
        </w:rPr>
      </w:pPr>
    </w:p>
    <w:p w:rsidR="00BF7F00" w:rsidRDefault="00BF7F00" w:rsidP="00BF7F00">
      <w:pPr>
        <w:rPr>
          <w:sz w:val="28"/>
          <w:szCs w:val="20"/>
        </w:rPr>
      </w:pPr>
      <w:bookmarkStart w:id="20" w:name="sub_1000"/>
      <w:r>
        <w:rPr>
          <w:sz w:val="28"/>
        </w:rPr>
        <w:t>«О предоставлении отпуска Главе</w:t>
      </w:r>
    </w:p>
    <w:p w:rsidR="00BF7F00" w:rsidRDefault="00BF7F00" w:rsidP="00BF7F00">
      <w:pPr>
        <w:rPr>
          <w:sz w:val="28"/>
        </w:rPr>
      </w:pPr>
      <w:r>
        <w:rPr>
          <w:sz w:val="28"/>
        </w:rPr>
        <w:t>Варжеляйского сельского поселения</w:t>
      </w:r>
    </w:p>
    <w:p w:rsidR="00BF7F00" w:rsidRDefault="00BF7F00" w:rsidP="00BF7F00">
      <w:pPr>
        <w:rPr>
          <w:sz w:val="28"/>
        </w:rPr>
      </w:pPr>
      <w:r>
        <w:rPr>
          <w:sz w:val="28"/>
        </w:rPr>
        <w:t>о возложении обязанностей и выплате</w:t>
      </w:r>
    </w:p>
    <w:p w:rsidR="00BF7F00" w:rsidRDefault="00BF7F00" w:rsidP="00BF7F00">
      <w:pPr>
        <w:rPr>
          <w:sz w:val="28"/>
        </w:rPr>
      </w:pPr>
      <w:r>
        <w:rPr>
          <w:sz w:val="28"/>
        </w:rPr>
        <w:t xml:space="preserve">материальной помощи к отпуску по заявлению» </w:t>
      </w:r>
    </w:p>
    <w:p w:rsidR="00BF7F00" w:rsidRDefault="00BF7F00" w:rsidP="00BF7F00">
      <w:pPr>
        <w:rPr>
          <w:sz w:val="28"/>
        </w:rPr>
      </w:pPr>
    </w:p>
    <w:p w:rsidR="00BF7F00" w:rsidRDefault="00BF7F00" w:rsidP="00BF7F00">
      <w:pPr>
        <w:tabs>
          <w:tab w:val="left" w:pos="8180"/>
        </w:tabs>
        <w:rPr>
          <w:sz w:val="28"/>
          <w:szCs w:val="28"/>
        </w:rPr>
      </w:pPr>
    </w:p>
    <w:p w:rsidR="00BF7F00" w:rsidRDefault="00BF7F00" w:rsidP="00BF7F00">
      <w:pPr>
        <w:tabs>
          <w:tab w:val="left" w:pos="8180"/>
        </w:tabs>
        <w:rPr>
          <w:sz w:val="28"/>
          <w:szCs w:val="28"/>
        </w:rPr>
      </w:pPr>
      <w:r>
        <w:rPr>
          <w:sz w:val="28"/>
          <w:szCs w:val="28"/>
        </w:rPr>
        <w:t>1. Предоставить очередной отпуск  за 2021-2022 г. Главе Варжеляйского сельского поселения Торбеевского муниципального района Республики Мордовия – Самсоновой  Нине  Николаевне  в количестве 30 календарных дней с 18 августа 2022 года по 16  сентября  2022 года.</w:t>
      </w:r>
    </w:p>
    <w:p w:rsidR="00BF7F00" w:rsidRDefault="00BF7F00" w:rsidP="00BF7F00">
      <w:pPr>
        <w:tabs>
          <w:tab w:val="left" w:pos="8180"/>
        </w:tabs>
        <w:rPr>
          <w:sz w:val="28"/>
          <w:szCs w:val="28"/>
        </w:rPr>
      </w:pPr>
      <w:r>
        <w:rPr>
          <w:sz w:val="28"/>
          <w:szCs w:val="28"/>
        </w:rPr>
        <w:t>Основание: заявление</w:t>
      </w:r>
    </w:p>
    <w:p w:rsidR="00BF7F00" w:rsidRDefault="00BF7F00" w:rsidP="00BF7F00">
      <w:pPr>
        <w:tabs>
          <w:tab w:val="left" w:pos="8180"/>
        </w:tabs>
        <w:rPr>
          <w:sz w:val="28"/>
          <w:szCs w:val="28"/>
        </w:rPr>
      </w:pPr>
      <w:r>
        <w:rPr>
          <w:sz w:val="28"/>
          <w:szCs w:val="28"/>
        </w:rPr>
        <w:t>2. Обязанности Главы Варжеляйского сельского поселения по работе в Совете возложить на зам</w:t>
      </w:r>
      <w:proofErr w:type="gramStart"/>
      <w:r>
        <w:rPr>
          <w:sz w:val="28"/>
          <w:szCs w:val="28"/>
        </w:rPr>
        <w:t>.Г</w:t>
      </w:r>
      <w:proofErr w:type="gramEnd"/>
      <w:r>
        <w:rPr>
          <w:sz w:val="28"/>
          <w:szCs w:val="28"/>
        </w:rPr>
        <w:t>лавы администрации Варжеляйского сельского поселения по работе в Совете на Чапайкину Л.И.</w:t>
      </w:r>
    </w:p>
    <w:p w:rsidR="00BF7F00" w:rsidRDefault="00BF7F00" w:rsidP="00BF7F00">
      <w:pPr>
        <w:tabs>
          <w:tab w:val="left" w:pos="8180"/>
        </w:tabs>
        <w:rPr>
          <w:sz w:val="28"/>
          <w:szCs w:val="28"/>
        </w:rPr>
      </w:pPr>
      <w:r>
        <w:rPr>
          <w:sz w:val="28"/>
        </w:rPr>
        <w:t xml:space="preserve">3. </w:t>
      </w:r>
      <w:r>
        <w:rPr>
          <w:sz w:val="28"/>
          <w:szCs w:val="28"/>
        </w:rPr>
        <w:t>В связи с уходом в отпуск Главы Варжеляйского сельского поселения, Самсоновой Н.Н</w:t>
      </w:r>
      <w:proofErr w:type="gramStart"/>
      <w:r>
        <w:rPr>
          <w:sz w:val="28"/>
          <w:szCs w:val="28"/>
        </w:rPr>
        <w:t xml:space="preserve"> .</w:t>
      </w:r>
      <w:proofErr w:type="gramEnd"/>
      <w:r>
        <w:rPr>
          <w:sz w:val="28"/>
          <w:szCs w:val="28"/>
        </w:rPr>
        <w:t xml:space="preserve"> выделить к отпуску единовременную выплату.</w:t>
      </w:r>
    </w:p>
    <w:p w:rsidR="00BF7F00" w:rsidRDefault="00BF7F00" w:rsidP="00BF7F00">
      <w:pPr>
        <w:tabs>
          <w:tab w:val="left" w:pos="8180"/>
        </w:tabs>
        <w:rPr>
          <w:sz w:val="28"/>
          <w:szCs w:val="28"/>
        </w:rPr>
      </w:pPr>
      <w:r>
        <w:rPr>
          <w:sz w:val="28"/>
          <w:szCs w:val="28"/>
        </w:rPr>
        <w:t>Основание: заявление</w:t>
      </w:r>
    </w:p>
    <w:p w:rsidR="00BF7F00" w:rsidRDefault="00BF7F00" w:rsidP="00BF7F00">
      <w:pPr>
        <w:rPr>
          <w:sz w:val="28"/>
          <w:szCs w:val="20"/>
        </w:rPr>
      </w:pPr>
    </w:p>
    <w:p w:rsidR="00BF7F00" w:rsidRDefault="00BF7F00" w:rsidP="00BF7F00">
      <w:pPr>
        <w:rPr>
          <w:bCs/>
          <w:sz w:val="28"/>
          <w:szCs w:val="28"/>
        </w:rPr>
      </w:pPr>
    </w:p>
    <w:p w:rsidR="00BF7F00" w:rsidRDefault="00BF7F00" w:rsidP="00BF7F00">
      <w:pPr>
        <w:rPr>
          <w:bCs/>
          <w:sz w:val="28"/>
          <w:szCs w:val="28"/>
        </w:rPr>
      </w:pPr>
      <w:r>
        <w:rPr>
          <w:bCs/>
          <w:sz w:val="28"/>
          <w:szCs w:val="28"/>
        </w:rPr>
        <w:t>Зам</w:t>
      </w:r>
      <w:proofErr w:type="gramStart"/>
      <w:r>
        <w:rPr>
          <w:bCs/>
          <w:sz w:val="28"/>
          <w:szCs w:val="28"/>
        </w:rPr>
        <w:t>.Г</w:t>
      </w:r>
      <w:proofErr w:type="gramEnd"/>
      <w:r>
        <w:rPr>
          <w:bCs/>
          <w:sz w:val="28"/>
          <w:szCs w:val="28"/>
        </w:rPr>
        <w:t>лавы Варжеляйского</w:t>
      </w:r>
    </w:p>
    <w:p w:rsidR="00BF7F00" w:rsidRDefault="00BF7F00" w:rsidP="00BF7F00">
      <w:pPr>
        <w:rPr>
          <w:bCs/>
          <w:sz w:val="28"/>
          <w:szCs w:val="28"/>
        </w:rPr>
      </w:pPr>
      <w:r>
        <w:rPr>
          <w:bCs/>
          <w:sz w:val="28"/>
          <w:szCs w:val="28"/>
        </w:rPr>
        <w:t xml:space="preserve">сельского поселения по работе в Совете:                            Л.И.Чапайкина                                                                  </w:t>
      </w:r>
    </w:p>
    <w:p w:rsidR="00BF7F00" w:rsidRDefault="00BF7F00" w:rsidP="00BF7F00">
      <w:pPr>
        <w:ind w:left="360"/>
        <w:rPr>
          <w:bCs/>
          <w:sz w:val="28"/>
          <w:szCs w:val="28"/>
        </w:rPr>
      </w:pPr>
    </w:p>
    <w:p w:rsidR="00BF7F00" w:rsidRDefault="00BF7F00" w:rsidP="00BF7F00">
      <w:pPr>
        <w:rPr>
          <w:rStyle w:val="a5"/>
          <w:b w:val="0"/>
        </w:rPr>
      </w:pPr>
      <w:r>
        <w:rPr>
          <w:sz w:val="28"/>
          <w:szCs w:val="28"/>
        </w:rPr>
        <w:t xml:space="preserve">                                                                    </w:t>
      </w:r>
      <w:bookmarkEnd w:id="20"/>
      <w:r>
        <w:rPr>
          <w:rStyle w:val="a5"/>
          <w:b w:val="0"/>
          <w:bCs w:val="0"/>
          <w:szCs w:val="28"/>
          <w:lang w:eastAsia="ar-SA"/>
        </w:rPr>
        <w:t xml:space="preserve">                                                                 </w:t>
      </w:r>
    </w:p>
    <w:p w:rsidR="00BF7F00" w:rsidRDefault="00BF7F00" w:rsidP="00BF7F00">
      <w:pPr>
        <w:rPr>
          <w:sz w:val="20"/>
          <w:szCs w:val="20"/>
        </w:rPr>
      </w:pPr>
    </w:p>
    <w:p w:rsidR="00BF7F00" w:rsidRDefault="00BF7F00" w:rsidP="00ED3598">
      <w:pPr>
        <w:ind w:right="-185"/>
        <w:rPr>
          <w:b/>
          <w:bCs/>
          <w:color w:val="000000"/>
          <w:sz w:val="52"/>
          <w:szCs w:val="52"/>
        </w:rPr>
      </w:pPr>
    </w:p>
    <w:p w:rsidR="00331393" w:rsidRDefault="00331393" w:rsidP="00331393">
      <w:pPr>
        <w:pStyle w:val="a3"/>
        <w:jc w:val="center"/>
        <w:rPr>
          <w:color w:val="000000"/>
          <w:szCs w:val="28"/>
        </w:rPr>
      </w:pPr>
      <w:r>
        <w:rPr>
          <w:color w:val="000000"/>
          <w:szCs w:val="28"/>
        </w:rPr>
        <w:t>АДМИНИСТРАЦИЯ ВАРЖЕЛЯЙСКОГО СЕЛЬСКОГО ПОСЕЛЕНИЯ</w:t>
      </w:r>
    </w:p>
    <w:p w:rsidR="00331393" w:rsidRDefault="00331393" w:rsidP="00331393">
      <w:pPr>
        <w:pStyle w:val="a3"/>
        <w:jc w:val="center"/>
        <w:rPr>
          <w:color w:val="000000"/>
          <w:szCs w:val="28"/>
        </w:rPr>
      </w:pPr>
      <w:r>
        <w:rPr>
          <w:color w:val="000000"/>
          <w:szCs w:val="28"/>
        </w:rPr>
        <w:t>ТОРБЕЕВСКОГО МУНИЦИПАЛЬНОГО РАЙОНА</w:t>
      </w:r>
    </w:p>
    <w:p w:rsidR="00331393" w:rsidRDefault="00331393" w:rsidP="00331393">
      <w:pPr>
        <w:pStyle w:val="a3"/>
        <w:jc w:val="center"/>
        <w:rPr>
          <w:color w:val="000000"/>
          <w:szCs w:val="28"/>
        </w:rPr>
      </w:pPr>
      <w:r>
        <w:rPr>
          <w:color w:val="000000"/>
          <w:szCs w:val="28"/>
        </w:rPr>
        <w:t>РЕСПУБЛИКИ МОРДОВИЯ</w:t>
      </w:r>
    </w:p>
    <w:p w:rsidR="00331393" w:rsidRDefault="00331393" w:rsidP="00331393">
      <w:pPr>
        <w:pStyle w:val="a3"/>
        <w:jc w:val="center"/>
        <w:rPr>
          <w:color w:val="000000"/>
          <w:szCs w:val="28"/>
        </w:rPr>
      </w:pPr>
      <w:r>
        <w:rPr>
          <w:color w:val="000000"/>
          <w:szCs w:val="28"/>
        </w:rPr>
        <w:t>ПОСТАНОВЛЕНИЕ</w:t>
      </w:r>
    </w:p>
    <w:p w:rsidR="00331393" w:rsidRPr="00331393" w:rsidRDefault="00331393" w:rsidP="00331393">
      <w:pPr>
        <w:pStyle w:val="a3"/>
        <w:jc w:val="center"/>
        <w:rPr>
          <w:color w:val="000000"/>
          <w:szCs w:val="28"/>
        </w:rPr>
      </w:pPr>
      <w:r>
        <w:rPr>
          <w:color w:val="000000"/>
          <w:szCs w:val="28"/>
        </w:rPr>
        <w:t>10.08.2022 № 34</w:t>
      </w:r>
    </w:p>
    <w:p w:rsidR="00331393" w:rsidRPr="00331393" w:rsidRDefault="00331393" w:rsidP="00331393">
      <w:pPr>
        <w:jc w:val="both"/>
        <w:rPr>
          <w:sz w:val="28"/>
        </w:rPr>
      </w:pPr>
      <w:r>
        <w:rPr>
          <w:sz w:val="28"/>
        </w:rPr>
        <w:t>О присвоении адреса строении</w:t>
      </w:r>
    </w:p>
    <w:p w:rsidR="00331393" w:rsidRDefault="00331393" w:rsidP="00331393">
      <w:pPr>
        <w:pStyle w:val="a3"/>
        <w:jc w:val="both"/>
      </w:pPr>
      <w:proofErr w:type="gramStart"/>
      <w:r>
        <w:rPr>
          <w:szCs w:val="28"/>
          <w:shd w:val="clear" w:color="auto" w:fill="FFFFFF"/>
        </w:rPr>
        <w:t xml:space="preserve">В соответствии со ст.14 Федерального закона от 06.10.2003 г. № 131-ФЗ «Об общих принципах организации местного самоуправления в Российской Федерации», Постановления Правительства РФ от 19.11.2014 г. № 1221 «Об утверждении Правил присвоения, изменения и аннулирования адресов», Постановления администрации </w:t>
      </w:r>
      <w:r>
        <w:t>Варжеляйского сельского поселения от 20.01.2017  № 3 «</w:t>
      </w:r>
      <w:r>
        <w:rPr>
          <w:szCs w:val="28"/>
          <w:lang w:eastAsia="ru-RU"/>
        </w:rPr>
        <w:t xml:space="preserve">Об  утверждении  Административного регламента администрации Варжеляйского сельского поселения Торбеевского муниципального района  </w:t>
      </w:r>
      <w:r>
        <w:rPr>
          <w:szCs w:val="28"/>
        </w:rPr>
        <w:t>по предоставлению муниципальной услуги</w:t>
      </w:r>
      <w:r>
        <w:rPr>
          <w:szCs w:val="28"/>
          <w:lang w:eastAsia="ru-RU"/>
        </w:rPr>
        <w:t xml:space="preserve"> по присвоению</w:t>
      </w:r>
      <w:proofErr w:type="gramEnd"/>
      <w:r>
        <w:rPr>
          <w:szCs w:val="28"/>
          <w:lang w:eastAsia="ru-RU"/>
        </w:rPr>
        <w:t xml:space="preserve"> </w:t>
      </w:r>
      <w:r>
        <w:rPr>
          <w:bCs/>
          <w:color w:val="000000"/>
          <w:szCs w:val="28"/>
        </w:rPr>
        <w:t>объекту адресации адреса, изменению и аннулированию его адреса</w:t>
      </w:r>
      <w:r>
        <w:t xml:space="preserve"> администрация  Варжеляйского сельского поселения </w:t>
      </w:r>
    </w:p>
    <w:p w:rsidR="00331393" w:rsidRDefault="00331393" w:rsidP="00331393">
      <w:pPr>
        <w:jc w:val="both"/>
        <w:rPr>
          <w:sz w:val="28"/>
        </w:rPr>
      </w:pPr>
      <w:r>
        <w:rPr>
          <w:sz w:val="28"/>
        </w:rPr>
        <w:t>ПОСТАНОВЛЯЕТ:</w:t>
      </w:r>
      <w:r>
        <w:t xml:space="preserve">    </w:t>
      </w:r>
    </w:p>
    <w:p w:rsidR="00331393" w:rsidRDefault="00331393" w:rsidP="00331393">
      <w:pPr>
        <w:numPr>
          <w:ilvl w:val="0"/>
          <w:numId w:val="1"/>
        </w:numPr>
        <w:spacing w:after="0" w:line="240" w:lineRule="auto"/>
        <w:jc w:val="both"/>
        <w:rPr>
          <w:sz w:val="28"/>
          <w:szCs w:val="28"/>
        </w:rPr>
      </w:pPr>
      <w:r>
        <w:rPr>
          <w:sz w:val="28"/>
          <w:szCs w:val="28"/>
        </w:rPr>
        <w:t xml:space="preserve">Присвоить адрес </w:t>
      </w:r>
      <w:proofErr w:type="gramStart"/>
      <w:r>
        <w:rPr>
          <w:sz w:val="28"/>
          <w:szCs w:val="28"/>
        </w:rPr>
        <w:t>строении</w:t>
      </w:r>
      <w:proofErr w:type="gramEnd"/>
      <w:r>
        <w:rPr>
          <w:sz w:val="28"/>
          <w:szCs w:val="28"/>
        </w:rPr>
        <w:t xml:space="preserve"> расположенном на земельном участке с кадастровым номером 13:21:0302004:317 с местоположением:  Республика Мордовия, Торбеевский район, с</w:t>
      </w:r>
      <w:proofErr w:type="gramStart"/>
      <w:r>
        <w:rPr>
          <w:sz w:val="28"/>
          <w:szCs w:val="28"/>
        </w:rPr>
        <w:t>.В</w:t>
      </w:r>
      <w:proofErr w:type="gramEnd"/>
      <w:r>
        <w:rPr>
          <w:sz w:val="28"/>
          <w:szCs w:val="28"/>
        </w:rPr>
        <w:t xml:space="preserve">аржеляй, ул. 2-я Советская: следующий адрес: Республика Мордовия, Торбеевский Муниципальный район, Сельское поселение Варжеляйское,  Варжеляй село, 1-я Советская  Улица, д.95          </w:t>
      </w:r>
    </w:p>
    <w:p w:rsidR="00331393" w:rsidRDefault="00331393" w:rsidP="00331393">
      <w:pPr>
        <w:pStyle w:val="a3"/>
        <w:rPr>
          <w:szCs w:val="28"/>
        </w:rPr>
      </w:pPr>
      <w:r>
        <w:rPr>
          <w:szCs w:val="28"/>
        </w:rPr>
        <w:t xml:space="preserve">           2. </w:t>
      </w:r>
      <w:proofErr w:type="gramStart"/>
      <w:r>
        <w:rPr>
          <w:szCs w:val="28"/>
        </w:rPr>
        <w:t>Контроль за</w:t>
      </w:r>
      <w:proofErr w:type="gramEnd"/>
      <w:r>
        <w:rPr>
          <w:szCs w:val="28"/>
        </w:rPr>
        <w:t xml:space="preserve"> исполнением настоящего постановления оставляю за собой.</w:t>
      </w:r>
    </w:p>
    <w:p w:rsidR="00331393" w:rsidRDefault="00331393" w:rsidP="00331393">
      <w:pPr>
        <w:pStyle w:val="a3"/>
        <w:tabs>
          <w:tab w:val="left" w:pos="540"/>
          <w:tab w:val="left" w:pos="851"/>
          <w:tab w:val="left" w:pos="993"/>
        </w:tabs>
      </w:pPr>
      <w:r>
        <w:t xml:space="preserve">           3. Настоящее постановление вступает в силу со дня его подписания.</w:t>
      </w:r>
    </w:p>
    <w:p w:rsidR="00331393" w:rsidRDefault="00331393" w:rsidP="00331393">
      <w:pPr>
        <w:pStyle w:val="a3"/>
        <w:tabs>
          <w:tab w:val="left" w:pos="540"/>
          <w:tab w:val="left" w:pos="851"/>
          <w:tab w:val="left" w:pos="993"/>
        </w:tabs>
      </w:pPr>
    </w:p>
    <w:p w:rsidR="00331393" w:rsidRDefault="00331393" w:rsidP="00331393">
      <w:pPr>
        <w:pStyle w:val="a3"/>
        <w:tabs>
          <w:tab w:val="left" w:pos="540"/>
          <w:tab w:val="left" w:pos="851"/>
          <w:tab w:val="left" w:pos="993"/>
        </w:tabs>
      </w:pPr>
      <w:r>
        <w:t>Глава Варжеляйского сельского поселения:                          Н.Н.Самсонова</w:t>
      </w:r>
    </w:p>
    <w:p w:rsidR="00331393" w:rsidRDefault="00331393" w:rsidP="00331393">
      <w:pPr>
        <w:pStyle w:val="a3"/>
        <w:tabs>
          <w:tab w:val="left" w:pos="540"/>
          <w:tab w:val="left" w:pos="851"/>
          <w:tab w:val="left" w:pos="993"/>
        </w:tabs>
      </w:pPr>
    </w:p>
    <w:tbl>
      <w:tblPr>
        <w:tblpPr w:leftFromText="180" w:rightFromText="180" w:bottomFromText="200" w:vertAnchor="text" w:horzAnchor="margin" w:tblpXSpec="center" w:tblpY="-3"/>
        <w:tblW w:w="9885" w:type="dxa"/>
        <w:tblLayout w:type="fixed"/>
        <w:tblLook w:val="04A0"/>
      </w:tblPr>
      <w:tblGrid>
        <w:gridCol w:w="3042"/>
        <w:gridCol w:w="3223"/>
        <w:gridCol w:w="3620"/>
      </w:tblGrid>
      <w:tr w:rsidR="00331393" w:rsidTr="009D3E83">
        <w:trPr>
          <w:trHeight w:val="1006"/>
        </w:trPr>
        <w:tc>
          <w:tcPr>
            <w:tcW w:w="3044" w:type="dxa"/>
            <w:tcBorders>
              <w:top w:val="single" w:sz="4" w:space="0" w:color="000000"/>
              <w:left w:val="single" w:sz="4" w:space="0" w:color="000000"/>
              <w:bottom w:val="single" w:sz="4" w:space="0" w:color="000000"/>
              <w:right w:val="nil"/>
            </w:tcBorders>
          </w:tcPr>
          <w:p w:rsidR="00331393" w:rsidRDefault="00331393" w:rsidP="009D3E83">
            <w:pPr>
              <w:rPr>
                <w:rFonts w:ascii="Times New Roman" w:eastAsia="Times New Roman" w:hAnsi="Times New Roman" w:cs="Times New Roman"/>
                <w:sz w:val="20"/>
                <w:szCs w:val="20"/>
              </w:rPr>
            </w:pPr>
          </w:p>
          <w:p w:rsidR="00331393" w:rsidRDefault="00331393" w:rsidP="009D3E83">
            <w:pPr>
              <w:rPr>
                <w:sz w:val="20"/>
                <w:szCs w:val="20"/>
              </w:rPr>
            </w:pPr>
            <w:r>
              <w:rPr>
                <w:sz w:val="20"/>
                <w:szCs w:val="20"/>
              </w:rPr>
              <w:t>Редактор: Глава администрации</w:t>
            </w:r>
          </w:p>
          <w:p w:rsidR="00331393" w:rsidRDefault="00331393" w:rsidP="009D3E83">
            <w:pPr>
              <w:rPr>
                <w:sz w:val="20"/>
                <w:szCs w:val="20"/>
              </w:rPr>
            </w:pPr>
            <w:r>
              <w:rPr>
                <w:sz w:val="20"/>
                <w:szCs w:val="20"/>
              </w:rPr>
              <w:t>Варжеляйского сельского поселения  Н.Н.Самсонова</w:t>
            </w:r>
          </w:p>
          <w:p w:rsidR="00331393" w:rsidRDefault="00331393" w:rsidP="009D3E83">
            <w:pPr>
              <w:snapToGrid w:val="0"/>
              <w:rPr>
                <w:sz w:val="20"/>
                <w:szCs w:val="20"/>
              </w:rPr>
            </w:pPr>
          </w:p>
        </w:tc>
        <w:tc>
          <w:tcPr>
            <w:tcW w:w="3225" w:type="dxa"/>
            <w:tcBorders>
              <w:top w:val="single" w:sz="4" w:space="0" w:color="000000"/>
              <w:left w:val="single" w:sz="4" w:space="0" w:color="000000"/>
              <w:bottom w:val="single" w:sz="4" w:space="0" w:color="000000"/>
              <w:right w:val="nil"/>
            </w:tcBorders>
            <w:hideMark/>
          </w:tcPr>
          <w:p w:rsidR="00331393" w:rsidRDefault="00331393" w:rsidP="009D3E83">
            <w:pPr>
              <w:snapToGrid w:val="0"/>
              <w:rPr>
                <w:rFonts w:ascii="Times New Roman" w:eastAsia="Times New Roman" w:hAnsi="Times New Roman" w:cs="Times New Roman"/>
                <w:sz w:val="20"/>
                <w:szCs w:val="20"/>
              </w:rPr>
            </w:pPr>
            <w:r>
              <w:rPr>
                <w:sz w:val="20"/>
                <w:szCs w:val="20"/>
              </w:rPr>
              <w:t xml:space="preserve">             </w:t>
            </w:r>
          </w:p>
          <w:p w:rsidR="00331393" w:rsidRDefault="00331393" w:rsidP="009D3E83">
            <w:pPr>
              <w:snapToGrid w:val="0"/>
              <w:rPr>
                <w:sz w:val="20"/>
                <w:szCs w:val="20"/>
              </w:rPr>
            </w:pPr>
            <w:r>
              <w:rPr>
                <w:sz w:val="20"/>
                <w:szCs w:val="20"/>
              </w:rPr>
              <w:t xml:space="preserve">               Учредители:</w:t>
            </w:r>
          </w:p>
          <w:p w:rsidR="00331393" w:rsidRDefault="00331393" w:rsidP="009D3E83">
            <w:pPr>
              <w:rPr>
                <w:sz w:val="20"/>
                <w:szCs w:val="20"/>
              </w:rPr>
            </w:pPr>
            <w:r>
              <w:rPr>
                <w:sz w:val="20"/>
                <w:szCs w:val="20"/>
              </w:rPr>
              <w:t>Администрация Варжеляйского  сельского поселения Торбеевского района Республики Мордовия</w:t>
            </w:r>
          </w:p>
        </w:tc>
        <w:tc>
          <w:tcPr>
            <w:tcW w:w="3623" w:type="dxa"/>
            <w:tcBorders>
              <w:top w:val="single" w:sz="4" w:space="0" w:color="000000"/>
              <w:left w:val="single" w:sz="4" w:space="0" w:color="000000"/>
              <w:bottom w:val="single" w:sz="4" w:space="0" w:color="000000"/>
              <w:right w:val="single" w:sz="4" w:space="0" w:color="000000"/>
            </w:tcBorders>
            <w:hideMark/>
          </w:tcPr>
          <w:p w:rsidR="00331393" w:rsidRDefault="00331393" w:rsidP="009D3E83">
            <w:pPr>
              <w:snapToGrid w:val="0"/>
              <w:rPr>
                <w:rFonts w:ascii="Times New Roman" w:eastAsia="Times New Roman" w:hAnsi="Times New Roman" w:cs="Times New Roman"/>
                <w:sz w:val="20"/>
                <w:szCs w:val="20"/>
              </w:rPr>
            </w:pPr>
            <w:r>
              <w:rPr>
                <w:sz w:val="20"/>
                <w:szCs w:val="20"/>
              </w:rPr>
              <w:t xml:space="preserve">        </w:t>
            </w:r>
          </w:p>
          <w:p w:rsidR="00331393" w:rsidRDefault="00331393" w:rsidP="009D3E83">
            <w:pPr>
              <w:snapToGrid w:val="0"/>
              <w:rPr>
                <w:sz w:val="20"/>
                <w:szCs w:val="20"/>
              </w:rPr>
            </w:pPr>
            <w:r>
              <w:rPr>
                <w:sz w:val="20"/>
                <w:szCs w:val="20"/>
              </w:rPr>
              <w:t xml:space="preserve">            НАШ АДРЕС:</w:t>
            </w:r>
          </w:p>
          <w:p w:rsidR="00331393" w:rsidRDefault="00331393" w:rsidP="009D3E83">
            <w:pPr>
              <w:rPr>
                <w:sz w:val="20"/>
                <w:szCs w:val="20"/>
              </w:rPr>
            </w:pPr>
            <w:r>
              <w:rPr>
                <w:sz w:val="20"/>
                <w:szCs w:val="20"/>
              </w:rPr>
              <w:t>431046 РМ Торбеевский район с</w:t>
            </w:r>
            <w:proofErr w:type="gramStart"/>
            <w:r>
              <w:rPr>
                <w:sz w:val="20"/>
                <w:szCs w:val="20"/>
              </w:rPr>
              <w:t>.В</w:t>
            </w:r>
            <w:proofErr w:type="gramEnd"/>
            <w:r>
              <w:rPr>
                <w:sz w:val="20"/>
                <w:szCs w:val="20"/>
              </w:rPr>
              <w:t>аржеляй, ул.2-я Советская,45 ,  Телефон: 2-87-45</w:t>
            </w:r>
          </w:p>
        </w:tc>
      </w:tr>
    </w:tbl>
    <w:p w:rsidR="00331393" w:rsidRDefault="00331393" w:rsidP="00331393">
      <w:pPr>
        <w:pStyle w:val="a3"/>
        <w:tabs>
          <w:tab w:val="left" w:pos="540"/>
          <w:tab w:val="left" w:pos="851"/>
          <w:tab w:val="left" w:pos="993"/>
        </w:tabs>
      </w:pPr>
    </w:p>
    <w:p w:rsidR="00331393" w:rsidRDefault="00331393" w:rsidP="00331393">
      <w:pPr>
        <w:pStyle w:val="a3"/>
        <w:tabs>
          <w:tab w:val="left" w:pos="540"/>
          <w:tab w:val="left" w:pos="851"/>
          <w:tab w:val="left" w:pos="993"/>
        </w:tabs>
      </w:pPr>
    </w:p>
    <w:p w:rsidR="00846B47" w:rsidRDefault="00846B47"/>
    <w:p w:rsidR="00846B47" w:rsidRPr="00846B47" w:rsidRDefault="00846B47" w:rsidP="00846B47"/>
    <w:p w:rsidR="00846B47" w:rsidRPr="00846B47" w:rsidRDefault="00846B47" w:rsidP="00846B47"/>
    <w:p w:rsidR="00846B47" w:rsidRDefault="00846B47" w:rsidP="00846B47"/>
    <w:p w:rsidR="00F32C97" w:rsidRPr="00846B47" w:rsidRDefault="00F32C97" w:rsidP="00846B47">
      <w:pPr>
        <w:ind w:firstLine="708"/>
      </w:pPr>
    </w:p>
    <w:sectPr w:rsidR="00F32C97" w:rsidRPr="00846B47" w:rsidSect="0081489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885633"/>
    <w:multiLevelType w:val="hybridMultilevel"/>
    <w:tmpl w:val="F810001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31C0002"/>
    <w:multiLevelType w:val="hybridMultilevel"/>
    <w:tmpl w:val="04C2E1DE"/>
    <w:lvl w:ilvl="0" w:tplc="A8D803AA">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compat>
    <w:useFELayout/>
  </w:compat>
  <w:rsids>
    <w:rsidRoot w:val="00ED3598"/>
    <w:rsid w:val="002F584E"/>
    <w:rsid w:val="00331393"/>
    <w:rsid w:val="005D5840"/>
    <w:rsid w:val="006E7C25"/>
    <w:rsid w:val="0078385F"/>
    <w:rsid w:val="00814897"/>
    <w:rsid w:val="00846B47"/>
    <w:rsid w:val="0096286F"/>
    <w:rsid w:val="009A48B7"/>
    <w:rsid w:val="00A450C8"/>
    <w:rsid w:val="00A73547"/>
    <w:rsid w:val="00AF40F9"/>
    <w:rsid w:val="00BF7F00"/>
    <w:rsid w:val="00ED3598"/>
    <w:rsid w:val="00F32C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4897"/>
  </w:style>
  <w:style w:type="paragraph" w:styleId="1">
    <w:name w:val="heading 1"/>
    <w:basedOn w:val="a"/>
    <w:next w:val="a"/>
    <w:link w:val="10"/>
    <w:qFormat/>
    <w:rsid w:val="00ED3598"/>
    <w:pPr>
      <w:autoSpaceDE w:val="0"/>
      <w:autoSpaceDN w:val="0"/>
      <w:adjustRightInd w:val="0"/>
      <w:spacing w:before="108" w:after="108" w:line="240" w:lineRule="auto"/>
      <w:jc w:val="center"/>
      <w:outlineLvl w:val="0"/>
    </w:pPr>
    <w:rPr>
      <w:rFonts w:ascii="Arial" w:eastAsia="Times New Roman" w:hAnsi="Arial" w:cs="Times New Roman"/>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3598"/>
    <w:rPr>
      <w:rFonts w:ascii="Arial" w:eastAsia="Times New Roman" w:hAnsi="Arial" w:cs="Times New Roman"/>
      <w:b/>
      <w:bCs/>
      <w:color w:val="000080"/>
      <w:sz w:val="24"/>
      <w:szCs w:val="24"/>
    </w:rPr>
  </w:style>
  <w:style w:type="paragraph" w:styleId="a3">
    <w:name w:val="Body Text"/>
    <w:basedOn w:val="a"/>
    <w:link w:val="a4"/>
    <w:unhideWhenUsed/>
    <w:rsid w:val="00331393"/>
    <w:pPr>
      <w:suppressAutoHyphens/>
      <w:spacing w:after="0" w:line="240" w:lineRule="auto"/>
    </w:pPr>
    <w:rPr>
      <w:rFonts w:ascii="Times New Roman" w:eastAsia="Times New Roman" w:hAnsi="Times New Roman" w:cs="Times New Roman"/>
      <w:sz w:val="28"/>
      <w:szCs w:val="20"/>
      <w:lang w:eastAsia="ar-SA"/>
    </w:rPr>
  </w:style>
  <w:style w:type="character" w:customStyle="1" w:styleId="a4">
    <w:name w:val="Основной текст Знак"/>
    <w:basedOn w:val="a0"/>
    <w:link w:val="a3"/>
    <w:rsid w:val="00331393"/>
    <w:rPr>
      <w:rFonts w:ascii="Times New Roman" w:eastAsia="Times New Roman" w:hAnsi="Times New Roman" w:cs="Times New Roman"/>
      <w:sz w:val="28"/>
      <w:szCs w:val="20"/>
      <w:lang w:eastAsia="ar-SA"/>
    </w:rPr>
  </w:style>
  <w:style w:type="paragraph" w:customStyle="1" w:styleId="FR1">
    <w:name w:val="FR1"/>
    <w:rsid w:val="00BF7F00"/>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a5">
    <w:name w:val="Цветовое выделение"/>
    <w:uiPriority w:val="99"/>
    <w:rsid w:val="00BF7F00"/>
    <w:rPr>
      <w:b/>
      <w:bCs/>
      <w:color w:val="000080"/>
    </w:rPr>
  </w:style>
  <w:style w:type="character" w:styleId="a6">
    <w:name w:val="Hyperlink"/>
    <w:semiHidden/>
    <w:unhideWhenUsed/>
    <w:rsid w:val="002F584E"/>
    <w:rPr>
      <w:color w:val="0000FF"/>
      <w:u w:val="single"/>
    </w:rPr>
  </w:style>
  <w:style w:type="paragraph" w:styleId="HTML">
    <w:name w:val="HTML Preformatted"/>
    <w:basedOn w:val="a"/>
    <w:link w:val="HTML0"/>
    <w:uiPriority w:val="99"/>
    <w:semiHidden/>
    <w:unhideWhenUsed/>
    <w:rsid w:val="002F5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semiHidden/>
    <w:rsid w:val="002F584E"/>
    <w:rPr>
      <w:rFonts w:ascii="Courier New" w:eastAsia="Times New Roman" w:hAnsi="Courier New" w:cs="Times New Roman"/>
      <w:sz w:val="20"/>
      <w:szCs w:val="20"/>
    </w:rPr>
  </w:style>
  <w:style w:type="paragraph" w:customStyle="1" w:styleId="ConsPlusNormal">
    <w:name w:val="ConsPlusNormal"/>
    <w:link w:val="ConsPlusNormal1"/>
    <w:rsid w:val="002F584E"/>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2F584E"/>
    <w:pPr>
      <w:spacing w:after="0" w:line="240" w:lineRule="auto"/>
      <w:ind w:firstLine="720"/>
      <w:jc w:val="both"/>
    </w:pPr>
    <w:rPr>
      <w:rFonts w:ascii="Arial" w:eastAsia="Times New Roman" w:hAnsi="Arial" w:cs="Arial"/>
      <w:sz w:val="26"/>
      <w:szCs w:val="26"/>
    </w:rPr>
  </w:style>
  <w:style w:type="paragraph" w:customStyle="1" w:styleId="11">
    <w:name w:val="Без интервала1"/>
    <w:rsid w:val="002F584E"/>
    <w:pPr>
      <w:suppressAutoHyphens/>
      <w:spacing w:after="0" w:line="240" w:lineRule="auto"/>
    </w:pPr>
    <w:rPr>
      <w:rFonts w:ascii="Calibri" w:eastAsia="Times New Roman" w:hAnsi="Calibri" w:cs="Calibri"/>
      <w:lang w:eastAsia="zh-CN"/>
    </w:rPr>
  </w:style>
  <w:style w:type="paragraph" w:customStyle="1" w:styleId="31">
    <w:name w:val="Основной текст с отступом 31"/>
    <w:basedOn w:val="a"/>
    <w:rsid w:val="002F584E"/>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ConsPlusTitle">
    <w:name w:val="ConsPlusTitle"/>
    <w:rsid w:val="0096286F"/>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96286F"/>
    <w:pPr>
      <w:widowControl w:val="0"/>
      <w:suppressAutoHyphens/>
      <w:snapToGrid w:val="0"/>
      <w:spacing w:after="0" w:line="240" w:lineRule="auto"/>
    </w:pPr>
    <w:rPr>
      <w:rFonts w:ascii="Arial" w:eastAsia="Times New Roman" w:hAnsi="Arial" w:cs="Arial"/>
      <w:b/>
      <w:sz w:val="16"/>
      <w:szCs w:val="20"/>
      <w:lang w:eastAsia="zh-CN"/>
    </w:rPr>
  </w:style>
  <w:style w:type="character" w:customStyle="1" w:styleId="ConsPlusNormal1">
    <w:name w:val="ConsPlusNormal1"/>
    <w:link w:val="ConsPlusNormal"/>
    <w:locked/>
    <w:rsid w:val="0096286F"/>
    <w:rPr>
      <w:rFonts w:ascii="Arial" w:eastAsia="Times New Roman" w:hAnsi="Arial" w:cs="Arial"/>
      <w:sz w:val="20"/>
      <w:szCs w:val="20"/>
      <w:lang w:eastAsia="zh-CN"/>
    </w:rPr>
  </w:style>
  <w:style w:type="character" w:customStyle="1" w:styleId="ConsPlusNonformat1">
    <w:name w:val="ConsPlusNonformat1"/>
    <w:link w:val="ConsPlusNonformat"/>
    <w:locked/>
    <w:rsid w:val="0096286F"/>
    <w:rPr>
      <w:rFonts w:ascii="Courier New" w:eastAsia="Times New Roman" w:hAnsi="Courier New" w:cs="Calibri"/>
      <w:color w:val="000000"/>
    </w:rPr>
  </w:style>
  <w:style w:type="paragraph" w:customStyle="1" w:styleId="ConsPlusNonformat">
    <w:name w:val="ConsPlusNonformat"/>
    <w:link w:val="ConsPlusNonformat1"/>
    <w:rsid w:val="0096286F"/>
    <w:pPr>
      <w:widowControl w:val="0"/>
      <w:spacing w:after="0" w:line="240" w:lineRule="auto"/>
    </w:pPr>
    <w:rPr>
      <w:rFonts w:ascii="Courier New" w:eastAsia="Times New Roman" w:hAnsi="Courier New" w:cs="Calibri"/>
      <w:color w:val="000000"/>
    </w:rPr>
  </w:style>
  <w:style w:type="character" w:customStyle="1" w:styleId="a7">
    <w:name w:val="Гипертекстовая ссылка"/>
    <w:uiPriority w:val="99"/>
    <w:rsid w:val="0096286F"/>
    <w:rPr>
      <w:color w:val="106BBE"/>
    </w:rPr>
  </w:style>
  <w:style w:type="paragraph" w:styleId="a8">
    <w:name w:val="Balloon Text"/>
    <w:basedOn w:val="a"/>
    <w:link w:val="a9"/>
    <w:uiPriority w:val="99"/>
    <w:semiHidden/>
    <w:unhideWhenUsed/>
    <w:rsid w:val="0096286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628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619887">
      <w:bodyDiv w:val="1"/>
      <w:marLeft w:val="0"/>
      <w:marRight w:val="0"/>
      <w:marTop w:val="0"/>
      <w:marBottom w:val="0"/>
      <w:divBdr>
        <w:top w:val="none" w:sz="0" w:space="0" w:color="auto"/>
        <w:left w:val="none" w:sz="0" w:space="0" w:color="auto"/>
        <w:bottom w:val="none" w:sz="0" w:space="0" w:color="auto"/>
        <w:right w:val="none" w:sz="0" w:space="0" w:color="auto"/>
      </w:divBdr>
    </w:div>
    <w:div w:id="238713880">
      <w:bodyDiv w:val="1"/>
      <w:marLeft w:val="0"/>
      <w:marRight w:val="0"/>
      <w:marTop w:val="0"/>
      <w:marBottom w:val="0"/>
      <w:divBdr>
        <w:top w:val="none" w:sz="0" w:space="0" w:color="auto"/>
        <w:left w:val="none" w:sz="0" w:space="0" w:color="auto"/>
        <w:bottom w:val="none" w:sz="0" w:space="0" w:color="auto"/>
        <w:right w:val="none" w:sz="0" w:space="0" w:color="auto"/>
      </w:divBdr>
    </w:div>
    <w:div w:id="394857848">
      <w:bodyDiv w:val="1"/>
      <w:marLeft w:val="0"/>
      <w:marRight w:val="0"/>
      <w:marTop w:val="0"/>
      <w:marBottom w:val="0"/>
      <w:divBdr>
        <w:top w:val="none" w:sz="0" w:space="0" w:color="auto"/>
        <w:left w:val="none" w:sz="0" w:space="0" w:color="auto"/>
        <w:bottom w:val="none" w:sz="0" w:space="0" w:color="auto"/>
        <w:right w:val="none" w:sz="0" w:space="0" w:color="auto"/>
      </w:divBdr>
    </w:div>
    <w:div w:id="1097754100">
      <w:bodyDiv w:val="1"/>
      <w:marLeft w:val="0"/>
      <w:marRight w:val="0"/>
      <w:marTop w:val="0"/>
      <w:marBottom w:val="0"/>
      <w:divBdr>
        <w:top w:val="none" w:sz="0" w:space="0" w:color="auto"/>
        <w:left w:val="none" w:sz="0" w:space="0" w:color="auto"/>
        <w:bottom w:val="none" w:sz="0" w:space="0" w:color="auto"/>
        <w:right w:val="none" w:sz="0" w:space="0" w:color="auto"/>
      </w:divBdr>
    </w:div>
    <w:div w:id="1149394914">
      <w:bodyDiv w:val="1"/>
      <w:marLeft w:val="0"/>
      <w:marRight w:val="0"/>
      <w:marTop w:val="0"/>
      <w:marBottom w:val="0"/>
      <w:divBdr>
        <w:top w:val="none" w:sz="0" w:space="0" w:color="auto"/>
        <w:left w:val="none" w:sz="0" w:space="0" w:color="auto"/>
        <w:bottom w:val="none" w:sz="0" w:space="0" w:color="auto"/>
        <w:right w:val="none" w:sz="0" w:space="0" w:color="auto"/>
      </w:divBdr>
    </w:div>
    <w:div w:id="1285228697">
      <w:bodyDiv w:val="1"/>
      <w:marLeft w:val="0"/>
      <w:marRight w:val="0"/>
      <w:marTop w:val="0"/>
      <w:marBottom w:val="0"/>
      <w:divBdr>
        <w:top w:val="none" w:sz="0" w:space="0" w:color="auto"/>
        <w:left w:val="none" w:sz="0" w:space="0" w:color="auto"/>
        <w:bottom w:val="none" w:sz="0" w:space="0" w:color="auto"/>
        <w:right w:val="none" w:sz="0" w:space="0" w:color="auto"/>
      </w:divBdr>
    </w:div>
    <w:div w:id="1906262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8980&amp;date=25.06.2021&amp;demo=1&amp;dst=100014&amp;fld=134" TargetMode="External"/><Relationship Id="rId13" Type="http://schemas.openxmlformats.org/officeDocument/2006/relationships/image" Target="media/image2.emf"/><Relationship Id="rId18" Type="http://schemas.openxmlformats.org/officeDocument/2006/relationships/hyperlink" Target="http://internet.garant.ru/document/redirect/12125267/91605" TargetMode="External"/><Relationship Id="rId26" Type="http://schemas.openxmlformats.org/officeDocument/2006/relationships/hyperlink" Target="https://login.consultant.ru/link/?req=doc&amp;base=LAW&amp;n=358750&amp;date=25.06.2021&amp;demo=1&amp;dst=100998&amp;fld=134" TargetMode="External"/><Relationship Id="rId3" Type="http://schemas.openxmlformats.org/officeDocument/2006/relationships/settings" Target="settings.xml"/><Relationship Id="rId21" Type="http://schemas.openxmlformats.org/officeDocument/2006/relationships/hyperlink" Target="http://internet.garant.ru/document/redirect/12125267/19501" TargetMode="External"/><Relationship Id="rId7" Type="http://schemas.openxmlformats.org/officeDocument/2006/relationships/hyperlink" Target="http://internet.garant.ru/document/redirect/9029508/0" TargetMode="External"/><Relationship Id="rId12" Type="http://schemas.openxmlformats.org/officeDocument/2006/relationships/image" Target="media/image1.emf"/><Relationship Id="rId17" Type="http://schemas.openxmlformats.org/officeDocument/2006/relationships/hyperlink" Target="http://internet.garant.ru/document/redirect/12125267/91604" TargetMode="External"/><Relationship Id="rId25" Type="http://schemas.openxmlformats.org/officeDocument/2006/relationships/hyperlink" Target="https://login.consultant.ru/link/?req=doc&amp;base=LAW&amp;n=378980&amp;date=25.06.2021&amp;demo=1&amp;dst=100014&amp;fld=134" TargetMode="External"/><Relationship Id="rId2" Type="http://schemas.openxmlformats.org/officeDocument/2006/relationships/styles" Target="styles.xml"/><Relationship Id="rId16" Type="http://schemas.openxmlformats.org/officeDocument/2006/relationships/hyperlink" Target="http://internet.garant.ru/document/redirect/12125267/721" TargetMode="External"/><Relationship Id="rId20"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hyperlink" Target="http://internet.garant.ru/document/redirect/12138291/0" TargetMode="External"/><Relationship Id="rId11" Type="http://schemas.openxmlformats.org/officeDocument/2006/relationships/hyperlink" Target="file:///C:\Users\&#1042;&#1072;&#1088;&#1078;&#1077;&#1083;&#1103;&#1081;\Desktop\&#1056;&#1077;&#1096;&#1077;&#1085;&#1080;&#1077;%202022\&#1056;&#1077;&#1096;&#1077;&#1085;&#1080;&#1077;%2069%20&#1086;&#1090;%2010.08.2022.doc" TargetMode="External"/><Relationship Id="rId24" Type="http://schemas.openxmlformats.org/officeDocument/2006/relationships/hyperlink" Target="https://login.consultant.ru/link/?req=doc&amp;base=LAW&amp;n=358750&amp;date=25.06.2021&amp;demo=1" TargetMode="External"/><Relationship Id="rId5" Type="http://schemas.openxmlformats.org/officeDocument/2006/relationships/hyperlink" Target="http://internet.garant.ru/document/redirect/186367/0" TargetMode="External"/><Relationship Id="rId15" Type="http://schemas.openxmlformats.org/officeDocument/2006/relationships/image" Target="media/image3.emf"/><Relationship Id="rId23" Type="http://schemas.openxmlformats.org/officeDocument/2006/relationships/hyperlink" Target="https://login.consultant.ru/link/?req=doc&amp;base=LAW&amp;n=358750&amp;date=25.06.2021&amp;demo=1" TargetMode="External"/><Relationship Id="rId28" Type="http://schemas.openxmlformats.org/officeDocument/2006/relationships/theme" Target="theme/theme1.xml"/><Relationship Id="rId10" Type="http://schemas.openxmlformats.org/officeDocument/2006/relationships/hyperlink" Target="file:///C:\Users\&#1042;&#1072;&#1088;&#1078;&#1077;&#1083;&#1103;&#1081;\Desktop\&#1056;&#1077;&#1096;&#1077;&#1085;&#1080;&#1077;%202022\&#1056;&#1077;&#1096;&#1077;&#1085;&#1080;&#1077;%2069%20&#1086;&#1090;%2010.08.2022.doc" TargetMode="External"/><Relationship Id="rId19" Type="http://schemas.openxmlformats.org/officeDocument/2006/relationships/hyperlink" Target="http://internet.garant.ru/document/redirect/12125267/197"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amp;dst=100998&amp;fld=134" TargetMode="External"/><Relationship Id="rId14" Type="http://schemas.openxmlformats.org/officeDocument/2006/relationships/hyperlink" Target="http://internet.garant.ru/document/redirect/12125267/194001" TargetMode="External"/><Relationship Id="rId22" Type="http://schemas.openxmlformats.org/officeDocument/2006/relationships/hyperlink" Target="file:///C:\Users\&#1042;&#1072;&#1088;&#1078;&#1077;&#1083;&#1103;&#1081;\Desktop\&#1056;&#1077;&#1096;&#1077;&#1085;&#1080;&#1077;%202022\&#1056;&#1077;&#1096;&#1077;&#1085;&#1080;&#1077;%2069%20&#1086;&#1090;%2010.08.2022.doc"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13802</Words>
  <Characters>78677</Characters>
  <Application>Microsoft Office Word</Application>
  <DocSecurity>0</DocSecurity>
  <Lines>655</Lines>
  <Paragraphs>184</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УЧРЕДИТЕЛИ:  местное самоуправление                     11июля  2022 г. № 29</vt:lpstr>
    </vt:vector>
  </TitlesOfParts>
  <Company>Grizli777</Company>
  <LinksUpToDate>false</LinksUpToDate>
  <CharactersWithSpaces>92295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15</cp:revision>
  <cp:lastPrinted>2022-09-20T13:46:00Z</cp:lastPrinted>
  <dcterms:created xsi:type="dcterms:W3CDTF">2022-09-20T08:38:00Z</dcterms:created>
  <dcterms:modified xsi:type="dcterms:W3CDTF">2022-09-20T13:46:00Z</dcterms:modified>
</cp:coreProperties>
</file>