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44" w:rsidRDefault="00F23544" w:rsidP="00BF0D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F0D68" w:rsidRPr="00BF0D68" w:rsidRDefault="0066112A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BF0D68">
        <w:rPr>
          <w:rFonts w:ascii="Times New Roman" w:hAnsi="Times New Roman" w:cs="Times New Roman"/>
          <w:bCs/>
          <w:sz w:val="28"/>
          <w:szCs w:val="28"/>
        </w:rPr>
        <w:t xml:space="preserve">ОВЕТ ДЕПУТАТОВ </w:t>
      </w:r>
    </w:p>
    <w:p w:rsidR="00BF0D68" w:rsidRPr="00BF0D68" w:rsidRDefault="0066112A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Pr="00BF0D68">
        <w:rPr>
          <w:rFonts w:ascii="Times New Roman" w:hAnsi="Times New Roman" w:cs="Times New Roman"/>
          <w:bCs/>
          <w:sz w:val="28"/>
          <w:szCs w:val="28"/>
        </w:rPr>
        <w:t>ОРБЕЕВСКОГО МУНИЦИПАЛЬНОГО  РАЙОНА</w:t>
      </w:r>
    </w:p>
    <w:p w:rsidR="00BF0D68" w:rsidRPr="00BF0D68" w:rsidRDefault="0066112A" w:rsidP="00BF0D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</w:t>
      </w:r>
      <w:r w:rsidRPr="00BF0D68">
        <w:rPr>
          <w:rFonts w:ascii="Times New Roman" w:hAnsi="Times New Roman" w:cs="Times New Roman"/>
          <w:bCs/>
          <w:sz w:val="28"/>
          <w:szCs w:val="28"/>
        </w:rPr>
        <w:t>ОРДОВИЯ</w:t>
      </w:r>
    </w:p>
    <w:p w:rsidR="00B26331" w:rsidRPr="008D1A16" w:rsidRDefault="0066112A" w:rsidP="008D1A16">
      <w:pPr>
        <w:tabs>
          <w:tab w:val="left" w:pos="7995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BF0D68" w:rsidRPr="00BF0D68" w:rsidRDefault="0066112A" w:rsidP="0055688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44009">
        <w:rPr>
          <w:rFonts w:ascii="Times New Roman" w:hAnsi="Times New Roman" w:cs="Times New Roman"/>
          <w:bCs/>
          <w:sz w:val="28"/>
          <w:szCs w:val="28"/>
        </w:rPr>
        <w:t>17</w:t>
      </w:r>
      <w:r>
        <w:rPr>
          <w:rFonts w:ascii="Times New Roman" w:hAnsi="Times New Roman" w:cs="Times New Roman"/>
          <w:bCs/>
          <w:sz w:val="28"/>
          <w:szCs w:val="28"/>
        </w:rPr>
        <w:t>-Я СЕССИЯ (СЕДЬМОГО СОЗЫВА)</w:t>
      </w: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F0D68">
        <w:rPr>
          <w:rFonts w:ascii="Times New Roman" w:hAnsi="Times New Roman" w:cs="Times New Roman"/>
          <w:sz w:val="28"/>
          <w:szCs w:val="28"/>
        </w:rPr>
        <w:t>Р</w:t>
      </w:r>
      <w:r w:rsidRPr="00BF0D68">
        <w:rPr>
          <w:rFonts w:ascii="Times New Roman" w:hAnsi="Times New Roman" w:cs="Times New Roman"/>
          <w:bCs/>
          <w:sz w:val="28"/>
          <w:szCs w:val="28"/>
        </w:rPr>
        <w:t xml:space="preserve"> Е Ш Е Н И Е</w:t>
      </w:r>
    </w:p>
    <w:p w:rsidR="00E453EF" w:rsidRDefault="00E453EF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6331" w:rsidRPr="00B26331" w:rsidRDefault="0066112A" w:rsidP="006611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15.11.2022 Г. № 53</w:t>
      </w:r>
    </w:p>
    <w:p w:rsidR="000A3C06" w:rsidRPr="00BF0D68" w:rsidRDefault="00B26331" w:rsidP="00B263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lang w:eastAsia="ru-RU"/>
        </w:rPr>
        <w:t xml:space="preserve">   </w:t>
      </w:r>
      <w:r w:rsidR="000A3C06" w:rsidRPr="00BF0D68">
        <w:rPr>
          <w:rFonts w:ascii="Times New Roman" w:eastAsia="Times New Roman" w:hAnsi="Times New Roman" w:cs="Times New Roman"/>
          <w:bCs/>
          <w:sz w:val="32"/>
          <w:lang w:eastAsia="ru-RU"/>
        </w:rPr>
        <w:t> </w:t>
      </w:r>
    </w:p>
    <w:p w:rsidR="00BF0D68" w:rsidRPr="0066112A" w:rsidRDefault="0066112A" w:rsidP="00B263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  <w:r w:rsidRPr="0066112A">
        <w:rPr>
          <w:rFonts w:ascii="Times New Roman" w:eastAsia="Calibri" w:hAnsi="Times New Roman" w:cs="Times New Roman"/>
          <w:sz w:val="28"/>
          <w:szCs w:val="28"/>
        </w:rPr>
        <w:t>О ВНЕСЕНИИ ИЗМЕНЕНИЙ И ДОПОЛНЕНИЙ В РЕШЕНИЕ СОВЕТА ДЕПУТАТОВ ТОРБЕЕВСКОГО МУНИЦИПАЛЬНОГО РАЙОНА РЕСПУБЛИКИ МОРДОВИЯ</w:t>
      </w:r>
      <w:r w:rsidRPr="0066112A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№ 22 ОТ 2</w:t>
      </w:r>
      <w:r w:rsidR="000B2F11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8</w:t>
      </w:r>
      <w:r w:rsidRPr="0066112A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.12.2021Г. «ОБ УТВЕРЖДЕНИИ ПОРЯДКА ОРГАНИЗАЦИИ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</w:t>
      </w:r>
      <w:r w:rsidRPr="0066112A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И ПРОВЕДЕНИЯ ПУБЛИЧНЫХ СЛУШАНИЙ»</w:t>
      </w:r>
    </w:p>
    <w:p w:rsidR="00BF0D68" w:rsidRDefault="00BF0D68" w:rsidP="00B263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</w:p>
    <w:p w:rsidR="000A3C06" w:rsidRDefault="00B26331" w:rsidP="006611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В соответствии с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частью 4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стать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28 Федерального закона от 6 октября 2003 г. №131-ФЗ «Об общих принципах организации местного самоуправления в Российской Федерации», 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частью</w:t>
      </w:r>
      <w:r w:rsidR="00C42EB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4 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стать</w:t>
      </w:r>
      <w:r w:rsidR="00C42EB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и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11 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Устав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а 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Торбеевского муниципального района Республики Мордовия</w:t>
      </w:r>
      <w:r w:rsidR="001B6145" w:rsidRPr="00BF0D68">
        <w:rPr>
          <w:rFonts w:ascii="Times New Roman" w:eastAsia="Calibri" w:hAnsi="Times New Roman" w:cs="Times New Roman"/>
          <w:b/>
          <w:bCs/>
          <w:sz w:val="28"/>
          <w:szCs w:val="28"/>
        </w:rPr>
        <w:t>,</w:t>
      </w:r>
      <w:r w:rsidR="001B6145" w:rsidRPr="00BF0D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Торбеевского муниципального района Республики Мордовия</w:t>
      </w:r>
      <w:r w:rsid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B26331" w:rsidRPr="00015012" w:rsidRDefault="00B26331" w:rsidP="00015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012" w:rsidRPr="00015012" w:rsidRDefault="0066112A" w:rsidP="0001501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</w:t>
      </w:r>
      <w:r w:rsidR="00015012" w:rsidRPr="00015012">
        <w:rPr>
          <w:rFonts w:ascii="Times New Roman" w:eastAsia="Arial" w:hAnsi="Times New Roman" w:cs="Times New Roman"/>
          <w:color w:val="000000"/>
          <w:sz w:val="28"/>
          <w:szCs w:val="28"/>
        </w:rPr>
        <w:t>1.Внести изменения в решение Совета депутатов Торбеевского муниципальн</w:t>
      </w:r>
      <w:r w:rsidR="00C95F96">
        <w:rPr>
          <w:rFonts w:ascii="Times New Roman" w:eastAsia="Arial" w:hAnsi="Times New Roman" w:cs="Times New Roman"/>
          <w:color w:val="000000"/>
          <w:sz w:val="28"/>
          <w:szCs w:val="28"/>
        </w:rPr>
        <w:t>ого района от 2</w:t>
      </w:r>
      <w:r w:rsidR="000B2F11">
        <w:rPr>
          <w:rFonts w:ascii="Times New Roman" w:eastAsia="Arial" w:hAnsi="Times New Roman" w:cs="Times New Roman"/>
          <w:color w:val="000000"/>
          <w:sz w:val="28"/>
          <w:szCs w:val="28"/>
        </w:rPr>
        <w:t>8</w:t>
      </w:r>
      <w:r w:rsidR="00C95F96">
        <w:rPr>
          <w:rFonts w:ascii="Times New Roman" w:eastAsia="Arial" w:hAnsi="Times New Roman" w:cs="Times New Roman"/>
          <w:color w:val="000000"/>
          <w:sz w:val="28"/>
          <w:szCs w:val="28"/>
        </w:rPr>
        <w:t>.12.2021 г №22»,</w:t>
      </w:r>
      <w:r w:rsidR="00015012" w:rsidRPr="00015012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015012" w:rsidRPr="0001501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«Об утверждении Порядка организации и проведения публичных слушаний»</w:t>
      </w:r>
      <w:r w:rsidR="0001501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</w:t>
      </w:r>
      <w:r w:rsidR="00015012" w:rsidRPr="00015012">
        <w:rPr>
          <w:rFonts w:ascii="Times New Roman" w:eastAsia="Arial" w:hAnsi="Times New Roman" w:cs="Times New Roman"/>
          <w:color w:val="000000"/>
          <w:sz w:val="28"/>
          <w:szCs w:val="28"/>
        </w:rPr>
        <w:t>изложив приложение в новой редакции</w:t>
      </w:r>
      <w:r w:rsidR="00015012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B26331" w:rsidRPr="00015012" w:rsidRDefault="0066112A" w:rsidP="00015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1501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15012" w:rsidRPr="0001501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26331" w:rsidRPr="0001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Решение </w:t>
      </w:r>
      <w:r w:rsidR="00C42EB2" w:rsidRPr="00015012">
        <w:rPr>
          <w:rFonts w:ascii="Times New Roman" w:hAnsi="Times New Roman" w:cs="Times New Roman"/>
          <w:sz w:val="28"/>
          <w:szCs w:val="28"/>
        </w:rPr>
        <w:t xml:space="preserve">вступает в силу после его </w:t>
      </w:r>
      <w:hyperlink r:id="rId7" w:history="1">
        <w:r w:rsidR="00C42EB2" w:rsidRPr="00015012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C42EB2" w:rsidRPr="00015012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8" w:history="1">
        <w:r w:rsidR="00C42EB2" w:rsidRPr="00015012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="00C42EB2" w:rsidRPr="00015012">
        <w:rPr>
          <w:rFonts w:ascii="Times New Roman" w:hAnsi="Times New Roman" w:cs="Times New Roman"/>
          <w:sz w:val="28"/>
          <w:szCs w:val="28"/>
        </w:rPr>
        <w:t xml:space="preserve"> и газете "Вестник Торбеевского муниципального района".</w:t>
      </w:r>
    </w:p>
    <w:p w:rsidR="00560F64" w:rsidRDefault="00560F64" w:rsidP="00015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015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Торбеевского</w:t>
      </w:r>
    </w:p>
    <w:p w:rsidR="0066112A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</w:t>
      </w:r>
    </w:p>
    <w:p w:rsidR="00F23544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С.Ф. Шичкин</w:t>
      </w:r>
    </w:p>
    <w:p w:rsidR="00F23544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66112A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                                            </w:t>
      </w:r>
    </w:p>
    <w:p w:rsidR="00F23544" w:rsidRPr="00F23544" w:rsidRDefault="00F23544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 Семочкина</w:t>
      </w:r>
    </w:p>
    <w:p w:rsidR="00B26331" w:rsidRDefault="00B26331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1" w:rsidRDefault="006A18F1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Pr="00F23544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012" w:rsidRDefault="00015012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012" w:rsidRDefault="00015012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12A" w:rsidRDefault="0066112A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 </w:t>
      </w:r>
    </w:p>
    <w:p w:rsidR="00F23544" w:rsidRP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F23544" w:rsidRP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 муниципального района</w:t>
      </w:r>
    </w:p>
    <w:p w:rsidR="00F23544" w:rsidRDefault="0066112A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15.11.2022 г. № 53</w:t>
      </w:r>
    </w:p>
    <w:p w:rsidR="00F23544" w:rsidRDefault="00F23544" w:rsidP="00F2354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66112A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</w:p>
    <w:p w:rsidR="00F23544" w:rsidRDefault="0066112A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 ПРОВЕДЕНИЯ ПУБЛИЧНЫХ СЛУШАНИЙ</w:t>
      </w: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66112A" w:rsidP="00F2354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на основании Федерального закона от 6 октября  2003 г. № 131-ФЗ «Об общих  принципах организации местного самоуправления в Российской Федерации» (далее – Федеральный  закон № 131-ФЗ) и направлено 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 проведения публичных слушаний на территории Торбеевского муниципального района.</w:t>
      </w: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– это обсуждение проектов муниципальных  правовых актов по вопросам местного значения с участием жителей Торбеевского муниципального района, Советом депутатов Торбеевского муниципального района. </w:t>
      </w: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должны выносится: 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235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устава муниципального образования, а также проект  муниципального нормативного правового акта о внесении изменений и дополнений в данный устав, кроме случаев, когда в устав муниципального  образования вносятся изменения в форме точного воспроизведения  положений Конституции Российской Федерации, федеральных законов, Конституции Республики Мордовия или законов Республики Мордовия в  целях проведения данного устава в соответствие с этим нормативными  правовыми актами;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местного бюджета и отчет о его исполнении;</w:t>
      </w:r>
    </w:p>
    <w:p w:rsidR="00F23544" w:rsidRDefault="007C6CEE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FD1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стратегии социально-экономического развития </w:t>
      </w:r>
      <w:r w:rsidR="00F23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1D5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образования;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о преобразовании муниципального образования,  за исключением случаев, если в соответствии со статьей 13 Федерального закона № 131-ФЗ для преобразования муниципального образования  требуется получение согласия населения муниципального образования,  выраженного путем согласования либо на сходах граждан. </w:t>
      </w:r>
    </w:p>
    <w:p w:rsidR="00FD1D52" w:rsidRDefault="00FD1D5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проектам генеральных планов, проект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решением с учетом положений законодательства о градостроительной деятельности. </w:t>
      </w:r>
    </w:p>
    <w:p w:rsidR="00FD1D52" w:rsidRDefault="00FD1D5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могут выноситься другие проекты муниципальных правовых актов по вопросам местного значения в порядке,  установленном настоящим Порядком. </w:t>
      </w:r>
    </w:p>
    <w:p w:rsidR="00532963" w:rsidRDefault="00532963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проведения публичных слушаний по проектам составляет </w:t>
      </w:r>
      <w:r w:rsid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>30 (тридцать)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опубликования оповещения о начале публичных слушаний до дня опубликования заключения об их результатах.</w:t>
      </w:r>
    </w:p>
    <w:p w:rsidR="00FD1D52" w:rsidRDefault="00FD1D52" w:rsidP="0098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C44" w:rsidRPr="0066112A" w:rsidRDefault="0066112A" w:rsidP="005F4C4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ПУБЛИЧНЫХ СЛУШАНИЙ</w:t>
      </w:r>
    </w:p>
    <w:p w:rsidR="005F4C44" w:rsidRPr="0066112A" w:rsidRDefault="005F4C44" w:rsidP="005F4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проводятся по инициативе населения, Совета депутатов Торбеевского муниципального района, главы Тор</w:t>
      </w:r>
      <w:r w:rsidR="008E5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беевского муниципального района.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Публичные слушания, проводимые по инициативе  населения или Совета депутатов, назначаются Советом депутатов, а по инициативе главы муниципального образования – главой муниципального образования.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принимает решение о назначении публичных слушаний, глава муниципального образования  соответственно издает постановление о назначении публичных слушаний).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(постановление) о назначении публичных слушаний должно содержать информацию о дате, времени, месте проведения  публичных слушаний, формулировку вопроса (вопросов), выносимого  (выносимых) на публичные слушания.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(постановление) о назначении публичных слушаний  подлежит обязательному опубликованию (обнародованию) в средствах массовой информации не позднее, чем за 5 дней до дня проведения  публичных слушаний. Публикация осуществляется местной  администрацией независимо оттого, по чьей инициативе назначены  публичные слушания.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и порядок  учета предложений и замечаний по проектам, выносимым на публичные слушания, а также порядок участия граждан в его обслуживании определяется в решении (постановлении) о назначении  публичных слушаний.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публичные слушания выносится проекты муниципальных  правовых актов, указанных в подпункте 3 пункта 1.3 настоящего Порядка и пункте 1.5 настоящего Порядка, решение (постановление) о назначении  публичных слушаний должно содержать порядок ознакомления с проектами  данных правовых актов. </w:t>
      </w:r>
    </w:p>
    <w:p w:rsidR="0066112A" w:rsidRDefault="0066112A" w:rsidP="0066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12A" w:rsidRPr="0066112A" w:rsidRDefault="0066112A" w:rsidP="0066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BFF" w:rsidRDefault="00975BFF" w:rsidP="00975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BFF" w:rsidRPr="0066112A" w:rsidRDefault="0066112A" w:rsidP="00975BFF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ОСОБЕННОСТИ НАЗНАЧЕНИЯ ПУБЛИЧНЫХ СЛУШАНИЙ</w:t>
      </w:r>
    </w:p>
    <w:p w:rsidR="00975BFF" w:rsidRPr="0066112A" w:rsidRDefault="0066112A" w:rsidP="00975BFF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НАСЕЛЕНИЯ</w:t>
      </w:r>
    </w:p>
    <w:p w:rsidR="00975BFF" w:rsidRDefault="00975BFF" w:rsidP="00975B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слушания, проводимые по инициативе населения,  оформляются в виде ходатайства инициативной группы численностью не менее 10 человек и подается в Совет депутатов.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ходатайству, указанному в п. 3.1 настоящего Порядка, прикладывается проект муниципального правового акта, планируемого для 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поддержку проведения публичных слушаний инициативная 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 муниципального образования, обладающих избирательным правом. Подписи и иные данные жителей, выступивших в  поддержку проведения публичных слушаний, вносятся в подписные листы, оформленные по форме согласно приложению 2 к настоящему Порядку.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Правом сбора подписей обладают только члены инициативной  группы, при этом заверяются подписью члена инициативной группы,  собиравшего подписи в поддержку проведения публичных слушаний.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представления официальным представителем  инициативной группы необходимого количества подписей в соответствии с настоящим Порядком создается и утверждается постановлением  председателя Совета депу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атов (главы муниципального 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 исполняющего обязанности председателя Совета депутатов)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рабочая группа  по организации и проведению публичных слушаний (далее – рабочая группа), которая в течение 15 дней с момента поступления подписных  листов проверяет правильность их оформления, а также достоверность  данных, указанных в подписных листах.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представители местной администрации и официальный  представитель инициативной группы.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представленных документов рабочая  группа ходатайствует перед Советом депутатов о назначении даты  проведения публичных слушаний либо об отказе в назначении публичных слушаний. Отказ в назначении публичных слушаний возможен только по  основаниям несоответствия представленных документов и в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носимого  вопроса требованиям законодательства Российской Федерации,  законодательства Республики Мордовия, муниципальным правовым актом  муниципального образования.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вынесении Советом депутатов  решения об отказе в назначении публичных слушаний в данном решении указывается  мотивированный отказ.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назначении публичных слушаний подлежит  обязательному опубликованию (обнародованию) в средствах массовой  информации. Публикация осуществляется местной администрацией.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назначении публичных слушаний может  быть обжаловано в судебном порядке. 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8F2" w:rsidRPr="0066112A" w:rsidRDefault="0066112A" w:rsidP="008748F2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ОСОБЕННОСТИ НАЗНАЧЕНИЯ ПУБЛИЧНЫХ СЛУШАНИЙ</w:t>
      </w:r>
    </w:p>
    <w:p w:rsidR="008748F2" w:rsidRPr="0066112A" w:rsidRDefault="0066112A" w:rsidP="008748F2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СОВЕТА ДЕПУТАТОВ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Инициаторами проведения публичных слушаний может  выступить группа депутатов в количестве не менее одной трети от  установленной численности депутатов Совета депутатов.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публичных слушаний решением  Совета депутатов создается рабочая группа.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в том числе представители инициативной группы депутатов,  представители местной администрации. 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8F2" w:rsidRPr="0066112A" w:rsidRDefault="0066112A" w:rsidP="008748F2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НАЗНАЧЕНИЯ ПУБЛИЧНЫХ СЛУШАНИЙ ПО ИНИЦИАТИВЕГЛАВЫ МУНИЦИПАЛЬНОГО ОБРАЗОВАНИЯ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Инициатива о проведении публичных слушаний по инициативе  главы муниципального образования оформляется в порядке, установленном пунктом 2.3 настоящего Порядка.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публичных слушаний  постановлением главы муниципального образования создается рабочая группа.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представители местной администрации. </w:t>
      </w:r>
    </w:p>
    <w:p w:rsidR="00555365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65" w:rsidRPr="0066112A" w:rsidRDefault="0066112A" w:rsidP="00555365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ОПУБЛИКОВАНИЕ (ОБНАРОДОВАНИЕ) ПРОЕКТОВ ПРАВОВЫХ АКТОВ,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НЕОБХОДИМЫХ  ДОКУМЕНТОВ ПО ВОПРОСАМ, ВЫНОСИМЫМ НА  ПУБЛИЧНЫЕ СЛУШАНИЯ</w:t>
      </w:r>
    </w:p>
    <w:p w:rsidR="00555365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354D27" w:rsidRPr="0053491F" w:rsidRDefault="00532963" w:rsidP="00354D2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6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Проект, подлежащий рассмотрению на публичных слушаниях, и информационные материалы к нему размещаются на официальном сайте Торбеевского муниципального района </w:t>
      </w:r>
      <w:r w:rsidR="00354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периода, составляющего </w:t>
      </w:r>
      <w:r w:rsidR="0053491F"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(тридцать) 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 со дня их размещения</w:t>
      </w:r>
      <w:r w:rsidR="00354D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Организатором обеспечивается равный доступ к проекту, подлежащему рассмотрению на публичных слушаниях, всех участников публичных слушаний.</w:t>
      </w:r>
      <w:r w:rsidR="00F440E8" w:rsidRPr="00F440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F440E8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 xml:space="preserve">6.2. </w:t>
      </w:r>
      <w:r w:rsidR="00F440E8" w:rsidRPr="00F440E8">
        <w:rPr>
          <w:rFonts w:ascii="Times New Roman" w:hAnsi="Times New Roman" w:cs="Times New Roman"/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ее расположения, приемные дня и часы, контактный телефон. 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течение всего периода размещения в соответствии с пунктом 6.1 настоящего Порядка проекта, подлежащего рассмотрению на публичных слушаниях, и информационных материалов к нему проводятся экспозиция или экспозиции такого проекта (далее – экспозиция).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Экспозиция проводится в помещении, указанном в оповещении, путем демонстрации материалов, отражающих содержание проекта, подлежащего рассмотрению на публичных слушаниях, в том числе текста такого проекта, обоснования необходимости его принятия, чертежей, макетов и иных информационных материалов.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lastRenderedPageBreak/>
        <w:t>Организатор обеспечивает беспрепятственный доступ посетителей в помещение, где проводится экспозиция, и к демонстрационным материалам в дни и часы, указанные в оповещении.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.3.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публичных слушаниях.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Консультирование посетителей экспозиции осуществляется представителями организатора и (или) разработчика проекта, подлежащего рассмотрению на публичных слушаниях  (далее – консультанты).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Консультанты в доступной форме отвечают на вопросы посетителей, касающиеся проекта, подлежащего рассмотрению на публичных слушаниях, в порядке их поступления. При разъяснении содержания такого проекта консультанты используют демонстрационные материалы, представленные на экспозиции.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 xml:space="preserve">.4. В период размещения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.1 настоящего</w:t>
      </w:r>
      <w:r w:rsidR="002E0AE0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53491F">
        <w:rPr>
          <w:rFonts w:ascii="Times New Roman" w:hAnsi="Times New Roman" w:cs="Times New Roman"/>
          <w:sz w:val="28"/>
          <w:szCs w:val="28"/>
        </w:rPr>
        <w:t xml:space="preserve">Порядка проекта, подлежащего рассмотрению на публичных слушаниях, и информационных материалов к нему и проведения экспозиции участники публичных слушаний, прошедшие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.5 настоящего Порядка идентификацию, имеют право вносить предложения и замечания, касающиеся такого проекта (далее – предложения и замечания):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письменной или устной форме в ходе проведения собрания или собраний участников публичных слушаний;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письменной форме в адрес организатора;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посредством записи в журнале учета посетителей</w:t>
      </w:r>
      <w:r w:rsidR="006A18F1">
        <w:rPr>
          <w:rFonts w:ascii="Times New Roman" w:hAnsi="Times New Roman" w:cs="Times New Roman"/>
          <w:sz w:val="28"/>
          <w:szCs w:val="28"/>
        </w:rPr>
        <w:t xml:space="preserve"> </w:t>
      </w:r>
      <w:r w:rsidRPr="0053491F">
        <w:rPr>
          <w:rFonts w:ascii="Times New Roman" w:hAnsi="Times New Roman" w:cs="Times New Roman"/>
          <w:sz w:val="28"/>
          <w:szCs w:val="28"/>
        </w:rPr>
        <w:t>экспозиции проекта, подлежащего рассмотрению на публичных слушаниях;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8F1">
        <w:rPr>
          <w:rFonts w:ascii="Times New Roman" w:hAnsi="Times New Roman" w:cs="Times New Roman"/>
          <w:sz w:val="28"/>
          <w:szCs w:val="28"/>
        </w:rPr>
        <w:t>посредством официального сайта или информационных систем</w:t>
      </w:r>
      <w:r w:rsidRPr="0053491F">
        <w:rPr>
          <w:rFonts w:ascii="Times New Roman" w:hAnsi="Times New Roman" w:cs="Times New Roman"/>
          <w:sz w:val="28"/>
          <w:szCs w:val="28"/>
        </w:rPr>
        <w:t>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Предложения и замечания подлежат регистрации, а также обязательному рассмотрению организатором, за исключением случая</w:t>
      </w:r>
      <w:r w:rsidR="006A18F1">
        <w:rPr>
          <w:rFonts w:ascii="Times New Roman" w:hAnsi="Times New Roman" w:cs="Times New Roman"/>
          <w:sz w:val="28"/>
          <w:szCs w:val="28"/>
        </w:rPr>
        <w:t xml:space="preserve"> </w:t>
      </w:r>
      <w:r w:rsidRPr="0053491F">
        <w:rPr>
          <w:rFonts w:ascii="Times New Roman" w:hAnsi="Times New Roman" w:cs="Times New Roman"/>
          <w:sz w:val="28"/>
          <w:szCs w:val="28"/>
        </w:rPr>
        <w:t>выявления факта представления участником публичных слушаний недостоверных сведений.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.5.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53491F">
        <w:rPr>
          <w:rFonts w:ascii="Times New Roman" w:hAnsi="Times New Roman" w:cs="Times New Roman"/>
          <w:sz w:val="28"/>
          <w:szCs w:val="28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Обработка персональных данных участников публичных слушаний осуществляется с учетом требований, установленных Федеральным законом от 27.07.2006 N 152-ФЗ "О персональных данных".</w:t>
      </w:r>
    </w:p>
    <w:p w:rsidR="00532963" w:rsidRPr="00DE29D9" w:rsidRDefault="00532963" w:rsidP="005329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55365" w:rsidRPr="0066112A" w:rsidRDefault="0066112A" w:rsidP="00555365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ПРОВЕДЕНИЮ ПУБЛИЧНЫХ СЛУШАНИЙ</w:t>
      </w:r>
    </w:p>
    <w:p w:rsidR="00555365" w:rsidRPr="00DE29D9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32963" w:rsidRPr="00D961A4" w:rsidRDefault="00F440E8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.1. Оповещение о начале публичных слушаний (далее – оповещение) подлежит опубликованию в порядке, установленном для официального опубликования муниципальных правовых актов, иной официальной информации, а также </w:t>
      </w:r>
      <w:r w:rsidR="00D961A4" w:rsidRPr="00D961A4">
        <w:rPr>
          <w:rFonts w:ascii="Times New Roman" w:hAnsi="Times New Roman" w:cs="Times New Roman"/>
          <w:sz w:val="28"/>
          <w:szCs w:val="28"/>
        </w:rPr>
        <w:t>в районной газете «Торбеевские новости» или газете «Вестник Торбеевского муниципального района»</w:t>
      </w:r>
      <w:r w:rsidR="00532963" w:rsidRPr="00D961A4">
        <w:rPr>
          <w:rFonts w:ascii="Times New Roman" w:hAnsi="Times New Roman" w:cs="Times New Roman"/>
          <w:sz w:val="28"/>
          <w:szCs w:val="28"/>
        </w:rPr>
        <w:t>, не позднее чем за семь дней до дня размещения на официальном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сайте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"Интернет" </w:t>
      </w:r>
      <w:r w:rsidR="00D961A4" w:rsidRPr="00D961A4">
        <w:rPr>
          <w:rFonts w:ascii="Times New Roman" w:hAnsi="Times New Roman" w:cs="Times New Roman"/>
          <w:sz w:val="28"/>
          <w:szCs w:val="28"/>
        </w:rPr>
        <w:t>https://torbeevo.e-mordovia.ru/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(далее – официальный сайт)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проекта, подлежащего рассмотрению на публичных слушаниях.</w:t>
      </w:r>
    </w:p>
    <w:p w:rsidR="005329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.2. Оповещение также осуществляется путем размещения в срок, определенный пунктом </w:t>
      </w:r>
      <w:r w:rsidR="00DD5DF1"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>.1 настоящего Порядка,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информации на информационных стендах, оборудованных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здани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уполномоченно</w:t>
      </w:r>
      <w:r w:rsidR="00DD5DF1">
        <w:rPr>
          <w:rFonts w:ascii="Times New Roman" w:hAnsi="Times New Roman" w:cs="Times New Roman"/>
          <w:sz w:val="28"/>
          <w:szCs w:val="28"/>
        </w:rPr>
        <w:t>й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на проведение публичных слушаний </w:t>
      </w:r>
      <w:r w:rsidR="00DD5DF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 Республики Мордовия</w:t>
      </w:r>
      <w:r w:rsidR="00532963" w:rsidRPr="00D961A4">
        <w:rPr>
          <w:rFonts w:ascii="Times New Roman" w:hAnsi="Times New Roman" w:cs="Times New Roman"/>
          <w:sz w:val="28"/>
          <w:szCs w:val="28"/>
        </w:rPr>
        <w:t>, в местах массового скопления граждан и в иных местах, расположенных на территории</w:t>
      </w:r>
      <w:r w:rsidRPr="00D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</w:t>
      </w:r>
      <w:r w:rsidR="00DD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части территории Торбеевского муниципального района</w:t>
      </w:r>
      <w:r w:rsidR="00532963" w:rsidRPr="00D961A4">
        <w:rPr>
          <w:rFonts w:ascii="Times New Roman" w:hAnsi="Times New Roman" w:cs="Times New Roman"/>
          <w:sz w:val="28"/>
          <w:szCs w:val="28"/>
        </w:rPr>
        <w:t>, в отношении которой подготовлены соответствующие проекты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(в том числе по следующим адресам: </w:t>
      </w:r>
      <w:r w:rsidRPr="00D961A4">
        <w:rPr>
          <w:rFonts w:ascii="Times New Roman" w:hAnsi="Times New Roman" w:cs="Times New Roman"/>
          <w:sz w:val="28"/>
          <w:szCs w:val="28"/>
        </w:rPr>
        <w:t>РФ, Республика Мордовия, р.п. Торбеево, ул. Ленина, дом 5; Республика Мордовия, р.п. Торбеево, ул. Карла Маркса, 7</w:t>
      </w:r>
      <w:r w:rsidR="00532963" w:rsidRPr="00D961A4">
        <w:rPr>
          <w:rFonts w:ascii="Times New Roman" w:hAnsi="Times New Roman" w:cs="Times New Roman"/>
          <w:sz w:val="28"/>
          <w:szCs w:val="28"/>
        </w:rPr>
        <w:t>), иными способами, обеспечивающими доступ участников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к указанной информации.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Информационные стенды должны соответствовать следующим требованиям:</w:t>
      </w:r>
    </w:p>
    <w:p w:rsidR="00532963" w:rsidRPr="00D961A4" w:rsidRDefault="00532963" w:rsidP="00D961A4">
      <w:pPr>
        <w:pStyle w:val="a7"/>
        <w:widowControl w:val="0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размещение на доступных для просмотра местах;</w:t>
      </w:r>
    </w:p>
    <w:p w:rsidR="00532963" w:rsidRPr="00D961A4" w:rsidRDefault="00532963" w:rsidP="00D961A4">
      <w:pPr>
        <w:pStyle w:val="a7"/>
        <w:widowControl w:val="0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защита размещаемого оповещения от неблагоприятных погодных условий;</w:t>
      </w:r>
    </w:p>
    <w:p w:rsidR="005329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>.3. Оповещение должно содержать: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проекте, подлежащем рассмотрению на публичных слушаниях, и перечень информационных материалов к такому проекту;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порядке и сроках проведения публичных слушаний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Pr="00D961A4">
        <w:rPr>
          <w:rFonts w:ascii="Times New Roman" w:hAnsi="Times New Roman" w:cs="Times New Roman"/>
          <w:sz w:val="28"/>
          <w:szCs w:val="28"/>
        </w:rPr>
        <w:t xml:space="preserve"> по проекту, подлежащему рассмотрению на публичных слушаниях;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месте, дате открытия экспозиции или экспозиций проекта, подлежащего рассмотрению на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порядке, сроке и форме внесения участниками публичных слушаний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Pr="00D961A4">
        <w:rPr>
          <w:rFonts w:ascii="Times New Roman" w:hAnsi="Times New Roman" w:cs="Times New Roman"/>
          <w:sz w:val="28"/>
          <w:szCs w:val="28"/>
        </w:rPr>
        <w:t>предложений и замечаний, касающихся проекта, подлежащего рассмотрению на публичных слушаниях.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Оповещение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</w:t>
      </w:r>
      <w:r w:rsidR="00555365" w:rsidRPr="00D961A4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</w:t>
      </w:r>
      <w:r w:rsidR="00302B87" w:rsidRPr="00D961A4">
        <w:rPr>
          <w:rFonts w:ascii="Times New Roman" w:hAnsi="Times New Roman" w:cs="Times New Roman"/>
          <w:sz w:val="28"/>
          <w:szCs w:val="28"/>
        </w:rPr>
        <w:t>ня</w:t>
      </w:r>
      <w:r w:rsidR="00555365" w:rsidRPr="00D961A4">
        <w:rPr>
          <w:rFonts w:ascii="Times New Roman" w:hAnsi="Times New Roman" w:cs="Times New Roman"/>
          <w:sz w:val="28"/>
          <w:szCs w:val="28"/>
        </w:rPr>
        <w:t xml:space="preserve"> публичных слушаний. 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</w:t>
      </w:r>
      <w:r w:rsidR="00555365" w:rsidRPr="00D961A4">
        <w:rPr>
          <w:rFonts w:ascii="Times New Roman" w:hAnsi="Times New Roman" w:cs="Times New Roman"/>
          <w:sz w:val="28"/>
          <w:szCs w:val="28"/>
        </w:rPr>
        <w:t xml:space="preserve">Житель муниципального образования, желающий выступить в публичных слушаниях, обязан зарегистрироваться в качестве выступающего. Рабочая группа </w:t>
      </w:r>
      <w:r w:rsidR="00555365" w:rsidRPr="00D961A4">
        <w:rPr>
          <w:rFonts w:ascii="Times New Roman" w:hAnsi="Times New Roman" w:cs="Times New Roman"/>
          <w:sz w:val="28"/>
          <w:szCs w:val="28"/>
        </w:rPr>
        <w:lastRenderedPageBreak/>
        <w:t>проводит регистрацию выступающего, которому объявляется о времени, установленном для выступления.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</w:t>
      </w:r>
      <w:r w:rsidR="00555365" w:rsidRPr="00D961A4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 территориа</w:t>
      </w:r>
      <w:r w:rsidR="00206D63" w:rsidRPr="00D961A4">
        <w:rPr>
          <w:rFonts w:ascii="Times New Roman" w:hAnsi="Times New Roman" w:cs="Times New Roman"/>
          <w:sz w:val="28"/>
          <w:szCs w:val="28"/>
        </w:rPr>
        <w:t>л</w:t>
      </w:r>
      <w:r w:rsidR="00555365" w:rsidRPr="00D961A4">
        <w:rPr>
          <w:rFonts w:ascii="Times New Roman" w:hAnsi="Times New Roman" w:cs="Times New Roman"/>
          <w:sz w:val="28"/>
          <w:szCs w:val="28"/>
        </w:rPr>
        <w:t>ьного общественного самоуправления, а также представители юридических лиц в случаях, установленных законодательс</w:t>
      </w:r>
      <w:r w:rsidR="00206D63" w:rsidRPr="00D961A4">
        <w:rPr>
          <w:rFonts w:ascii="Times New Roman" w:hAnsi="Times New Roman" w:cs="Times New Roman"/>
          <w:sz w:val="28"/>
          <w:szCs w:val="28"/>
        </w:rPr>
        <w:t>т</w:t>
      </w:r>
      <w:r w:rsidR="00555365" w:rsidRPr="00D961A4">
        <w:rPr>
          <w:rFonts w:ascii="Times New Roman" w:hAnsi="Times New Roman" w:cs="Times New Roman"/>
          <w:sz w:val="28"/>
          <w:szCs w:val="28"/>
        </w:rPr>
        <w:t xml:space="preserve">вом.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7.7.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Регистрация выступающих прекращается за три рабочих дня до дня проведения публичных слушаний.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7.8.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Выступающие на публичных слушаниях жители муниципального образования и иные заинтересованные лица вправе  представить в рабочую группу письменные предложения и замечания для  включения их в протокол публичных слушаний. 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7.9. </w:t>
      </w:r>
      <w:r w:rsidR="00206D63" w:rsidRPr="00D961A4">
        <w:rPr>
          <w:rFonts w:ascii="Times New Roman" w:hAnsi="Times New Roman" w:cs="Times New Roman"/>
          <w:sz w:val="28"/>
          <w:szCs w:val="28"/>
        </w:rPr>
        <w:t>В случае</w:t>
      </w:r>
      <w:r w:rsidR="00302B87" w:rsidRPr="00D961A4">
        <w:rPr>
          <w:rFonts w:ascii="Times New Roman" w:hAnsi="Times New Roman" w:cs="Times New Roman"/>
          <w:sz w:val="28"/>
          <w:szCs w:val="28"/>
        </w:rPr>
        <w:t>,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 соответствуют форме, предусмотренной в решении о назначении публичных слушаний, они подлежат отклонению рабочей групп</w:t>
      </w:r>
      <w:r w:rsidR="00302B87" w:rsidRPr="00D961A4">
        <w:rPr>
          <w:rFonts w:ascii="Times New Roman" w:hAnsi="Times New Roman" w:cs="Times New Roman"/>
          <w:sz w:val="28"/>
          <w:szCs w:val="28"/>
        </w:rPr>
        <w:t>ой</w:t>
      </w:r>
      <w:r w:rsidR="00206D63" w:rsidRPr="00D961A4">
        <w:rPr>
          <w:rFonts w:ascii="Times New Roman" w:hAnsi="Times New Roman" w:cs="Times New Roman"/>
          <w:sz w:val="28"/>
          <w:szCs w:val="28"/>
        </w:rPr>
        <w:t>.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7.10.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При назначении публичных слушаний Советом депутатов  местная администрация оказывает рабочей группе техническую и  методическую поддержку.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7.11.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Рабочая группа, рабочий орган обязаны принять меры для  обеспечения охраны прав, свобод и законных интересов участников  публичных слушаний. </w:t>
      </w:r>
    </w:p>
    <w:p w:rsidR="00206D63" w:rsidRPr="00D961A4" w:rsidRDefault="00206D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D63" w:rsidRPr="0066112A" w:rsidRDefault="0066112A" w:rsidP="00122F5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ПУБЛИЧНЫХ СЛУШАНИЙ</w:t>
      </w: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открывает и ведет председатель рабочей  группы (далее – председательствующий).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состава рабочей группы избирается секретарь.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публичных слушаний и выступления протоколируются  секретарем. К протоколу прилагаются письменные предложения и  замечания заинтересованных лиц.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Председательствующий информирует о порядке проведения  публичных слушаний, объявляет о вопросе, вынесенном на публичные  слушания.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 выступления предоставляется не более 10 минут. В исключительных  случаях, по решению председательствующего, время выступления может  быть продлено.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Выступающий вправе передать председательствующему  письменный текст своего выступления, а также материалы для обоснования своего мнения.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выступлений председательствующий  предоставляет зарегистрированным выступающим право реплики. Время  для реплики предоставляется не более 3 минут.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выступлений с репликой председательствующий подводит предварительный итог публичных слушаний.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Председательствующий вправе в любой момент объявить  перерыв в публичных слушаниях  с указанием времени перерыва.</w:t>
      </w: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54" w:rsidRPr="0066112A" w:rsidRDefault="0066112A" w:rsidP="00122F5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</w:t>
      </w:r>
    </w:p>
    <w:p w:rsidR="00122F54" w:rsidRDefault="00122F54" w:rsidP="0098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публичных слушаний рабочая группа составляет итоговый документ публичных слушаний, в котором отражает выраженные  позиции жителей муниципального образования и свои рекомендации, сформированные по результатам публичных слушаний, по форме,  установленной в приложении 3 к настоящему Порядку. </w:t>
      </w:r>
    </w:p>
    <w:p w:rsidR="00C1656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документ публичных слушаний публикуется (обнародуется) в средствах массовой информации. Публикация  осуществляется местной администрацией независимо от того, по чьей  инициативе назначены публичные слушания. </w:t>
      </w:r>
    </w:p>
    <w:p w:rsidR="00C1656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документ публичных слушаний, протокол публичных  слушаний и материалы, собранные в ходе подготовки и проведения  публичных слушаний, хранятся в Совете депутатов. </w:t>
      </w:r>
    </w:p>
    <w:p w:rsidR="00065201" w:rsidRDefault="00065201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 принимаются во внимание при принятии органами местного самоуправления решения по вопросам, которые были предметом  о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публичных слушаниях. </w:t>
      </w:r>
    </w:p>
    <w:p w:rsidR="00065201" w:rsidRDefault="00065201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 являлись предметом обсуждения на публичных слушаниях.</w:t>
      </w:r>
    </w:p>
    <w:p w:rsidR="00065201" w:rsidRDefault="00065201" w:rsidP="004E6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719" w:rsidRPr="008E55FE" w:rsidRDefault="00DE29D9" w:rsidP="006D73A6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65201" w:rsidRPr="008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убличные слушания по проектам  генеральных планов, проектам правил землепользования и застройки,  проектам планировки территории, проектам межевания территории,  проектам правил благоустройства территорий, проектам решений о предоставлении разрешения на условно разрешенный вид  использования земельного участка или объекта капитального строительства, проектам решений о предоставлении разрешения на  отклонение от предельных параметров разрешенного строительства,  реконструкции объектов капитального строительства. </w:t>
      </w:r>
    </w:p>
    <w:p w:rsidR="00065201" w:rsidRPr="00171719" w:rsidRDefault="00171719" w:rsidP="0017171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65201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</w:t>
      </w:r>
      <w:r w:rsidR="00302B87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065201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генеральных планов, проектам правил землепользования и застройки, проектам планировки  территории, проектам межевания территории, проектам правил  благоустройства территорий, проектам, предусматривающим внесение  изменений в один из указанных утвержденных документов, проектам  решений о предоставлении разрешения на условно разрешенный вид  использования земельного участка или объекта капитального строительства, проектам решений о предоставлении разрешения на  отклонение от предельных параметров разрешенного строительства,  реконструкции объектов капитального строительства проводятся  публичные слушания, за исключением  случаев, предусмотренных Градостроительным кодексом Российской Федерации и другими федеральными законами, в порядке,  предусмотренном статьей 5.1 Градостроительного кодекса РФ.</w:t>
      </w:r>
    </w:p>
    <w:p w:rsidR="00065201" w:rsidRDefault="00065201" w:rsidP="000652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C47" w:rsidRPr="0066112A" w:rsidRDefault="0066112A" w:rsidP="005F6C47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1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ИНИЦИАТИВНОЙ ГРУПП</w:t>
      </w:r>
    </w:p>
    <w:p w:rsidR="005F6C47" w:rsidRDefault="005F6C47" w:rsidP="005F6C47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10217" w:type="dxa"/>
        <w:tblInd w:w="142" w:type="dxa"/>
        <w:tblLook w:val="04A0"/>
      </w:tblPr>
      <w:tblGrid>
        <w:gridCol w:w="817"/>
        <w:gridCol w:w="2551"/>
        <w:gridCol w:w="2028"/>
        <w:gridCol w:w="2792"/>
        <w:gridCol w:w="2029"/>
      </w:tblGrid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№</w:t>
            </w:r>
          </w:p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551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2028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792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Серия, номер и дата выдачи  паспорта или документа, замещающего его, с  указанием органа или кода органа, выдавшего данный документ</w:t>
            </w:r>
          </w:p>
        </w:tc>
        <w:tc>
          <w:tcPr>
            <w:tcW w:w="2029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6C47" w:rsidRPr="005F6C47" w:rsidRDefault="005F6C47" w:rsidP="005F6C47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54" w:rsidRDefault="005F6C47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</w:t>
      </w:r>
      <w:r w:rsidR="00492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 инициативной группы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отчество; дата рождения;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Серия, номер и дата выдачи паспорта или документа, замещающего его, с  указанием органа или кода органа, выдавшего данный документ; адрес места жительства; контактные телефоны)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Подписной лист публичных слушаний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для проведения публичных слушаний_____________________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EFB" w:rsidRDefault="00492EFB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10217" w:type="dxa"/>
        <w:tblInd w:w="142" w:type="dxa"/>
        <w:tblLook w:val="04A0"/>
      </w:tblPr>
      <w:tblGrid>
        <w:gridCol w:w="817"/>
        <w:gridCol w:w="2551"/>
        <w:gridCol w:w="2028"/>
        <w:gridCol w:w="2792"/>
        <w:gridCol w:w="2029"/>
      </w:tblGrid>
      <w:tr w:rsidR="00492EFB" w:rsidRPr="005F6C47" w:rsidTr="007C6CEE">
        <w:tc>
          <w:tcPr>
            <w:tcW w:w="817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№</w:t>
            </w:r>
          </w:p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551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2028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792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Серия, номер и дата выдачи  паспорта или документа, замещающего его, с  указанием органа или кода органа, выдавшего данный документ</w:t>
            </w:r>
          </w:p>
        </w:tc>
        <w:tc>
          <w:tcPr>
            <w:tcW w:w="2029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Подписной лист удостоверяю: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(фамилия, имя, отчество лица, собиравшего подписи; серия, номер и дата выдачи паспорта или документа, заменяющего паспорт гражданина, с указанием наименования или кода выдавшего его органа; адрес места  жительства; подпись и дата)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документ публичных слушаний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назначены решением Совета депутатов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(постановлением главы) от   _____________________________________________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публичных слушаний: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_________ Место проведения ______________________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рабочей группы по организации и проведению публичных слушаний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отчество, занимаемая должность члена рабочей группы по  организации и проведению публичных слушаний)</w:t>
      </w:r>
    </w:p>
    <w:p w:rsidR="003874AF" w:rsidRDefault="003874AF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jc w:val="center"/>
        <w:tblLook w:val="04A0"/>
      </w:tblPr>
      <w:tblGrid>
        <w:gridCol w:w="1296"/>
        <w:gridCol w:w="1743"/>
        <w:gridCol w:w="1713"/>
        <w:gridCol w:w="1733"/>
        <w:gridCol w:w="1714"/>
        <w:gridCol w:w="1714"/>
      </w:tblGrid>
      <w:tr w:rsidR="003874AF" w:rsidRPr="003874AF" w:rsidTr="003874AF">
        <w:trPr>
          <w:jc w:val="center"/>
        </w:trPr>
        <w:tc>
          <w:tcPr>
            <w:tcW w:w="775" w:type="dxa"/>
          </w:tcPr>
          <w:p w:rsidR="003874AF" w:rsidRPr="003874AF" w:rsidRDefault="003874AF" w:rsidP="003874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№</w:t>
            </w:r>
          </w:p>
          <w:p w:rsidR="003874AF" w:rsidRPr="003874AF" w:rsidRDefault="003874AF" w:rsidP="003874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п/п</w:t>
            </w:r>
          </w:p>
        </w:tc>
        <w:tc>
          <w:tcPr>
            <w:tcW w:w="174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вынесенные на обсуждение</w:t>
            </w: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173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714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714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874AF" w:rsidRPr="003874AF" w:rsidTr="003874AF">
        <w:trPr>
          <w:jc w:val="center"/>
        </w:trPr>
        <w:tc>
          <w:tcPr>
            <w:tcW w:w="775" w:type="dxa"/>
            <w:vMerge w:val="restart"/>
          </w:tcPr>
          <w:p w:rsidR="003874AF" w:rsidRDefault="003874AF" w:rsidP="003874AF">
            <w:pPr>
              <w:pStyle w:val="a7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74AF" w:rsidRPr="003874AF" w:rsidRDefault="003874AF" w:rsidP="003874AF">
            <w:pPr>
              <w:rPr>
                <w:lang w:eastAsia="ru-RU"/>
              </w:rPr>
            </w:pPr>
          </w:p>
        </w:tc>
        <w:tc>
          <w:tcPr>
            <w:tcW w:w="1743" w:type="dxa"/>
            <w:vMerge w:val="restart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вопроса </w:t>
            </w: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733" w:type="dxa"/>
          </w:tcPr>
          <w:p w:rsid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</w:t>
            </w:r>
          </w:p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(предложения)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рабочей группы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4AF" w:rsidRPr="003874AF" w:rsidTr="003874AF">
        <w:trPr>
          <w:jc w:val="center"/>
        </w:trPr>
        <w:tc>
          <w:tcPr>
            <w:tcW w:w="775" w:type="dxa"/>
            <w:vMerge/>
          </w:tcPr>
          <w:p w:rsidR="003874AF" w:rsidRPr="003874AF" w:rsidRDefault="003874AF" w:rsidP="003874A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3" w:type="dxa"/>
            <w:vMerge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733" w:type="dxa"/>
          </w:tcPr>
          <w:p w:rsid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</w:t>
            </w:r>
          </w:p>
          <w:p w:rsidR="003874AF" w:rsidRP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(предложения)</w:t>
            </w:r>
          </w:p>
        </w:tc>
        <w:tc>
          <w:tcPr>
            <w:tcW w:w="1714" w:type="dxa"/>
          </w:tcPr>
          <w:p w:rsidR="003874AF" w:rsidRP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рабочей группы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2400" w:rsidRPr="00555365" w:rsidRDefault="000B2400" w:rsidP="005553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2400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рабочей группы, в том числе мотивированное обоснование его принятия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Фамилия Дата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рабочей группы </w:t>
      </w:r>
    </w:p>
    <w:p w:rsidR="003874AF" w:rsidRDefault="003874AF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12A" w:rsidRDefault="003874AF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Торбеевского муниципального района                               </w:t>
      </w:r>
    </w:p>
    <w:p w:rsidR="003874AF" w:rsidRDefault="003874AF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С.Ф. Шичкин</w:t>
      </w:r>
    </w:p>
    <w:p w:rsidR="0066112A" w:rsidRDefault="0066112A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66112A" w:rsidRDefault="003874AF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                                                </w:t>
      </w:r>
    </w:p>
    <w:p w:rsidR="003874AF" w:rsidRDefault="003874AF" w:rsidP="006611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Семочкина</w:t>
      </w:r>
    </w:p>
    <w:p w:rsidR="00BF0D68" w:rsidRPr="00BF0D68" w:rsidRDefault="00BF0D68" w:rsidP="006611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BF0D68" w:rsidRPr="00BF0D68" w:rsidSect="00BF0D68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7DC" w:rsidRDefault="00C937DC" w:rsidP="00532963">
      <w:pPr>
        <w:spacing w:after="0" w:line="240" w:lineRule="auto"/>
      </w:pPr>
      <w:r>
        <w:separator/>
      </w:r>
    </w:p>
  </w:endnote>
  <w:endnote w:type="continuationSeparator" w:id="1">
    <w:p w:rsidR="00C937DC" w:rsidRDefault="00C937DC" w:rsidP="0053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7DC" w:rsidRDefault="00C937DC" w:rsidP="00532963">
      <w:pPr>
        <w:spacing w:after="0" w:line="240" w:lineRule="auto"/>
      </w:pPr>
      <w:r>
        <w:separator/>
      </w:r>
    </w:p>
  </w:footnote>
  <w:footnote w:type="continuationSeparator" w:id="1">
    <w:p w:rsidR="00C937DC" w:rsidRDefault="00C937DC" w:rsidP="00532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6FBB"/>
    <w:multiLevelType w:val="hybridMultilevel"/>
    <w:tmpl w:val="E868860E"/>
    <w:lvl w:ilvl="0" w:tplc="21B470BA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11E66354"/>
    <w:multiLevelType w:val="hybridMultilevel"/>
    <w:tmpl w:val="DAF0AE88"/>
    <w:lvl w:ilvl="0" w:tplc="BDAC0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986C50"/>
    <w:multiLevelType w:val="hybridMultilevel"/>
    <w:tmpl w:val="88DE2A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D3D59"/>
    <w:multiLevelType w:val="hybridMultilevel"/>
    <w:tmpl w:val="636C94FE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446734"/>
    <w:multiLevelType w:val="hybridMultilevel"/>
    <w:tmpl w:val="07AEDA36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F34AE"/>
    <w:multiLevelType w:val="hybridMultilevel"/>
    <w:tmpl w:val="2358435A"/>
    <w:lvl w:ilvl="0" w:tplc="41E8F53E">
      <w:start w:val="1"/>
      <w:numFmt w:val="decimal"/>
      <w:lvlText w:val="%1."/>
      <w:lvlJc w:val="left"/>
      <w:pPr>
        <w:ind w:left="1110" w:hanging="360"/>
      </w:pPr>
      <w:rPr>
        <w:rFonts w:ascii="Arial" w:eastAsia="Arial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  <w:num w:numId="10">
    <w:abstractNumId w:val="12"/>
  </w:num>
  <w:num w:numId="11">
    <w:abstractNumId w:val="9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3C06"/>
    <w:rsid w:val="00005733"/>
    <w:rsid w:val="00015012"/>
    <w:rsid w:val="00065201"/>
    <w:rsid w:val="000A3C06"/>
    <w:rsid w:val="000B2400"/>
    <w:rsid w:val="000B2F11"/>
    <w:rsid w:val="000B62E0"/>
    <w:rsid w:val="000F3C56"/>
    <w:rsid w:val="00122F54"/>
    <w:rsid w:val="00171719"/>
    <w:rsid w:val="001744F9"/>
    <w:rsid w:val="001B6145"/>
    <w:rsid w:val="001D3C1E"/>
    <w:rsid w:val="00203FF3"/>
    <w:rsid w:val="00206D63"/>
    <w:rsid w:val="00207A9B"/>
    <w:rsid w:val="00214CED"/>
    <w:rsid w:val="00255388"/>
    <w:rsid w:val="002C5B95"/>
    <w:rsid w:val="002E0AE0"/>
    <w:rsid w:val="002F079A"/>
    <w:rsid w:val="00302B87"/>
    <w:rsid w:val="00354D27"/>
    <w:rsid w:val="003874AF"/>
    <w:rsid w:val="003F147C"/>
    <w:rsid w:val="00457C05"/>
    <w:rsid w:val="004920E3"/>
    <w:rsid w:val="00492EFB"/>
    <w:rsid w:val="004E6BE5"/>
    <w:rsid w:val="004F55D2"/>
    <w:rsid w:val="00532963"/>
    <w:rsid w:val="0053491F"/>
    <w:rsid w:val="00537315"/>
    <w:rsid w:val="00555365"/>
    <w:rsid w:val="0055688B"/>
    <w:rsid w:val="00560F64"/>
    <w:rsid w:val="00577E3B"/>
    <w:rsid w:val="005F4C44"/>
    <w:rsid w:val="005F6C47"/>
    <w:rsid w:val="0066112A"/>
    <w:rsid w:val="006968FE"/>
    <w:rsid w:val="006A18F1"/>
    <w:rsid w:val="006D73A6"/>
    <w:rsid w:val="006E072B"/>
    <w:rsid w:val="006E5759"/>
    <w:rsid w:val="007744A1"/>
    <w:rsid w:val="007C6CEE"/>
    <w:rsid w:val="007D2B58"/>
    <w:rsid w:val="00803881"/>
    <w:rsid w:val="00816CC6"/>
    <w:rsid w:val="00844009"/>
    <w:rsid w:val="008748F2"/>
    <w:rsid w:val="008965D4"/>
    <w:rsid w:val="008A5389"/>
    <w:rsid w:val="008C0443"/>
    <w:rsid w:val="008D1A16"/>
    <w:rsid w:val="008D60D6"/>
    <w:rsid w:val="008E55FE"/>
    <w:rsid w:val="008F2CD2"/>
    <w:rsid w:val="00904843"/>
    <w:rsid w:val="009079F2"/>
    <w:rsid w:val="00924383"/>
    <w:rsid w:val="00975BFF"/>
    <w:rsid w:val="0098318C"/>
    <w:rsid w:val="00994052"/>
    <w:rsid w:val="00A17DBC"/>
    <w:rsid w:val="00A726C2"/>
    <w:rsid w:val="00AB36CA"/>
    <w:rsid w:val="00AC136B"/>
    <w:rsid w:val="00B26331"/>
    <w:rsid w:val="00B60417"/>
    <w:rsid w:val="00BB3B45"/>
    <w:rsid w:val="00BC4E07"/>
    <w:rsid w:val="00BD6BB9"/>
    <w:rsid w:val="00BF0D68"/>
    <w:rsid w:val="00C12E7B"/>
    <w:rsid w:val="00C16564"/>
    <w:rsid w:val="00C42EB2"/>
    <w:rsid w:val="00C937DC"/>
    <w:rsid w:val="00C95F96"/>
    <w:rsid w:val="00CD49AE"/>
    <w:rsid w:val="00D241DF"/>
    <w:rsid w:val="00D42C92"/>
    <w:rsid w:val="00D566FA"/>
    <w:rsid w:val="00D961A4"/>
    <w:rsid w:val="00DC453F"/>
    <w:rsid w:val="00DD5DF1"/>
    <w:rsid w:val="00DE29D9"/>
    <w:rsid w:val="00DF68EC"/>
    <w:rsid w:val="00E03441"/>
    <w:rsid w:val="00E07957"/>
    <w:rsid w:val="00E453EF"/>
    <w:rsid w:val="00E905A3"/>
    <w:rsid w:val="00F14EBC"/>
    <w:rsid w:val="00F23544"/>
    <w:rsid w:val="00F40800"/>
    <w:rsid w:val="00F43D28"/>
    <w:rsid w:val="00F440E8"/>
    <w:rsid w:val="00F44667"/>
    <w:rsid w:val="00F614DC"/>
    <w:rsid w:val="00F913C4"/>
    <w:rsid w:val="00FD1D52"/>
    <w:rsid w:val="00FD297B"/>
    <w:rsid w:val="00FF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82"/>
  </w:style>
  <w:style w:type="paragraph" w:styleId="1">
    <w:name w:val="heading 1"/>
    <w:basedOn w:val="a"/>
    <w:link w:val="10"/>
    <w:uiPriority w:val="9"/>
    <w:qFormat/>
    <w:rsid w:val="000A3C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C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A3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C06"/>
    <w:rPr>
      <w:b/>
      <w:bCs/>
    </w:rPr>
  </w:style>
  <w:style w:type="character" w:styleId="a5">
    <w:name w:val="Emphasis"/>
    <w:basedOn w:val="a0"/>
    <w:uiPriority w:val="20"/>
    <w:qFormat/>
    <w:rsid w:val="000A3C06"/>
    <w:rPr>
      <w:i/>
      <w:iCs/>
    </w:rPr>
  </w:style>
  <w:style w:type="character" w:customStyle="1" w:styleId="a6">
    <w:name w:val="Цветовое выделение"/>
    <w:uiPriority w:val="99"/>
    <w:rsid w:val="00BF0D68"/>
    <w:rPr>
      <w:b/>
      <w:color w:val="000080"/>
    </w:rPr>
  </w:style>
  <w:style w:type="paragraph" w:styleId="a7">
    <w:name w:val="List Paragraph"/>
    <w:basedOn w:val="a"/>
    <w:uiPriority w:val="34"/>
    <w:qFormat/>
    <w:rsid w:val="00B2633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560F64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5F6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semiHidden/>
    <w:rsid w:val="005329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Текст сноски Знак"/>
    <w:basedOn w:val="a0"/>
    <w:link w:val="aa"/>
    <w:semiHidden/>
    <w:rsid w:val="0053296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c">
    <w:name w:val="footnote reference"/>
    <w:semiHidden/>
    <w:rsid w:val="005329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3710</Words>
  <Characters>21153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</dc:creator>
  <cp:lastModifiedBy>Admin</cp:lastModifiedBy>
  <cp:revision>4</cp:revision>
  <cp:lastPrinted>2022-11-21T05:36:00Z</cp:lastPrinted>
  <dcterms:created xsi:type="dcterms:W3CDTF">2022-11-21T05:37:00Z</dcterms:created>
  <dcterms:modified xsi:type="dcterms:W3CDTF">2022-11-21T12:31:00Z</dcterms:modified>
</cp:coreProperties>
</file>