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7A2C" w:rsidRPr="00B67A2C" w:rsidRDefault="00B67A2C" w:rsidP="00B67A2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ar-SA"/>
        </w:rPr>
      </w:pPr>
      <w:r w:rsidRPr="00B67A2C">
        <w:rPr>
          <w:rFonts w:ascii="Times New Roman" w:eastAsia="Times New Roman" w:hAnsi="Times New Roman" w:cs="Times New Roman"/>
          <w:b/>
          <w:sz w:val="27"/>
          <w:szCs w:val="27"/>
          <w:lang w:eastAsia="ar-SA"/>
        </w:rPr>
        <w:t>СОВЕТ ДЕПУТАТОВ ВАРЖЕЛЯЙСКОГО СЕЛЬСКОГО ПОСЕЛЕНИЯ</w:t>
      </w:r>
    </w:p>
    <w:p w:rsidR="00B67A2C" w:rsidRPr="00B67A2C" w:rsidRDefault="00B67A2C" w:rsidP="00B67A2C">
      <w:pPr>
        <w:suppressAutoHyphens/>
        <w:spacing w:after="0" w:line="240" w:lineRule="auto"/>
        <w:ind w:left="426" w:firstLine="425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ar-SA"/>
        </w:rPr>
      </w:pPr>
      <w:r w:rsidRPr="00B67A2C">
        <w:rPr>
          <w:rFonts w:ascii="Times New Roman" w:eastAsia="Times New Roman" w:hAnsi="Times New Roman" w:cs="Times New Roman"/>
          <w:b/>
          <w:sz w:val="27"/>
          <w:szCs w:val="27"/>
          <w:lang w:eastAsia="ar-SA"/>
        </w:rPr>
        <w:t>ТОРБЕЕВСКОГО  МУНИЦИПАЛЬНОГО  РАЙОНА</w:t>
      </w:r>
    </w:p>
    <w:p w:rsidR="00B67A2C" w:rsidRPr="00B67A2C" w:rsidRDefault="00B67A2C" w:rsidP="00B67A2C">
      <w:pPr>
        <w:suppressAutoHyphens/>
        <w:spacing w:after="0" w:line="240" w:lineRule="auto"/>
        <w:ind w:left="284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B67A2C">
        <w:rPr>
          <w:rFonts w:ascii="Times New Roman" w:eastAsia="Times New Roman" w:hAnsi="Times New Roman" w:cs="Times New Roman"/>
          <w:b/>
          <w:sz w:val="27"/>
          <w:szCs w:val="27"/>
          <w:lang w:eastAsia="ar-SA"/>
        </w:rPr>
        <w:t>РЕСПУБЛИКИ  МОРДОВИЯ</w:t>
      </w:r>
    </w:p>
    <w:p w:rsidR="00B67A2C" w:rsidRPr="00B67A2C" w:rsidRDefault="00B67A2C" w:rsidP="00B67A2C">
      <w:pPr>
        <w:suppressAutoHyphens/>
        <w:spacing w:after="0" w:line="240" w:lineRule="auto"/>
        <w:ind w:left="284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B67A2C" w:rsidRPr="00B67A2C" w:rsidRDefault="00B67A2C" w:rsidP="00B67A2C">
      <w:pPr>
        <w:suppressAutoHyphens/>
        <w:spacing w:after="0" w:line="240" w:lineRule="auto"/>
        <w:ind w:left="284" w:firstLine="567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B67A2C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          </w:t>
      </w:r>
      <w:r w:rsidR="00DB53E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ШЕСТНАДЦАТАЯ</w:t>
      </w:r>
      <w:r w:rsidRPr="00B67A2C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СЕССИЯ</w:t>
      </w:r>
    </w:p>
    <w:p w:rsidR="00B67A2C" w:rsidRPr="00B67A2C" w:rsidRDefault="00B67A2C" w:rsidP="00B67A2C">
      <w:pPr>
        <w:suppressAutoHyphens/>
        <w:spacing w:after="0" w:line="240" w:lineRule="auto"/>
        <w:ind w:left="284" w:firstLine="567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B67A2C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                              (третьего созыва)</w:t>
      </w:r>
    </w:p>
    <w:p w:rsidR="00B67A2C" w:rsidRPr="00B67A2C" w:rsidRDefault="00B67A2C" w:rsidP="00B67A2C">
      <w:pPr>
        <w:suppressAutoHyphens/>
        <w:spacing w:after="0" w:line="240" w:lineRule="auto"/>
        <w:ind w:left="284" w:firstLine="567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B67A2C" w:rsidRPr="00B67A2C" w:rsidRDefault="00B67A2C" w:rsidP="00B67A2C">
      <w:pPr>
        <w:suppressAutoHyphens/>
        <w:spacing w:after="0" w:line="240" w:lineRule="auto"/>
        <w:ind w:left="284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B67A2C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РЕШЕНИЕ</w:t>
      </w:r>
    </w:p>
    <w:p w:rsidR="00B67A2C" w:rsidRPr="00B67A2C" w:rsidRDefault="00E40D69" w:rsidP="00E40D6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                                   </w:t>
      </w:r>
      <w:r w:rsidR="00DB53E5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              06 октября </w:t>
      </w:r>
      <w:r w:rsidR="00B67A2C" w:rsidRPr="00B67A2C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2022 года № </w:t>
      </w:r>
      <w:r w:rsidR="00DB53E5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75</w:t>
      </w:r>
    </w:p>
    <w:p w:rsidR="00B67A2C" w:rsidRPr="00B67A2C" w:rsidRDefault="00B67A2C" w:rsidP="00B67A2C">
      <w:pPr>
        <w:suppressAutoHyphens/>
        <w:spacing w:after="0" w:line="240" w:lineRule="auto"/>
        <w:ind w:left="284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B67A2C" w:rsidRPr="00B67A2C" w:rsidRDefault="00B67A2C" w:rsidP="00B67A2C">
      <w:pPr>
        <w:suppressAutoHyphens/>
        <w:spacing w:after="0" w:line="240" w:lineRule="auto"/>
        <w:ind w:left="-426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B67A2C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О внесении изменений  в решение Совета депутатов Варжеляйского  сельского поселения Торбеевского муниципального района Республики Мордовия от  28.12.2021 №23  «О бюджете Варжеляйского сельского поселения Торбеевского муниципального района Республики Мордовия на 2022 год и плановый период 2023 и 2024 годов</w:t>
      </w:r>
      <w:proofErr w:type="gramStart"/>
      <w:r w:rsidRPr="00B67A2C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.»</w:t>
      </w:r>
      <w:proofErr w:type="gramEnd"/>
    </w:p>
    <w:p w:rsidR="00B67A2C" w:rsidRPr="00B67A2C" w:rsidRDefault="00B67A2C" w:rsidP="00B67A2C">
      <w:pPr>
        <w:spacing w:before="100" w:beforeAutospacing="1" w:after="0" w:line="240" w:lineRule="auto"/>
        <w:ind w:left="-426" w:right="-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Руководствуясь  статьей 15 Бюджетного кодекса Российской Федерации, статьей  61 Устава </w:t>
      </w:r>
      <w:r w:rsidRPr="00B67A2C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Варжеляйского сельского поселения</w:t>
      </w:r>
      <w:r w:rsidRPr="00B67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статьей 34 решения Совета депутатов Варжеляйского сельского поселения от 17.09.2014 №15 «О бюджетном процессе в Варжеляйском сельском поселении», </w:t>
      </w:r>
      <w:r w:rsidRPr="00B67A2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 депутатов Варжеляйского сельского поселения решил:</w:t>
      </w:r>
    </w:p>
    <w:p w:rsidR="00B67A2C" w:rsidRPr="00B67A2C" w:rsidRDefault="00B67A2C" w:rsidP="00B67A2C">
      <w:pPr>
        <w:suppressAutoHyphens/>
        <w:spacing w:after="0" w:line="240" w:lineRule="auto"/>
        <w:ind w:left="-426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B67A2C" w:rsidRPr="00B67A2C" w:rsidRDefault="00B67A2C" w:rsidP="00B67A2C">
      <w:pPr>
        <w:suppressAutoHyphens/>
        <w:spacing w:after="0" w:line="240" w:lineRule="auto"/>
        <w:ind w:left="-426"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B67A2C">
        <w:rPr>
          <w:rFonts w:ascii="Times New Roman" w:eastAsia="Times New Roman" w:hAnsi="Times New Roman" w:cs="Times New Roman"/>
          <w:sz w:val="28"/>
          <w:szCs w:val="28"/>
          <w:lang w:eastAsia="ar-SA"/>
        </w:rPr>
        <w:t>1.  Внести в решение Совета депутатов Варжеляйского сельского поселения Торбеевского муниципального района Республики Мордовия от  28.12.2021 №23 «О бюджете Варжеляйского сельского поселения Торбеевского муниципального района Республики Мордовия на 2022 год и плановый период 2023 и 2024 годов» следующие изменения:</w:t>
      </w:r>
    </w:p>
    <w:p w:rsidR="00B67A2C" w:rsidRPr="00B67A2C" w:rsidRDefault="00B67A2C" w:rsidP="00B67A2C">
      <w:pPr>
        <w:suppressAutoHyphens/>
        <w:spacing w:after="0" w:line="240" w:lineRule="auto"/>
        <w:ind w:left="-426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67A2C">
        <w:rPr>
          <w:rFonts w:ascii="Times New Roman" w:eastAsia="Times New Roman" w:hAnsi="Times New Roman" w:cs="Times New Roman"/>
          <w:sz w:val="28"/>
          <w:szCs w:val="28"/>
          <w:lang w:eastAsia="ar-SA"/>
        </w:rPr>
        <w:t>а) пункт 1 статьи 1 изложить в следующей редакции:</w:t>
      </w:r>
    </w:p>
    <w:p w:rsidR="00B67A2C" w:rsidRPr="00B67A2C" w:rsidRDefault="00B67A2C" w:rsidP="00B67A2C">
      <w:pPr>
        <w:suppressAutoHyphens/>
        <w:spacing w:after="0" w:line="240" w:lineRule="auto"/>
        <w:ind w:left="-426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67A2C">
        <w:rPr>
          <w:rFonts w:ascii="Times New Roman" w:eastAsia="Times New Roman" w:hAnsi="Times New Roman" w:cs="Times New Roman"/>
          <w:sz w:val="28"/>
          <w:szCs w:val="28"/>
          <w:lang w:eastAsia="ar-SA"/>
        </w:rPr>
        <w:t>Сатья 1. Основные характеристики бюджета Варжеляйского сельского поселения</w:t>
      </w:r>
    </w:p>
    <w:p w:rsidR="00B67A2C" w:rsidRPr="00B67A2C" w:rsidRDefault="00B67A2C" w:rsidP="00B67A2C">
      <w:pPr>
        <w:suppressAutoHyphens/>
        <w:spacing w:after="0" w:line="240" w:lineRule="auto"/>
        <w:ind w:left="-426"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B67A2C">
        <w:rPr>
          <w:rFonts w:ascii="Times New Roman" w:eastAsia="Times New Roman" w:hAnsi="Times New Roman" w:cs="Times New Roman"/>
          <w:sz w:val="28"/>
          <w:szCs w:val="28"/>
          <w:lang w:eastAsia="ar-SA"/>
        </w:rPr>
        <w:t>1.Утвердить</w:t>
      </w:r>
      <w:r w:rsidR="008A39C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B67A2C">
        <w:rPr>
          <w:rFonts w:ascii="Times New Roman" w:eastAsia="Times New Roman" w:hAnsi="Times New Roman" w:cs="Times New Roman"/>
          <w:sz w:val="28"/>
          <w:szCs w:val="28"/>
          <w:lang w:eastAsia="ar-SA"/>
        </w:rPr>
        <w:t>бюджет Варжеляйского сельского поселения Торбеевского муниципального района Республики Мордовия на 2022 год по доходам в сумме 3076,1 тыс. руб</w:t>
      </w:r>
      <w:r w:rsidR="008A39CC">
        <w:rPr>
          <w:rFonts w:ascii="Times New Roman" w:eastAsia="Times New Roman" w:hAnsi="Times New Roman" w:cs="Times New Roman"/>
          <w:sz w:val="28"/>
          <w:szCs w:val="28"/>
          <w:lang w:eastAsia="ar-SA"/>
        </w:rPr>
        <w:t>лей и по расходам в сумме 3361,1</w:t>
      </w:r>
      <w:r w:rsidRPr="00B67A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тыс</w:t>
      </w:r>
      <w:proofErr w:type="gramStart"/>
      <w:r w:rsidRPr="00B67A2C">
        <w:rPr>
          <w:rFonts w:ascii="Times New Roman" w:eastAsia="Times New Roman" w:hAnsi="Times New Roman" w:cs="Times New Roman"/>
          <w:sz w:val="28"/>
          <w:szCs w:val="28"/>
          <w:lang w:eastAsia="ar-SA"/>
        </w:rPr>
        <w:t>.р</w:t>
      </w:r>
      <w:proofErr w:type="gramEnd"/>
      <w:r w:rsidRPr="00B67A2C">
        <w:rPr>
          <w:rFonts w:ascii="Times New Roman" w:eastAsia="Times New Roman" w:hAnsi="Times New Roman" w:cs="Times New Roman"/>
          <w:sz w:val="28"/>
          <w:szCs w:val="28"/>
          <w:lang w:eastAsia="ar-SA"/>
        </w:rPr>
        <w:t>ублей</w:t>
      </w:r>
      <w:r w:rsidR="008A39CC">
        <w:rPr>
          <w:rFonts w:ascii="Times New Roman" w:eastAsia="Times New Roman" w:hAnsi="Times New Roman" w:cs="Times New Roman"/>
          <w:sz w:val="28"/>
          <w:szCs w:val="28"/>
          <w:lang w:eastAsia="ar-SA"/>
        </w:rPr>
        <w:t>,</w:t>
      </w:r>
      <w:r w:rsidR="005348E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</w:t>
      </w:r>
      <w:r w:rsidR="008A39C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превышение</w:t>
      </w:r>
      <w:r w:rsidR="005348EE">
        <w:rPr>
          <w:rFonts w:ascii="Times New Roman" w:eastAsia="Times New Roman" w:hAnsi="Times New Roman" w:cs="Times New Roman"/>
          <w:sz w:val="28"/>
          <w:szCs w:val="28"/>
          <w:lang w:eastAsia="ar-SA"/>
        </w:rPr>
        <w:t>м</w:t>
      </w:r>
      <w:r w:rsidR="008A39C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расходов над доходами </w:t>
      </w:r>
      <w:r w:rsidR="005348E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285,0тыс. рублей,</w:t>
      </w:r>
      <w:r w:rsidR="008A39C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исходя из уровня инфляции, не превышающего 3,4 процента (декабрь2022 года к декабрю 2021года)»</w:t>
      </w:r>
    </w:p>
    <w:p w:rsidR="00B67A2C" w:rsidRPr="005348EE" w:rsidRDefault="00B67A2C" w:rsidP="005348EE">
      <w:pPr>
        <w:suppressAutoHyphens/>
        <w:spacing w:after="0" w:line="240" w:lineRule="auto"/>
        <w:ind w:left="-426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67A2C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- </w:t>
      </w:r>
      <w:r w:rsidR="008A39C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приложения </w:t>
      </w:r>
      <w:r w:rsidRPr="00B67A2C">
        <w:rPr>
          <w:rFonts w:ascii="Times New Roman" w:eastAsia="Times New Roman" w:hAnsi="Times New Roman" w:cs="Times New Roman"/>
          <w:sz w:val="28"/>
          <w:szCs w:val="28"/>
          <w:lang w:eastAsia="ar-SA"/>
        </w:rPr>
        <w:t>2,3,4,5 изложить в следующей  редакции:</w:t>
      </w:r>
    </w:p>
    <w:tbl>
      <w:tblPr>
        <w:tblW w:w="0" w:type="auto"/>
        <w:tblInd w:w="-426" w:type="dxa"/>
        <w:tblLook w:val="04A0"/>
      </w:tblPr>
      <w:tblGrid>
        <w:gridCol w:w="2899"/>
        <w:gridCol w:w="916"/>
        <w:gridCol w:w="748"/>
        <w:gridCol w:w="582"/>
        <w:gridCol w:w="417"/>
        <w:gridCol w:w="328"/>
        <w:gridCol w:w="917"/>
        <w:gridCol w:w="517"/>
        <w:gridCol w:w="817"/>
        <w:gridCol w:w="817"/>
        <w:gridCol w:w="817"/>
        <w:gridCol w:w="222"/>
      </w:tblGrid>
      <w:tr w:rsidR="00183BDF" w:rsidRPr="00183BDF" w:rsidTr="00B67A2C">
        <w:trPr>
          <w:gridAfter w:val="1"/>
          <w:trHeight w:val="255"/>
        </w:trPr>
        <w:tc>
          <w:tcPr>
            <w:tcW w:w="2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Приложение 2                                                                                          к Решению Совета депутатов Варжеляйского сельского поселения Торбеевского муниципального района Республики Мордовия "О бюджете Варжеляйского сельского поселения Торбеевского муниципального района Республики Мордовия на 2022 год и на плановый период 2023 и 2024 годов" </w:t>
            </w:r>
          </w:p>
        </w:tc>
      </w:tr>
      <w:tr w:rsidR="00183BDF" w:rsidRPr="00183BDF" w:rsidTr="00B67A2C">
        <w:trPr>
          <w:gridAfter w:val="1"/>
          <w:trHeight w:val="255"/>
        </w:trPr>
        <w:tc>
          <w:tcPr>
            <w:tcW w:w="2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83BDF" w:rsidRPr="00183BDF" w:rsidTr="00B67A2C">
        <w:trPr>
          <w:gridAfter w:val="1"/>
          <w:trHeight w:val="255"/>
        </w:trPr>
        <w:tc>
          <w:tcPr>
            <w:tcW w:w="2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83BDF" w:rsidRPr="00183BDF" w:rsidTr="00B67A2C">
        <w:trPr>
          <w:gridAfter w:val="1"/>
          <w:trHeight w:val="255"/>
        </w:trPr>
        <w:tc>
          <w:tcPr>
            <w:tcW w:w="2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83BDF" w:rsidRPr="00183BDF" w:rsidTr="00B67A2C">
        <w:trPr>
          <w:gridAfter w:val="1"/>
          <w:trHeight w:val="1920"/>
        </w:trPr>
        <w:tc>
          <w:tcPr>
            <w:tcW w:w="2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83BDF" w:rsidRPr="00183BDF" w:rsidTr="00B67A2C">
        <w:trPr>
          <w:gridAfter w:val="1"/>
          <w:trHeight w:val="255"/>
        </w:trPr>
        <w:tc>
          <w:tcPr>
            <w:tcW w:w="2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gridAfter w:val="1"/>
          <w:trHeight w:val="810"/>
        </w:trPr>
        <w:tc>
          <w:tcPr>
            <w:tcW w:w="95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ВЕДОМСТВЕННАЯ СТРУКТУРА РАСХОДОВ БЮДЖЕТА ВАРЖЕЛЯЙСКОГО СЕЛЬСКОГО ПОСЕЛЕНИЯ ТОРБЕЕВСКОГО МУНИЦИПАЛЬНОГО РАЙОНА РЕСПУБЛИКИ МОРДОВИЯ </w:t>
            </w:r>
            <w:r w:rsidRPr="00183B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br/>
              <w:t>НА 2022 ГОД И ПЛАНОВЫЙ ПЕРИОД 2023</w:t>
            </w:r>
            <w:proofErr w:type="gramStart"/>
            <w:r w:rsidRPr="00183B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И</w:t>
            </w:r>
            <w:proofErr w:type="gramEnd"/>
            <w:r w:rsidRPr="00183B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2024 ГОДОВ</w:t>
            </w:r>
          </w:p>
        </w:tc>
      </w:tr>
      <w:tr w:rsidR="00183BDF" w:rsidRPr="00183BDF" w:rsidTr="00B67A2C">
        <w:trPr>
          <w:gridAfter w:val="1"/>
          <w:trHeight w:val="255"/>
        </w:trPr>
        <w:tc>
          <w:tcPr>
            <w:tcW w:w="2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B67A2C">
        <w:trPr>
          <w:gridAfter w:val="1"/>
          <w:trHeight w:val="255"/>
        </w:trPr>
        <w:tc>
          <w:tcPr>
            <w:tcW w:w="2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тыс. рублей</w:t>
            </w:r>
          </w:p>
        </w:tc>
      </w:tr>
      <w:tr w:rsidR="00183BDF" w:rsidRPr="00183BDF" w:rsidTr="00B67A2C">
        <w:trPr>
          <w:gridAfter w:val="1"/>
          <w:trHeight w:val="450"/>
        </w:trPr>
        <w:tc>
          <w:tcPr>
            <w:tcW w:w="29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7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Адм</w:t>
            </w:r>
          </w:p>
        </w:tc>
        <w:tc>
          <w:tcPr>
            <w:tcW w:w="6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0" w:type="auto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</w:tr>
      <w:tr w:rsidR="00183BDF" w:rsidRPr="00183BDF" w:rsidTr="00B67A2C">
        <w:trPr>
          <w:trHeight w:val="255"/>
        </w:trPr>
        <w:tc>
          <w:tcPr>
            <w:tcW w:w="29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183BDF" w:rsidRPr="00183BDF" w:rsidTr="00B67A2C">
        <w:trPr>
          <w:trHeight w:val="255"/>
        </w:trPr>
        <w:tc>
          <w:tcPr>
            <w:tcW w:w="2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B67A2C">
        <w:trPr>
          <w:trHeight w:val="255"/>
        </w:trPr>
        <w:tc>
          <w:tcPr>
            <w:tcW w:w="2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3 361,1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2 966,7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3 125,8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B67A2C">
        <w:trPr>
          <w:trHeight w:val="930"/>
        </w:trPr>
        <w:tc>
          <w:tcPr>
            <w:tcW w:w="2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3 361,1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2 966,7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3 125,8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B67A2C">
        <w:trPr>
          <w:trHeight w:val="255"/>
        </w:trPr>
        <w:tc>
          <w:tcPr>
            <w:tcW w:w="2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1 448,7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962,4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969,4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B67A2C">
        <w:trPr>
          <w:trHeight w:val="540"/>
        </w:trPr>
        <w:tc>
          <w:tcPr>
            <w:tcW w:w="2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488,3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B67A2C">
        <w:trPr>
          <w:trHeight w:val="720"/>
        </w:trPr>
        <w:tc>
          <w:tcPr>
            <w:tcW w:w="2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Обеспечение деятельности Администрации Варжеляйского сельского поселения  Торбеевского муниципального района Республики Мордовия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488,3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B67A2C">
        <w:trPr>
          <w:trHeight w:val="510"/>
        </w:trPr>
        <w:tc>
          <w:tcPr>
            <w:tcW w:w="2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Глава администрации Варжеляйского сельского поселения Торбеевского муниципального района 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488,3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B67A2C">
        <w:trPr>
          <w:trHeight w:val="480"/>
        </w:trPr>
        <w:tc>
          <w:tcPr>
            <w:tcW w:w="2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488,3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B67A2C">
        <w:trPr>
          <w:trHeight w:val="1200"/>
        </w:trPr>
        <w:tc>
          <w:tcPr>
            <w:tcW w:w="2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488,3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B67A2C">
        <w:trPr>
          <w:trHeight w:val="480"/>
        </w:trPr>
        <w:tc>
          <w:tcPr>
            <w:tcW w:w="2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488,3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B67A2C">
        <w:trPr>
          <w:trHeight w:val="720"/>
        </w:trPr>
        <w:tc>
          <w:tcPr>
            <w:tcW w:w="2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B67A2C">
        <w:trPr>
          <w:trHeight w:val="1200"/>
        </w:trPr>
        <w:tc>
          <w:tcPr>
            <w:tcW w:w="2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B67A2C">
        <w:trPr>
          <w:trHeight w:val="480"/>
        </w:trPr>
        <w:tc>
          <w:tcPr>
            <w:tcW w:w="2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B67A2C">
        <w:trPr>
          <w:trHeight w:val="960"/>
        </w:trPr>
        <w:tc>
          <w:tcPr>
            <w:tcW w:w="2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938,3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633,0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B67A2C">
        <w:trPr>
          <w:trHeight w:val="570"/>
        </w:trPr>
        <w:tc>
          <w:tcPr>
            <w:tcW w:w="2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Обеспечение деятельности Администрации Варжеляйского сельского поселенияТорбеевского муниципального района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938,1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625,8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632,8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B67A2C">
        <w:trPr>
          <w:trHeight w:val="720"/>
        </w:trPr>
        <w:tc>
          <w:tcPr>
            <w:tcW w:w="2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Обеспечение деятельности аппарата Администрации Варжеляйского сельского поселенияТорбеевского муниципального района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938,1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625,8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632,8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B67A2C">
        <w:trPr>
          <w:trHeight w:val="480"/>
        </w:trPr>
        <w:tc>
          <w:tcPr>
            <w:tcW w:w="2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476,3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294,3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294,3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B67A2C">
        <w:trPr>
          <w:trHeight w:val="960"/>
        </w:trPr>
        <w:tc>
          <w:tcPr>
            <w:tcW w:w="2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476,3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294,3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294,3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B67A2C">
        <w:trPr>
          <w:trHeight w:val="480"/>
        </w:trPr>
        <w:tc>
          <w:tcPr>
            <w:tcW w:w="2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476,3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294,3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294,3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B67A2C">
        <w:trPr>
          <w:trHeight w:val="480"/>
        </w:trPr>
        <w:tc>
          <w:tcPr>
            <w:tcW w:w="2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306,6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218,4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182,8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B67A2C">
        <w:trPr>
          <w:trHeight w:val="1200"/>
        </w:trPr>
        <w:tc>
          <w:tcPr>
            <w:tcW w:w="2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B67A2C">
        <w:trPr>
          <w:trHeight w:val="480"/>
        </w:trPr>
        <w:tc>
          <w:tcPr>
            <w:tcW w:w="2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B67A2C">
        <w:trPr>
          <w:trHeight w:val="480"/>
        </w:trPr>
        <w:tc>
          <w:tcPr>
            <w:tcW w:w="2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208,8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173,1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B67A2C">
        <w:trPr>
          <w:trHeight w:val="480"/>
        </w:trPr>
        <w:tc>
          <w:tcPr>
            <w:tcW w:w="2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208,8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173,1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B67A2C">
        <w:trPr>
          <w:trHeight w:val="255"/>
        </w:trPr>
        <w:tc>
          <w:tcPr>
            <w:tcW w:w="2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8,0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B67A2C">
        <w:trPr>
          <w:trHeight w:val="255"/>
        </w:trPr>
        <w:tc>
          <w:tcPr>
            <w:tcW w:w="2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8,0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B67A2C">
        <w:trPr>
          <w:trHeight w:val="720"/>
        </w:trPr>
        <w:tc>
          <w:tcPr>
            <w:tcW w:w="2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155,2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113,1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155,7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B67A2C">
        <w:trPr>
          <w:trHeight w:val="1200"/>
        </w:trPr>
        <w:tc>
          <w:tcPr>
            <w:tcW w:w="2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79,5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B67A2C">
        <w:trPr>
          <w:trHeight w:val="480"/>
        </w:trPr>
        <w:tc>
          <w:tcPr>
            <w:tcW w:w="2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79,5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B67A2C">
        <w:trPr>
          <w:trHeight w:val="480"/>
        </w:trPr>
        <w:tc>
          <w:tcPr>
            <w:tcW w:w="2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75,7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113,1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155,7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B67A2C">
        <w:trPr>
          <w:trHeight w:val="480"/>
        </w:trPr>
        <w:tc>
          <w:tcPr>
            <w:tcW w:w="2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75,7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113,1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155,7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B67A2C">
        <w:trPr>
          <w:trHeight w:val="480"/>
        </w:trPr>
        <w:tc>
          <w:tcPr>
            <w:tcW w:w="2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B67A2C">
        <w:trPr>
          <w:trHeight w:val="720"/>
        </w:trPr>
        <w:tc>
          <w:tcPr>
            <w:tcW w:w="2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B67A2C">
        <w:trPr>
          <w:trHeight w:val="1680"/>
        </w:trPr>
        <w:tc>
          <w:tcPr>
            <w:tcW w:w="2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B67A2C">
        <w:trPr>
          <w:trHeight w:val="480"/>
        </w:trPr>
        <w:tc>
          <w:tcPr>
            <w:tcW w:w="2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B67A2C">
        <w:trPr>
          <w:trHeight w:val="480"/>
        </w:trPr>
        <w:tc>
          <w:tcPr>
            <w:tcW w:w="2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B67A2C">
        <w:trPr>
          <w:trHeight w:val="255"/>
        </w:trPr>
        <w:tc>
          <w:tcPr>
            <w:tcW w:w="2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B67A2C">
        <w:trPr>
          <w:trHeight w:val="480"/>
        </w:trPr>
        <w:tc>
          <w:tcPr>
            <w:tcW w:w="2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B67A2C">
        <w:trPr>
          <w:trHeight w:val="720"/>
        </w:trPr>
        <w:tc>
          <w:tcPr>
            <w:tcW w:w="2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Непраграммные расходы в рамках </w:t>
            </w:r>
            <w:proofErr w:type="gramStart"/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B67A2C">
        <w:trPr>
          <w:trHeight w:val="720"/>
        </w:trPr>
        <w:tc>
          <w:tcPr>
            <w:tcW w:w="2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Резервный фонд администрации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B67A2C">
        <w:trPr>
          <w:trHeight w:val="255"/>
        </w:trPr>
        <w:tc>
          <w:tcPr>
            <w:tcW w:w="2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B67A2C">
        <w:trPr>
          <w:trHeight w:val="255"/>
        </w:trPr>
        <w:tc>
          <w:tcPr>
            <w:tcW w:w="2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B67A2C">
        <w:trPr>
          <w:trHeight w:val="255"/>
        </w:trPr>
        <w:tc>
          <w:tcPr>
            <w:tcW w:w="2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B67A2C">
        <w:trPr>
          <w:trHeight w:val="480"/>
        </w:trPr>
        <w:tc>
          <w:tcPr>
            <w:tcW w:w="2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B67A2C">
        <w:trPr>
          <w:trHeight w:val="720"/>
        </w:trPr>
        <w:tc>
          <w:tcPr>
            <w:tcW w:w="2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B67A2C">
        <w:trPr>
          <w:trHeight w:val="720"/>
        </w:trPr>
        <w:tc>
          <w:tcPr>
            <w:tcW w:w="2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B67A2C">
        <w:trPr>
          <w:trHeight w:val="480"/>
        </w:trPr>
        <w:tc>
          <w:tcPr>
            <w:tcW w:w="2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B67A2C">
        <w:trPr>
          <w:trHeight w:val="480"/>
        </w:trPr>
        <w:tc>
          <w:tcPr>
            <w:tcW w:w="2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B67A2C">
        <w:trPr>
          <w:trHeight w:val="255"/>
        </w:trPr>
        <w:tc>
          <w:tcPr>
            <w:tcW w:w="2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96,0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B67A2C">
        <w:trPr>
          <w:trHeight w:val="255"/>
        </w:trPr>
        <w:tc>
          <w:tcPr>
            <w:tcW w:w="2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96,0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B67A2C">
        <w:trPr>
          <w:trHeight w:val="480"/>
        </w:trPr>
        <w:tc>
          <w:tcPr>
            <w:tcW w:w="2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96,0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B67A2C">
        <w:trPr>
          <w:trHeight w:val="720"/>
        </w:trPr>
        <w:tc>
          <w:tcPr>
            <w:tcW w:w="2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96,0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B67A2C">
        <w:trPr>
          <w:trHeight w:val="720"/>
        </w:trPr>
        <w:tc>
          <w:tcPr>
            <w:tcW w:w="2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96,0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B67A2C">
        <w:trPr>
          <w:trHeight w:val="480"/>
        </w:trPr>
        <w:tc>
          <w:tcPr>
            <w:tcW w:w="2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B67A2C">
        <w:trPr>
          <w:trHeight w:val="480"/>
        </w:trPr>
        <w:tc>
          <w:tcPr>
            <w:tcW w:w="2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8,2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B67A2C">
        <w:trPr>
          <w:trHeight w:val="480"/>
        </w:trPr>
        <w:tc>
          <w:tcPr>
            <w:tcW w:w="2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8,2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B67A2C">
        <w:trPr>
          <w:trHeight w:val="255"/>
        </w:trPr>
        <w:tc>
          <w:tcPr>
            <w:tcW w:w="2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1 350,1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1 369,8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1 452,7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B67A2C">
        <w:trPr>
          <w:trHeight w:val="255"/>
        </w:trPr>
        <w:tc>
          <w:tcPr>
            <w:tcW w:w="2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1 349,7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1 369,4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1 452,3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B67A2C">
        <w:trPr>
          <w:trHeight w:val="480"/>
        </w:trPr>
        <w:tc>
          <w:tcPr>
            <w:tcW w:w="2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1 349,7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1 369,4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1 452,3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B67A2C">
        <w:trPr>
          <w:trHeight w:val="720"/>
        </w:trPr>
        <w:tc>
          <w:tcPr>
            <w:tcW w:w="2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183BDF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1 349,7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1 369,4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1 452,3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B67A2C">
        <w:trPr>
          <w:trHeight w:val="3120"/>
        </w:trPr>
        <w:tc>
          <w:tcPr>
            <w:tcW w:w="2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</w:t>
            </w:r>
            <w:proofErr w:type="gramStart"/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,о</w:t>
            </w:r>
            <w:proofErr w:type="gramEnd"/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1 349,7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1 369,4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1 452,3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B67A2C">
        <w:trPr>
          <w:trHeight w:val="480"/>
        </w:trPr>
        <w:tc>
          <w:tcPr>
            <w:tcW w:w="2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1 349,7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1 369,4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1 452,3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B67A2C">
        <w:trPr>
          <w:trHeight w:val="480"/>
        </w:trPr>
        <w:tc>
          <w:tcPr>
            <w:tcW w:w="2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1 349,7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1 369,4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1 452,3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B67A2C">
        <w:trPr>
          <w:trHeight w:val="255"/>
        </w:trPr>
        <w:tc>
          <w:tcPr>
            <w:tcW w:w="2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B67A2C">
        <w:trPr>
          <w:trHeight w:val="480"/>
        </w:trPr>
        <w:tc>
          <w:tcPr>
            <w:tcW w:w="2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B67A2C">
        <w:trPr>
          <w:trHeight w:val="720"/>
        </w:trPr>
        <w:tc>
          <w:tcPr>
            <w:tcW w:w="2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183BDF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B67A2C">
        <w:trPr>
          <w:trHeight w:val="8190"/>
        </w:trPr>
        <w:tc>
          <w:tcPr>
            <w:tcW w:w="2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B67A2C">
        <w:trPr>
          <w:trHeight w:val="480"/>
        </w:trPr>
        <w:tc>
          <w:tcPr>
            <w:tcW w:w="2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B67A2C">
        <w:trPr>
          <w:trHeight w:val="480"/>
        </w:trPr>
        <w:tc>
          <w:tcPr>
            <w:tcW w:w="2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B67A2C">
        <w:trPr>
          <w:trHeight w:val="255"/>
        </w:trPr>
        <w:tc>
          <w:tcPr>
            <w:tcW w:w="2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283,7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317,8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330,5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B67A2C">
        <w:trPr>
          <w:trHeight w:val="255"/>
        </w:trPr>
        <w:tc>
          <w:tcPr>
            <w:tcW w:w="2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Коммунальное хозяйство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B67A2C">
        <w:trPr>
          <w:trHeight w:val="480"/>
        </w:trPr>
        <w:tc>
          <w:tcPr>
            <w:tcW w:w="2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B67A2C">
        <w:trPr>
          <w:trHeight w:val="720"/>
        </w:trPr>
        <w:tc>
          <w:tcPr>
            <w:tcW w:w="2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B67A2C">
        <w:trPr>
          <w:trHeight w:val="480"/>
        </w:trPr>
        <w:tc>
          <w:tcPr>
            <w:tcW w:w="2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B67A2C">
        <w:trPr>
          <w:trHeight w:val="480"/>
        </w:trPr>
        <w:tc>
          <w:tcPr>
            <w:tcW w:w="2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B67A2C">
        <w:trPr>
          <w:trHeight w:val="480"/>
        </w:trPr>
        <w:tc>
          <w:tcPr>
            <w:tcW w:w="2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B67A2C">
        <w:trPr>
          <w:trHeight w:val="1200"/>
        </w:trPr>
        <w:tc>
          <w:tcPr>
            <w:tcW w:w="2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 полномочий по организации в границах поселения электро-, тепл</w:t>
            </w:r>
            <w:proofErr w:type="gramStart"/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о-</w:t>
            </w:r>
            <w:proofErr w:type="gramEnd"/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B67A2C">
        <w:trPr>
          <w:trHeight w:val="480"/>
        </w:trPr>
        <w:tc>
          <w:tcPr>
            <w:tcW w:w="2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B67A2C">
        <w:trPr>
          <w:trHeight w:val="480"/>
        </w:trPr>
        <w:tc>
          <w:tcPr>
            <w:tcW w:w="2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B67A2C">
        <w:trPr>
          <w:trHeight w:val="255"/>
        </w:trPr>
        <w:tc>
          <w:tcPr>
            <w:tcW w:w="2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218,7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317,8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330,5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B67A2C">
        <w:trPr>
          <w:trHeight w:val="480"/>
        </w:trPr>
        <w:tc>
          <w:tcPr>
            <w:tcW w:w="2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218,7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317,8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330,5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B67A2C">
        <w:trPr>
          <w:trHeight w:val="720"/>
        </w:trPr>
        <w:tc>
          <w:tcPr>
            <w:tcW w:w="2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183BDF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218,7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317,8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330,5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B67A2C">
        <w:trPr>
          <w:trHeight w:val="255"/>
        </w:trPr>
        <w:tc>
          <w:tcPr>
            <w:tcW w:w="2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69,3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222,3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231,2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B67A2C">
        <w:trPr>
          <w:trHeight w:val="480"/>
        </w:trPr>
        <w:tc>
          <w:tcPr>
            <w:tcW w:w="2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69,3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222,3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231,2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B67A2C">
        <w:trPr>
          <w:trHeight w:val="480"/>
        </w:trPr>
        <w:tc>
          <w:tcPr>
            <w:tcW w:w="2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69,3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222,3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231,2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B67A2C">
        <w:trPr>
          <w:trHeight w:val="255"/>
        </w:trPr>
        <w:tc>
          <w:tcPr>
            <w:tcW w:w="2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148,5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98,9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B67A2C">
        <w:trPr>
          <w:trHeight w:val="480"/>
        </w:trPr>
        <w:tc>
          <w:tcPr>
            <w:tcW w:w="2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148,5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98,9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B67A2C">
        <w:trPr>
          <w:trHeight w:val="480"/>
        </w:trPr>
        <w:tc>
          <w:tcPr>
            <w:tcW w:w="2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148,5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98,9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B67A2C">
        <w:trPr>
          <w:trHeight w:val="960"/>
        </w:trPr>
        <w:tc>
          <w:tcPr>
            <w:tcW w:w="2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B67A2C">
        <w:trPr>
          <w:trHeight w:val="480"/>
        </w:trPr>
        <w:tc>
          <w:tcPr>
            <w:tcW w:w="2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B67A2C">
        <w:trPr>
          <w:trHeight w:val="480"/>
        </w:trPr>
        <w:tc>
          <w:tcPr>
            <w:tcW w:w="2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B67A2C">
        <w:trPr>
          <w:trHeight w:val="255"/>
        </w:trPr>
        <w:tc>
          <w:tcPr>
            <w:tcW w:w="2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206,3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B67A2C">
        <w:trPr>
          <w:trHeight w:val="255"/>
        </w:trPr>
        <w:tc>
          <w:tcPr>
            <w:tcW w:w="2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206,3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B67A2C">
        <w:trPr>
          <w:trHeight w:val="480"/>
        </w:trPr>
        <w:tc>
          <w:tcPr>
            <w:tcW w:w="2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206,3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B67A2C">
        <w:trPr>
          <w:trHeight w:val="720"/>
        </w:trPr>
        <w:tc>
          <w:tcPr>
            <w:tcW w:w="2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206,3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B67A2C">
        <w:trPr>
          <w:trHeight w:val="480"/>
        </w:trPr>
        <w:tc>
          <w:tcPr>
            <w:tcW w:w="2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206,3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B67A2C">
        <w:trPr>
          <w:trHeight w:val="255"/>
        </w:trPr>
        <w:tc>
          <w:tcPr>
            <w:tcW w:w="2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206,3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B67A2C">
        <w:trPr>
          <w:trHeight w:val="480"/>
        </w:trPr>
        <w:tc>
          <w:tcPr>
            <w:tcW w:w="2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206,3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B67A2C">
        <w:trPr>
          <w:trHeight w:val="480"/>
        </w:trPr>
        <w:tc>
          <w:tcPr>
            <w:tcW w:w="2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B67A2C">
        <w:trPr>
          <w:trHeight w:val="480"/>
        </w:trPr>
        <w:tc>
          <w:tcPr>
            <w:tcW w:w="2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B67A2C">
        <w:trPr>
          <w:trHeight w:val="480"/>
        </w:trPr>
        <w:tc>
          <w:tcPr>
            <w:tcW w:w="2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B67A2C">
        <w:trPr>
          <w:trHeight w:val="720"/>
        </w:trPr>
        <w:tc>
          <w:tcPr>
            <w:tcW w:w="2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B67A2C">
        <w:trPr>
          <w:trHeight w:val="255"/>
        </w:trPr>
        <w:tc>
          <w:tcPr>
            <w:tcW w:w="2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B67A2C">
        <w:trPr>
          <w:trHeight w:val="255"/>
        </w:trPr>
        <w:tc>
          <w:tcPr>
            <w:tcW w:w="2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B67A2C">
        <w:trPr>
          <w:trHeight w:val="255"/>
        </w:trPr>
        <w:tc>
          <w:tcPr>
            <w:tcW w:w="2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B67A2C">
        <w:trPr>
          <w:trHeight w:val="255"/>
        </w:trPr>
        <w:tc>
          <w:tcPr>
            <w:tcW w:w="2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70,9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B67A2C">
        <w:trPr>
          <w:trHeight w:val="255"/>
        </w:trPr>
        <w:tc>
          <w:tcPr>
            <w:tcW w:w="2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70,9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B67A2C">
        <w:trPr>
          <w:trHeight w:val="255"/>
        </w:trPr>
        <w:tc>
          <w:tcPr>
            <w:tcW w:w="2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70,9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B67A2C">
        <w:trPr>
          <w:trHeight w:val="255"/>
        </w:trPr>
        <w:tc>
          <w:tcPr>
            <w:tcW w:w="2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70,9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B67A2C">
        <w:trPr>
          <w:trHeight w:val="255"/>
        </w:trPr>
        <w:tc>
          <w:tcPr>
            <w:tcW w:w="2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70,9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2601F4" w:rsidRDefault="002601F4"/>
    <w:p w:rsidR="00183BDF" w:rsidRDefault="00183BDF"/>
    <w:p w:rsidR="00183BDF" w:rsidRDefault="00183BDF"/>
    <w:p w:rsidR="00183BDF" w:rsidRDefault="00183BDF"/>
    <w:p w:rsidR="00183BDF" w:rsidRDefault="00183BDF"/>
    <w:p w:rsidR="00183BDF" w:rsidRDefault="00183BDF"/>
    <w:tbl>
      <w:tblPr>
        <w:tblW w:w="0" w:type="auto"/>
        <w:tblInd w:w="-284" w:type="dxa"/>
        <w:tblLook w:val="04A0"/>
      </w:tblPr>
      <w:tblGrid>
        <w:gridCol w:w="3405"/>
        <w:gridCol w:w="478"/>
        <w:gridCol w:w="526"/>
        <w:gridCol w:w="444"/>
        <w:gridCol w:w="349"/>
        <w:gridCol w:w="977"/>
        <w:gridCol w:w="551"/>
        <w:gridCol w:w="889"/>
        <w:gridCol w:w="1118"/>
        <w:gridCol w:w="1118"/>
      </w:tblGrid>
      <w:tr w:rsidR="00183BDF" w:rsidRPr="00183BDF" w:rsidTr="00183BDF">
        <w:trPr>
          <w:trHeight w:val="255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RANGE!A1:L118"/>
            <w:bookmarkEnd w:id="0"/>
          </w:p>
        </w:tc>
        <w:tc>
          <w:tcPr>
            <w:tcW w:w="0" w:type="auto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Приложение 3                                                                                                            к  Решению Совета депутатов Варжеляйского сельского поселения Торбеевского муниципального района Республики Мордовия "О бюджете Варжеляйского сельского поселения Торбеевского муниципального района Республики Мордовия на 2022 год и на плановый период 2023 и 2024 годов" </w:t>
            </w:r>
          </w:p>
        </w:tc>
      </w:tr>
      <w:tr w:rsidR="00183BDF" w:rsidRPr="00183BDF" w:rsidTr="00183BDF">
        <w:trPr>
          <w:trHeight w:val="255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83BDF" w:rsidRPr="00183BDF" w:rsidTr="00183BDF">
        <w:trPr>
          <w:trHeight w:val="255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83BDF" w:rsidRPr="00183BDF" w:rsidTr="00183BDF">
        <w:trPr>
          <w:trHeight w:val="255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83BDF" w:rsidRPr="00183BDF" w:rsidTr="00183BDF">
        <w:trPr>
          <w:trHeight w:val="1755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83BDF" w:rsidRPr="00183BDF" w:rsidTr="00183BDF">
        <w:trPr>
          <w:trHeight w:val="1350"/>
        </w:trPr>
        <w:tc>
          <w:tcPr>
            <w:tcW w:w="963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РАСПРЕДЕЛЕНИЕ БЮДЖЕТНЫХ АССИГНОВАНИЙ БЮДЖЕТА ВАРЖЕЛЯЙСКОГО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2022 ГОД И ПЛАНОВЫЙ ПЕРИОД 2023</w:t>
            </w:r>
            <w:proofErr w:type="gramStart"/>
            <w:r w:rsidRPr="00183B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И</w:t>
            </w:r>
            <w:proofErr w:type="gramEnd"/>
            <w:r w:rsidRPr="00183B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2024 ГОДОВ</w:t>
            </w:r>
          </w:p>
        </w:tc>
      </w:tr>
      <w:tr w:rsidR="00183BDF" w:rsidRPr="00183BDF" w:rsidTr="00183BDF">
        <w:trPr>
          <w:trHeight w:val="255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тыс. рублей</w:t>
            </w:r>
          </w:p>
        </w:tc>
      </w:tr>
      <w:tr w:rsidR="00183BDF" w:rsidRPr="00183BDF" w:rsidTr="00183BDF">
        <w:trPr>
          <w:trHeight w:val="720"/>
        </w:trPr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proofErr w:type="gramStart"/>
            <w:r w:rsidRPr="00183B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ПР</w:t>
            </w:r>
            <w:proofErr w:type="gramEnd"/>
          </w:p>
        </w:tc>
        <w:tc>
          <w:tcPr>
            <w:tcW w:w="0" w:type="auto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</w:tr>
      <w:tr w:rsidR="00183BDF" w:rsidRPr="00183BDF" w:rsidTr="00183BDF">
        <w:trPr>
          <w:trHeight w:val="255"/>
        </w:trPr>
        <w:tc>
          <w:tcPr>
            <w:tcW w:w="3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bookmarkStart w:id="1" w:name="RANGE!A9:J96"/>
            <w:r w:rsidRPr="00183B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</w:t>
            </w:r>
            <w:bookmarkEnd w:id="1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</w:t>
            </w:r>
          </w:p>
        </w:tc>
      </w:tr>
      <w:tr w:rsidR="00183BDF" w:rsidRPr="00183BDF" w:rsidTr="00183BDF">
        <w:trPr>
          <w:trHeight w:val="240"/>
        </w:trPr>
        <w:tc>
          <w:tcPr>
            <w:tcW w:w="3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3 361,1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2 966,7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3 125,8</w:t>
            </w:r>
          </w:p>
        </w:tc>
      </w:tr>
      <w:tr w:rsidR="00183BDF" w:rsidRPr="00183BDF" w:rsidTr="00183BDF">
        <w:trPr>
          <w:trHeight w:val="480"/>
        </w:trPr>
        <w:tc>
          <w:tcPr>
            <w:tcW w:w="3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3 361,1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2 966,7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3 125,8</w:t>
            </w:r>
          </w:p>
        </w:tc>
      </w:tr>
      <w:tr w:rsidR="00183BDF" w:rsidRPr="00183BDF" w:rsidTr="00183BDF">
        <w:trPr>
          <w:trHeight w:val="240"/>
        </w:trPr>
        <w:tc>
          <w:tcPr>
            <w:tcW w:w="3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1 448,7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962,4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969,4</w:t>
            </w:r>
          </w:p>
        </w:tc>
      </w:tr>
      <w:tr w:rsidR="00183BDF" w:rsidRPr="00183BDF" w:rsidTr="00183BDF">
        <w:trPr>
          <w:trHeight w:val="480"/>
        </w:trPr>
        <w:tc>
          <w:tcPr>
            <w:tcW w:w="3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488,3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331,4</w:t>
            </w:r>
          </w:p>
        </w:tc>
      </w:tr>
      <w:tr w:rsidR="00183BDF" w:rsidRPr="00183BDF" w:rsidTr="00183BDF">
        <w:trPr>
          <w:trHeight w:val="720"/>
        </w:trPr>
        <w:tc>
          <w:tcPr>
            <w:tcW w:w="3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Обеспечение деятельности Администрации Варжеляйского сельского поселения  Торбеевского муниципального района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488,3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331,4</w:t>
            </w:r>
          </w:p>
        </w:tc>
      </w:tr>
      <w:tr w:rsidR="00183BDF" w:rsidRPr="00183BDF" w:rsidTr="00183BDF">
        <w:trPr>
          <w:trHeight w:val="480"/>
        </w:trPr>
        <w:tc>
          <w:tcPr>
            <w:tcW w:w="3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Глава администрации Варжеляйского сельского поселения Торбеевского муниципального района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488,3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331,4</w:t>
            </w:r>
          </w:p>
        </w:tc>
      </w:tr>
      <w:tr w:rsidR="00183BDF" w:rsidRPr="00183BDF" w:rsidTr="00183BDF">
        <w:trPr>
          <w:trHeight w:val="240"/>
        </w:trPr>
        <w:tc>
          <w:tcPr>
            <w:tcW w:w="3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488,3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331,4</w:t>
            </w:r>
          </w:p>
        </w:tc>
      </w:tr>
      <w:tr w:rsidR="00183BDF" w:rsidRPr="00183BDF" w:rsidTr="00183BDF">
        <w:trPr>
          <w:trHeight w:val="885"/>
        </w:trPr>
        <w:tc>
          <w:tcPr>
            <w:tcW w:w="3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488,3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331,4</w:t>
            </w:r>
          </w:p>
        </w:tc>
      </w:tr>
      <w:tr w:rsidR="00183BDF" w:rsidRPr="00183BDF" w:rsidTr="00183BDF">
        <w:trPr>
          <w:trHeight w:val="570"/>
        </w:trPr>
        <w:tc>
          <w:tcPr>
            <w:tcW w:w="3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488,3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331,4</w:t>
            </w:r>
          </w:p>
        </w:tc>
      </w:tr>
      <w:tr w:rsidR="00183BDF" w:rsidRPr="00183BDF" w:rsidTr="00183BDF">
        <w:trPr>
          <w:trHeight w:val="480"/>
        </w:trPr>
        <w:tc>
          <w:tcPr>
            <w:tcW w:w="3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183BDF" w:rsidRPr="00183BDF" w:rsidTr="00183BDF">
        <w:trPr>
          <w:trHeight w:val="960"/>
        </w:trPr>
        <w:tc>
          <w:tcPr>
            <w:tcW w:w="3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183BDF" w:rsidRPr="00183BDF" w:rsidTr="00183BDF">
        <w:trPr>
          <w:trHeight w:val="480"/>
        </w:trPr>
        <w:tc>
          <w:tcPr>
            <w:tcW w:w="3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183BDF" w:rsidRPr="00183BDF" w:rsidTr="00183BDF">
        <w:trPr>
          <w:trHeight w:val="975"/>
        </w:trPr>
        <w:tc>
          <w:tcPr>
            <w:tcW w:w="3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938,3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633,0</w:t>
            </w:r>
          </w:p>
        </w:tc>
      </w:tr>
      <w:tr w:rsidR="00183BDF" w:rsidRPr="00183BDF" w:rsidTr="00183BDF">
        <w:trPr>
          <w:trHeight w:val="660"/>
        </w:trPr>
        <w:tc>
          <w:tcPr>
            <w:tcW w:w="3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Обеспечение деятельности Администрации Варжеляйского сельского поселенияТорбеевского муниципального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938,1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625,8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632,8</w:t>
            </w:r>
          </w:p>
        </w:tc>
      </w:tr>
      <w:tr w:rsidR="00183BDF" w:rsidRPr="00183BDF" w:rsidTr="00183BDF">
        <w:trPr>
          <w:trHeight w:val="720"/>
        </w:trPr>
        <w:tc>
          <w:tcPr>
            <w:tcW w:w="3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Обеспечение деятельности аппарата Администрации Варжеляйского сельского поселенияТорбеевского муниципального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938,1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625,8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632,8</w:t>
            </w:r>
          </w:p>
        </w:tc>
      </w:tr>
      <w:tr w:rsidR="00183BDF" w:rsidRPr="00183BDF" w:rsidTr="00183BDF">
        <w:trPr>
          <w:trHeight w:val="705"/>
        </w:trPr>
        <w:tc>
          <w:tcPr>
            <w:tcW w:w="3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476,3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294,3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294,3</w:t>
            </w:r>
          </w:p>
        </w:tc>
      </w:tr>
      <w:tr w:rsidR="00183BDF" w:rsidRPr="00183BDF" w:rsidTr="00183BDF">
        <w:trPr>
          <w:trHeight w:val="780"/>
        </w:trPr>
        <w:tc>
          <w:tcPr>
            <w:tcW w:w="3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476,3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294,3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294,3</w:t>
            </w:r>
          </w:p>
        </w:tc>
      </w:tr>
      <w:tr w:rsidR="00183BDF" w:rsidRPr="00183BDF" w:rsidTr="00183BDF">
        <w:trPr>
          <w:trHeight w:val="570"/>
        </w:trPr>
        <w:tc>
          <w:tcPr>
            <w:tcW w:w="3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476,3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294,3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294,3</w:t>
            </w:r>
          </w:p>
        </w:tc>
      </w:tr>
      <w:tr w:rsidR="00183BDF" w:rsidRPr="00183BDF" w:rsidTr="00183BDF">
        <w:trPr>
          <w:trHeight w:val="525"/>
        </w:trPr>
        <w:tc>
          <w:tcPr>
            <w:tcW w:w="3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306,6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218,4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182,8</w:t>
            </w:r>
          </w:p>
        </w:tc>
      </w:tr>
      <w:tr w:rsidR="00183BDF" w:rsidRPr="00183BDF" w:rsidTr="00183BDF">
        <w:trPr>
          <w:trHeight w:val="960"/>
        </w:trPr>
        <w:tc>
          <w:tcPr>
            <w:tcW w:w="3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1,7</w:t>
            </w:r>
          </w:p>
        </w:tc>
      </w:tr>
      <w:tr w:rsidR="00183BDF" w:rsidRPr="00183BDF" w:rsidTr="00183BDF">
        <w:trPr>
          <w:trHeight w:val="480"/>
        </w:trPr>
        <w:tc>
          <w:tcPr>
            <w:tcW w:w="3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1,7</w:t>
            </w:r>
          </w:p>
        </w:tc>
      </w:tr>
      <w:tr w:rsidR="00183BDF" w:rsidRPr="00183BDF" w:rsidTr="00183BDF">
        <w:trPr>
          <w:trHeight w:val="690"/>
        </w:trPr>
        <w:tc>
          <w:tcPr>
            <w:tcW w:w="3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208,8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173,1</w:t>
            </w:r>
          </w:p>
        </w:tc>
      </w:tr>
      <w:tr w:rsidR="00183BDF" w:rsidRPr="00183BDF" w:rsidTr="00183BDF">
        <w:trPr>
          <w:trHeight w:val="540"/>
        </w:trPr>
        <w:tc>
          <w:tcPr>
            <w:tcW w:w="3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208,8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173,1</w:t>
            </w:r>
          </w:p>
        </w:tc>
      </w:tr>
      <w:tr w:rsidR="00183BDF" w:rsidRPr="00183BDF" w:rsidTr="00183BDF">
        <w:trPr>
          <w:trHeight w:val="465"/>
        </w:trPr>
        <w:tc>
          <w:tcPr>
            <w:tcW w:w="3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8,0</w:t>
            </w:r>
          </w:p>
        </w:tc>
      </w:tr>
      <w:tr w:rsidR="00183BDF" w:rsidRPr="00183BDF" w:rsidTr="00183BDF">
        <w:trPr>
          <w:trHeight w:val="240"/>
        </w:trPr>
        <w:tc>
          <w:tcPr>
            <w:tcW w:w="3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8,0</w:t>
            </w:r>
          </w:p>
        </w:tc>
      </w:tr>
      <w:tr w:rsidR="00183BDF" w:rsidRPr="00183BDF" w:rsidTr="00183BDF">
        <w:trPr>
          <w:trHeight w:val="660"/>
        </w:trPr>
        <w:tc>
          <w:tcPr>
            <w:tcW w:w="3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155,2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113,1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155,7</w:t>
            </w:r>
          </w:p>
        </w:tc>
      </w:tr>
      <w:tr w:rsidR="00183BDF" w:rsidRPr="00183BDF" w:rsidTr="00183BDF">
        <w:trPr>
          <w:trHeight w:val="960"/>
        </w:trPr>
        <w:tc>
          <w:tcPr>
            <w:tcW w:w="3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79,5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183BDF" w:rsidRPr="00183BDF" w:rsidTr="00183BDF">
        <w:trPr>
          <w:trHeight w:val="675"/>
        </w:trPr>
        <w:tc>
          <w:tcPr>
            <w:tcW w:w="3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79,5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183BDF" w:rsidRPr="00183BDF" w:rsidTr="00183BDF">
        <w:trPr>
          <w:trHeight w:val="555"/>
        </w:trPr>
        <w:tc>
          <w:tcPr>
            <w:tcW w:w="3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75,7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113,1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155,7</w:t>
            </w:r>
          </w:p>
        </w:tc>
      </w:tr>
      <w:tr w:rsidR="00183BDF" w:rsidRPr="00183BDF" w:rsidTr="00183BDF">
        <w:trPr>
          <w:trHeight w:val="585"/>
        </w:trPr>
        <w:tc>
          <w:tcPr>
            <w:tcW w:w="3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75,7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113,1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155,7</w:t>
            </w:r>
          </w:p>
        </w:tc>
      </w:tr>
      <w:tr w:rsidR="00183BDF" w:rsidRPr="00183BDF" w:rsidTr="00183BDF">
        <w:trPr>
          <w:trHeight w:val="525"/>
        </w:trPr>
        <w:tc>
          <w:tcPr>
            <w:tcW w:w="3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183BDF" w:rsidRPr="00183BDF" w:rsidTr="00183BDF">
        <w:trPr>
          <w:trHeight w:val="735"/>
        </w:trPr>
        <w:tc>
          <w:tcPr>
            <w:tcW w:w="3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183BDF" w:rsidRPr="00183BDF" w:rsidTr="00183BDF">
        <w:trPr>
          <w:trHeight w:val="1440"/>
        </w:trPr>
        <w:tc>
          <w:tcPr>
            <w:tcW w:w="3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183BDF" w:rsidRPr="00183BDF" w:rsidTr="00183BDF">
        <w:trPr>
          <w:trHeight w:val="285"/>
        </w:trPr>
        <w:tc>
          <w:tcPr>
            <w:tcW w:w="3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183BDF" w:rsidRPr="00183BDF" w:rsidTr="00183BDF">
        <w:trPr>
          <w:trHeight w:val="480"/>
        </w:trPr>
        <w:tc>
          <w:tcPr>
            <w:tcW w:w="3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183BDF" w:rsidRPr="00183BDF" w:rsidTr="00183BDF">
        <w:trPr>
          <w:trHeight w:val="240"/>
        </w:trPr>
        <w:tc>
          <w:tcPr>
            <w:tcW w:w="3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</w:tr>
      <w:tr w:rsidR="00183BDF" w:rsidRPr="00183BDF" w:rsidTr="00183BDF">
        <w:trPr>
          <w:trHeight w:val="480"/>
        </w:trPr>
        <w:tc>
          <w:tcPr>
            <w:tcW w:w="3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</w:tr>
      <w:tr w:rsidR="00183BDF" w:rsidRPr="00183BDF" w:rsidTr="00183BDF">
        <w:trPr>
          <w:trHeight w:val="480"/>
        </w:trPr>
        <w:tc>
          <w:tcPr>
            <w:tcW w:w="3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Непраграммные расходы в рамках </w:t>
            </w:r>
            <w:proofErr w:type="gramStart"/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</w:tr>
      <w:tr w:rsidR="00183BDF" w:rsidRPr="00183BDF" w:rsidTr="00183BDF">
        <w:trPr>
          <w:trHeight w:val="225"/>
        </w:trPr>
        <w:tc>
          <w:tcPr>
            <w:tcW w:w="3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Резервный фонд администрации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</w:tr>
      <w:tr w:rsidR="00183BDF" w:rsidRPr="00183BDF" w:rsidTr="00183BDF">
        <w:trPr>
          <w:trHeight w:val="240"/>
        </w:trPr>
        <w:tc>
          <w:tcPr>
            <w:tcW w:w="3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</w:tr>
      <w:tr w:rsidR="00183BDF" w:rsidRPr="00183BDF" w:rsidTr="00183BDF">
        <w:trPr>
          <w:trHeight w:val="240"/>
        </w:trPr>
        <w:tc>
          <w:tcPr>
            <w:tcW w:w="3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</w:tr>
      <w:tr w:rsidR="00183BDF" w:rsidRPr="00183BDF" w:rsidTr="00183BDF">
        <w:trPr>
          <w:trHeight w:val="240"/>
        </w:trPr>
        <w:tc>
          <w:tcPr>
            <w:tcW w:w="3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183BDF" w:rsidRPr="00183BDF" w:rsidTr="00183BDF">
        <w:trPr>
          <w:trHeight w:val="480"/>
        </w:trPr>
        <w:tc>
          <w:tcPr>
            <w:tcW w:w="3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183BDF" w:rsidRPr="00183BDF" w:rsidTr="00183BDF">
        <w:trPr>
          <w:trHeight w:val="480"/>
        </w:trPr>
        <w:tc>
          <w:tcPr>
            <w:tcW w:w="3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183BDF" w:rsidRPr="00183BDF" w:rsidTr="00183BDF">
        <w:trPr>
          <w:trHeight w:val="480"/>
        </w:trPr>
        <w:tc>
          <w:tcPr>
            <w:tcW w:w="3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183BDF" w:rsidRPr="00183BDF" w:rsidTr="00183BDF">
        <w:trPr>
          <w:trHeight w:val="480"/>
        </w:trPr>
        <w:tc>
          <w:tcPr>
            <w:tcW w:w="3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183BDF" w:rsidRPr="00183BDF" w:rsidTr="00183BDF">
        <w:trPr>
          <w:trHeight w:val="540"/>
        </w:trPr>
        <w:tc>
          <w:tcPr>
            <w:tcW w:w="3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183BDF" w:rsidRPr="00183BDF" w:rsidTr="00183BDF">
        <w:trPr>
          <w:trHeight w:val="240"/>
        </w:trPr>
        <w:tc>
          <w:tcPr>
            <w:tcW w:w="3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96,0</w:t>
            </w:r>
          </w:p>
        </w:tc>
      </w:tr>
      <w:tr w:rsidR="00183BDF" w:rsidRPr="00183BDF" w:rsidTr="00183BDF">
        <w:trPr>
          <w:trHeight w:val="240"/>
        </w:trPr>
        <w:tc>
          <w:tcPr>
            <w:tcW w:w="3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96,0</w:t>
            </w:r>
          </w:p>
        </w:tc>
      </w:tr>
      <w:tr w:rsidR="00183BDF" w:rsidRPr="00183BDF" w:rsidTr="00183BDF">
        <w:trPr>
          <w:trHeight w:val="480"/>
        </w:trPr>
        <w:tc>
          <w:tcPr>
            <w:tcW w:w="3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96,0</w:t>
            </w:r>
          </w:p>
        </w:tc>
      </w:tr>
      <w:tr w:rsidR="00183BDF" w:rsidRPr="00183BDF" w:rsidTr="00183BDF">
        <w:trPr>
          <w:trHeight w:val="480"/>
        </w:trPr>
        <w:tc>
          <w:tcPr>
            <w:tcW w:w="3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96,0</w:t>
            </w:r>
          </w:p>
        </w:tc>
      </w:tr>
      <w:tr w:rsidR="00183BDF" w:rsidRPr="00183BDF" w:rsidTr="00183BDF">
        <w:trPr>
          <w:trHeight w:val="720"/>
        </w:trPr>
        <w:tc>
          <w:tcPr>
            <w:tcW w:w="3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96,0</w:t>
            </w:r>
          </w:p>
        </w:tc>
      </w:tr>
      <w:tr w:rsidR="00183BDF" w:rsidRPr="00183BDF" w:rsidTr="00183BDF">
        <w:trPr>
          <w:trHeight w:val="480"/>
        </w:trPr>
        <w:tc>
          <w:tcPr>
            <w:tcW w:w="3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</w:tr>
      <w:tr w:rsidR="00183BDF" w:rsidRPr="00183BDF" w:rsidTr="00183BDF">
        <w:trPr>
          <w:trHeight w:val="525"/>
        </w:trPr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8,2</w:t>
            </w:r>
          </w:p>
        </w:tc>
      </w:tr>
      <w:tr w:rsidR="00183BDF" w:rsidRPr="00183BDF" w:rsidTr="00183BDF">
        <w:trPr>
          <w:trHeight w:val="525"/>
        </w:trPr>
        <w:tc>
          <w:tcPr>
            <w:tcW w:w="3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8,2</w:t>
            </w:r>
          </w:p>
        </w:tc>
      </w:tr>
      <w:tr w:rsidR="00183BDF" w:rsidRPr="00183BDF" w:rsidTr="00183BDF">
        <w:trPr>
          <w:trHeight w:val="240"/>
        </w:trPr>
        <w:tc>
          <w:tcPr>
            <w:tcW w:w="3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1 350,1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1 369,8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1 452,7</w:t>
            </w:r>
          </w:p>
        </w:tc>
      </w:tr>
      <w:tr w:rsidR="00183BDF" w:rsidRPr="00183BDF" w:rsidTr="00183BDF">
        <w:trPr>
          <w:trHeight w:val="345"/>
        </w:trPr>
        <w:tc>
          <w:tcPr>
            <w:tcW w:w="3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1 349,7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1 369,4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1 452,3</w:t>
            </w:r>
          </w:p>
        </w:tc>
      </w:tr>
      <w:tr w:rsidR="00183BDF" w:rsidRPr="00183BDF" w:rsidTr="00183BDF">
        <w:trPr>
          <w:trHeight w:val="525"/>
        </w:trPr>
        <w:tc>
          <w:tcPr>
            <w:tcW w:w="3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1 349,7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1 369,4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1 452,3</w:t>
            </w:r>
          </w:p>
        </w:tc>
      </w:tr>
      <w:tr w:rsidR="00183BDF" w:rsidRPr="00183BDF" w:rsidTr="00183BDF">
        <w:trPr>
          <w:trHeight w:val="540"/>
        </w:trPr>
        <w:tc>
          <w:tcPr>
            <w:tcW w:w="3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183BDF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1 349,7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1 369,4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1 452,3</w:t>
            </w:r>
          </w:p>
        </w:tc>
      </w:tr>
      <w:tr w:rsidR="00183BDF" w:rsidRPr="00183BDF" w:rsidTr="00183BDF">
        <w:trPr>
          <w:trHeight w:val="2640"/>
        </w:trPr>
        <w:tc>
          <w:tcPr>
            <w:tcW w:w="3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</w:t>
            </w:r>
            <w:proofErr w:type="gramStart"/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,о</w:t>
            </w:r>
            <w:proofErr w:type="gramEnd"/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1 349,7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1 369,4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1 452,3</w:t>
            </w:r>
          </w:p>
        </w:tc>
      </w:tr>
      <w:tr w:rsidR="00183BDF" w:rsidRPr="00183BDF" w:rsidTr="00183BDF">
        <w:trPr>
          <w:trHeight w:val="270"/>
        </w:trPr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1 349,7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1 369,4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1 452,3</w:t>
            </w:r>
          </w:p>
        </w:tc>
      </w:tr>
      <w:tr w:rsidR="00183BDF" w:rsidRPr="00183BDF" w:rsidTr="00183BDF">
        <w:trPr>
          <w:trHeight w:val="300"/>
        </w:trPr>
        <w:tc>
          <w:tcPr>
            <w:tcW w:w="3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1 349,7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1 369,4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1 452,3</w:t>
            </w:r>
          </w:p>
        </w:tc>
      </w:tr>
      <w:tr w:rsidR="00183BDF" w:rsidRPr="00183BDF" w:rsidTr="00183BDF">
        <w:trPr>
          <w:trHeight w:val="240"/>
        </w:trPr>
        <w:tc>
          <w:tcPr>
            <w:tcW w:w="3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183BDF" w:rsidRPr="00183BDF" w:rsidTr="00183BDF">
        <w:trPr>
          <w:trHeight w:val="480"/>
        </w:trPr>
        <w:tc>
          <w:tcPr>
            <w:tcW w:w="3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183BDF" w:rsidRPr="00183BDF" w:rsidTr="00183BDF">
        <w:trPr>
          <w:trHeight w:val="480"/>
        </w:trPr>
        <w:tc>
          <w:tcPr>
            <w:tcW w:w="3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183BDF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183BDF" w:rsidRPr="00183BDF" w:rsidTr="00183BDF">
        <w:trPr>
          <w:trHeight w:val="765"/>
        </w:trPr>
        <w:tc>
          <w:tcPr>
            <w:tcW w:w="3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183BDF" w:rsidRPr="00183BDF" w:rsidTr="00183BDF">
        <w:trPr>
          <w:trHeight w:val="270"/>
        </w:trPr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183BDF" w:rsidRPr="00183BDF" w:rsidTr="00183BDF">
        <w:trPr>
          <w:trHeight w:val="480"/>
        </w:trPr>
        <w:tc>
          <w:tcPr>
            <w:tcW w:w="3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183BDF" w:rsidRPr="00183BDF" w:rsidTr="00183BDF">
        <w:trPr>
          <w:trHeight w:val="420"/>
        </w:trPr>
        <w:tc>
          <w:tcPr>
            <w:tcW w:w="3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283,7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317,8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330,5</w:t>
            </w:r>
          </w:p>
        </w:tc>
      </w:tr>
      <w:tr w:rsidR="00183BDF" w:rsidRPr="00183BDF" w:rsidTr="00183BDF">
        <w:trPr>
          <w:trHeight w:val="240"/>
        </w:trPr>
        <w:tc>
          <w:tcPr>
            <w:tcW w:w="3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Коммунальное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183BDF" w:rsidRPr="00183BDF" w:rsidTr="00183BDF">
        <w:trPr>
          <w:trHeight w:val="480"/>
        </w:trPr>
        <w:tc>
          <w:tcPr>
            <w:tcW w:w="3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183BDF" w:rsidRPr="00183BDF" w:rsidTr="00183BDF">
        <w:trPr>
          <w:trHeight w:val="720"/>
        </w:trPr>
        <w:tc>
          <w:tcPr>
            <w:tcW w:w="3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183BDF" w:rsidRPr="00183BDF" w:rsidTr="00183BDF">
        <w:trPr>
          <w:trHeight w:val="240"/>
        </w:trPr>
        <w:tc>
          <w:tcPr>
            <w:tcW w:w="3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183BDF" w:rsidRPr="00183BDF" w:rsidTr="00183BDF">
        <w:trPr>
          <w:trHeight w:val="465"/>
        </w:trPr>
        <w:tc>
          <w:tcPr>
            <w:tcW w:w="3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183BDF" w:rsidRPr="00183BDF" w:rsidTr="00183BDF">
        <w:trPr>
          <w:trHeight w:val="480"/>
        </w:trPr>
        <w:tc>
          <w:tcPr>
            <w:tcW w:w="3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183BDF" w:rsidRPr="00183BDF" w:rsidTr="00183BDF">
        <w:trPr>
          <w:trHeight w:val="1200"/>
        </w:trPr>
        <w:tc>
          <w:tcPr>
            <w:tcW w:w="3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 полномочий по организации в границах поселения электро-, тепл</w:t>
            </w:r>
            <w:proofErr w:type="gramStart"/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о-</w:t>
            </w:r>
            <w:proofErr w:type="gramEnd"/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183BDF" w:rsidRPr="00183BDF" w:rsidTr="00183BDF">
        <w:trPr>
          <w:trHeight w:val="480"/>
        </w:trPr>
        <w:tc>
          <w:tcPr>
            <w:tcW w:w="3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183BDF" w:rsidRPr="00183BDF" w:rsidTr="00183BDF">
        <w:trPr>
          <w:trHeight w:val="480"/>
        </w:trPr>
        <w:tc>
          <w:tcPr>
            <w:tcW w:w="3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183BDF" w:rsidRPr="00183BDF" w:rsidTr="00183BDF">
        <w:trPr>
          <w:trHeight w:val="795"/>
        </w:trPr>
        <w:tc>
          <w:tcPr>
            <w:tcW w:w="3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218,7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317,8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330,5</w:t>
            </w:r>
          </w:p>
        </w:tc>
      </w:tr>
      <w:tr w:rsidR="00183BDF" w:rsidRPr="00183BDF" w:rsidTr="00183BDF">
        <w:trPr>
          <w:trHeight w:val="465"/>
        </w:trPr>
        <w:tc>
          <w:tcPr>
            <w:tcW w:w="3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218,7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317,8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330,5</w:t>
            </w:r>
          </w:p>
        </w:tc>
      </w:tr>
      <w:tr w:rsidR="00183BDF" w:rsidRPr="00183BDF" w:rsidTr="00183BDF">
        <w:trPr>
          <w:trHeight w:val="480"/>
        </w:trPr>
        <w:tc>
          <w:tcPr>
            <w:tcW w:w="3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183BDF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218,7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317,8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330,5</w:t>
            </w:r>
          </w:p>
        </w:tc>
      </w:tr>
      <w:tr w:rsidR="00183BDF" w:rsidRPr="00183BDF" w:rsidTr="00183BDF">
        <w:trPr>
          <w:trHeight w:val="390"/>
        </w:trPr>
        <w:tc>
          <w:tcPr>
            <w:tcW w:w="3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69,3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222,3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231,2</w:t>
            </w:r>
          </w:p>
        </w:tc>
      </w:tr>
      <w:tr w:rsidR="00183BDF" w:rsidRPr="00183BDF" w:rsidTr="00183BDF">
        <w:trPr>
          <w:trHeight w:val="480"/>
        </w:trPr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69,3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222,3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231,2</w:t>
            </w:r>
          </w:p>
        </w:tc>
      </w:tr>
      <w:tr w:rsidR="00183BDF" w:rsidRPr="00183BDF" w:rsidTr="00183BDF">
        <w:trPr>
          <w:trHeight w:val="465"/>
        </w:trPr>
        <w:tc>
          <w:tcPr>
            <w:tcW w:w="3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69,3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222,3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231,2</w:t>
            </w:r>
          </w:p>
        </w:tc>
      </w:tr>
      <w:tr w:rsidR="00183BDF" w:rsidRPr="00183BDF" w:rsidTr="00183BDF">
        <w:trPr>
          <w:trHeight w:val="675"/>
        </w:trPr>
        <w:tc>
          <w:tcPr>
            <w:tcW w:w="3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148,5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98,9</w:t>
            </w:r>
          </w:p>
        </w:tc>
      </w:tr>
      <w:tr w:rsidR="00183BDF" w:rsidRPr="00183BDF" w:rsidTr="00183BDF">
        <w:trPr>
          <w:trHeight w:val="300"/>
        </w:trPr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148,5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98,9</w:t>
            </w:r>
          </w:p>
        </w:tc>
      </w:tr>
      <w:tr w:rsidR="00183BDF" w:rsidRPr="00183BDF" w:rsidTr="00183BDF">
        <w:trPr>
          <w:trHeight w:val="480"/>
        </w:trPr>
        <w:tc>
          <w:tcPr>
            <w:tcW w:w="3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148,5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98,9</w:t>
            </w:r>
          </w:p>
        </w:tc>
      </w:tr>
      <w:tr w:rsidR="00183BDF" w:rsidRPr="00183BDF" w:rsidTr="00183BDF">
        <w:trPr>
          <w:trHeight w:val="960"/>
        </w:trPr>
        <w:tc>
          <w:tcPr>
            <w:tcW w:w="3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183BDF" w:rsidRPr="00183BDF" w:rsidTr="00183BDF">
        <w:trPr>
          <w:trHeight w:val="480"/>
        </w:trPr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183BDF" w:rsidRPr="00183BDF" w:rsidTr="00183BDF">
        <w:trPr>
          <w:trHeight w:val="330"/>
        </w:trPr>
        <w:tc>
          <w:tcPr>
            <w:tcW w:w="3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183BDF" w:rsidRPr="00183BDF" w:rsidTr="00183BDF">
        <w:trPr>
          <w:trHeight w:val="255"/>
        </w:trPr>
        <w:tc>
          <w:tcPr>
            <w:tcW w:w="3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206,3</w:t>
            </w:r>
          </w:p>
        </w:tc>
      </w:tr>
      <w:tr w:rsidR="00183BDF" w:rsidRPr="00183BDF" w:rsidTr="00183BDF">
        <w:trPr>
          <w:trHeight w:val="255"/>
        </w:trPr>
        <w:tc>
          <w:tcPr>
            <w:tcW w:w="3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206,3</w:t>
            </w:r>
          </w:p>
        </w:tc>
      </w:tr>
      <w:tr w:rsidR="00183BDF" w:rsidRPr="00183BDF" w:rsidTr="00183BDF">
        <w:trPr>
          <w:trHeight w:val="480"/>
        </w:trPr>
        <w:tc>
          <w:tcPr>
            <w:tcW w:w="3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206,3</w:t>
            </w:r>
          </w:p>
        </w:tc>
      </w:tr>
      <w:tr w:rsidR="00183BDF" w:rsidRPr="00183BDF" w:rsidTr="00183BDF">
        <w:trPr>
          <w:trHeight w:val="480"/>
        </w:trPr>
        <w:tc>
          <w:tcPr>
            <w:tcW w:w="3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206,3</w:t>
            </w:r>
          </w:p>
        </w:tc>
      </w:tr>
      <w:tr w:rsidR="00183BDF" w:rsidRPr="00183BDF" w:rsidTr="00183BDF">
        <w:trPr>
          <w:trHeight w:val="480"/>
        </w:trPr>
        <w:tc>
          <w:tcPr>
            <w:tcW w:w="3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206,3</w:t>
            </w:r>
          </w:p>
        </w:tc>
      </w:tr>
      <w:tr w:rsidR="00183BDF" w:rsidRPr="00183BDF" w:rsidTr="00183BDF">
        <w:trPr>
          <w:trHeight w:val="255"/>
        </w:trPr>
        <w:tc>
          <w:tcPr>
            <w:tcW w:w="3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206,3</w:t>
            </w:r>
          </w:p>
        </w:tc>
      </w:tr>
      <w:tr w:rsidR="00183BDF" w:rsidRPr="00183BDF" w:rsidTr="00183BDF">
        <w:trPr>
          <w:trHeight w:val="255"/>
        </w:trPr>
        <w:tc>
          <w:tcPr>
            <w:tcW w:w="3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206,3</w:t>
            </w:r>
          </w:p>
        </w:tc>
      </w:tr>
      <w:tr w:rsidR="00183BDF" w:rsidRPr="00183BDF" w:rsidTr="00183BDF">
        <w:trPr>
          <w:trHeight w:val="255"/>
        </w:trPr>
        <w:tc>
          <w:tcPr>
            <w:tcW w:w="3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183BDF" w:rsidRPr="00183BDF" w:rsidTr="00183BDF">
        <w:trPr>
          <w:trHeight w:val="480"/>
        </w:trPr>
        <w:tc>
          <w:tcPr>
            <w:tcW w:w="3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183BDF" w:rsidRPr="00183BDF" w:rsidTr="00183BDF">
        <w:trPr>
          <w:trHeight w:val="480"/>
        </w:trPr>
        <w:tc>
          <w:tcPr>
            <w:tcW w:w="3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183BDF" w:rsidRPr="00183BDF" w:rsidTr="00183BDF">
        <w:trPr>
          <w:trHeight w:val="480"/>
        </w:trPr>
        <w:tc>
          <w:tcPr>
            <w:tcW w:w="3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183BDF" w:rsidRPr="00183BDF" w:rsidTr="00183BDF">
        <w:trPr>
          <w:trHeight w:val="255"/>
        </w:trPr>
        <w:tc>
          <w:tcPr>
            <w:tcW w:w="3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183BDF" w:rsidRPr="00183BDF" w:rsidTr="00183BDF">
        <w:trPr>
          <w:trHeight w:val="255"/>
        </w:trPr>
        <w:tc>
          <w:tcPr>
            <w:tcW w:w="3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183BDF" w:rsidRPr="00183BDF" w:rsidTr="00183BDF">
        <w:trPr>
          <w:trHeight w:val="255"/>
        </w:trPr>
        <w:tc>
          <w:tcPr>
            <w:tcW w:w="3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183BDF" w:rsidRPr="00183BDF" w:rsidTr="00183BDF">
        <w:trPr>
          <w:trHeight w:val="255"/>
        </w:trPr>
        <w:tc>
          <w:tcPr>
            <w:tcW w:w="3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70,9</w:t>
            </w:r>
          </w:p>
        </w:tc>
      </w:tr>
      <w:tr w:rsidR="00183BDF" w:rsidRPr="00183BDF" w:rsidTr="00183BDF">
        <w:trPr>
          <w:trHeight w:val="255"/>
        </w:trPr>
        <w:tc>
          <w:tcPr>
            <w:tcW w:w="3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70,9</w:t>
            </w:r>
          </w:p>
        </w:tc>
      </w:tr>
      <w:tr w:rsidR="00183BDF" w:rsidRPr="00183BDF" w:rsidTr="00183BDF">
        <w:trPr>
          <w:trHeight w:val="255"/>
        </w:trPr>
        <w:tc>
          <w:tcPr>
            <w:tcW w:w="3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70,9</w:t>
            </w:r>
          </w:p>
        </w:tc>
      </w:tr>
      <w:tr w:rsidR="00183BDF" w:rsidRPr="00183BDF" w:rsidTr="00183BDF">
        <w:trPr>
          <w:trHeight w:val="255"/>
        </w:trPr>
        <w:tc>
          <w:tcPr>
            <w:tcW w:w="3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70,9</w:t>
            </w:r>
          </w:p>
        </w:tc>
      </w:tr>
      <w:tr w:rsidR="00183BDF" w:rsidRPr="00183BDF" w:rsidTr="00183BDF">
        <w:trPr>
          <w:trHeight w:val="255"/>
        </w:trPr>
        <w:tc>
          <w:tcPr>
            <w:tcW w:w="3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70,9</w:t>
            </w:r>
          </w:p>
        </w:tc>
      </w:tr>
    </w:tbl>
    <w:p w:rsidR="00183BDF" w:rsidRDefault="00183BDF"/>
    <w:p w:rsidR="00183BDF" w:rsidRDefault="00183BDF"/>
    <w:tbl>
      <w:tblPr>
        <w:tblW w:w="0" w:type="auto"/>
        <w:tblInd w:w="-851" w:type="dxa"/>
        <w:tblLook w:val="04A0"/>
      </w:tblPr>
      <w:tblGrid>
        <w:gridCol w:w="3238"/>
        <w:gridCol w:w="439"/>
        <w:gridCol w:w="328"/>
        <w:gridCol w:w="439"/>
        <w:gridCol w:w="773"/>
        <w:gridCol w:w="550"/>
        <w:gridCol w:w="449"/>
        <w:gridCol w:w="582"/>
        <w:gridCol w:w="636"/>
        <w:gridCol w:w="817"/>
        <w:gridCol w:w="884"/>
        <w:gridCol w:w="1065"/>
        <w:gridCol w:w="222"/>
      </w:tblGrid>
      <w:tr w:rsidR="00183BDF" w:rsidRPr="00183BDF" w:rsidTr="00183BDF">
        <w:trPr>
          <w:gridAfter w:val="1"/>
          <w:trHeight w:val="255"/>
        </w:trPr>
        <w:tc>
          <w:tcPr>
            <w:tcW w:w="3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" w:name="RANGE!B1:N153"/>
            <w:bookmarkEnd w:id="2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Приложение   4                                                                                                       к  Решению Совета депутатов Варжеляйского сельского поселения Торбеевского муниципального района Республики Мордовия "О бюджете Варжеляйского сельского поселения Торбеевского муниципального района Республики Мордовия на 2022 год и на плановый период 2023 и 2024 годов" </w:t>
            </w:r>
          </w:p>
        </w:tc>
      </w:tr>
      <w:tr w:rsidR="00183BDF" w:rsidRPr="00183BDF" w:rsidTr="00183BDF">
        <w:trPr>
          <w:gridAfter w:val="1"/>
          <w:trHeight w:val="255"/>
        </w:trPr>
        <w:tc>
          <w:tcPr>
            <w:tcW w:w="3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83BDF" w:rsidRPr="00183BDF" w:rsidTr="00183BDF">
        <w:trPr>
          <w:gridAfter w:val="1"/>
          <w:trHeight w:val="255"/>
        </w:trPr>
        <w:tc>
          <w:tcPr>
            <w:tcW w:w="3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83BDF" w:rsidRPr="00183BDF" w:rsidTr="00183BDF">
        <w:trPr>
          <w:gridAfter w:val="1"/>
          <w:trHeight w:val="255"/>
        </w:trPr>
        <w:tc>
          <w:tcPr>
            <w:tcW w:w="3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83BDF" w:rsidRPr="00183BDF" w:rsidTr="00183BDF">
        <w:trPr>
          <w:gridAfter w:val="1"/>
          <w:trHeight w:val="1080"/>
        </w:trPr>
        <w:tc>
          <w:tcPr>
            <w:tcW w:w="3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83BDF" w:rsidRPr="00183BDF" w:rsidTr="00183BDF">
        <w:trPr>
          <w:gridAfter w:val="1"/>
          <w:trHeight w:val="270"/>
        </w:trPr>
        <w:tc>
          <w:tcPr>
            <w:tcW w:w="3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ind w:firstLineChars="100" w:firstLine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gridAfter w:val="1"/>
          <w:trHeight w:val="1350"/>
        </w:trPr>
        <w:tc>
          <w:tcPr>
            <w:tcW w:w="998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РАСПРЕДЕЛЕНИЕ БЮДЖЕТНЫХ АССИГНОВАНИЙ БЮДЖЕТА ВАРЖЕЛЯЙСКОГО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</w:t>
            </w:r>
            <w:proofErr w:type="gramStart"/>
            <w:r w:rsidRPr="00183B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И</w:t>
            </w:r>
            <w:proofErr w:type="gramEnd"/>
            <w:r w:rsidRPr="00183B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2024 ГОДОВ</w:t>
            </w:r>
          </w:p>
        </w:tc>
      </w:tr>
      <w:tr w:rsidR="00183BDF" w:rsidRPr="00183BDF" w:rsidTr="00183BDF">
        <w:trPr>
          <w:gridAfter w:val="1"/>
          <w:trHeight w:val="255"/>
        </w:trPr>
        <w:tc>
          <w:tcPr>
            <w:tcW w:w="3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ind w:firstLineChars="100" w:firstLine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gridAfter w:val="1"/>
          <w:trHeight w:val="255"/>
        </w:trPr>
        <w:tc>
          <w:tcPr>
            <w:tcW w:w="3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ind w:firstLineChars="100" w:firstLine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тыс</w:t>
            </w:r>
            <w:proofErr w:type="gramStart"/>
            <w:r w:rsidRPr="00183B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.р</w:t>
            </w:r>
            <w:proofErr w:type="gramEnd"/>
            <w:r w:rsidRPr="00183B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уб.</w:t>
            </w:r>
          </w:p>
        </w:tc>
      </w:tr>
      <w:tr w:rsidR="00183BDF" w:rsidRPr="00183BDF" w:rsidTr="00183BDF">
        <w:trPr>
          <w:gridAfter w:val="1"/>
          <w:trHeight w:val="450"/>
        </w:trPr>
        <w:tc>
          <w:tcPr>
            <w:tcW w:w="33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0" w:type="auto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Адм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</w:tr>
      <w:tr w:rsidR="00183BDF" w:rsidRPr="00183BDF" w:rsidTr="00183BDF">
        <w:trPr>
          <w:trHeight w:val="255"/>
        </w:trPr>
        <w:tc>
          <w:tcPr>
            <w:tcW w:w="33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255"/>
        </w:trPr>
        <w:tc>
          <w:tcPr>
            <w:tcW w:w="330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255"/>
        </w:trPr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3 361,1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2 966,7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3 125,8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255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3 361,1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2 966,7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3 125,8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720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Обеспечение деятельности Администрации Варжеляйского сельского поселения  Торбеевского муниципального района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1 426,4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957,2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964,2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480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Глава Администрации Варжеляйского сельского поселения Торбеевского муниципального района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488,3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495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488,3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331,4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331,4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1200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488,3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331,4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331,4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480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488,3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331,4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331,4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255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488,3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331,4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331,4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480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488,3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331,4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331,4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480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488,3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331,4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331,4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480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960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480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255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480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480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705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Обеспечение деятельности Администрации Варжеляйского сельского поселенияТорбеевского муниципального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938,1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625,8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632,8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720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Обеспечение деятельности аппарата Администрации Варжеляйского сельского поселенияТорбеевского муниципального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938,1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625,8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632,8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540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476,3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294,3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294,3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960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476,3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294,3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294,3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480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476,3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294,3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294,3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285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476,3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294,3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294,3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1020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476,3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294,3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294,3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480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476,3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294,3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294,3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555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306,6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218,4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182,8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1260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480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255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930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480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450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208,8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173,1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555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208,8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173,1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255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208,8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173,1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930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208,8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173,1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480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208,8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173,1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255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8,0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255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8,0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255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8,0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720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8,0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480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8,0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705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155,2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113,1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155,7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960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79,5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495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79,5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345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79,5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720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79,5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480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79,5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450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75,7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113,1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155,7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570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75,7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113,1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155,7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255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75,7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113,1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155,7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720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75,7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113,1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155,7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480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75,7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113,1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155,7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570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1 934,6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2 009,5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2 161,6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780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1 934,6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2 009,5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2 161,6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480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206,3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300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206,3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255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206,3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255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206,3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255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206,3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750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206,3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720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Резервный фонд Администрации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255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255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255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255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750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300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270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270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300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510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465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300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70,9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300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70,9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300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Резервные средства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70,9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300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70,9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300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70,9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585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70,9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585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585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585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585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585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Коммунальное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585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600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540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525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360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450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585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315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69,3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222,3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231,2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450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69,3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222,3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231,2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450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69,3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222,3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231,2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285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69,3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222,3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231,2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240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69,3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222,3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231,2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705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69,3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222,3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231,2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330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148,5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98,9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450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148,5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98,9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570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148,5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98,9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330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148,5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98,9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315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148,5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98,9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555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148,5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98,9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1245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 полномочий по организации в границах поселения электро-, тепл</w:t>
            </w:r>
            <w:proofErr w:type="gramStart"/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о-</w:t>
            </w:r>
            <w:proofErr w:type="gramEnd"/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555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555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555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555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Коммунальное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555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3090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</w:t>
            </w:r>
            <w:proofErr w:type="gramStart"/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,о</w:t>
            </w:r>
            <w:proofErr w:type="gramEnd"/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1 349,7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1 369,4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1 452,3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540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1 349,7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1 369,4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1 452,3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525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1 349,7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1 369,4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1 452,3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270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1 349,7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1 369,4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1 452,3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255"/>
        </w:trPr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1 349,7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1 369,4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1 452,3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735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1 349,7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1 369,4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1 452,3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1020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555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555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360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345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720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8190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</w:t>
            </w:r>
            <w:proofErr w:type="gramStart"/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,в</w:t>
            </w:r>
            <w:proofErr w:type="gramEnd"/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</w:t>
            </w:r>
            <w:proofErr w:type="gramStart"/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555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495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285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285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810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750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183BDF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96,0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1245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510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255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285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780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495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8,2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540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8,2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300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8,2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330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8,2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765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8,2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1710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615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510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345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765"/>
        </w:trPr>
        <w:tc>
          <w:tcPr>
            <w:tcW w:w="3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3B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183BDF" w:rsidRDefault="00183BDF"/>
    <w:tbl>
      <w:tblPr>
        <w:tblW w:w="0" w:type="auto"/>
        <w:tblLook w:val="04A0"/>
      </w:tblPr>
      <w:tblGrid>
        <w:gridCol w:w="2031"/>
        <w:gridCol w:w="3338"/>
        <w:gridCol w:w="1308"/>
        <w:gridCol w:w="1305"/>
        <w:gridCol w:w="1367"/>
        <w:gridCol w:w="222"/>
      </w:tblGrid>
      <w:tr w:rsidR="00077A0D" w:rsidRPr="00183BDF" w:rsidTr="00077A0D">
        <w:trPr>
          <w:gridAfter w:val="1"/>
          <w:trHeight w:val="255"/>
        </w:trPr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" w:name="RANGE!A1:F44"/>
            <w:bookmarkEnd w:id="3"/>
          </w:p>
        </w:tc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8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5                                                                                  к  Решению Совета депутатов Варжеляйского сельского поселения Торбеевского муниципального района Республики Мордовия "О бюджете Варжеляйского сельского поселения Торбеевского муниципального района Республики Мордовия на 2022 год и на плановый период 2023 и 2024 годов"</w:t>
            </w:r>
          </w:p>
        </w:tc>
      </w:tr>
      <w:tr w:rsidR="00077A0D" w:rsidRPr="00183BDF" w:rsidTr="00077A0D">
        <w:trPr>
          <w:gridAfter w:val="1"/>
          <w:trHeight w:val="255"/>
        </w:trPr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77A0D" w:rsidRPr="00183BDF" w:rsidTr="00077A0D">
        <w:trPr>
          <w:gridAfter w:val="1"/>
          <w:trHeight w:val="255"/>
        </w:trPr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77A0D" w:rsidRPr="00183BDF" w:rsidTr="00077A0D">
        <w:trPr>
          <w:gridAfter w:val="1"/>
          <w:trHeight w:val="255"/>
        </w:trPr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77A0D" w:rsidRPr="00183BDF" w:rsidTr="00077A0D">
        <w:trPr>
          <w:gridAfter w:val="1"/>
          <w:trHeight w:val="255"/>
        </w:trPr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77A0D" w:rsidRPr="00183BDF" w:rsidTr="00077A0D">
        <w:trPr>
          <w:gridAfter w:val="1"/>
          <w:trHeight w:val="1530"/>
        </w:trPr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83BDF" w:rsidRPr="00183BDF" w:rsidTr="00183BDF">
        <w:trPr>
          <w:gridAfter w:val="1"/>
          <w:trHeight w:val="450"/>
        </w:trPr>
        <w:tc>
          <w:tcPr>
            <w:tcW w:w="0" w:type="auto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ИСТОЧНИКИ ВНУТРЕННЕГО ФИНАНСИРОВАНИЯ ДЕФИЦИТА  БЮДЖЕТА ВАРЖЕЛЯЙСКОГО СЕЛЬСКОГО ПОСЕЛЕНИЯ ТОРБЕЕВСКОГО МУНИЦИПАЛЬНОГО РАЙОНА РЕСПУБЛИКИ МОРДОВИЯ НА 2022 ГОД И НА ПЛАНОВЫЙ ПЕРИОД НА 2023</w:t>
            </w:r>
            <w:proofErr w:type="gramStart"/>
            <w:r w:rsidRPr="00183B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И</w:t>
            </w:r>
            <w:proofErr w:type="gramEnd"/>
            <w:r w:rsidRPr="00183B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2024 ГОДОВ  </w:t>
            </w:r>
          </w:p>
        </w:tc>
      </w:tr>
      <w:tr w:rsidR="00183BDF" w:rsidRPr="00183BDF" w:rsidTr="00183BDF">
        <w:trPr>
          <w:trHeight w:val="255"/>
        </w:trPr>
        <w:tc>
          <w:tcPr>
            <w:tcW w:w="0" w:type="auto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183BDF" w:rsidRPr="00183BDF" w:rsidTr="00183BDF">
        <w:trPr>
          <w:trHeight w:val="255"/>
        </w:trPr>
        <w:tc>
          <w:tcPr>
            <w:tcW w:w="0" w:type="auto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BDF" w:rsidRPr="00183BDF" w:rsidTr="00183BDF">
        <w:trPr>
          <w:trHeight w:val="330"/>
        </w:trPr>
        <w:tc>
          <w:tcPr>
            <w:tcW w:w="0" w:type="auto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77A0D" w:rsidRPr="00183BDF" w:rsidTr="00077A0D">
        <w:trPr>
          <w:trHeight w:val="315"/>
        </w:trPr>
        <w:tc>
          <w:tcPr>
            <w:tcW w:w="65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77A0D" w:rsidRPr="00183BDF" w:rsidTr="00077A0D">
        <w:trPr>
          <w:trHeight w:val="1575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8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СУММА ( тыс</w:t>
            </w:r>
            <w:proofErr w:type="gramStart"/>
            <w:r w:rsidRPr="00183B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.р</w:t>
            </w:r>
            <w:proofErr w:type="gramEnd"/>
            <w:r w:rsidRPr="00183B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ублей)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77A0D" w:rsidRPr="00183BDF" w:rsidTr="00077A0D">
        <w:trPr>
          <w:trHeight w:val="255"/>
        </w:trPr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77A0D" w:rsidRPr="00183BDF" w:rsidTr="00077A0D">
        <w:trPr>
          <w:trHeight w:val="315"/>
        </w:trPr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77A0D" w:rsidRPr="00183BDF" w:rsidTr="00077A0D">
        <w:trPr>
          <w:trHeight w:val="315"/>
        </w:trPr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000 01 00 </w:t>
            </w:r>
            <w:proofErr w:type="spellStart"/>
            <w:r w:rsidRPr="00183B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  <w:proofErr w:type="spellEnd"/>
            <w:r w:rsidRPr="00183B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3B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  <w:proofErr w:type="spellEnd"/>
            <w:r w:rsidRPr="00183B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3B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  <w:proofErr w:type="spellEnd"/>
            <w:r w:rsidRPr="00183B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0000 000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ИСТОЧНИКИ ВНУТРЕННЕГО ФИНАНСИРОВАНИЯ ДЕФИЦИТОВ БЮДЖЕТОВ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285,0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77A0D" w:rsidRPr="00183BDF" w:rsidTr="00077A0D">
        <w:trPr>
          <w:trHeight w:val="315"/>
        </w:trPr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000 01 02 00 </w:t>
            </w:r>
            <w:proofErr w:type="spellStart"/>
            <w:r w:rsidRPr="00183B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  <w:proofErr w:type="spellEnd"/>
            <w:r w:rsidRPr="00183B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3B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  <w:proofErr w:type="spellEnd"/>
            <w:r w:rsidRPr="00183B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0000 000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77A0D" w:rsidRPr="00183BDF" w:rsidTr="00077A0D">
        <w:trPr>
          <w:trHeight w:val="315"/>
        </w:trPr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000 01 02 00 </w:t>
            </w:r>
            <w:proofErr w:type="spellStart"/>
            <w:r w:rsidRPr="00183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  <w:proofErr w:type="spellEnd"/>
            <w:r w:rsidRPr="00183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3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  <w:proofErr w:type="spellEnd"/>
            <w:r w:rsidRPr="00183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0000 700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77A0D" w:rsidRPr="00183BDF" w:rsidTr="00077A0D">
        <w:trPr>
          <w:trHeight w:val="480"/>
        </w:trPr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000 01 02 00 </w:t>
            </w:r>
            <w:proofErr w:type="spellStart"/>
            <w:r w:rsidRPr="00183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  <w:proofErr w:type="spellEnd"/>
            <w:r w:rsidRPr="00183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10 0000 710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77A0D" w:rsidRPr="00183BDF" w:rsidTr="00077A0D">
        <w:trPr>
          <w:trHeight w:val="480"/>
        </w:trPr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000 01 02 00 </w:t>
            </w:r>
            <w:proofErr w:type="spellStart"/>
            <w:r w:rsidRPr="00183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  <w:proofErr w:type="spellEnd"/>
            <w:r w:rsidRPr="00183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3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  <w:proofErr w:type="spellEnd"/>
            <w:r w:rsidRPr="00183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0000 800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77A0D" w:rsidRPr="00183BDF" w:rsidTr="00077A0D">
        <w:trPr>
          <w:trHeight w:val="480"/>
        </w:trPr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000 01 02 00 </w:t>
            </w:r>
            <w:proofErr w:type="spellStart"/>
            <w:r w:rsidRPr="00183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  <w:proofErr w:type="spellEnd"/>
            <w:r w:rsidRPr="00183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10 0000 810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77A0D" w:rsidRPr="00183BDF" w:rsidTr="00077A0D">
        <w:trPr>
          <w:trHeight w:val="315"/>
        </w:trPr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000 01 03 00 </w:t>
            </w:r>
            <w:proofErr w:type="spellStart"/>
            <w:r w:rsidRPr="00183B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  <w:proofErr w:type="spellEnd"/>
            <w:r w:rsidRPr="00183B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3B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  <w:proofErr w:type="spellEnd"/>
            <w:r w:rsidRPr="00183B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0000 000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77A0D" w:rsidRPr="00183BDF" w:rsidTr="00077A0D">
        <w:trPr>
          <w:trHeight w:val="480"/>
        </w:trPr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000 01 03 01 00 </w:t>
            </w:r>
            <w:proofErr w:type="spellStart"/>
            <w:r w:rsidRPr="00183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  <w:proofErr w:type="spellEnd"/>
            <w:r w:rsidRPr="00183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0000 000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77A0D" w:rsidRPr="00183BDF" w:rsidTr="00077A0D">
        <w:trPr>
          <w:trHeight w:val="480"/>
        </w:trPr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000 01 03 01 00 </w:t>
            </w:r>
            <w:proofErr w:type="spellStart"/>
            <w:r w:rsidRPr="00183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  <w:proofErr w:type="spellEnd"/>
            <w:r w:rsidRPr="00183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0000 700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77A0D" w:rsidRPr="00183BDF" w:rsidTr="00077A0D">
        <w:trPr>
          <w:trHeight w:val="480"/>
        </w:trPr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000 01 03 01 00 10 0000 710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77A0D" w:rsidRPr="00183BDF" w:rsidTr="00077A0D">
        <w:trPr>
          <w:trHeight w:val="480"/>
        </w:trPr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000 01 03 01 00 </w:t>
            </w:r>
            <w:proofErr w:type="spellStart"/>
            <w:r w:rsidRPr="00183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  <w:proofErr w:type="spellEnd"/>
            <w:r w:rsidRPr="00183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0000 800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77A0D" w:rsidRPr="00183BDF" w:rsidTr="00077A0D">
        <w:trPr>
          <w:trHeight w:val="480"/>
        </w:trPr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000 01 03 01 00 10 0000 810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77A0D" w:rsidRPr="00183BDF" w:rsidTr="00077A0D">
        <w:trPr>
          <w:trHeight w:val="315"/>
        </w:trPr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000 01 05 00 </w:t>
            </w:r>
            <w:proofErr w:type="spellStart"/>
            <w:r w:rsidRPr="00183B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  <w:proofErr w:type="spellEnd"/>
            <w:r w:rsidRPr="00183B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3B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  <w:proofErr w:type="spellEnd"/>
            <w:r w:rsidRPr="00183B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0000 000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285,0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77A0D" w:rsidRPr="00183BDF" w:rsidTr="00077A0D">
        <w:trPr>
          <w:trHeight w:val="315"/>
        </w:trPr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000 01 05 00 </w:t>
            </w:r>
            <w:proofErr w:type="spellStart"/>
            <w:r w:rsidRPr="00183B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  <w:proofErr w:type="spellEnd"/>
            <w:r w:rsidRPr="00183B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3B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  <w:proofErr w:type="spellEnd"/>
            <w:r w:rsidRPr="00183B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0000 500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Увеличение остатков средств бюджетов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-3 076,1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-2 966,7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-3 125,8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77A0D" w:rsidRPr="00183BDF" w:rsidTr="00077A0D">
        <w:trPr>
          <w:trHeight w:val="315"/>
        </w:trPr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000 01 05 02 00 </w:t>
            </w:r>
            <w:proofErr w:type="spellStart"/>
            <w:r w:rsidRPr="00183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  <w:proofErr w:type="spellEnd"/>
            <w:r w:rsidRPr="00183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0000 500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-3 076,1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-2 966,7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-3 125,8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77A0D" w:rsidRPr="00183BDF" w:rsidTr="00077A0D">
        <w:trPr>
          <w:trHeight w:val="315"/>
        </w:trPr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000 01 05 02 01 00 0000 510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-3 076,1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-2 966,7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-3 125,8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77A0D" w:rsidRPr="00183BDF" w:rsidTr="00077A0D">
        <w:trPr>
          <w:trHeight w:val="255"/>
        </w:trPr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000 01 05 02 01 10 0000 510</w:t>
            </w:r>
          </w:p>
        </w:tc>
        <w:tc>
          <w:tcPr>
            <w:tcW w:w="32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2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-3 076,1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-2 966,7</w:t>
            </w:r>
          </w:p>
        </w:tc>
        <w:tc>
          <w:tcPr>
            <w:tcW w:w="13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-3 125,8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77A0D" w:rsidRPr="00183BDF" w:rsidTr="00077A0D">
        <w:trPr>
          <w:trHeight w:val="255"/>
        </w:trPr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77A0D" w:rsidRPr="00183BDF" w:rsidTr="00077A0D">
        <w:trPr>
          <w:trHeight w:val="315"/>
        </w:trPr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000 01 05 00 </w:t>
            </w:r>
            <w:proofErr w:type="spellStart"/>
            <w:r w:rsidRPr="00183B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  <w:proofErr w:type="spellEnd"/>
            <w:r w:rsidRPr="00183B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3B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  <w:proofErr w:type="spellEnd"/>
            <w:r w:rsidRPr="00183B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0000 600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Уменьшение остатков средств бюджетов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3 361,1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2 966,7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3 125,8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77A0D" w:rsidRPr="00183BDF" w:rsidTr="00077A0D">
        <w:trPr>
          <w:trHeight w:val="315"/>
        </w:trPr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</w:t>
            </w:r>
            <w:r w:rsidRPr="00183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00 01 05 02 00 </w:t>
            </w:r>
            <w:proofErr w:type="spellStart"/>
            <w:r w:rsidRPr="00183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  <w:proofErr w:type="spellEnd"/>
            <w:r w:rsidRPr="00183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0000 600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3 361,1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2 966,7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3 125,8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77A0D" w:rsidRPr="00183BDF" w:rsidTr="00077A0D">
        <w:trPr>
          <w:trHeight w:val="255"/>
        </w:trPr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000 01 05 02 01 00 0000 610</w:t>
            </w:r>
          </w:p>
        </w:tc>
        <w:tc>
          <w:tcPr>
            <w:tcW w:w="32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12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3 361,1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2 966,7</w:t>
            </w:r>
          </w:p>
        </w:tc>
        <w:tc>
          <w:tcPr>
            <w:tcW w:w="13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3 125,8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77A0D" w:rsidRPr="00183BDF" w:rsidTr="00077A0D">
        <w:trPr>
          <w:trHeight w:val="255"/>
        </w:trPr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77A0D" w:rsidRPr="00183BDF" w:rsidTr="00077A0D">
        <w:trPr>
          <w:trHeight w:val="315"/>
        </w:trPr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000 01 05 02 01 10 0000 610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3 361,1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2 966,7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3 125,8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77A0D" w:rsidRPr="00183BDF" w:rsidTr="00077A0D">
        <w:trPr>
          <w:trHeight w:val="315"/>
        </w:trPr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000 01 06 00 </w:t>
            </w:r>
            <w:proofErr w:type="spellStart"/>
            <w:r w:rsidRPr="00183B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  <w:proofErr w:type="spellEnd"/>
            <w:r w:rsidRPr="00183B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3B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  <w:proofErr w:type="spellEnd"/>
            <w:r w:rsidRPr="00183B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0000 000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Иные источники внутреннего финансирования дефицитов бюджетов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77A0D" w:rsidRPr="00183BDF" w:rsidTr="00077A0D">
        <w:trPr>
          <w:trHeight w:val="315"/>
        </w:trPr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000 01 06 05 00 </w:t>
            </w:r>
            <w:proofErr w:type="spellStart"/>
            <w:r w:rsidRPr="00183B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  <w:proofErr w:type="spellEnd"/>
            <w:r w:rsidRPr="00183B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0000 000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BDF" w:rsidRPr="00183BDF" w:rsidRDefault="00183BDF" w:rsidP="00183B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77A0D" w:rsidRPr="00183BDF" w:rsidTr="00077A0D">
        <w:trPr>
          <w:trHeight w:val="315"/>
        </w:trPr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000 01 06 05 00 </w:t>
            </w:r>
            <w:proofErr w:type="spellStart"/>
            <w:r w:rsidRPr="00183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  <w:proofErr w:type="spellEnd"/>
            <w:r w:rsidRPr="00183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0000 600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77A0D" w:rsidRPr="00183BDF" w:rsidTr="00077A0D">
        <w:trPr>
          <w:trHeight w:val="480"/>
        </w:trPr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000 01 06 05 01 00 0000 600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77A0D" w:rsidRPr="00183BDF" w:rsidTr="00077A0D">
        <w:trPr>
          <w:trHeight w:val="480"/>
        </w:trPr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BDF" w:rsidRPr="00183BDF" w:rsidRDefault="00183BDF" w:rsidP="00183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000 01 06 05 01 10 0000 640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77A0D" w:rsidRPr="00183BDF" w:rsidTr="00077A0D">
        <w:trPr>
          <w:trHeight w:val="315"/>
        </w:trPr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BDF" w:rsidRPr="00183BDF" w:rsidRDefault="00183BDF" w:rsidP="00183B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Привлечение средств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285,0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77A0D" w:rsidRPr="00183BDF" w:rsidTr="00077A0D">
        <w:trPr>
          <w:trHeight w:val="315"/>
        </w:trPr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BDF" w:rsidRPr="00183BDF" w:rsidRDefault="00183BDF" w:rsidP="00183B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Погашение основной суммы задолженности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3BDF" w:rsidRPr="00183BDF" w:rsidRDefault="00183BDF" w:rsidP="00183B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83B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183BDF" w:rsidRPr="00183BDF" w:rsidRDefault="00183BDF" w:rsidP="00183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183BDF" w:rsidRDefault="00183BDF"/>
    <w:p w:rsidR="00B67A2C" w:rsidRPr="00D95363" w:rsidRDefault="00B67A2C" w:rsidP="00B67A2C">
      <w:pPr>
        <w:pStyle w:val="a5"/>
        <w:rPr>
          <w:sz w:val="28"/>
          <w:szCs w:val="28"/>
        </w:rPr>
      </w:pPr>
      <w:r w:rsidRPr="00D95363">
        <w:rPr>
          <w:sz w:val="28"/>
          <w:szCs w:val="28"/>
        </w:rPr>
        <w:t xml:space="preserve">2. Настоящее решение  вступает в  силу со дня его официального опубликования в информационном бюллетене «Варжеляйские вести»  и подлежит размещению на официальном сайте Торбеевского муниципального района </w:t>
      </w:r>
      <w:hyperlink r:id="rId4" w:history="1">
        <w:proofErr w:type="spellStart"/>
        <w:r w:rsidRPr="00D95363">
          <w:rPr>
            <w:rStyle w:val="a6"/>
            <w:b w:val="0"/>
            <w:sz w:val="28"/>
            <w:szCs w:val="28"/>
            <w:lang w:val="en-US"/>
          </w:rPr>
          <w:t>torbeevo</w:t>
        </w:r>
        <w:proofErr w:type="spellEnd"/>
        <w:r w:rsidRPr="00D95363">
          <w:rPr>
            <w:rStyle w:val="a6"/>
            <w:b w:val="0"/>
            <w:sz w:val="28"/>
            <w:szCs w:val="28"/>
          </w:rPr>
          <w:t>.e-mordovia.ru</w:t>
        </w:r>
      </w:hyperlink>
      <w:r w:rsidRPr="00D95363">
        <w:rPr>
          <w:sz w:val="28"/>
          <w:szCs w:val="28"/>
        </w:rPr>
        <w:t xml:space="preserve">  на странице Варжеляйского сельского поселения.</w:t>
      </w:r>
    </w:p>
    <w:p w:rsidR="00B67A2C" w:rsidRPr="00D95363" w:rsidRDefault="00B67A2C" w:rsidP="00B67A2C">
      <w:pPr>
        <w:pStyle w:val="a5"/>
        <w:rPr>
          <w:sz w:val="28"/>
          <w:szCs w:val="28"/>
        </w:rPr>
      </w:pPr>
    </w:p>
    <w:p w:rsidR="00B67A2C" w:rsidRPr="00D95363" w:rsidRDefault="00B67A2C" w:rsidP="00B67A2C">
      <w:pPr>
        <w:pStyle w:val="a5"/>
        <w:rPr>
          <w:sz w:val="28"/>
          <w:szCs w:val="28"/>
        </w:rPr>
      </w:pPr>
    </w:p>
    <w:p w:rsidR="00B67A2C" w:rsidRPr="00D95363" w:rsidRDefault="00B67A2C" w:rsidP="00B67A2C">
      <w:pPr>
        <w:pStyle w:val="a5"/>
        <w:rPr>
          <w:sz w:val="28"/>
          <w:szCs w:val="28"/>
        </w:rPr>
      </w:pPr>
    </w:p>
    <w:p w:rsidR="00B67A2C" w:rsidRPr="00D95363" w:rsidRDefault="00B67A2C" w:rsidP="00B67A2C">
      <w:pPr>
        <w:pStyle w:val="a5"/>
        <w:rPr>
          <w:sz w:val="28"/>
          <w:szCs w:val="28"/>
        </w:rPr>
      </w:pPr>
      <w:r w:rsidRPr="00D95363">
        <w:rPr>
          <w:sz w:val="28"/>
          <w:szCs w:val="28"/>
        </w:rPr>
        <w:t>Глава Варжеляйского</w:t>
      </w:r>
    </w:p>
    <w:p w:rsidR="00B67A2C" w:rsidRPr="00D95363" w:rsidRDefault="00B67A2C" w:rsidP="00B67A2C">
      <w:pPr>
        <w:pStyle w:val="a5"/>
        <w:rPr>
          <w:sz w:val="28"/>
          <w:szCs w:val="28"/>
        </w:rPr>
      </w:pPr>
      <w:r w:rsidRPr="00D95363">
        <w:rPr>
          <w:sz w:val="28"/>
          <w:szCs w:val="28"/>
        </w:rPr>
        <w:t xml:space="preserve">сельского поселения:  </w:t>
      </w:r>
      <w:r w:rsidR="00851C5E">
        <w:rPr>
          <w:sz w:val="28"/>
          <w:szCs w:val="28"/>
        </w:rPr>
        <w:t xml:space="preserve">                                                    </w:t>
      </w:r>
      <w:r w:rsidRPr="00D95363">
        <w:rPr>
          <w:sz w:val="28"/>
          <w:szCs w:val="28"/>
        </w:rPr>
        <w:t xml:space="preserve"> Н.Н.Самсонова</w:t>
      </w:r>
    </w:p>
    <w:p w:rsidR="00B67A2C" w:rsidRDefault="00B67A2C"/>
    <w:sectPr w:rsidR="00B67A2C" w:rsidSect="000E59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32134F"/>
    <w:rsid w:val="00077A0D"/>
    <w:rsid w:val="000E5946"/>
    <w:rsid w:val="00147A47"/>
    <w:rsid w:val="00183BDF"/>
    <w:rsid w:val="002601F4"/>
    <w:rsid w:val="002A3A7C"/>
    <w:rsid w:val="0032134F"/>
    <w:rsid w:val="005348EE"/>
    <w:rsid w:val="00851C5E"/>
    <w:rsid w:val="008A39CC"/>
    <w:rsid w:val="009C18FC"/>
    <w:rsid w:val="00B67A2C"/>
    <w:rsid w:val="00DB53E5"/>
    <w:rsid w:val="00E40D69"/>
    <w:rsid w:val="00FA20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59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83BDF"/>
    <w:rPr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sid w:val="00183BDF"/>
    <w:rPr>
      <w:color w:val="954F72"/>
      <w:u w:val="single"/>
    </w:rPr>
  </w:style>
  <w:style w:type="paragraph" w:customStyle="1" w:styleId="msonormal0">
    <w:name w:val="msonormal"/>
    <w:basedOn w:val="a"/>
    <w:rsid w:val="00183B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183BD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183BD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78">
    <w:name w:val="xl78"/>
    <w:basedOn w:val="a"/>
    <w:rsid w:val="00183BD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79">
    <w:name w:val="xl79"/>
    <w:basedOn w:val="a"/>
    <w:rsid w:val="00183B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183BD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183BD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183BDF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3">
    <w:name w:val="xl83"/>
    <w:basedOn w:val="a"/>
    <w:rsid w:val="00183BD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4">
    <w:name w:val="xl84"/>
    <w:basedOn w:val="a"/>
    <w:rsid w:val="00183BDF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5">
    <w:name w:val="xl85"/>
    <w:basedOn w:val="a"/>
    <w:rsid w:val="00183BDF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6">
    <w:name w:val="xl86"/>
    <w:basedOn w:val="a"/>
    <w:rsid w:val="00183BDF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7">
    <w:name w:val="xl87"/>
    <w:basedOn w:val="a"/>
    <w:rsid w:val="00183BD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88">
    <w:name w:val="xl88"/>
    <w:basedOn w:val="a"/>
    <w:rsid w:val="00183BD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89">
    <w:name w:val="xl89"/>
    <w:basedOn w:val="a"/>
    <w:rsid w:val="00183BD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90">
    <w:name w:val="xl90"/>
    <w:basedOn w:val="a"/>
    <w:rsid w:val="00183BD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91">
    <w:name w:val="xl91"/>
    <w:basedOn w:val="a"/>
    <w:rsid w:val="00183BD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ru-RU"/>
    </w:rPr>
  </w:style>
  <w:style w:type="paragraph" w:customStyle="1" w:styleId="xl92">
    <w:name w:val="xl92"/>
    <w:basedOn w:val="a"/>
    <w:rsid w:val="00183BD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93">
    <w:name w:val="xl93"/>
    <w:basedOn w:val="a"/>
    <w:rsid w:val="00183BD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94">
    <w:name w:val="xl94"/>
    <w:basedOn w:val="a"/>
    <w:rsid w:val="00183BD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95">
    <w:name w:val="xl95"/>
    <w:basedOn w:val="a"/>
    <w:rsid w:val="00183BD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8"/>
      <w:szCs w:val="18"/>
      <w:lang w:eastAsia="ru-RU"/>
    </w:rPr>
  </w:style>
  <w:style w:type="paragraph" w:customStyle="1" w:styleId="xl96">
    <w:name w:val="xl96"/>
    <w:basedOn w:val="a"/>
    <w:rsid w:val="00183BD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97">
    <w:name w:val="xl97"/>
    <w:basedOn w:val="a"/>
    <w:rsid w:val="00183BDF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98">
    <w:name w:val="xl98"/>
    <w:basedOn w:val="a"/>
    <w:rsid w:val="00183BD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ru-RU"/>
    </w:rPr>
  </w:style>
  <w:style w:type="paragraph" w:customStyle="1" w:styleId="xl99">
    <w:name w:val="xl99"/>
    <w:basedOn w:val="a"/>
    <w:rsid w:val="00183BD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8"/>
      <w:szCs w:val="18"/>
      <w:lang w:eastAsia="ru-RU"/>
    </w:rPr>
  </w:style>
  <w:style w:type="paragraph" w:customStyle="1" w:styleId="xl100">
    <w:name w:val="xl100"/>
    <w:basedOn w:val="a"/>
    <w:rsid w:val="00183BD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01">
    <w:name w:val="xl101"/>
    <w:basedOn w:val="a"/>
    <w:rsid w:val="00183BD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02">
    <w:name w:val="xl102"/>
    <w:basedOn w:val="a"/>
    <w:rsid w:val="00183BD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03">
    <w:name w:val="xl103"/>
    <w:basedOn w:val="a"/>
    <w:rsid w:val="00183BD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04">
    <w:name w:val="xl104"/>
    <w:basedOn w:val="a"/>
    <w:rsid w:val="00183BD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05">
    <w:name w:val="xl105"/>
    <w:basedOn w:val="a"/>
    <w:rsid w:val="00183BD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06">
    <w:name w:val="xl106"/>
    <w:basedOn w:val="a"/>
    <w:rsid w:val="00183BD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07">
    <w:name w:val="xl107"/>
    <w:basedOn w:val="a"/>
    <w:rsid w:val="00183BD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08">
    <w:name w:val="xl108"/>
    <w:basedOn w:val="a"/>
    <w:rsid w:val="00183BD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09">
    <w:name w:val="xl109"/>
    <w:basedOn w:val="a"/>
    <w:rsid w:val="00183BD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10">
    <w:name w:val="xl110"/>
    <w:basedOn w:val="a"/>
    <w:rsid w:val="00183BD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11">
    <w:name w:val="xl111"/>
    <w:basedOn w:val="a"/>
    <w:rsid w:val="00183BD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8"/>
      <w:szCs w:val="18"/>
      <w:lang w:eastAsia="ru-RU"/>
    </w:rPr>
  </w:style>
  <w:style w:type="paragraph" w:customStyle="1" w:styleId="xl112">
    <w:name w:val="xl112"/>
    <w:basedOn w:val="a"/>
    <w:rsid w:val="00183BD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8"/>
      <w:szCs w:val="18"/>
      <w:lang w:eastAsia="ru-RU"/>
    </w:rPr>
  </w:style>
  <w:style w:type="paragraph" w:customStyle="1" w:styleId="xl113">
    <w:name w:val="xl113"/>
    <w:basedOn w:val="a"/>
    <w:rsid w:val="00183B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14">
    <w:name w:val="xl114"/>
    <w:basedOn w:val="a"/>
    <w:rsid w:val="00183BDF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15">
    <w:name w:val="xl115"/>
    <w:basedOn w:val="a"/>
    <w:rsid w:val="00183BD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16">
    <w:name w:val="xl116"/>
    <w:basedOn w:val="a"/>
    <w:rsid w:val="00183BD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17">
    <w:name w:val="xl117"/>
    <w:basedOn w:val="a"/>
    <w:rsid w:val="00183BDF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18">
    <w:name w:val="xl118"/>
    <w:basedOn w:val="a"/>
    <w:rsid w:val="00183BD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19">
    <w:name w:val="xl119"/>
    <w:basedOn w:val="a"/>
    <w:rsid w:val="00183BD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20">
    <w:name w:val="xl120"/>
    <w:basedOn w:val="a"/>
    <w:rsid w:val="00183BD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21">
    <w:name w:val="xl121"/>
    <w:basedOn w:val="a"/>
    <w:rsid w:val="00183BD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22">
    <w:name w:val="xl122"/>
    <w:basedOn w:val="a"/>
    <w:rsid w:val="00183BD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23">
    <w:name w:val="xl123"/>
    <w:basedOn w:val="a"/>
    <w:rsid w:val="00183BD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color w:val="000000"/>
      <w:sz w:val="18"/>
      <w:szCs w:val="18"/>
      <w:lang w:eastAsia="ru-RU"/>
    </w:rPr>
  </w:style>
  <w:style w:type="paragraph" w:customStyle="1" w:styleId="xl124">
    <w:name w:val="xl124"/>
    <w:basedOn w:val="a"/>
    <w:rsid w:val="00183BDF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5">
    <w:name w:val="xl125"/>
    <w:basedOn w:val="a"/>
    <w:rsid w:val="00183BD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26">
    <w:name w:val="xl126"/>
    <w:basedOn w:val="a"/>
    <w:rsid w:val="00183BD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8"/>
      <w:szCs w:val="18"/>
      <w:lang w:eastAsia="ru-RU"/>
    </w:rPr>
  </w:style>
  <w:style w:type="paragraph" w:customStyle="1" w:styleId="xl127">
    <w:name w:val="xl127"/>
    <w:basedOn w:val="a"/>
    <w:rsid w:val="00183BD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28">
    <w:name w:val="xl128"/>
    <w:basedOn w:val="a"/>
    <w:rsid w:val="00183BD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ru-RU"/>
    </w:rPr>
  </w:style>
  <w:style w:type="paragraph" w:customStyle="1" w:styleId="xl129">
    <w:name w:val="xl129"/>
    <w:basedOn w:val="a"/>
    <w:rsid w:val="00183BD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30">
    <w:name w:val="xl130"/>
    <w:basedOn w:val="a"/>
    <w:rsid w:val="00183BDF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31">
    <w:name w:val="xl131"/>
    <w:basedOn w:val="a"/>
    <w:rsid w:val="00183BDF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2">
    <w:name w:val="xl132"/>
    <w:basedOn w:val="a"/>
    <w:rsid w:val="00183BDF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33">
    <w:name w:val="xl133"/>
    <w:basedOn w:val="a"/>
    <w:rsid w:val="00183BDF"/>
    <w:pPr>
      <w:pBdr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34">
    <w:name w:val="xl134"/>
    <w:basedOn w:val="a"/>
    <w:rsid w:val="00183BDF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35">
    <w:name w:val="xl135"/>
    <w:basedOn w:val="a"/>
    <w:rsid w:val="00183BD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36">
    <w:name w:val="xl136"/>
    <w:basedOn w:val="a"/>
    <w:rsid w:val="00183BD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37">
    <w:name w:val="xl137"/>
    <w:basedOn w:val="a"/>
    <w:rsid w:val="00183BD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38">
    <w:name w:val="xl138"/>
    <w:basedOn w:val="a"/>
    <w:rsid w:val="00183BD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39">
    <w:name w:val="xl139"/>
    <w:basedOn w:val="a"/>
    <w:rsid w:val="00183BD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40">
    <w:name w:val="xl140"/>
    <w:basedOn w:val="a"/>
    <w:rsid w:val="00183BDF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1">
    <w:name w:val="xl141"/>
    <w:basedOn w:val="a"/>
    <w:rsid w:val="00183BDF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42">
    <w:name w:val="xl142"/>
    <w:basedOn w:val="a"/>
    <w:rsid w:val="00183BD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43">
    <w:name w:val="xl143"/>
    <w:basedOn w:val="a"/>
    <w:rsid w:val="00183BD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44">
    <w:name w:val="xl144"/>
    <w:basedOn w:val="a"/>
    <w:rsid w:val="00183BD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styleId="a5">
    <w:name w:val="No Spacing"/>
    <w:uiPriority w:val="1"/>
    <w:qFormat/>
    <w:rsid w:val="00B67A2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Гипертекстовая ссылка"/>
    <w:uiPriority w:val="99"/>
    <w:rsid w:val="00B67A2C"/>
    <w:rPr>
      <w:rFonts w:ascii="Times New Roman" w:hAnsi="Times New Roman" w:cs="Times New Roman" w:hint="default"/>
      <w:b/>
      <w:bCs/>
      <w:color w:val="008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13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8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77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8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816657.15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9313</Words>
  <Characters>53085</Characters>
  <Application>Microsoft Office Word</Application>
  <DocSecurity>0</DocSecurity>
  <Lines>442</Lines>
  <Paragraphs>124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Варжеляй</cp:lastModifiedBy>
  <cp:revision>12</cp:revision>
  <cp:lastPrinted>2022-09-22T06:27:00Z</cp:lastPrinted>
  <dcterms:created xsi:type="dcterms:W3CDTF">2022-09-21T13:14:00Z</dcterms:created>
  <dcterms:modified xsi:type="dcterms:W3CDTF">2022-10-06T06:42:00Z</dcterms:modified>
</cp:coreProperties>
</file>