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01E7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80B02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480B0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r w:rsidR="00801E7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01E7C" w:rsidRPr="00C062A0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2A0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801E7C" w:rsidRPr="00C062A0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801E7C" w:rsidRPr="00C062A0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01E7C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E7C" w:rsidRPr="00D442A7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Девятая </w:t>
      </w:r>
      <w:r w:rsidRPr="00D442A7">
        <w:rPr>
          <w:rFonts w:ascii="Times New Roman" w:hAnsi="Times New Roman" w:cs="Times New Roman"/>
          <w:b/>
          <w:sz w:val="28"/>
          <w:szCs w:val="28"/>
          <w:u w:val="single"/>
        </w:rPr>
        <w:t>сессия</w:t>
      </w:r>
    </w:p>
    <w:p w:rsidR="00801E7C" w:rsidRPr="00C062A0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(шест</w:t>
      </w:r>
      <w:r w:rsidRPr="00C062A0">
        <w:rPr>
          <w:rFonts w:ascii="Times New Roman" w:hAnsi="Times New Roman" w:cs="Times New Roman"/>
          <w:b/>
          <w:sz w:val="28"/>
          <w:szCs w:val="28"/>
        </w:rPr>
        <w:t>ого созыва)</w:t>
      </w:r>
    </w:p>
    <w:p w:rsidR="00801E7C" w:rsidRDefault="00801E7C" w:rsidP="00801E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1E7C" w:rsidRPr="00B945EE" w:rsidRDefault="00801E7C" w:rsidP="00801E7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5E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01E7C" w:rsidRPr="00C062A0" w:rsidRDefault="00801E7C" w:rsidP="00801E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1E7C" w:rsidRPr="00C062A0" w:rsidRDefault="00801E7C" w:rsidP="00801E7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C062A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30 ноября 2022г. </w:t>
      </w:r>
      <w:r w:rsidRPr="00C062A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062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062A0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№  38</w:t>
      </w:r>
    </w:p>
    <w:p w:rsidR="00801E7C" w:rsidRDefault="00801E7C" w:rsidP="00801E7C">
      <w:pPr>
        <w:pStyle w:val="Con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062A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062A0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801E7C" w:rsidRDefault="00801E7C" w:rsidP="00801E7C">
      <w:pPr>
        <w:pStyle w:val="Con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E7C" w:rsidRDefault="00801E7C" w:rsidP="00801E7C">
      <w:pPr>
        <w:pStyle w:val="Con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№ 76 от 17 ноября 2020г. «</w:t>
      </w:r>
      <w:r w:rsidRPr="00D961DE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условиях и </w:t>
      </w:r>
      <w:proofErr w:type="gramStart"/>
      <w:r w:rsidRPr="00D961DE">
        <w:rPr>
          <w:rFonts w:ascii="Times New Roman" w:hAnsi="Times New Roman" w:cs="Times New Roman"/>
          <w:b/>
          <w:sz w:val="28"/>
          <w:szCs w:val="28"/>
        </w:rPr>
        <w:t>размерах оплаты труда</w:t>
      </w:r>
      <w:proofErr w:type="gramEnd"/>
      <w:r w:rsidRPr="00D961DE">
        <w:rPr>
          <w:rFonts w:ascii="Times New Roman" w:hAnsi="Times New Roman" w:cs="Times New Roman"/>
          <w:b/>
          <w:sz w:val="28"/>
          <w:szCs w:val="28"/>
        </w:rPr>
        <w:t xml:space="preserve"> должностных лиц и муниципальных служащих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01E7C" w:rsidRDefault="00801E7C" w:rsidP="00801E7C">
      <w:pPr>
        <w:pStyle w:val="Con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01E7C" w:rsidRPr="00F4553E" w:rsidRDefault="00801E7C" w:rsidP="00801E7C">
      <w:pPr>
        <w:spacing w:after="139"/>
        <w:jc w:val="both"/>
        <w:rPr>
          <w:rFonts w:ascii="Times New Roman" w:hAnsi="Times New Roman" w:cs="Times New Roman"/>
          <w:sz w:val="28"/>
          <w:szCs w:val="28"/>
        </w:rPr>
      </w:pPr>
      <w:r w:rsidRPr="002B411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F4553E">
        <w:rPr>
          <w:rFonts w:ascii="Times New Roman" w:hAnsi="Times New Roman" w:cs="Times New Roman"/>
          <w:sz w:val="28"/>
          <w:szCs w:val="28"/>
        </w:rPr>
        <w:t>На основании пункта 2 статьи 53 Федерального Закона от 6 октября 2003 года № 131-ФЗ «Об общих принципах организации местного самоуправления в Российской Федерации» и в соответствии со ст. 8.1  Закона Республики Мордовия от 8 июня 2007 года №48-З «О регулировании отношений в сфере муниципальной службы», со ст. 22  Федерального закона от 2 марта 2007 г. N 25-ФЗ «О муниципальной службе</w:t>
      </w:r>
      <w:proofErr w:type="gramEnd"/>
      <w:r w:rsidRPr="00F4553E">
        <w:rPr>
          <w:rFonts w:ascii="Times New Roman" w:hAnsi="Times New Roman" w:cs="Times New Roman"/>
          <w:sz w:val="28"/>
          <w:szCs w:val="28"/>
        </w:rPr>
        <w:t xml:space="preserve"> в Российской Федерации», Указа Главы Республики Мордовия от 17.10.2022г. № 287 – УГ «О повышении должностных окладов в органах государственной власти Республики Мордовия», руководствуясь ст. 51 Устава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 Совет депутатов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01E7C" w:rsidRPr="00F4553E" w:rsidRDefault="00801E7C" w:rsidP="00801E7C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4553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53E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01E7C" w:rsidRPr="00F4553E" w:rsidRDefault="00801E7C" w:rsidP="00801E7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4553E">
        <w:rPr>
          <w:rFonts w:ascii="Times New Roman" w:hAnsi="Times New Roman" w:cs="Times New Roman"/>
          <w:sz w:val="28"/>
          <w:szCs w:val="28"/>
        </w:rPr>
        <w:lastRenderedPageBreak/>
        <w:t xml:space="preserve">1. Внести в Положение об условиях и </w:t>
      </w:r>
      <w:proofErr w:type="gramStart"/>
      <w:r w:rsidRPr="00F4553E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F4553E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администрации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городского поселения следующие изменения и дополнения:</w:t>
      </w:r>
    </w:p>
    <w:p w:rsidR="00801E7C" w:rsidRPr="00F4553E" w:rsidRDefault="00801E7C" w:rsidP="00801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4553E">
        <w:rPr>
          <w:rFonts w:ascii="Times New Roman" w:hAnsi="Times New Roman" w:cs="Times New Roman"/>
          <w:sz w:val="28"/>
          <w:szCs w:val="28"/>
        </w:rPr>
        <w:t xml:space="preserve">1)    абзац 2 статьи 9.2 изложить в новой редакции: 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При принятии решения о премировании должностных лиц и муниципальных служащих за выполнение особо важных и сложных заданий учитываются: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1) личный вклад должностного лица и муниципального служащего в обеспечение выполнения задач и реализации функций;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2) степень сложности выполнения должностными лицами и муниципальными служащими заданий, эффективности достигнутых результатов за определенный период работы;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3) оперативность и профессионализм должностного лица и муниципального служащего в решении вопросов, входящих в его компетенцию, в подготовке документов, выполнении поручений;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801E7C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решением Совета депутатов </w:t>
      </w:r>
      <w:proofErr w:type="spellStart"/>
      <w:r w:rsidRPr="00B945EE">
        <w:rPr>
          <w:rFonts w:ascii="Times New Roman" w:eastAsia="Arial" w:hAnsi="Times New Roman" w:cs="Times New Roman"/>
          <w:sz w:val="28"/>
          <w:szCs w:val="28"/>
        </w:rPr>
        <w:t>Торбеевского</w:t>
      </w:r>
      <w:proofErr w:type="spellEnd"/>
      <w:r w:rsidRPr="00B945EE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фонд оплаты труда.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01E7C" w:rsidRPr="00B945EE" w:rsidRDefault="00801E7C" w:rsidP="00801E7C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E7C" w:rsidRPr="00F4553E" w:rsidRDefault="00801E7C" w:rsidP="00801E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2) Приложение  1 к </w:t>
      </w:r>
      <w:hyperlink w:anchor="sub_1000" w:history="1">
        <w:r w:rsidRPr="00F4553E">
          <w:rPr>
            <w:rStyle w:val="ac"/>
            <w:rFonts w:ascii="Times New Roman" w:hAnsi="Times New Roman"/>
            <w:bCs/>
            <w:sz w:val="28"/>
            <w:szCs w:val="28"/>
          </w:rPr>
          <w:t>Положению</w:t>
        </w:r>
      </w:hyperlink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об условиях и </w:t>
      </w:r>
      <w:proofErr w:type="gramStart"/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>размерах оплаты труда</w:t>
      </w:r>
      <w:proofErr w:type="gramEnd"/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должностных лиц и  муниципальных служащих  администрации </w:t>
      </w:r>
      <w:proofErr w:type="spellStart"/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F4553E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городского поселения изложить в новой редакции:</w:t>
      </w:r>
    </w:p>
    <w:p w:rsidR="00801E7C" w:rsidRPr="00F4553E" w:rsidRDefault="00801E7C" w:rsidP="00801E7C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4553E">
        <w:rPr>
          <w:rFonts w:ascii="Times New Roman" w:hAnsi="Times New Roman" w:cs="Times New Roman"/>
          <w:b w:val="0"/>
          <w:color w:val="auto"/>
        </w:rPr>
        <w:t>Размеры должностных окладов</w:t>
      </w:r>
      <w:r w:rsidRPr="00F4553E">
        <w:rPr>
          <w:rFonts w:ascii="Times New Roman" w:hAnsi="Times New Roman" w:cs="Times New Roman"/>
          <w:b w:val="0"/>
          <w:color w:val="auto"/>
        </w:rPr>
        <w:br/>
        <w:t xml:space="preserve">должностных лиц и муниципальных служащих администрации </w:t>
      </w:r>
      <w:proofErr w:type="spellStart"/>
      <w:r w:rsidRPr="00F4553E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F4553E"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</w:p>
    <w:p w:rsidR="00801E7C" w:rsidRPr="00181D5E" w:rsidRDefault="00801E7C" w:rsidP="00801E7C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81D5E">
        <w:rPr>
          <w:rFonts w:ascii="Times New Roman" w:hAnsi="Times New Roman" w:cs="Times New Roman"/>
          <w:color w:val="auto"/>
          <w:sz w:val="24"/>
          <w:szCs w:val="24"/>
        </w:rPr>
        <w:t>Раздел 1. Муниципальные должности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181D5E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181D5E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d"/>
              <w:rPr>
                <w:rFonts w:ascii="Times New Roman" w:hAnsi="Times New Roman" w:cs="Times New Roman"/>
              </w:rPr>
            </w:pPr>
            <w:r w:rsidRPr="00181D5E">
              <w:rPr>
                <w:rFonts w:ascii="Times New Roman" w:hAnsi="Times New Roman" w:cs="Times New Roman"/>
              </w:rPr>
              <w:t xml:space="preserve">Глава администрации </w:t>
            </w:r>
          </w:p>
          <w:p w:rsidR="00801E7C" w:rsidRPr="00181D5E" w:rsidRDefault="00801E7C" w:rsidP="00DA26D6">
            <w:pPr>
              <w:pStyle w:val="ad"/>
              <w:rPr>
                <w:rFonts w:ascii="Times New Roman" w:hAnsi="Times New Roman" w:cs="Times New Roman"/>
              </w:rPr>
            </w:pPr>
            <w:proofErr w:type="spellStart"/>
            <w:r w:rsidRPr="00181D5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81D5E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5485</w:t>
            </w:r>
          </w:p>
        </w:tc>
      </w:tr>
    </w:tbl>
    <w:p w:rsidR="00801E7C" w:rsidRPr="00682371" w:rsidRDefault="00801E7C" w:rsidP="00801E7C">
      <w:pPr>
        <w:rPr>
          <w:rFonts w:ascii="Times New Roman" w:hAnsi="Times New Roman" w:cs="Times New Roman"/>
          <w:sz w:val="28"/>
          <w:szCs w:val="28"/>
        </w:rPr>
      </w:pPr>
    </w:p>
    <w:p w:rsidR="00801E7C" w:rsidRPr="00181D5E" w:rsidRDefault="00801E7C" w:rsidP="00801E7C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81D5E">
        <w:rPr>
          <w:rFonts w:ascii="Times New Roman" w:hAnsi="Times New Roman" w:cs="Times New Roman"/>
          <w:color w:val="auto"/>
          <w:sz w:val="24"/>
          <w:szCs w:val="24"/>
        </w:rPr>
        <w:t xml:space="preserve">Раздел 2. Муниципальные должности муниципальной службы в администрации </w:t>
      </w:r>
      <w:proofErr w:type="spellStart"/>
      <w:r w:rsidRPr="00181D5E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181D5E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181D5E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181D5E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f1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D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городского поселения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4769</w:t>
            </w:r>
          </w:p>
        </w:tc>
      </w:tr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f1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Главный бухгалтер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4769</w:t>
            </w:r>
          </w:p>
        </w:tc>
      </w:tr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f1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Главный специалист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3783</w:t>
            </w:r>
          </w:p>
        </w:tc>
      </w:tr>
      <w:tr w:rsidR="00801E7C" w:rsidRPr="00181D5E" w:rsidTr="00DA26D6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E7C" w:rsidRPr="00181D5E" w:rsidRDefault="00801E7C" w:rsidP="00DA26D6">
            <w:pPr>
              <w:pStyle w:val="af1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Ведущий специалист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E7C" w:rsidRPr="00181D5E" w:rsidRDefault="00801E7C" w:rsidP="00DA26D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3558</w:t>
            </w:r>
          </w:p>
        </w:tc>
      </w:tr>
    </w:tbl>
    <w:p w:rsidR="00801E7C" w:rsidRDefault="00801E7C" w:rsidP="00801E7C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</w:p>
    <w:p w:rsidR="00801E7C" w:rsidRDefault="00801E7C" w:rsidP="00801E7C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2</w:t>
      </w:r>
      <w:r w:rsidRPr="002B411C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  <w:r w:rsidRPr="002121CF">
        <w:rPr>
          <w:rFonts w:cs="Times New Roman"/>
          <w:sz w:val="28"/>
          <w:szCs w:val="28"/>
        </w:rPr>
        <w:t xml:space="preserve">Настоящее решение вступает в силу со дня </w:t>
      </w:r>
      <w:r w:rsidRPr="00072337">
        <w:rPr>
          <w:rFonts w:cs="Times New Roman"/>
          <w:sz w:val="28"/>
          <w:szCs w:val="28"/>
        </w:rPr>
        <w:t xml:space="preserve">его </w:t>
      </w:r>
      <w:hyperlink r:id="rId5" w:history="1">
        <w:r w:rsidRPr="00072337">
          <w:rPr>
            <w:rStyle w:val="ac"/>
            <w:sz w:val="28"/>
            <w:szCs w:val="28"/>
          </w:rPr>
          <w:t>официального опубликования</w:t>
        </w:r>
      </w:hyperlink>
      <w:r w:rsidRPr="00072337">
        <w:rPr>
          <w:rFonts w:cs="Times New Roman"/>
          <w:sz w:val="28"/>
          <w:szCs w:val="28"/>
        </w:rPr>
        <w:t xml:space="preserve"> </w:t>
      </w:r>
      <w:r w:rsidRPr="00072337">
        <w:rPr>
          <w:rFonts w:cs="Times New Roman"/>
          <w:sz w:val="28"/>
          <w:szCs w:val="28"/>
          <w:lang w:eastAsia="ar-SA"/>
        </w:rPr>
        <w:t xml:space="preserve">в </w:t>
      </w:r>
      <w:r w:rsidRPr="00072337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072337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072337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072337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072337">
        <w:rPr>
          <w:rFonts w:eastAsia="Times New Roman" w:cs="Times New Roman"/>
          <w:sz w:val="28"/>
          <w:szCs w:val="28"/>
        </w:rPr>
        <w:t xml:space="preserve"> </w:t>
      </w:r>
      <w:r w:rsidRPr="005C577C">
        <w:rPr>
          <w:rFonts w:eastAsia="Times New Roman" w:cs="Times New Roman"/>
          <w:color w:val="000000"/>
          <w:sz w:val="28"/>
          <w:szCs w:val="28"/>
        </w:rPr>
        <w:t>вестник» и</w:t>
      </w:r>
      <w:r w:rsidRPr="005C577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5C577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6" w:history="1">
        <w:r w:rsidRPr="005C577C">
          <w:rPr>
            <w:rFonts w:cs="Times New Roman"/>
            <w:sz w:val="28"/>
            <w:szCs w:val="28"/>
          </w:rPr>
          <w:t>www.</w:t>
        </w:r>
      </w:hyperlink>
      <w:hyperlink r:id="rId7" w:history="1">
        <w:r w:rsidRPr="005C577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8" w:history="1">
        <w:r w:rsidRPr="005C577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9" w:history="1">
        <w:r w:rsidRPr="005C577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0" w:history="1">
        <w:r w:rsidRPr="005C577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1" w:history="1">
        <w:r w:rsidRPr="005C577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2" w:history="1">
        <w:r w:rsidRPr="005C577C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5C577C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5C577C">
        <w:rPr>
          <w:rFonts w:eastAsia="Times New Roman" w:cs="Times New Roman"/>
          <w:color w:val="000000"/>
          <w:sz w:val="28"/>
          <w:szCs w:val="28"/>
        </w:rPr>
        <w:t>.</w:t>
      </w:r>
    </w:p>
    <w:p w:rsidR="00801E7C" w:rsidRDefault="00801E7C" w:rsidP="00801E7C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801E7C" w:rsidRDefault="00801E7C" w:rsidP="00801E7C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801E7C" w:rsidRDefault="00801E7C" w:rsidP="00801E7C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181D5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81D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1E7C" w:rsidRPr="00181D5E" w:rsidRDefault="00801E7C" w:rsidP="00801E7C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5E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181D5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81D5E">
        <w:rPr>
          <w:rFonts w:ascii="Times New Roman" w:hAnsi="Times New Roman" w:cs="Times New Roman"/>
          <w:b/>
          <w:sz w:val="28"/>
          <w:szCs w:val="28"/>
        </w:rPr>
        <w:t xml:space="preserve">.В.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Сёмина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01E7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1E7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1E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801E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801E7C"/>
    <w:rPr>
      <w:b/>
      <w:color w:val="26282F"/>
    </w:rPr>
  </w:style>
  <w:style w:type="paragraph" w:customStyle="1" w:styleId="af1">
    <w:name w:val="Прижатый влево"/>
    <w:basedOn w:val="a"/>
    <w:next w:val="a"/>
    <w:rsid w:val="00801E7C"/>
    <w:pPr>
      <w:widowControl w:val="0"/>
      <w:autoSpaceDE w:val="0"/>
    </w:pPr>
    <w:rPr>
      <w:rFonts w:cs="Times New Roman"/>
      <w:lang w:eastAsia="ar-SA"/>
    </w:rPr>
  </w:style>
  <w:style w:type="paragraph" w:customStyle="1" w:styleId="ConsNormal">
    <w:name w:val="ConsNormal"/>
    <w:rsid w:val="00801E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1E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801E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801E7C"/>
    <w:rPr>
      <w:b/>
      <w:color w:val="26282F"/>
    </w:rPr>
  </w:style>
  <w:style w:type="paragraph" w:customStyle="1" w:styleId="af1">
    <w:name w:val="Прижатый влево"/>
    <w:basedOn w:val="a"/>
    <w:next w:val="a"/>
    <w:rsid w:val="00801E7C"/>
    <w:pPr>
      <w:widowControl w:val="0"/>
      <w:autoSpaceDE w:val="0"/>
    </w:pPr>
    <w:rPr>
      <w:rFonts w:cs="Times New Roman"/>
      <w:lang w:eastAsia="ar-SA"/>
    </w:rPr>
  </w:style>
  <w:style w:type="paragraph" w:customStyle="1" w:styleId="ConsNormal">
    <w:name w:val="ConsNormal"/>
    <w:rsid w:val="00801E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garantF1://8953046.0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2022-12-01T07:05:00Z</dcterms:created>
  <dcterms:modified xsi:type="dcterms:W3CDTF">2022-12-01T07:05:00Z</dcterms:modified>
</cp:coreProperties>
</file>