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АДМИНИСТРАЦИЯ </w:t>
      </w:r>
      <w:r w:rsidR="00E03BBF">
        <w:rPr>
          <w:rFonts w:ascii="Times New Roman" w:eastAsia="Calibri" w:hAnsi="Times New Roman"/>
          <w:b/>
          <w:bCs/>
          <w:sz w:val="28"/>
          <w:szCs w:val="28"/>
        </w:rPr>
        <w:t xml:space="preserve">  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86DEE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77D9">
        <w:rPr>
          <w:rFonts w:ascii="Times New Roman" w:eastAsia="Calibri" w:hAnsi="Times New Roman"/>
          <w:b/>
          <w:sz w:val="28"/>
          <w:szCs w:val="28"/>
        </w:rPr>
        <w:t>РЕСПУБЛИКИ МОРДОВИЯ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DEE" w:rsidRDefault="00BD689F" w:rsidP="00AB41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  <w:r w:rsidR="00D86DEE">
        <w:rPr>
          <w:rFonts w:ascii="Times New Roman" w:hAnsi="Times New Roman"/>
          <w:sz w:val="28"/>
          <w:szCs w:val="28"/>
        </w:rPr>
        <w:t xml:space="preserve"> </w:t>
      </w:r>
    </w:p>
    <w:p w:rsidR="000B5C40" w:rsidRPr="00D02895" w:rsidRDefault="00D02895" w:rsidP="00AB41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D02895">
        <w:rPr>
          <w:rFonts w:ascii="Times New Roman" w:hAnsi="Times New Roman"/>
          <w:b/>
          <w:sz w:val="28"/>
          <w:szCs w:val="28"/>
        </w:rPr>
        <w:t xml:space="preserve">                   </w:t>
      </w:r>
    </w:p>
    <w:p w:rsidR="00D86DEE" w:rsidRDefault="00D86DEE" w:rsidP="00AB418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0612B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»</w:t>
      </w:r>
      <w:r w:rsidR="00044BFE">
        <w:rPr>
          <w:rFonts w:ascii="Times New Roman" w:hAnsi="Times New Roman"/>
          <w:sz w:val="28"/>
          <w:szCs w:val="28"/>
        </w:rPr>
        <w:t xml:space="preserve"> </w:t>
      </w:r>
      <w:r w:rsidR="00CB1EFE">
        <w:rPr>
          <w:rFonts w:ascii="Times New Roman" w:hAnsi="Times New Roman"/>
          <w:sz w:val="28"/>
          <w:szCs w:val="28"/>
        </w:rPr>
        <w:t>декабря</w:t>
      </w:r>
      <w:r w:rsidR="004E0D6A">
        <w:rPr>
          <w:rFonts w:ascii="Times New Roman" w:hAnsi="Times New Roman"/>
          <w:sz w:val="28"/>
          <w:szCs w:val="28"/>
        </w:rPr>
        <w:t xml:space="preserve"> </w:t>
      </w:r>
      <w:r w:rsidR="00CB1EFE">
        <w:rPr>
          <w:rFonts w:ascii="Times New Roman" w:hAnsi="Times New Roman"/>
          <w:sz w:val="28"/>
          <w:szCs w:val="28"/>
        </w:rPr>
        <w:t xml:space="preserve"> </w:t>
      </w:r>
      <w:r w:rsidR="00472849">
        <w:rPr>
          <w:rFonts w:ascii="Times New Roman" w:hAnsi="Times New Roman"/>
          <w:sz w:val="28"/>
          <w:szCs w:val="28"/>
        </w:rPr>
        <w:t xml:space="preserve">2022  </w:t>
      </w:r>
      <w:r w:rsidR="004E0D6A">
        <w:rPr>
          <w:rFonts w:ascii="Times New Roman" w:hAnsi="Times New Roman"/>
          <w:sz w:val="28"/>
          <w:szCs w:val="28"/>
        </w:rPr>
        <w:t>года</w:t>
      </w:r>
      <w:r w:rsidR="004E0D6A">
        <w:rPr>
          <w:rFonts w:ascii="Times New Roman" w:hAnsi="Times New Roman"/>
          <w:sz w:val="28"/>
          <w:szCs w:val="28"/>
        </w:rPr>
        <w:tab/>
        <w:t xml:space="preserve">   </w:t>
      </w:r>
      <w:r w:rsidR="000B5C40">
        <w:rPr>
          <w:rFonts w:ascii="Times New Roman" w:hAnsi="Times New Roman"/>
          <w:sz w:val="28"/>
          <w:szCs w:val="28"/>
        </w:rPr>
        <w:t xml:space="preserve"> </w:t>
      </w:r>
      <w:r w:rsidR="00CB1EFE">
        <w:rPr>
          <w:rFonts w:ascii="Times New Roman" w:hAnsi="Times New Roman"/>
          <w:sz w:val="28"/>
          <w:szCs w:val="28"/>
        </w:rPr>
        <w:t xml:space="preserve">     </w:t>
      </w:r>
      <w:r w:rsidR="00472849">
        <w:rPr>
          <w:rFonts w:ascii="Times New Roman" w:hAnsi="Times New Roman"/>
          <w:sz w:val="28"/>
          <w:szCs w:val="28"/>
        </w:rPr>
        <w:t xml:space="preserve"> </w:t>
      </w:r>
      <w:r w:rsidR="004E0D6A">
        <w:rPr>
          <w:rFonts w:ascii="Times New Roman" w:hAnsi="Times New Roman"/>
          <w:sz w:val="28"/>
          <w:szCs w:val="28"/>
        </w:rPr>
        <w:t xml:space="preserve"> </w:t>
      </w:r>
      <w:r w:rsidRPr="00C377D9">
        <w:rPr>
          <w:rFonts w:ascii="Times New Roman" w:eastAsia="Calibri" w:hAnsi="Times New Roman"/>
          <w:sz w:val="28"/>
        </w:rPr>
        <w:t>рп Торбеево</w:t>
      </w:r>
      <w:r w:rsidRPr="0063142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4E0D6A">
        <w:rPr>
          <w:rFonts w:ascii="Times New Roman" w:hAnsi="Times New Roman"/>
          <w:sz w:val="28"/>
          <w:szCs w:val="28"/>
        </w:rPr>
        <w:t xml:space="preserve">      </w:t>
      </w:r>
      <w:r w:rsidR="00472849" w:rsidRPr="0063142C">
        <w:rPr>
          <w:rFonts w:ascii="Times New Roman" w:hAnsi="Times New Roman"/>
          <w:sz w:val="28"/>
          <w:szCs w:val="28"/>
        </w:rPr>
        <w:t>№</w:t>
      </w:r>
      <w:r w:rsidR="00472849">
        <w:rPr>
          <w:rFonts w:ascii="Times New Roman" w:hAnsi="Times New Roman"/>
          <w:sz w:val="28"/>
          <w:szCs w:val="28"/>
        </w:rPr>
        <w:t xml:space="preserve"> </w:t>
      </w:r>
      <w:r w:rsidR="004E0D6A">
        <w:rPr>
          <w:rFonts w:ascii="Times New Roman" w:hAnsi="Times New Roman"/>
          <w:sz w:val="28"/>
          <w:szCs w:val="28"/>
        </w:rPr>
        <w:t xml:space="preserve"> </w:t>
      </w:r>
      <w:r w:rsidR="0030612B">
        <w:rPr>
          <w:rFonts w:ascii="Times New Roman" w:hAnsi="Times New Roman"/>
          <w:sz w:val="28"/>
          <w:szCs w:val="28"/>
        </w:rPr>
        <w:t>507</w:t>
      </w:r>
      <w:r w:rsidR="004E0D6A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86DEE" w:rsidRDefault="00D86DEE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BD689F" w:rsidRDefault="00BD689F" w:rsidP="00BD689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689F" w:rsidRDefault="00BD689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BD689F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</w:t>
      </w:r>
    </w:p>
    <w:p w:rsidR="00BD689F" w:rsidRDefault="00BD689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детей на 20</w:t>
      </w:r>
      <w:r w:rsidR="006C7DA0">
        <w:rPr>
          <w:rFonts w:ascii="Times New Roman" w:hAnsi="Times New Roman"/>
          <w:sz w:val="28"/>
          <w:szCs w:val="28"/>
        </w:rPr>
        <w:t>2</w:t>
      </w:r>
      <w:r w:rsidR="001737D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BD689F" w:rsidRDefault="00BD689F" w:rsidP="009A5E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950BD" w:rsidRDefault="00BD689F" w:rsidP="001640E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Распоряжением Правительства Республики Мордовия №33-р от 21.01.2019 г., в целях внедрения системы персонифицированного дополнительного образования детей на территории Торбеевского муниципального района Республики Мордовия</w:t>
      </w:r>
      <w:r w:rsidR="006950BD">
        <w:rPr>
          <w:rFonts w:ascii="Times New Roman" w:hAnsi="Times New Roman"/>
          <w:sz w:val="28"/>
          <w:szCs w:val="28"/>
        </w:rPr>
        <w:t>:</w:t>
      </w:r>
    </w:p>
    <w:p w:rsidR="006950BD" w:rsidRPr="00F63B20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3B20">
        <w:rPr>
          <w:rFonts w:ascii="Times New Roman" w:hAnsi="Times New Roman"/>
          <w:sz w:val="28"/>
          <w:szCs w:val="28"/>
        </w:rPr>
        <w:t>Утвердить прилагаемую Программу  персонифицированного финансирования образования детей на 20</w:t>
      </w:r>
      <w:r w:rsidR="006C7DA0" w:rsidRPr="00F63B20">
        <w:rPr>
          <w:rFonts w:ascii="Times New Roman" w:hAnsi="Times New Roman"/>
          <w:sz w:val="28"/>
          <w:szCs w:val="28"/>
        </w:rPr>
        <w:t>2</w:t>
      </w:r>
      <w:r w:rsidR="00472849">
        <w:rPr>
          <w:rFonts w:ascii="Times New Roman" w:hAnsi="Times New Roman"/>
          <w:sz w:val="28"/>
          <w:szCs w:val="28"/>
        </w:rPr>
        <w:t>3</w:t>
      </w:r>
      <w:r w:rsidR="00973B7F">
        <w:rPr>
          <w:rFonts w:ascii="Times New Roman" w:hAnsi="Times New Roman"/>
          <w:sz w:val="28"/>
          <w:szCs w:val="28"/>
        </w:rPr>
        <w:t xml:space="preserve"> год (</w:t>
      </w:r>
      <w:r w:rsidR="00F17328">
        <w:rPr>
          <w:rFonts w:ascii="Times New Roman" w:hAnsi="Times New Roman"/>
          <w:sz w:val="28"/>
          <w:szCs w:val="28"/>
        </w:rPr>
        <w:t>далее - Программа</w:t>
      </w:r>
      <w:r w:rsidRPr="00F63B20">
        <w:rPr>
          <w:rFonts w:ascii="Times New Roman" w:hAnsi="Times New Roman"/>
          <w:sz w:val="28"/>
          <w:szCs w:val="28"/>
        </w:rPr>
        <w:t>).</w:t>
      </w:r>
    </w:p>
    <w:p w:rsidR="00F63B20" w:rsidRPr="00F63B20" w:rsidRDefault="00F63B20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Начальнику управления по работе с учреждениями образования администрации Торбеевского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6950BD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9A5EC8">
        <w:rPr>
          <w:rFonts w:ascii="Times New Roman" w:hAnsi="Times New Roman"/>
          <w:sz w:val="28"/>
          <w:szCs w:val="28"/>
        </w:rPr>
        <w:t>онтроль за исполнением настоящего распоряжения возложить на заместителя Главы Торбеевского муниципального района, начальника управления по социальной работе.</w:t>
      </w:r>
      <w:r w:rsidRPr="006950BD">
        <w:rPr>
          <w:rFonts w:ascii="Times New Roman" w:hAnsi="Times New Roman"/>
          <w:sz w:val="28"/>
          <w:szCs w:val="28"/>
        </w:rPr>
        <w:t xml:space="preserve"> </w:t>
      </w:r>
    </w:p>
    <w:p w:rsidR="009A5EC8" w:rsidRDefault="00F63B20" w:rsidP="001640EA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40EA">
        <w:rPr>
          <w:rFonts w:ascii="Times New Roman" w:hAnsi="Times New Roman"/>
          <w:sz w:val="28"/>
          <w:szCs w:val="28"/>
        </w:rPr>
        <w:t xml:space="preserve">Настоящее распоряжение </w:t>
      </w:r>
      <w:r w:rsidR="001640EA" w:rsidRPr="001640EA">
        <w:rPr>
          <w:rFonts w:ascii="Times New Roman" w:hAnsi="Times New Roman"/>
          <w:sz w:val="28"/>
          <w:szCs w:val="28"/>
        </w:rPr>
        <w:t xml:space="preserve">вступает в силу </w:t>
      </w:r>
      <w:r w:rsidR="006F3613">
        <w:rPr>
          <w:rFonts w:ascii="Times New Roman" w:hAnsi="Times New Roman"/>
          <w:sz w:val="28"/>
          <w:szCs w:val="28"/>
        </w:rPr>
        <w:t>со дня</w:t>
      </w:r>
      <w:r w:rsidR="001640EA" w:rsidRPr="001640EA">
        <w:rPr>
          <w:rFonts w:ascii="Times New Roman" w:hAnsi="Times New Roman"/>
          <w:sz w:val="28"/>
          <w:szCs w:val="28"/>
        </w:rPr>
        <w:t xml:space="preserve"> его официального опубликования в информационном бюллетне «Вестник Торбеевского муниципального района» и подлежит размещению на сайте администрации Торбеевского муниципального района Республики Мордовия по адресу: torbeevo</w:t>
      </w:r>
      <w:r w:rsidR="001737D5">
        <w:rPr>
          <w:rFonts w:ascii="Times New Roman" w:hAnsi="Times New Roman"/>
          <w:sz w:val="28"/>
          <w:szCs w:val="28"/>
        </w:rPr>
        <w:t>-rm</w:t>
      </w:r>
      <w:r w:rsidR="001640EA" w:rsidRPr="001640EA">
        <w:rPr>
          <w:rFonts w:ascii="Times New Roman" w:hAnsi="Times New Roman"/>
          <w:sz w:val="28"/>
          <w:szCs w:val="28"/>
        </w:rPr>
        <w:t>.ru</w:t>
      </w:r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P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1640EA">
      <w:pPr>
        <w:pStyle w:val="a4"/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F63B2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Торбеевского</w:t>
      </w:r>
    </w:p>
    <w:p w:rsidR="009A5EC8" w:rsidRPr="006950BD" w:rsidRDefault="009A5EC8" w:rsidP="001640EA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  <w:r w:rsidR="006C6728">
        <w:rPr>
          <w:rFonts w:ascii="Times New Roman" w:hAnsi="Times New Roman"/>
          <w:sz w:val="28"/>
          <w:szCs w:val="28"/>
        </w:rPr>
        <w:t xml:space="preserve">                              </w:t>
      </w:r>
      <w:r w:rsidR="00F63B20">
        <w:rPr>
          <w:rFonts w:ascii="Times New Roman" w:hAnsi="Times New Roman"/>
          <w:sz w:val="28"/>
          <w:szCs w:val="28"/>
        </w:rPr>
        <w:t xml:space="preserve">        </w:t>
      </w:r>
      <w:r w:rsidR="004C473D">
        <w:rPr>
          <w:rFonts w:ascii="Times New Roman" w:hAnsi="Times New Roman"/>
          <w:sz w:val="28"/>
          <w:szCs w:val="28"/>
        </w:rPr>
        <w:t xml:space="preserve">     </w:t>
      </w:r>
      <w:r w:rsidR="00F63B20">
        <w:rPr>
          <w:rFonts w:ascii="Times New Roman" w:hAnsi="Times New Roman"/>
          <w:sz w:val="28"/>
          <w:szCs w:val="28"/>
        </w:rPr>
        <w:t xml:space="preserve">  С.Ф. Шичкин</w:t>
      </w:r>
    </w:p>
    <w:p w:rsidR="00BD689F" w:rsidRDefault="00BD689F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622142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</w:t>
      </w:r>
      <w:r w:rsidR="00973B7F">
        <w:rPr>
          <w:rFonts w:ascii="Times New Roman" w:hAnsi="Times New Roman"/>
          <w:sz w:val="24"/>
          <w:szCs w:val="24"/>
        </w:rPr>
        <w:t xml:space="preserve">                    Приложение 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к Распоряжению администрации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Торбеевского муниципального района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 __________ 20</w:t>
      </w:r>
      <w:r w:rsidR="001640EA">
        <w:rPr>
          <w:rFonts w:ascii="Times New Roman" w:hAnsi="Times New Roman"/>
          <w:sz w:val="24"/>
          <w:szCs w:val="24"/>
        </w:rPr>
        <w:t>2</w:t>
      </w:r>
      <w:r w:rsidR="0047284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г. №______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21B" w:rsidRDefault="00CB321B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персонифицированного финансирования </w:t>
      </w:r>
    </w:p>
    <w:p w:rsidR="00CB321B" w:rsidRDefault="00CB321B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детей на 202</w:t>
      </w:r>
      <w:r w:rsidR="00472849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</w:t>
      </w:r>
    </w:p>
    <w:p w:rsidR="00CB321B" w:rsidRDefault="00CB321B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22142" w:rsidRPr="00A4286C" w:rsidRDefault="00622142" w:rsidP="00622142">
      <w:pPr>
        <w:tabs>
          <w:tab w:val="left" w:pos="1981"/>
        </w:tabs>
        <w:jc w:val="center"/>
        <w:rPr>
          <w:rFonts w:ascii="Times New Roman" w:hAnsi="Times New Roman"/>
          <w:smallCaps/>
          <w:sz w:val="28"/>
          <w:szCs w:val="28"/>
        </w:rPr>
      </w:pPr>
      <w:r w:rsidRPr="00A4286C">
        <w:rPr>
          <w:rFonts w:ascii="Times New Roman" w:hAnsi="Times New Roman"/>
          <w:smallCaps/>
          <w:sz w:val="28"/>
          <w:szCs w:val="28"/>
          <w:lang w:val="en-US"/>
        </w:rPr>
        <w:t>I</w:t>
      </w:r>
      <w:r w:rsidRPr="00A4286C">
        <w:rPr>
          <w:rFonts w:ascii="Times New Roman" w:hAnsi="Times New Roman"/>
          <w:smallCaps/>
          <w:sz w:val="28"/>
          <w:szCs w:val="28"/>
        </w:rPr>
        <w:t xml:space="preserve">. </w:t>
      </w:r>
      <w:r w:rsidRPr="00A4286C">
        <w:rPr>
          <w:rFonts w:ascii="Times New Roman" w:hAnsi="Times New Roman"/>
          <w:sz w:val="28"/>
          <w:szCs w:val="28"/>
        </w:rPr>
        <w:t>Параметры системы персонифицированного финансирования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622142" w:rsidRPr="00CB321B" w:rsidTr="00552D73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622142" w:rsidRPr="00CB321B" w:rsidRDefault="00622142" w:rsidP="00EA6E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191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 xml:space="preserve">с  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1</w:t>
            </w:r>
            <w:r w:rsidR="00CB321B" w:rsidRPr="00CB32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января 202</w:t>
            </w:r>
            <w:r w:rsidR="00472849">
              <w:rPr>
                <w:rFonts w:ascii="Times New Roman" w:hAnsi="Times New Roman"/>
                <w:sz w:val="24"/>
                <w:szCs w:val="24"/>
              </w:rPr>
              <w:t>3</w:t>
            </w:r>
            <w:r w:rsidRPr="00CB321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22142" w:rsidRPr="00CB321B" w:rsidRDefault="00622142" w:rsidP="004728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по 31 декабря 20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2</w:t>
            </w:r>
            <w:r w:rsidR="00472849">
              <w:rPr>
                <w:rFonts w:ascii="Times New Roman" w:hAnsi="Times New Roman"/>
                <w:sz w:val="24"/>
                <w:szCs w:val="24"/>
              </w:rPr>
              <w:t>3</w:t>
            </w:r>
            <w:r w:rsidRPr="00CB321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622142" w:rsidRPr="00CB321B" w:rsidRDefault="00622142" w:rsidP="00622142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91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Дети от 5 до 18 лет</w:t>
            </w:r>
          </w:p>
        </w:tc>
      </w:tr>
      <w:tr w:rsidR="00622142" w:rsidRPr="00CB321B" w:rsidTr="00E64CEF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  <w:gridSpan w:val="2"/>
          </w:tcPr>
          <w:p w:rsidR="00622142" w:rsidRPr="00CB321B" w:rsidRDefault="00622142" w:rsidP="0047284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образования, обеспечиваемых за счет средств бюджета муниципального района на период действия программы персонифицированного финансирования не более </w:t>
            </w:r>
            <w:r w:rsidR="004728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444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563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191" w:type="dxa"/>
          </w:tcPr>
          <w:p w:rsidR="00622142" w:rsidRPr="00CB321B" w:rsidRDefault="00472849" w:rsidP="008639E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444</w:t>
            </w:r>
          </w:p>
        </w:tc>
      </w:tr>
      <w:tr w:rsidR="00622142" w:rsidRPr="00CB321B" w:rsidTr="00D356A7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54" w:type="dxa"/>
            <w:gridSpan w:val="2"/>
          </w:tcPr>
          <w:p w:rsidR="00622142" w:rsidRPr="00CB321B" w:rsidRDefault="00622142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563" w:type="dxa"/>
          </w:tcPr>
          <w:p w:rsidR="00622142" w:rsidRPr="00CB321B" w:rsidRDefault="00115B87" w:rsidP="00115B87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CB321B" w:rsidRDefault="00276BD4" w:rsidP="00115B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B321B">
              <w:rPr>
                <w:rFonts w:ascii="Times New Roman" w:hAnsi="Times New Roman"/>
                <w:color w:val="000000" w:themeColor="text1"/>
              </w:rPr>
              <w:t>8</w:t>
            </w:r>
            <w:r w:rsidR="0083339D" w:rsidRPr="00CB321B">
              <w:rPr>
                <w:rFonts w:ascii="Times New Roman" w:hAnsi="Times New Roman"/>
                <w:color w:val="000000" w:themeColor="text1"/>
              </w:rPr>
              <w:t>,</w:t>
            </w:r>
            <w:r w:rsidRPr="00CB321B">
              <w:rPr>
                <w:rFonts w:ascii="Times New Roman" w:hAnsi="Times New Roman"/>
                <w:color w:val="000000" w:themeColor="text1"/>
              </w:rPr>
              <w:t>103</w:t>
            </w:r>
          </w:p>
        </w:tc>
      </w:tr>
      <w:tr w:rsidR="00115B87" w:rsidRPr="00CB321B" w:rsidTr="00396300">
        <w:tc>
          <w:tcPr>
            <w:tcW w:w="817" w:type="dxa"/>
            <w:vAlign w:val="center"/>
          </w:tcPr>
          <w:p w:rsidR="00115B87" w:rsidRPr="00CB321B" w:rsidRDefault="00115B87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54" w:type="dxa"/>
            <w:gridSpan w:val="2"/>
          </w:tcPr>
          <w:p w:rsidR="00115B87" w:rsidRPr="00CB321B" w:rsidRDefault="00F521D6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рублей: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563" w:type="dxa"/>
          </w:tcPr>
          <w:p w:rsidR="00622142" w:rsidRPr="00CB321B" w:rsidRDefault="00F521D6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CB321B" w:rsidRDefault="00224820" w:rsidP="00F521D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B321B">
              <w:rPr>
                <w:rFonts w:ascii="Times New Roman" w:hAnsi="Times New Roman"/>
                <w:color w:val="000000" w:themeColor="text1"/>
              </w:rPr>
              <w:t>749,9</w:t>
            </w:r>
          </w:p>
        </w:tc>
      </w:tr>
      <w:tr w:rsidR="001F430A" w:rsidRPr="00CB321B" w:rsidTr="00D23412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54" w:type="dxa"/>
            <w:gridSpan w:val="2"/>
          </w:tcPr>
          <w:p w:rsidR="001F430A" w:rsidRPr="00CB321B" w:rsidRDefault="001F430A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На период действия программы персонифицированного финансирования установлены следующие ограничения 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социально-педагогической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A46893" w:rsidRPr="00CB321B" w:rsidTr="00522387">
        <w:tc>
          <w:tcPr>
            <w:tcW w:w="817" w:type="dxa"/>
            <w:vAlign w:val="center"/>
          </w:tcPr>
          <w:p w:rsidR="00A46893" w:rsidRPr="00CB321B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5563" w:type="dxa"/>
            <w:vAlign w:val="center"/>
          </w:tcPr>
          <w:p w:rsidR="00A46893" w:rsidRPr="00CB321B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реализации образовательных программ </w:t>
            </w:r>
          </w:p>
          <w:p w:rsidR="00A46893" w:rsidRPr="00CB321B" w:rsidRDefault="00A46893" w:rsidP="00A4689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музыкальной направленности</w:t>
            </w:r>
          </w:p>
        </w:tc>
        <w:tc>
          <w:tcPr>
            <w:tcW w:w="3191" w:type="dxa"/>
          </w:tcPr>
          <w:p w:rsidR="00A46893" w:rsidRPr="00CB321B" w:rsidRDefault="00A46893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</w:tbl>
    <w:p w:rsidR="004D65AB" w:rsidRDefault="004D65AB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AB4182" w:rsidRDefault="00AB4182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4D65AB" w:rsidRPr="00A4286C" w:rsidRDefault="004D65AB" w:rsidP="004D65AB">
      <w:pPr>
        <w:tabs>
          <w:tab w:val="left" w:pos="1981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smallCaps/>
          <w:color w:val="000000" w:themeColor="text1"/>
          <w:sz w:val="28"/>
          <w:szCs w:val="28"/>
          <w:lang w:val="en-US"/>
        </w:rPr>
        <w:lastRenderedPageBreak/>
        <w:t>II</w:t>
      </w:r>
      <w:r w:rsidRPr="00A4286C">
        <w:rPr>
          <w:rFonts w:ascii="Times New Roman" w:hAnsi="Times New Roman"/>
          <w:smallCaps/>
          <w:color w:val="000000" w:themeColor="text1"/>
          <w:sz w:val="28"/>
          <w:szCs w:val="28"/>
        </w:rPr>
        <w:t xml:space="preserve">.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Порядок установления и использования норматива обеспечения</w:t>
      </w:r>
      <w:r w:rsidR="00CB321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сертификата</w:t>
      </w:r>
    </w:p>
    <w:p w:rsidR="004D65AB" w:rsidRPr="00A4286C" w:rsidRDefault="004D65AB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>Норматив обеспечения сертификата на период действия программы персонифицированного финансирования для детей от 5 до 18 лет устанавливается в размере нормативной стоимости дополнительной общеобразовательной программы техническая (робототехника) общей продолжительностью</w:t>
      </w:r>
      <w:bookmarkStart w:id="0" w:name="_Ref450739598"/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144 часа реализации по учебному плану</w:t>
      </w:r>
      <w:bookmarkEnd w:id="0"/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в рамках групповой работы с детьми, количеством детей, одновременно находящихся в группе от 8 до  15 человек,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3F4309" w:rsidRPr="00A4286C" w:rsidRDefault="003F4309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>Использование сертификата для заключения договоров по образовательным программам допускается при условии, что 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 1</w:t>
      </w:r>
      <w:r w:rsidR="00224820" w:rsidRPr="00A4286C">
        <w:rPr>
          <w:rFonts w:ascii="Times New Roman" w:hAnsi="Times New Roman"/>
          <w:color w:val="000000" w:themeColor="text1"/>
          <w:sz w:val="28"/>
          <w:szCs w:val="28"/>
        </w:rPr>
        <w:t>913</w:t>
      </w:r>
      <w:r w:rsidR="00224820" w:rsidRPr="00A4286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рублей для детей от 5 до 18 лет, более чем для одного месяца использования сертификата.</w:t>
      </w:r>
    </w:p>
    <w:p w:rsidR="005C3356" w:rsidRPr="00A4286C" w:rsidRDefault="005A1CBC" w:rsidP="005C335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sz w:val="28"/>
          <w:szCs w:val="28"/>
        </w:rPr>
        <w:t xml:space="preserve">При присвоении сертификату дополнительного образования статуса сертификата персонифицированного финансирования в соответствии с </w:t>
      </w:r>
      <w:r w:rsidR="009E40E2" w:rsidRPr="00A4286C">
        <w:rPr>
          <w:rFonts w:ascii="Times New Roman" w:hAnsi="Times New Roman"/>
          <w:sz w:val="28"/>
          <w:szCs w:val="28"/>
        </w:rPr>
        <w:t xml:space="preserve">положением администрации Торбеевского муниципального района Республики Мордовия от 28 февраля 2019 года  </w:t>
      </w:r>
      <w:r w:rsidR="00622211" w:rsidRPr="00A4286C">
        <w:rPr>
          <w:rFonts w:ascii="Times New Roman" w:hAnsi="Times New Roman"/>
          <w:sz w:val="28"/>
          <w:szCs w:val="28"/>
        </w:rPr>
        <w:t xml:space="preserve">№155 </w:t>
      </w:r>
      <w:r w:rsidR="009E40E2" w:rsidRPr="00A4286C">
        <w:rPr>
          <w:rFonts w:ascii="Times New Roman" w:hAnsi="Times New Roman"/>
          <w:sz w:val="28"/>
          <w:szCs w:val="28"/>
        </w:rPr>
        <w:t xml:space="preserve">«О персонифицированном дополнительном образовании детей» </w:t>
      </w:r>
      <w:r w:rsidR="001640EA" w:rsidRPr="00A4286C">
        <w:rPr>
          <w:rFonts w:ascii="Times New Roman" w:hAnsi="Times New Roman"/>
          <w:sz w:val="28"/>
          <w:szCs w:val="28"/>
        </w:rPr>
        <w:t xml:space="preserve">(с изменениями и дополнениями) </w:t>
      </w:r>
      <w:r w:rsidR="005C3356" w:rsidRPr="00A4286C">
        <w:rPr>
          <w:rFonts w:ascii="Times New Roman" w:hAnsi="Times New Roman"/>
          <w:sz w:val="28"/>
          <w:szCs w:val="28"/>
        </w:rPr>
        <w:t>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</w:p>
    <w:p w:rsidR="005C3356" w:rsidRPr="00A4286C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C3356" w:rsidRPr="00A4286C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×N</m:t>
          </m:r>
        </m:oMath>
      </m:oMathPara>
    </w:p>
    <w:p w:rsidR="005C3356" w:rsidRPr="00A4286C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>где</w:t>
      </w:r>
    </w:p>
    <w:p w:rsidR="005C3356" w:rsidRPr="00A4286C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r>
          <w:rPr>
            <w:rFonts w:ascii="Cambria Math" w:hAnsi="Cambria Math"/>
            <w:color w:val="000000" w:themeColor="text1"/>
            <w:sz w:val="28"/>
            <w:szCs w:val="28"/>
          </w:rPr>
          <m:t>N</m:t>
        </m:r>
      </m:oMath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5C3356" w:rsidRPr="00A4286C" w:rsidRDefault="00DA39DC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период</m:t>
            </m:r>
          </m:sub>
        </m:sSub>
      </m:oMath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общее число месяцев активного использования сертификатов дополнительного образования за период действия программы персонифицированного финансирования;</w:t>
      </w:r>
    </w:p>
    <w:p w:rsidR="005C3356" w:rsidRPr="00A4286C" w:rsidRDefault="00DA39DC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ост</m:t>
            </m:r>
          </m:sub>
        </m:sSub>
      </m:oMath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</w:t>
      </w:r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lastRenderedPageBreak/>
        <w:t>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:rsidR="00AB69BE" w:rsidRPr="00A4286C" w:rsidRDefault="005C3356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текущего года:</w:t>
      </w:r>
      <w:r w:rsidRPr="00A4286C">
        <w:rPr>
          <w:rFonts w:ascii="Times New Roman" w:hAnsi="Times New Roman"/>
          <w:sz w:val="28"/>
          <w:szCs w:val="28"/>
        </w:rPr>
        <w:t xml:space="preserve"> </w:t>
      </w:r>
      <w:r w:rsidR="006C7DA0" w:rsidRPr="00A4286C">
        <w:rPr>
          <w:rFonts w:ascii="Times New Roman" w:hAnsi="Times New Roman"/>
          <w:sz w:val="28"/>
          <w:szCs w:val="28"/>
        </w:rPr>
        <w:t>январь, февраль, март,</w:t>
      </w:r>
      <w:r w:rsidR="002919F6" w:rsidRPr="00A4286C">
        <w:rPr>
          <w:rFonts w:ascii="Times New Roman" w:hAnsi="Times New Roman"/>
          <w:sz w:val="28"/>
          <w:szCs w:val="28"/>
        </w:rPr>
        <w:t xml:space="preserve"> </w:t>
      </w:r>
      <w:r w:rsidR="006C7DA0" w:rsidRPr="00A4286C">
        <w:rPr>
          <w:rFonts w:ascii="Times New Roman" w:hAnsi="Times New Roman"/>
          <w:sz w:val="28"/>
          <w:szCs w:val="28"/>
        </w:rPr>
        <w:t>апрель, май</w:t>
      </w:r>
      <w:r w:rsidR="002919F6" w:rsidRPr="00A4286C">
        <w:rPr>
          <w:rFonts w:ascii="Times New Roman" w:hAnsi="Times New Roman"/>
          <w:sz w:val="28"/>
          <w:szCs w:val="28"/>
        </w:rPr>
        <w:t xml:space="preserve">, </w:t>
      </w:r>
      <w:r w:rsidRPr="00A4286C">
        <w:rPr>
          <w:rFonts w:ascii="Times New Roman" w:hAnsi="Times New Roman"/>
          <w:sz w:val="28"/>
          <w:szCs w:val="28"/>
        </w:rPr>
        <w:t>сентябрь, октябрь, ноябрь, декабрь.</w:t>
      </w:r>
    </w:p>
    <w:p w:rsidR="007A3932" w:rsidRPr="00A4286C" w:rsidRDefault="007A3932">
      <w:pPr>
        <w:rPr>
          <w:sz w:val="28"/>
          <w:szCs w:val="28"/>
        </w:rPr>
      </w:pPr>
      <w:bookmarkStart w:id="1" w:name="_GoBack"/>
      <w:bookmarkEnd w:id="1"/>
    </w:p>
    <w:sectPr w:rsidR="007A3932" w:rsidRPr="00A4286C" w:rsidSect="007A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9325FDB"/>
    <w:multiLevelType w:val="hybridMultilevel"/>
    <w:tmpl w:val="3A1805EA"/>
    <w:lvl w:ilvl="0" w:tplc="F01AA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22142"/>
    <w:rsid w:val="00044BFE"/>
    <w:rsid w:val="00056B1C"/>
    <w:rsid w:val="000B5C40"/>
    <w:rsid w:val="000F7D19"/>
    <w:rsid w:val="00112441"/>
    <w:rsid w:val="00115B87"/>
    <w:rsid w:val="00124E79"/>
    <w:rsid w:val="001640EA"/>
    <w:rsid w:val="001737D5"/>
    <w:rsid w:val="0017536C"/>
    <w:rsid w:val="00183838"/>
    <w:rsid w:val="001D11B0"/>
    <w:rsid w:val="001F430A"/>
    <w:rsid w:val="00224820"/>
    <w:rsid w:val="00231A8E"/>
    <w:rsid w:val="00276BD4"/>
    <w:rsid w:val="002919F6"/>
    <w:rsid w:val="0030612B"/>
    <w:rsid w:val="00317599"/>
    <w:rsid w:val="003F4309"/>
    <w:rsid w:val="00427026"/>
    <w:rsid w:val="00464D36"/>
    <w:rsid w:val="00472849"/>
    <w:rsid w:val="004C473D"/>
    <w:rsid w:val="004D65AB"/>
    <w:rsid w:val="004E0D6A"/>
    <w:rsid w:val="00520DF3"/>
    <w:rsid w:val="005802CF"/>
    <w:rsid w:val="005933E6"/>
    <w:rsid w:val="005A1CBC"/>
    <w:rsid w:val="005C3356"/>
    <w:rsid w:val="005E7975"/>
    <w:rsid w:val="00621FCA"/>
    <w:rsid w:val="00622142"/>
    <w:rsid w:val="00622211"/>
    <w:rsid w:val="006950BD"/>
    <w:rsid w:val="006972B8"/>
    <w:rsid w:val="006C6728"/>
    <w:rsid w:val="006C7DA0"/>
    <w:rsid w:val="006F3613"/>
    <w:rsid w:val="00730E95"/>
    <w:rsid w:val="0076202B"/>
    <w:rsid w:val="0077213E"/>
    <w:rsid w:val="00794EB2"/>
    <w:rsid w:val="007A3932"/>
    <w:rsid w:val="007D1C56"/>
    <w:rsid w:val="00814694"/>
    <w:rsid w:val="0083078F"/>
    <w:rsid w:val="0083339D"/>
    <w:rsid w:val="008639E1"/>
    <w:rsid w:val="008749DB"/>
    <w:rsid w:val="008D55B0"/>
    <w:rsid w:val="009730EF"/>
    <w:rsid w:val="00973B7F"/>
    <w:rsid w:val="00991343"/>
    <w:rsid w:val="009A5EC8"/>
    <w:rsid w:val="009D61A4"/>
    <w:rsid w:val="009E3E35"/>
    <w:rsid w:val="009E40E2"/>
    <w:rsid w:val="00A4286C"/>
    <w:rsid w:val="00A46893"/>
    <w:rsid w:val="00A7146F"/>
    <w:rsid w:val="00A76892"/>
    <w:rsid w:val="00AB4182"/>
    <w:rsid w:val="00AB69BE"/>
    <w:rsid w:val="00AE632B"/>
    <w:rsid w:val="00AF5903"/>
    <w:rsid w:val="00B03A94"/>
    <w:rsid w:val="00B14F19"/>
    <w:rsid w:val="00B26364"/>
    <w:rsid w:val="00B50D53"/>
    <w:rsid w:val="00BD2836"/>
    <w:rsid w:val="00BD689F"/>
    <w:rsid w:val="00C50041"/>
    <w:rsid w:val="00CA48FB"/>
    <w:rsid w:val="00CB1EFE"/>
    <w:rsid w:val="00CB321B"/>
    <w:rsid w:val="00CB3FFE"/>
    <w:rsid w:val="00D02895"/>
    <w:rsid w:val="00D545FB"/>
    <w:rsid w:val="00D86DEE"/>
    <w:rsid w:val="00DA39DC"/>
    <w:rsid w:val="00DC7D48"/>
    <w:rsid w:val="00DE00E1"/>
    <w:rsid w:val="00DE45F1"/>
    <w:rsid w:val="00E03BBF"/>
    <w:rsid w:val="00E37F6F"/>
    <w:rsid w:val="00EA6E15"/>
    <w:rsid w:val="00EC6FBD"/>
    <w:rsid w:val="00EE2669"/>
    <w:rsid w:val="00EF0C72"/>
    <w:rsid w:val="00F17328"/>
    <w:rsid w:val="00F335D8"/>
    <w:rsid w:val="00F521D6"/>
    <w:rsid w:val="00F56964"/>
    <w:rsid w:val="00F63B20"/>
    <w:rsid w:val="00F96B79"/>
    <w:rsid w:val="00FB1F78"/>
    <w:rsid w:val="00FC4974"/>
    <w:rsid w:val="00FC6753"/>
    <w:rsid w:val="00FF5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4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5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335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45</cp:revision>
  <cp:lastPrinted>2022-12-15T12:00:00Z</cp:lastPrinted>
  <dcterms:created xsi:type="dcterms:W3CDTF">2019-12-11T07:09:00Z</dcterms:created>
  <dcterms:modified xsi:type="dcterms:W3CDTF">2022-12-23T09:10:00Z</dcterms:modified>
</cp:coreProperties>
</file>