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49B" w:rsidRDefault="00B2449B" w:rsidP="007A736F">
      <w:pPr>
        <w:jc w:val="center"/>
        <w:rPr>
          <w:b/>
          <w:bCs/>
          <w:sz w:val="28"/>
          <w:szCs w:val="28"/>
        </w:rPr>
      </w:pPr>
    </w:p>
    <w:p w:rsidR="007A736F" w:rsidRPr="00CE699A" w:rsidRDefault="007A736F" w:rsidP="007A736F">
      <w:pPr>
        <w:jc w:val="center"/>
        <w:rPr>
          <w:bCs/>
          <w:sz w:val="28"/>
          <w:szCs w:val="28"/>
        </w:rPr>
      </w:pPr>
      <w:r w:rsidRPr="00CE699A">
        <w:rPr>
          <w:bCs/>
          <w:sz w:val="28"/>
          <w:szCs w:val="28"/>
        </w:rPr>
        <w:t>АДМИНИСТРАЦИЯ</w:t>
      </w:r>
    </w:p>
    <w:p w:rsidR="007A736F" w:rsidRPr="00CE699A" w:rsidRDefault="007A736F" w:rsidP="007A736F">
      <w:pPr>
        <w:jc w:val="center"/>
        <w:rPr>
          <w:bCs/>
          <w:sz w:val="28"/>
          <w:szCs w:val="28"/>
        </w:rPr>
      </w:pPr>
      <w:r w:rsidRPr="00CE699A">
        <w:rPr>
          <w:bCs/>
          <w:sz w:val="28"/>
          <w:szCs w:val="28"/>
        </w:rPr>
        <w:t>ТОРБЕЕВСКОГО МУНИЦИПАЛЬНОГО РАЙОНА</w:t>
      </w:r>
    </w:p>
    <w:p w:rsidR="007A736F" w:rsidRPr="00CE699A" w:rsidRDefault="007A736F" w:rsidP="007A736F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CE699A">
        <w:rPr>
          <w:b w:val="0"/>
          <w:sz w:val="28"/>
          <w:szCs w:val="28"/>
        </w:rPr>
        <w:t>РЕСПУБЛИКИ МОРДОВИЯ</w:t>
      </w:r>
    </w:p>
    <w:p w:rsidR="007A736F" w:rsidRPr="00E402E5" w:rsidRDefault="007A736F" w:rsidP="007A73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7A736F" w:rsidRPr="00E402E5" w:rsidRDefault="007A736F" w:rsidP="007A736F">
      <w:pPr>
        <w:spacing w:line="252" w:lineRule="auto"/>
        <w:jc w:val="center"/>
        <w:rPr>
          <w:sz w:val="28"/>
          <w:szCs w:val="28"/>
        </w:rPr>
      </w:pPr>
      <w:r w:rsidRPr="00E402E5">
        <w:rPr>
          <w:sz w:val="28"/>
          <w:szCs w:val="28"/>
        </w:rPr>
        <w:t>ПОСТАНОВЛЕНИЕ</w:t>
      </w:r>
    </w:p>
    <w:p w:rsidR="007A736F" w:rsidRPr="00E402E5" w:rsidRDefault="007A736F" w:rsidP="007A736F">
      <w:pPr>
        <w:spacing w:line="252" w:lineRule="auto"/>
        <w:jc w:val="both"/>
        <w:rPr>
          <w:b/>
          <w:bCs/>
          <w:sz w:val="28"/>
          <w:szCs w:val="28"/>
        </w:rPr>
      </w:pPr>
    </w:p>
    <w:p w:rsidR="000442C7" w:rsidRDefault="00CE699A" w:rsidP="00CE699A">
      <w:pPr>
        <w:snapToGrid w:val="0"/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29.12.2022 Г. № 695</w:t>
      </w:r>
    </w:p>
    <w:p w:rsidR="000442C7" w:rsidRDefault="000442C7" w:rsidP="007A736F">
      <w:pPr>
        <w:spacing w:line="252" w:lineRule="auto"/>
        <w:jc w:val="both"/>
        <w:rPr>
          <w:sz w:val="28"/>
          <w:szCs w:val="28"/>
        </w:rPr>
      </w:pPr>
    </w:p>
    <w:p w:rsidR="007A736F" w:rsidRPr="00E402E5" w:rsidRDefault="00CE699A" w:rsidP="000442C7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 АДМИНИСТРАЦИИ ТОРБЕЕВСКОГО МУНИЦИПАЛЬНОГО РАЙОНА ОТ 28.07.2017Г №467 «ОБ УТВЕРЖДЕНИИ ПОРЯДКА ОКАЗАНИЯ МАТЕРИАЛЬНОЙ ПОМОЩИ ГРАЖДАНАМ, ПРОЖИВАЮЩИМ НА ТЕРРИТОРИИ ТОРБЕЕВСКОГО МУНИЦИПАЛЬНОГО РАЙОНА РЕСПУБЛИКИ МОРДОВИЯ, ОКАЗАВШИМСЯ В ТРУДНОЙ ЖИЗНЕННОЙ СИТУАЦИИ»</w:t>
      </w:r>
    </w:p>
    <w:p w:rsidR="007A736F" w:rsidRPr="00A67FBE" w:rsidRDefault="007A736F" w:rsidP="007A736F">
      <w:pPr>
        <w:shd w:val="clear" w:color="auto" w:fill="FFFFFF"/>
        <w:ind w:firstLine="709"/>
        <w:jc w:val="both"/>
        <w:rPr>
          <w:sz w:val="28"/>
          <w:szCs w:val="28"/>
        </w:rPr>
      </w:pPr>
      <w:r w:rsidRPr="00A67FBE">
        <w:rPr>
          <w:sz w:val="28"/>
          <w:szCs w:val="28"/>
        </w:rPr>
        <w:t> </w:t>
      </w:r>
    </w:p>
    <w:p w:rsidR="007A736F" w:rsidRPr="00A67FBE" w:rsidRDefault="007A736F" w:rsidP="007A736F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A67FBE">
        <w:rPr>
          <w:rFonts w:eastAsia="Arial"/>
          <w:sz w:val="28"/>
          <w:szCs w:val="28"/>
        </w:rPr>
        <w:t>В целях оказания социальной поддержки гражданам, проживающим на территории Торбеевского муниципального района, оказавшимся в трудной жизненной ситуации, руководствуясь ч</w:t>
      </w:r>
      <w:r w:rsidR="00AB2C89">
        <w:rPr>
          <w:rFonts w:eastAsia="Arial"/>
          <w:sz w:val="28"/>
          <w:szCs w:val="28"/>
        </w:rPr>
        <w:t>астью  1 статьи</w:t>
      </w:r>
      <w:r w:rsidRPr="00A67FBE">
        <w:rPr>
          <w:rFonts w:eastAsia="Arial"/>
          <w:sz w:val="28"/>
          <w:szCs w:val="28"/>
        </w:rPr>
        <w:t> 9, ст</w:t>
      </w:r>
      <w:r w:rsidR="00AB2C89">
        <w:rPr>
          <w:rFonts w:eastAsia="Arial"/>
          <w:sz w:val="28"/>
          <w:szCs w:val="28"/>
        </w:rPr>
        <w:t xml:space="preserve">атьями </w:t>
      </w:r>
      <w:r w:rsidRPr="00A67FBE">
        <w:rPr>
          <w:rFonts w:eastAsia="Arial"/>
          <w:sz w:val="28"/>
          <w:szCs w:val="28"/>
        </w:rPr>
        <w:t xml:space="preserve"> 69, 74.1 Бюджетного кодекса Российской Федерации, в соответствии с частью 4 статьи 36 Федерального закона от 06.10.2003 г.  № 131-</w:t>
      </w:r>
      <w:r w:rsidRPr="00CE699A">
        <w:rPr>
          <w:rFonts w:eastAsia="Arial"/>
          <w:sz w:val="28"/>
          <w:szCs w:val="28"/>
        </w:rPr>
        <w:t>ФЗ  </w:t>
      </w:r>
      <w:hyperlink r:id="rId4" w:history="1">
        <w:r w:rsidRPr="00CE699A">
          <w:rPr>
            <w:rFonts w:eastAsia="Arial"/>
            <w:sz w:val="28"/>
            <w:szCs w:val="28"/>
          </w:rPr>
          <w:t>«Об общих принципах организации местного самоуправления в Российской Федерации»</w:t>
        </w:r>
      </w:hyperlink>
      <w:r w:rsidRPr="00CE699A">
        <w:rPr>
          <w:rFonts w:eastAsia="Arial"/>
          <w:sz w:val="28"/>
          <w:szCs w:val="28"/>
        </w:rPr>
        <w:t>,</w:t>
      </w:r>
      <w:r w:rsidRPr="00A67FBE">
        <w:rPr>
          <w:rFonts w:eastAsia="Arial"/>
          <w:sz w:val="28"/>
          <w:szCs w:val="28"/>
        </w:rPr>
        <w:t xml:space="preserve"> </w:t>
      </w:r>
      <w:r w:rsidR="00AB2C89">
        <w:rPr>
          <w:rFonts w:eastAsia="Arial"/>
          <w:sz w:val="28"/>
          <w:szCs w:val="28"/>
        </w:rPr>
        <w:t xml:space="preserve">пунктом 13 части 4 статьи 28 </w:t>
      </w:r>
      <w:r w:rsidRPr="00A67FBE">
        <w:rPr>
          <w:rFonts w:eastAsia="Arial"/>
          <w:sz w:val="28"/>
          <w:szCs w:val="28"/>
        </w:rPr>
        <w:t>Устав</w:t>
      </w:r>
      <w:r w:rsidR="00AB2C89">
        <w:rPr>
          <w:rFonts w:eastAsia="Arial"/>
          <w:sz w:val="28"/>
          <w:szCs w:val="28"/>
        </w:rPr>
        <w:t>а</w:t>
      </w:r>
      <w:r w:rsidRPr="00A67FBE">
        <w:rPr>
          <w:rFonts w:eastAsia="Arial"/>
          <w:sz w:val="28"/>
          <w:szCs w:val="28"/>
        </w:rPr>
        <w:t xml:space="preserve"> Торбеевского муниципального</w:t>
      </w:r>
      <w:proofErr w:type="gramEnd"/>
      <w:r w:rsidRPr="00A67FBE">
        <w:rPr>
          <w:rFonts w:eastAsia="Arial"/>
          <w:sz w:val="28"/>
          <w:szCs w:val="28"/>
        </w:rPr>
        <w:t xml:space="preserve"> района, администрация Торбеевского муниципального района </w:t>
      </w:r>
      <w:r w:rsidR="000442C7">
        <w:rPr>
          <w:rFonts w:eastAsia="Arial"/>
          <w:sz w:val="28"/>
          <w:szCs w:val="28"/>
        </w:rPr>
        <w:t xml:space="preserve"> </w:t>
      </w:r>
      <w:r w:rsidRPr="00A67FBE">
        <w:rPr>
          <w:rFonts w:eastAsia="Arial"/>
          <w:sz w:val="28"/>
          <w:szCs w:val="28"/>
        </w:rPr>
        <w:t>ПОСТАНОВЛЯЕТ:</w:t>
      </w:r>
    </w:p>
    <w:p w:rsidR="007A736F" w:rsidRPr="00A67FBE" w:rsidRDefault="007A736F" w:rsidP="007A736F">
      <w:pPr>
        <w:shd w:val="clear" w:color="auto" w:fill="FFFFFF"/>
        <w:ind w:firstLine="709"/>
        <w:jc w:val="both"/>
        <w:rPr>
          <w:sz w:val="28"/>
          <w:szCs w:val="28"/>
        </w:rPr>
      </w:pPr>
      <w:r w:rsidRPr="00A67FBE">
        <w:rPr>
          <w:rFonts w:eastAsia="Arial"/>
          <w:sz w:val="28"/>
          <w:szCs w:val="28"/>
        </w:rPr>
        <w:t> </w:t>
      </w:r>
    </w:p>
    <w:p w:rsidR="007A736F" w:rsidRDefault="007A736F" w:rsidP="007A736F">
      <w:pPr>
        <w:shd w:val="clear" w:color="auto" w:fill="FFFFFF"/>
        <w:ind w:firstLine="709"/>
        <w:jc w:val="both"/>
        <w:rPr>
          <w:rFonts w:eastAsia="Arial"/>
          <w:sz w:val="28"/>
          <w:szCs w:val="28"/>
        </w:rPr>
      </w:pPr>
      <w:r w:rsidRPr="00A67FBE">
        <w:rPr>
          <w:rFonts w:eastAsia="Arial"/>
          <w:sz w:val="28"/>
          <w:szCs w:val="28"/>
        </w:rPr>
        <w:t xml:space="preserve">1. </w:t>
      </w:r>
      <w:r w:rsidR="000442C7">
        <w:rPr>
          <w:rFonts w:eastAsia="Arial"/>
          <w:sz w:val="28"/>
          <w:szCs w:val="28"/>
        </w:rPr>
        <w:t xml:space="preserve">Внести изменения </w:t>
      </w:r>
      <w:r w:rsidR="000442C7">
        <w:rPr>
          <w:sz w:val="28"/>
          <w:szCs w:val="28"/>
        </w:rPr>
        <w:t>в постановление администрации Торбеевского муниципального района от 28.07.2017г №467 «Об утверждении порядка оказания материальной помощи гражданам, проживающим на территории Торбеевского муниципального района Республики Мордовия, оказавшимся в трудной жизненной ситуации»</w:t>
      </w:r>
      <w:r w:rsidR="000442C7">
        <w:rPr>
          <w:rFonts w:eastAsia="Arial"/>
          <w:sz w:val="28"/>
          <w:szCs w:val="28"/>
        </w:rPr>
        <w:t>, изложив Приложение 1 к постановлению в новой редакции:</w:t>
      </w:r>
    </w:p>
    <w:p w:rsidR="004C620B" w:rsidRDefault="004C620B" w:rsidP="000442C7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rFonts w:eastAsia="Arial"/>
          <w:b w:val="0"/>
          <w:bCs w:val="0"/>
        </w:rPr>
      </w:pPr>
    </w:p>
    <w:p w:rsidR="000442C7" w:rsidRPr="00A67FBE" w:rsidRDefault="004C620B" w:rsidP="000442C7">
      <w:pPr>
        <w:pStyle w:val="3"/>
        <w:keepNext w:val="0"/>
        <w:shd w:val="clear" w:color="auto" w:fill="FFFFFF"/>
        <w:spacing w:before="0" w:after="0"/>
        <w:ind w:firstLine="709"/>
        <w:jc w:val="right"/>
      </w:pPr>
      <w:r>
        <w:rPr>
          <w:rFonts w:eastAsia="Arial"/>
          <w:b w:val="0"/>
          <w:bCs w:val="0"/>
        </w:rPr>
        <w:t>«</w:t>
      </w:r>
      <w:r w:rsidR="00AB2C89" w:rsidRPr="006E1F5F">
        <w:rPr>
          <w:rFonts w:eastAsia="Arial"/>
          <w:b w:val="0"/>
          <w:bCs w:val="0"/>
          <w:sz w:val="24"/>
          <w:szCs w:val="24"/>
        </w:rPr>
        <w:t xml:space="preserve">ПРИЛОЖЕНИЕ </w:t>
      </w:r>
      <w:r w:rsidR="000442C7" w:rsidRPr="006E1F5F">
        <w:rPr>
          <w:rFonts w:eastAsia="Arial"/>
          <w:b w:val="0"/>
          <w:bCs w:val="0"/>
          <w:sz w:val="24"/>
          <w:szCs w:val="24"/>
        </w:rPr>
        <w:t xml:space="preserve"> 1</w:t>
      </w:r>
    </w:p>
    <w:p w:rsidR="000442C7" w:rsidRPr="00A67FBE" w:rsidRDefault="000442C7" w:rsidP="000442C7">
      <w:pPr>
        <w:pStyle w:val="3"/>
        <w:keepNext w:val="0"/>
        <w:shd w:val="clear" w:color="auto" w:fill="FFFFFF"/>
        <w:spacing w:before="0" w:after="0"/>
        <w:ind w:firstLine="709"/>
        <w:jc w:val="right"/>
      </w:pPr>
      <w:r w:rsidRPr="00A67FBE">
        <w:rPr>
          <w:rFonts w:eastAsia="Arial"/>
          <w:b w:val="0"/>
          <w:bCs w:val="0"/>
        </w:rPr>
        <w:t>к постановлению администрации</w:t>
      </w:r>
    </w:p>
    <w:p w:rsidR="000442C7" w:rsidRPr="00A67FBE" w:rsidRDefault="000442C7" w:rsidP="000442C7">
      <w:pPr>
        <w:pStyle w:val="3"/>
        <w:keepNext w:val="0"/>
        <w:shd w:val="clear" w:color="auto" w:fill="FFFFFF"/>
        <w:spacing w:before="0" w:after="0"/>
        <w:ind w:firstLine="709"/>
        <w:jc w:val="right"/>
      </w:pPr>
      <w:r w:rsidRPr="00A67FBE">
        <w:rPr>
          <w:rFonts w:eastAsia="Arial"/>
          <w:b w:val="0"/>
          <w:bCs w:val="0"/>
        </w:rPr>
        <w:t>Торбеевского муниципального района</w:t>
      </w:r>
    </w:p>
    <w:p w:rsidR="000442C7" w:rsidRPr="00A67FBE" w:rsidRDefault="000442C7" w:rsidP="000442C7">
      <w:pPr>
        <w:pStyle w:val="3"/>
        <w:keepNext w:val="0"/>
        <w:shd w:val="clear" w:color="auto" w:fill="FFFFFF"/>
        <w:spacing w:before="0" w:after="0"/>
        <w:ind w:firstLine="709"/>
        <w:jc w:val="right"/>
      </w:pPr>
      <w:r w:rsidRPr="00A67FBE">
        <w:rPr>
          <w:rFonts w:eastAsia="Arial"/>
          <w:b w:val="0"/>
          <w:bCs w:val="0"/>
        </w:rPr>
        <w:t>28.07.2017г. №467</w:t>
      </w:r>
    </w:p>
    <w:p w:rsidR="000442C7" w:rsidRPr="00CE699A" w:rsidRDefault="00CE699A" w:rsidP="000442C7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</w:rPr>
      </w:pPr>
      <w:r w:rsidRPr="00CE699A">
        <w:rPr>
          <w:rFonts w:eastAsia="Arial"/>
          <w:b w:val="0"/>
          <w:bCs w:val="0"/>
        </w:rPr>
        <w:t> </w:t>
      </w:r>
    </w:p>
    <w:p w:rsidR="000442C7" w:rsidRPr="00CE699A" w:rsidRDefault="00CE699A" w:rsidP="000442C7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b w:val="0"/>
          <w:color w:val="000000"/>
          <w:sz w:val="28"/>
          <w:szCs w:val="28"/>
        </w:rPr>
      </w:pPr>
      <w:bookmarkStart w:id="0" w:name="sub_1000"/>
      <w:r w:rsidRPr="00CE699A">
        <w:rPr>
          <w:rFonts w:eastAsia="Arial"/>
          <w:b w:val="0"/>
          <w:color w:val="000000"/>
          <w:sz w:val="28"/>
          <w:szCs w:val="28"/>
        </w:rPr>
        <w:t>ПОРЯДОК</w:t>
      </w:r>
    </w:p>
    <w:p w:rsidR="000442C7" w:rsidRPr="00CE699A" w:rsidRDefault="00CE699A" w:rsidP="000442C7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b w:val="0"/>
          <w:color w:val="000000"/>
          <w:sz w:val="28"/>
          <w:szCs w:val="28"/>
        </w:rPr>
      </w:pPr>
      <w:r w:rsidRPr="00CE699A">
        <w:rPr>
          <w:rFonts w:eastAsia="Arial"/>
          <w:b w:val="0"/>
          <w:color w:val="000000"/>
          <w:sz w:val="28"/>
          <w:szCs w:val="28"/>
        </w:rPr>
        <w:t> </w:t>
      </w:r>
      <w:bookmarkEnd w:id="0"/>
      <w:r w:rsidRPr="00CE699A">
        <w:rPr>
          <w:b w:val="0"/>
          <w:sz w:val="28"/>
          <w:szCs w:val="28"/>
        </w:rPr>
        <w:t>ОКАЗАНИЯ МАТЕРИАЛЬНОЙ ПОМОЩИ ГРАЖДАНАМ, ПРОЖИВАЮЩИМ НА ТЕРРИТОРИИ ТОРБЕЕВСКОГО МУНИЦИПАЛЬНОГО РАЙОНА РЕСПУБЛИКИ МОРДОВИЯ, ОКАЗАВШИМСЯ В ТРУДНОЙ ЖИЗНЕННОЙ СИТУАЦИИ</w:t>
      </w:r>
    </w:p>
    <w:p w:rsidR="000442C7" w:rsidRPr="00CE699A" w:rsidRDefault="00CE699A" w:rsidP="000442C7">
      <w:pPr>
        <w:pStyle w:val="4"/>
        <w:keepNext w:val="0"/>
        <w:shd w:val="clear" w:color="auto" w:fill="FFFFFF"/>
        <w:spacing w:before="0" w:after="0"/>
        <w:ind w:firstLine="709"/>
        <w:jc w:val="center"/>
        <w:rPr>
          <w:b w:val="0"/>
          <w:sz w:val="28"/>
          <w:szCs w:val="28"/>
        </w:rPr>
      </w:pPr>
      <w:r w:rsidRPr="00CE699A">
        <w:rPr>
          <w:rFonts w:eastAsia="Arial"/>
          <w:b w:val="0"/>
          <w:sz w:val="28"/>
          <w:szCs w:val="28"/>
        </w:rPr>
        <w:t> </w:t>
      </w:r>
    </w:p>
    <w:p w:rsidR="000442C7" w:rsidRPr="00A67FBE" w:rsidRDefault="000442C7" w:rsidP="000442C7">
      <w:pPr>
        <w:pStyle w:val="5"/>
        <w:shd w:val="clear" w:color="auto" w:fill="FFFFFF"/>
        <w:spacing w:before="0" w:after="0"/>
        <w:ind w:firstLine="709"/>
        <w:jc w:val="center"/>
        <w:rPr>
          <w:sz w:val="28"/>
          <w:szCs w:val="28"/>
        </w:rPr>
      </w:pPr>
      <w:r w:rsidRPr="00A67FBE">
        <w:rPr>
          <w:rFonts w:eastAsia="Arial"/>
          <w:iCs w:val="0"/>
          <w:sz w:val="28"/>
          <w:szCs w:val="28"/>
        </w:rPr>
        <w:t> </w:t>
      </w:r>
    </w:p>
    <w:p w:rsidR="000442C7" w:rsidRPr="00CE699A" w:rsidRDefault="000442C7" w:rsidP="000442C7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b w:val="0"/>
          <w:color w:val="000000"/>
        </w:rPr>
      </w:pPr>
      <w:bookmarkStart w:id="1" w:name="sub_1001"/>
      <w:r w:rsidRPr="00CE699A">
        <w:rPr>
          <w:rFonts w:eastAsia="Arial"/>
          <w:b w:val="0"/>
          <w:color w:val="000000"/>
        </w:rPr>
        <w:t>1. ОБЩИЕ ПОЛОЖЕНИЯ</w:t>
      </w:r>
      <w:bookmarkEnd w:id="1"/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 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bookmarkStart w:id="2" w:name="sub_10011"/>
      <w:r w:rsidRPr="00A67FBE">
        <w:rPr>
          <w:rFonts w:eastAsia="Arial"/>
          <w:color w:val="000000"/>
          <w:sz w:val="28"/>
          <w:szCs w:val="28"/>
        </w:rPr>
        <w:t xml:space="preserve">1. Настоящий Порядок регулирует вопросы оказания материальной помощи гражданам, проживающим на территории Торбеевского муниципального района </w:t>
      </w:r>
      <w:r w:rsidR="006E1F5F">
        <w:rPr>
          <w:rFonts w:eastAsia="Arial"/>
          <w:color w:val="000000"/>
          <w:sz w:val="28"/>
          <w:szCs w:val="28"/>
        </w:rPr>
        <w:lastRenderedPageBreak/>
        <w:t>Р</w:t>
      </w:r>
      <w:r w:rsidRPr="00A67FBE">
        <w:rPr>
          <w:rFonts w:eastAsia="Arial"/>
          <w:color w:val="000000"/>
          <w:sz w:val="28"/>
          <w:szCs w:val="28"/>
        </w:rPr>
        <w:t>еспублики Мордовия, оказавшимся в трудной жизненной ситуации (далее - граждане).</w:t>
      </w:r>
      <w:bookmarkEnd w:id="2"/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2. Материальная помощь оказывается с целью поддержания социально приемлемого уровня жизни граждан, оказавшихся в трудной жизненной ситуации, обращавшихся в федеральные и республиканские органы государственной власти, но не получивших материальную помощь за счет средств федерального и республиканского бюджетов.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3. Для целей настоящего Порядка используются следующие основные понятия: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bookmarkStart w:id="3" w:name="sub_100132"/>
      <w:proofErr w:type="gramStart"/>
      <w:r w:rsidRPr="00A67FBE">
        <w:rPr>
          <w:rFonts w:eastAsia="Arial"/>
          <w:color w:val="000000"/>
          <w:sz w:val="28"/>
          <w:szCs w:val="28"/>
        </w:rPr>
        <w:t>трудная жизненная ситуация</w:t>
      </w:r>
      <w:bookmarkEnd w:id="3"/>
      <w:r w:rsidRPr="00A67FBE">
        <w:rPr>
          <w:rFonts w:eastAsia="Arial"/>
          <w:color w:val="000000"/>
          <w:sz w:val="28"/>
          <w:szCs w:val="28"/>
        </w:rPr>
        <w:t xml:space="preserve"> - ситуация, объективно нарушающая жизнедеятельность гражданина (инвалидность, неспособность к самообслуживанию в связи с преклонным возрастом, болезнью, сиротство, безнадзорность, </w:t>
      </w:r>
      <w:proofErr w:type="spellStart"/>
      <w:r w:rsidRPr="00A67FBE">
        <w:rPr>
          <w:rFonts w:eastAsia="Arial"/>
          <w:color w:val="000000"/>
          <w:sz w:val="28"/>
          <w:szCs w:val="28"/>
        </w:rPr>
        <w:t>малообеспеченность</w:t>
      </w:r>
      <w:proofErr w:type="spellEnd"/>
      <w:r w:rsidRPr="00A67FBE">
        <w:rPr>
          <w:rFonts w:eastAsia="Arial"/>
          <w:color w:val="000000"/>
          <w:sz w:val="28"/>
          <w:szCs w:val="28"/>
        </w:rPr>
        <w:t>, безработица, отсутствие определенного места жительства, конфликты и жестокое обращение в семье, одиночество, и смерть близких родственников (родителей, супруга, детей), которую он не может преодолеть самостоятельно;</w:t>
      </w:r>
      <w:proofErr w:type="gramEnd"/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материальная помощь - безвозмездное целевое предоставление гражданам, оказавшимся в трудной жизненной ситуации, единовременной денежной выплаты.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bookmarkStart w:id="4" w:name="sub_10014"/>
      <w:r w:rsidRPr="00A67FBE">
        <w:rPr>
          <w:rFonts w:eastAsia="Arial"/>
          <w:color w:val="000000"/>
          <w:sz w:val="28"/>
          <w:szCs w:val="28"/>
        </w:rPr>
        <w:t>4. Материальная помощь оказывается не чаще 1 раза в год.</w:t>
      </w:r>
      <w:bookmarkEnd w:id="4"/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bookmarkStart w:id="5" w:name="sub_10015"/>
      <w:r w:rsidRPr="00A67FBE">
        <w:rPr>
          <w:rFonts w:eastAsia="Arial"/>
          <w:color w:val="000000"/>
          <w:sz w:val="28"/>
          <w:szCs w:val="28"/>
        </w:rPr>
        <w:t>5. Материальная помощь предоставляется за счет средств бюджета Торбеевского муниципального района Республики Мордовия (далее - средства бюджета).</w:t>
      </w:r>
      <w:bookmarkEnd w:id="5"/>
    </w:p>
    <w:p w:rsidR="000442C7" w:rsidRPr="00A67FBE" w:rsidRDefault="000442C7" w:rsidP="000442C7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 </w:t>
      </w:r>
    </w:p>
    <w:p w:rsidR="000442C7" w:rsidRPr="00CE699A" w:rsidRDefault="000442C7" w:rsidP="000442C7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b w:val="0"/>
          <w:color w:val="000000"/>
        </w:rPr>
      </w:pPr>
      <w:bookmarkStart w:id="6" w:name="sub_1002"/>
      <w:r w:rsidRPr="00CE699A">
        <w:rPr>
          <w:rFonts w:eastAsia="Arial"/>
          <w:b w:val="0"/>
          <w:color w:val="000000"/>
        </w:rPr>
        <w:t>2. ПОРЯДОК НАЗНАЧЕНИЯ И ПРЕДОСТАВЛЕНИЯ МАТЕРИАЛЬНОЙ ПОМОЩИ</w:t>
      </w:r>
      <w:bookmarkEnd w:id="6"/>
    </w:p>
    <w:p w:rsidR="000442C7" w:rsidRPr="00A67FBE" w:rsidRDefault="000442C7" w:rsidP="000442C7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 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bookmarkStart w:id="7" w:name="sub_10026"/>
      <w:r w:rsidRPr="00A67FBE">
        <w:rPr>
          <w:rFonts w:eastAsia="Arial"/>
          <w:color w:val="000000"/>
          <w:sz w:val="28"/>
          <w:szCs w:val="28"/>
        </w:rPr>
        <w:t>6. Заявление об оказании материальной помощи (далее - заявление) подается гражданином на имя Главы Торбеевского муниципального района Республики Мордовия (далее - Глава). Заявление об оказании материальной помощи подается в Администрацию Торбеевского муниципального района Республики Мордовия или МБУ Торбеевского муниципального района "МФЦ".</w:t>
      </w:r>
      <w:bookmarkEnd w:id="7"/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 xml:space="preserve">Место нахождения Администрации Торбеевского муниципального района Республики Мордовия: 431030, Республика Мордовия, </w:t>
      </w:r>
      <w:proofErr w:type="spellStart"/>
      <w:r w:rsidRPr="00A67FBE">
        <w:rPr>
          <w:rFonts w:eastAsia="Arial"/>
          <w:color w:val="000000"/>
          <w:sz w:val="28"/>
          <w:szCs w:val="28"/>
        </w:rPr>
        <w:t>Торбеевский</w:t>
      </w:r>
      <w:proofErr w:type="spellEnd"/>
      <w:r w:rsidRPr="00A67FBE">
        <w:rPr>
          <w:rFonts w:eastAsia="Arial"/>
          <w:color w:val="000000"/>
          <w:sz w:val="28"/>
          <w:szCs w:val="28"/>
        </w:rPr>
        <w:t xml:space="preserve"> район,  </w:t>
      </w:r>
      <w:proofErr w:type="spellStart"/>
      <w:r w:rsidRPr="00A67FBE">
        <w:rPr>
          <w:rFonts w:eastAsia="Arial"/>
          <w:color w:val="000000"/>
          <w:sz w:val="28"/>
          <w:szCs w:val="28"/>
        </w:rPr>
        <w:t>рп</w:t>
      </w:r>
      <w:proofErr w:type="spellEnd"/>
      <w:r w:rsidRPr="00A67FBE">
        <w:rPr>
          <w:rFonts w:eastAsia="Arial"/>
          <w:color w:val="000000"/>
          <w:sz w:val="28"/>
          <w:szCs w:val="28"/>
        </w:rPr>
        <w:t>. Торбеево, ул. Карла Маркса дом 7.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 xml:space="preserve">Место нахождения МБУ Торбеевского муниципального района "МФЦ" Республики Мордовия: 431030, Республика Мордовия, </w:t>
      </w:r>
      <w:proofErr w:type="spellStart"/>
      <w:r w:rsidRPr="00A67FBE">
        <w:rPr>
          <w:rFonts w:eastAsia="Arial"/>
          <w:color w:val="000000"/>
          <w:sz w:val="28"/>
          <w:szCs w:val="28"/>
        </w:rPr>
        <w:t>Торбеевский</w:t>
      </w:r>
      <w:proofErr w:type="spellEnd"/>
      <w:r w:rsidRPr="00A67FBE">
        <w:rPr>
          <w:rFonts w:eastAsia="Arial"/>
          <w:color w:val="000000"/>
          <w:sz w:val="28"/>
          <w:szCs w:val="28"/>
        </w:rPr>
        <w:t xml:space="preserve"> район, </w:t>
      </w:r>
      <w:proofErr w:type="spellStart"/>
      <w:r w:rsidRPr="00A67FBE">
        <w:rPr>
          <w:rFonts w:eastAsia="Arial"/>
          <w:color w:val="000000"/>
          <w:sz w:val="28"/>
          <w:szCs w:val="28"/>
        </w:rPr>
        <w:t>рп</w:t>
      </w:r>
      <w:proofErr w:type="spellEnd"/>
      <w:r w:rsidRPr="00A67FBE">
        <w:rPr>
          <w:rFonts w:eastAsia="Arial"/>
          <w:color w:val="000000"/>
          <w:sz w:val="28"/>
          <w:szCs w:val="28"/>
        </w:rPr>
        <w:t xml:space="preserve"> Торбеево, ул. К.Маркса, 7 б.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В заявлении указывается Ф.И.О. заявителя, адрес заявителя, указывается причина необходимости в оказании материальной помощи, реквизиты для перечисления материальной помощи. 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7. К заявлению прилагаются оригиналы и копии следующих документов: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паспорт или другой документ, удостоверяющий личность;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трудовая книжка (при наличии);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пенсионное удостоверение (при наличии);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справка медико-социальной экспертизы (при наличии);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заверенная справка о доходах всех членов семьи;</w:t>
      </w:r>
      <w:r w:rsidR="00CE699A">
        <w:rPr>
          <w:rFonts w:eastAsia="Arial"/>
          <w:color w:val="000000"/>
          <w:sz w:val="28"/>
          <w:szCs w:val="28"/>
        </w:rPr>
        <w:t xml:space="preserve"> </w:t>
      </w:r>
      <w:r w:rsidRPr="00A67FBE">
        <w:rPr>
          <w:rFonts w:eastAsia="Arial"/>
          <w:color w:val="000000"/>
          <w:sz w:val="28"/>
          <w:szCs w:val="28"/>
        </w:rPr>
        <w:t>другие документы, подтверждающие необходимость оказания материальной помощи.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К заявлению получателя, который относится к категории, указанной в абзаце третьем пункта 16 настоящего Положения, прилагаются следующие документы: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lastRenderedPageBreak/>
        <w:t>документ, удостоверяющий личность гражданина - получателя материальной помощи;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 xml:space="preserve">копии правоустанавливающих документов на занимаемые жилые помещения (свидетельство о праве собственности, договор передачи, договор социального найма, договор найма, договор мены, договор дарения, договор купли-продажи, договор пожизненного содержания, договор строительства, свидетельство о праве на наследство), </w:t>
      </w:r>
      <w:proofErr w:type="gramStart"/>
      <w:r w:rsidRPr="00A67FBE">
        <w:rPr>
          <w:rFonts w:eastAsia="Arial"/>
          <w:color w:val="000000"/>
          <w:sz w:val="28"/>
          <w:szCs w:val="28"/>
        </w:rPr>
        <w:t>права</w:t>
      </w:r>
      <w:proofErr w:type="gramEnd"/>
      <w:r w:rsidRPr="00A67FBE">
        <w:rPr>
          <w:rFonts w:eastAsia="Arial"/>
          <w:color w:val="000000"/>
          <w:sz w:val="28"/>
          <w:szCs w:val="28"/>
        </w:rPr>
        <w:t xml:space="preserve"> на которые не зарегистрированы в Едином государственном реестре прав на недвижимое имущество и сделок с ним;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Копии документов при их приеме сверяются с оригиналами, которые возвращаются гражданину специалистом общего отдела Администрации Торбеевского муниципального района Республики Мордовия или специалистом МБУ Торбеевского муниципального района "МФЦ".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В случае представления документов несколькими собственниками или владельцами одного утраченного жилого дома материальная помощь предоставляется пропорционально части установленной доли собственности или владения каждому собственнику или владельцу.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Администрация Торбеевского муниципального района Республики Мордовия в установленном порядке самостоятельно запрашивает: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в органе, осуществляющем регистрацию прав на недвижимое имущество и сделок с ним, - выписку из Единого государственного реестра прав на недвижимое имущество и сделок с ним об имеющихся правах гражданина и членов его семьи и сделках с недвижимым имуществом на территории Российской Федерации;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в органах местного самоуправления справку о составе семьи;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справку территориального подразделения Управления государственного пожарного надзора Главного управления МЧС России по Республике Мордовия, подтверждающая утрату жилого дома;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bookmarkStart w:id="8" w:name="sub_10028"/>
      <w:r w:rsidRPr="00A67FBE">
        <w:rPr>
          <w:rFonts w:eastAsia="Arial"/>
          <w:color w:val="000000"/>
          <w:sz w:val="28"/>
          <w:szCs w:val="28"/>
        </w:rPr>
        <w:t>8. При приеме документов специалистом общего отдела Администрации Торбеевского муниципального района Республики Мордовия или специалистом МБУ Торбеевского муниципального района "МФЦ":</w:t>
      </w:r>
      <w:bookmarkEnd w:id="8"/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проверяются правильность оформления заявления, соответствие изложенных в нем сведений представленным документам.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bookmarkStart w:id="9" w:name="sub_10029"/>
      <w:r w:rsidRPr="00A67FBE">
        <w:rPr>
          <w:rFonts w:eastAsia="Arial"/>
          <w:color w:val="000000"/>
          <w:sz w:val="28"/>
          <w:szCs w:val="28"/>
        </w:rPr>
        <w:t xml:space="preserve">9. </w:t>
      </w:r>
      <w:proofErr w:type="gramStart"/>
      <w:r w:rsidRPr="00A67FBE">
        <w:rPr>
          <w:rFonts w:eastAsia="Arial"/>
          <w:color w:val="000000"/>
          <w:sz w:val="28"/>
          <w:szCs w:val="28"/>
        </w:rPr>
        <w:t xml:space="preserve">На основании представленных заявителем документов секретарем комиссии по оказанию материальной помощи гражданам, проживающим на территории Торбеевского муниципального района, оказавшимся в трудной жизненной ситуации оформляется социальный паспорт гражданина (далее - социальный паспорт) по форме согласно </w:t>
      </w:r>
      <w:bookmarkEnd w:id="9"/>
      <w:r w:rsidRPr="00A67FBE">
        <w:rPr>
          <w:rFonts w:eastAsia="Arial"/>
          <w:color w:val="000000"/>
          <w:sz w:val="28"/>
          <w:szCs w:val="28"/>
        </w:rPr>
        <w:t>приложению № 1 к Порядку оказания материальной помощи гражданам, проживающим на территории Торбеевского муниципального района Республики Мордовия, оказавшимся в трудной жизненной ситуации.</w:t>
      </w:r>
      <w:proofErr w:type="gramEnd"/>
      <w:r w:rsidRPr="00A67FBE">
        <w:rPr>
          <w:rFonts w:eastAsia="Arial"/>
          <w:color w:val="000000"/>
          <w:sz w:val="28"/>
          <w:szCs w:val="28"/>
        </w:rPr>
        <w:t xml:space="preserve"> Социальный паспорт подписывает </w:t>
      </w:r>
      <w:bookmarkStart w:id="10" w:name="sub_100010"/>
      <w:bookmarkEnd w:id="10"/>
      <w:r w:rsidRPr="00A67FBE">
        <w:rPr>
          <w:rFonts w:eastAsia="Arial"/>
          <w:color w:val="000000"/>
          <w:sz w:val="28"/>
          <w:szCs w:val="28"/>
        </w:rPr>
        <w:t>заместитель председателя комиссии по оказанию материальной помощи гражданам, проживающим на территории Торбеевского муниципального района, оказавшимся в трудной жизненной ситуации.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10. По результатам рассмотрения заявления, социальный паспо</w:t>
      </w:r>
      <w:proofErr w:type="gramStart"/>
      <w:r w:rsidRPr="00A67FBE">
        <w:rPr>
          <w:rFonts w:eastAsia="Arial"/>
          <w:color w:val="000000"/>
          <w:sz w:val="28"/>
          <w:szCs w:val="28"/>
        </w:rPr>
        <w:t>рт с пр</w:t>
      </w:r>
      <w:proofErr w:type="gramEnd"/>
      <w:r w:rsidRPr="00A67FBE">
        <w:rPr>
          <w:rFonts w:eastAsia="Arial"/>
          <w:color w:val="000000"/>
          <w:sz w:val="28"/>
          <w:szCs w:val="28"/>
        </w:rPr>
        <w:t>иложением документов, перечисленных в пункте 7 настоящего Положения, направляется на рассмотрение комиссии по оказанию материальной помощи гражданам, оказавшимся в трудной жизненной ситуации при Администрации, состав которой утверждается Главой.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bookmarkStart w:id="11" w:name="sub_100011"/>
      <w:r w:rsidRPr="00A67FBE">
        <w:rPr>
          <w:rFonts w:eastAsia="Arial"/>
          <w:color w:val="000000"/>
          <w:sz w:val="28"/>
          <w:szCs w:val="28"/>
        </w:rPr>
        <w:t>11. Заседания комиссии проводятся по мере поступления заявлений граждан, но не реже двух раз в месяц.</w:t>
      </w:r>
      <w:bookmarkEnd w:id="11"/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lastRenderedPageBreak/>
        <w:t>В экстренных ситуациях заседание комиссии может проводиться в течение трех дней со дня обращения заявителя.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bookmarkStart w:id="12" w:name="sub_100012"/>
      <w:r w:rsidRPr="00A67FBE">
        <w:rPr>
          <w:rFonts w:eastAsia="Arial"/>
          <w:color w:val="000000"/>
          <w:sz w:val="28"/>
          <w:szCs w:val="28"/>
        </w:rPr>
        <w:t>12. Заседание комиссии правомочно, если на нем присутствует не менее половины ее членов.</w:t>
      </w:r>
      <w:bookmarkEnd w:id="12"/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Решение комиссии принимается большинством голосов присутствующих на заседании членов комиссии и оформляется в виде протокола, который подписывают председатель, секретарь и члены комиссии.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В случае равенства голосов голос председательствующего является решающим.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13. Решение о предоставлении материальной помощи и ее размере принимается постановлением Администрации Торбеевского муниципального района Республики Мордовия на основании предложения Комиссии по оказанию материальной помощи гражданам, проживающим на территории Торбеевского муниципального района, оказавшимся в трудной жизненной ситуации, оформленного протоколом.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Комиссия по каждому заявлению принимает одно из следующих предложений: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об оказании материальной помощи гражданину;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об отказе в оказании материальной помощи.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Основаниями для отказа в предоставлении материальной помощи являются: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непредставление документов, указанных в пункте 7 настоящего Положения;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представление заявителем неполных и (или) недостоверных сведений.</w:t>
      </w:r>
    </w:p>
    <w:p w:rsidR="000442C7" w:rsidRPr="003242EC" w:rsidRDefault="003242EC" w:rsidP="003242EC">
      <w:pPr>
        <w:autoSpaceDE w:val="0"/>
        <w:autoSpaceDN w:val="0"/>
        <w:adjustRightInd w:val="0"/>
        <w:rPr>
          <w:rFonts w:eastAsia="Arial"/>
          <w:color w:val="000000"/>
          <w:sz w:val="28"/>
          <w:szCs w:val="28"/>
        </w:rPr>
      </w:pPr>
      <w:bookmarkStart w:id="13" w:name="sub_100014"/>
      <w:r>
        <w:rPr>
          <w:rFonts w:eastAsia="Arial"/>
          <w:color w:val="000000"/>
          <w:sz w:val="28"/>
          <w:szCs w:val="28"/>
        </w:rPr>
        <w:t xml:space="preserve">        </w:t>
      </w:r>
      <w:r w:rsidR="000442C7" w:rsidRPr="00A67FBE">
        <w:rPr>
          <w:rFonts w:eastAsia="Arial"/>
          <w:color w:val="000000"/>
          <w:sz w:val="28"/>
          <w:szCs w:val="28"/>
        </w:rPr>
        <w:t>14. Глава принимает решение об оказании материальной помощи на основании заявления гражданина, оказавшегося в трудной жизненной ситуации, прилагаемых документов, протокола заседания комиссии</w:t>
      </w:r>
      <w:r>
        <w:rPr>
          <w:rFonts w:eastAsia="Arial"/>
          <w:color w:val="000000"/>
          <w:sz w:val="28"/>
          <w:szCs w:val="28"/>
        </w:rPr>
        <w:t xml:space="preserve"> в течение 30 календарных дней </w:t>
      </w:r>
      <w:r w:rsidRPr="003242EC">
        <w:rPr>
          <w:rFonts w:eastAsiaTheme="minorHAnsi"/>
          <w:sz w:val="28"/>
          <w:szCs w:val="28"/>
          <w:lang w:eastAsia="en-US"/>
        </w:rPr>
        <w:t>со дня поступления заявления</w:t>
      </w:r>
      <w:r w:rsidR="000442C7" w:rsidRPr="003242EC">
        <w:rPr>
          <w:rFonts w:eastAsia="Arial"/>
          <w:color w:val="000000"/>
          <w:sz w:val="28"/>
          <w:szCs w:val="28"/>
        </w:rPr>
        <w:t>.</w:t>
      </w:r>
      <w:bookmarkEnd w:id="13"/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bookmarkStart w:id="14" w:name="sub_100015"/>
      <w:r w:rsidRPr="00A67FBE">
        <w:rPr>
          <w:rFonts w:eastAsia="Arial"/>
          <w:color w:val="000000"/>
          <w:sz w:val="28"/>
          <w:szCs w:val="28"/>
        </w:rPr>
        <w:t>15. Решение об оказании материальной помощи гражданам оформляется постановлением администрации Торбеевского муниципального района Республики Мордовия. Администрация Торбеевского муниципального района Республики Мордовия</w:t>
      </w:r>
      <w:bookmarkEnd w:id="14"/>
      <w:r w:rsidRPr="00A67FBE">
        <w:rPr>
          <w:rFonts w:eastAsia="Arial"/>
          <w:color w:val="000000"/>
          <w:sz w:val="28"/>
          <w:szCs w:val="28"/>
        </w:rPr>
        <w:t xml:space="preserve"> как уполномоченный орган, предоставляющий меру социальной поддержки, обеспечивает предоставление информации о предоставлении указанной меры социальной поддержки установленным категориям граждан посредством использования Единой государственно информационной системы социального обеспечения (далее </w:t>
      </w:r>
      <w:proofErr w:type="gramStart"/>
      <w:r w:rsidRPr="00A67FBE">
        <w:rPr>
          <w:rFonts w:eastAsia="Arial"/>
          <w:color w:val="000000"/>
          <w:sz w:val="28"/>
          <w:szCs w:val="28"/>
        </w:rPr>
        <w:t>-Е</w:t>
      </w:r>
      <w:proofErr w:type="gramEnd"/>
      <w:r w:rsidRPr="00A67FBE">
        <w:rPr>
          <w:rFonts w:eastAsia="Arial"/>
          <w:color w:val="000000"/>
          <w:sz w:val="28"/>
          <w:szCs w:val="28"/>
        </w:rPr>
        <w:t>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 </w:t>
      </w:r>
    </w:p>
    <w:p w:rsidR="000442C7" w:rsidRPr="00CE699A" w:rsidRDefault="000442C7" w:rsidP="000442C7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b w:val="0"/>
          <w:color w:val="000000"/>
        </w:rPr>
      </w:pPr>
      <w:bookmarkStart w:id="15" w:name="sub_1003"/>
      <w:r w:rsidRPr="00CE699A">
        <w:rPr>
          <w:rFonts w:eastAsia="Arial"/>
          <w:b w:val="0"/>
          <w:color w:val="000000"/>
        </w:rPr>
        <w:t>3. ПОРЯДОК ВЫДЕЛЕНИЯ СРЕДСТВ ИЗ БЮДЖЕТА ТОРБЕЕВСКОГО МУНИЦИПАЛЬНОГО РАЙОНА РЕСПУБЛИКИ МОРДОВИЯ</w:t>
      </w:r>
      <w:bookmarkEnd w:id="15"/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 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16. Пособие гражданам, оказавшимся в трудной жизненной ситуации, выплачивается: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 xml:space="preserve">в случае болезни, требующей дорогостоящего лечения, в размере стоимости лечения, но не более </w:t>
      </w:r>
      <w:r>
        <w:rPr>
          <w:rFonts w:eastAsia="Arial"/>
          <w:color w:val="000000"/>
          <w:sz w:val="28"/>
          <w:szCs w:val="28"/>
        </w:rPr>
        <w:t>5</w:t>
      </w:r>
      <w:r w:rsidRPr="00A67FBE">
        <w:rPr>
          <w:rFonts w:eastAsia="Arial"/>
          <w:color w:val="000000"/>
          <w:sz w:val="28"/>
          <w:szCs w:val="28"/>
        </w:rPr>
        <w:t xml:space="preserve"> тыс. руб.;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 xml:space="preserve">в случаях, указанных в абзаце втором пункта 3 настоящего Порядка, в размере </w:t>
      </w:r>
      <w:r>
        <w:rPr>
          <w:rFonts w:eastAsia="Arial"/>
          <w:color w:val="000000"/>
          <w:sz w:val="28"/>
          <w:szCs w:val="28"/>
        </w:rPr>
        <w:t>3</w:t>
      </w:r>
      <w:r w:rsidRPr="00A67FBE">
        <w:rPr>
          <w:rFonts w:eastAsia="Arial"/>
          <w:color w:val="000000"/>
          <w:sz w:val="28"/>
          <w:szCs w:val="28"/>
        </w:rPr>
        <w:t xml:space="preserve"> тыс. рублей;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bookmarkStart w:id="16" w:name="sub_1607"/>
      <w:r w:rsidRPr="00A67FBE">
        <w:rPr>
          <w:rFonts w:eastAsia="Arial"/>
          <w:color w:val="000000"/>
          <w:sz w:val="28"/>
          <w:szCs w:val="28"/>
        </w:rPr>
        <w:lastRenderedPageBreak/>
        <w:t>в случае пожара, стихийного бедствия и других чрезвычайных ситуаций, приведших к утрате жилого дома, собственникам или владельцам жилого дома при наличии регистрации их в данном жилом помещении, в размере 1</w:t>
      </w:r>
      <w:r w:rsidR="00AB2C89">
        <w:rPr>
          <w:rFonts w:eastAsia="Arial"/>
          <w:color w:val="000000"/>
          <w:sz w:val="28"/>
          <w:szCs w:val="28"/>
        </w:rPr>
        <w:t>2</w:t>
      </w:r>
      <w:r w:rsidRPr="00A67FBE">
        <w:rPr>
          <w:rFonts w:eastAsia="Arial"/>
          <w:color w:val="000000"/>
          <w:sz w:val="28"/>
          <w:szCs w:val="28"/>
        </w:rPr>
        <w:t xml:space="preserve"> тыс. рублей.</w:t>
      </w:r>
      <w:bookmarkEnd w:id="16"/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17. На основании постановления Администрации Торбеевского муниципального района Республики Мордовия об оказании материальной помощи специалистом отдела бухгалтерии Администрации Торбеевского муниципального района в трехдневный срок направляется заявка в Управление финансов Администрации Торбеевского муниципального района Республики Мордовия (далее - Управление финансов).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Управление финансов в трехдневный срок перечисляет средства бюджета на расчетный счет Администрации Торбеевского муниципального района Республики Мордовия.</w:t>
      </w:r>
    </w:p>
    <w:p w:rsidR="000442C7" w:rsidRPr="00A67FBE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Администрация Торбеевского муниципального района Республики Мордовия в трехдневный срок перечисляет их на расчетный счет гражданину (гражданам).</w:t>
      </w:r>
    </w:p>
    <w:p w:rsidR="000442C7" w:rsidRDefault="000442C7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18. Финансовое обеспечение выплаты материальной помощи осуществляется в пределах лимитов бюджетных обязательств, доведенных на очередной ф</w:t>
      </w:r>
      <w:r w:rsidR="0060210D">
        <w:rPr>
          <w:rFonts w:eastAsia="Arial"/>
          <w:color w:val="000000"/>
          <w:sz w:val="28"/>
          <w:szCs w:val="28"/>
        </w:rPr>
        <w:t>инансовый год и плановый период».</w:t>
      </w:r>
    </w:p>
    <w:p w:rsidR="006E1F5F" w:rsidRDefault="006E1F5F" w:rsidP="000442C7">
      <w:pPr>
        <w:shd w:val="clear" w:color="auto" w:fill="FFFFFF"/>
        <w:spacing w:line="240" w:lineRule="atLeast"/>
        <w:ind w:firstLine="709"/>
        <w:jc w:val="both"/>
        <w:rPr>
          <w:rFonts w:eastAsia="Arial"/>
          <w:color w:val="000000"/>
          <w:sz w:val="28"/>
          <w:szCs w:val="28"/>
        </w:rPr>
      </w:pPr>
      <w:r>
        <w:rPr>
          <w:rFonts w:eastAsia="Arial"/>
          <w:color w:val="000000"/>
          <w:sz w:val="28"/>
          <w:szCs w:val="28"/>
        </w:rPr>
        <w:t xml:space="preserve">2. </w:t>
      </w:r>
      <w:proofErr w:type="gramStart"/>
      <w:r>
        <w:rPr>
          <w:rFonts w:eastAsia="Arial"/>
          <w:color w:val="000000"/>
          <w:sz w:val="28"/>
          <w:szCs w:val="28"/>
        </w:rPr>
        <w:t>Контроль за</w:t>
      </w:r>
      <w:proofErr w:type="gramEnd"/>
      <w:r>
        <w:rPr>
          <w:rFonts w:eastAsia="Arial"/>
          <w:color w:val="000000"/>
          <w:sz w:val="28"/>
          <w:szCs w:val="28"/>
        </w:rPr>
        <w:t xml:space="preserve"> исполнением настоящего постановления возложить на заместителя Главы Торбеевского муниципального района Киреева Н.Н.</w:t>
      </w:r>
    </w:p>
    <w:p w:rsidR="007A736F" w:rsidRPr="00A67FBE" w:rsidRDefault="000442C7" w:rsidP="006E1F5F">
      <w:pPr>
        <w:shd w:val="clear" w:color="auto" w:fill="FFFFFF"/>
        <w:jc w:val="both"/>
        <w:rPr>
          <w:sz w:val="28"/>
          <w:szCs w:val="28"/>
        </w:rPr>
      </w:pPr>
      <w:r w:rsidRPr="00A67FBE">
        <w:rPr>
          <w:rFonts w:eastAsia="Arial"/>
          <w:color w:val="000000"/>
          <w:sz w:val="28"/>
          <w:szCs w:val="28"/>
        </w:rPr>
        <w:t> </w:t>
      </w:r>
      <w:r w:rsidRPr="00A67FBE">
        <w:rPr>
          <w:sz w:val="28"/>
          <w:szCs w:val="28"/>
        </w:rPr>
        <w:t> </w:t>
      </w:r>
      <w:r w:rsidR="006E1F5F">
        <w:rPr>
          <w:sz w:val="28"/>
          <w:szCs w:val="28"/>
        </w:rPr>
        <w:t xml:space="preserve">     </w:t>
      </w:r>
      <w:r w:rsidR="006E1F5F">
        <w:rPr>
          <w:rFonts w:eastAsia="Arial"/>
          <w:sz w:val="28"/>
          <w:szCs w:val="28"/>
        </w:rPr>
        <w:t>3</w:t>
      </w:r>
      <w:r w:rsidR="007A736F" w:rsidRPr="00A67FBE">
        <w:rPr>
          <w:rFonts w:eastAsia="Arial"/>
          <w:sz w:val="28"/>
          <w:szCs w:val="28"/>
        </w:rPr>
        <w:t xml:space="preserve">. Настоящее постановление  </w:t>
      </w:r>
      <w:r w:rsidR="006E1F5F">
        <w:rPr>
          <w:sz w:val="28"/>
          <w:szCs w:val="28"/>
        </w:rPr>
        <w:t xml:space="preserve">вступает в силу после дня его официального </w:t>
      </w:r>
      <w:r w:rsidR="006E1F5F" w:rsidRPr="00307E58">
        <w:rPr>
          <w:sz w:val="28"/>
          <w:szCs w:val="28"/>
        </w:rPr>
        <w:t>опубликования</w:t>
      </w:r>
      <w:r w:rsidR="006E1F5F">
        <w:rPr>
          <w:sz w:val="28"/>
          <w:szCs w:val="28"/>
        </w:rPr>
        <w:t xml:space="preserve"> </w:t>
      </w:r>
      <w:r w:rsidR="006E1F5F" w:rsidRPr="00175F30">
        <w:rPr>
          <w:sz w:val="28"/>
          <w:szCs w:val="28"/>
        </w:rPr>
        <w:t xml:space="preserve">в информационном бюллетене «Вестник Торбеевского муниципального района» и </w:t>
      </w:r>
      <w:r w:rsidR="006E1F5F">
        <w:rPr>
          <w:sz w:val="28"/>
          <w:szCs w:val="28"/>
        </w:rPr>
        <w:t xml:space="preserve">подлежит размещению </w:t>
      </w:r>
      <w:r w:rsidR="006E1F5F" w:rsidRPr="00175F30">
        <w:rPr>
          <w:sz w:val="28"/>
          <w:szCs w:val="28"/>
        </w:rPr>
        <w:t xml:space="preserve"> на  сайте администрации  по адресу:</w:t>
      </w:r>
      <w:r w:rsidR="006E1F5F" w:rsidRPr="00175F30">
        <w:t xml:space="preserve"> </w:t>
      </w:r>
      <w:proofErr w:type="spellStart"/>
      <w:r w:rsidR="006E1F5F" w:rsidRPr="00175F30">
        <w:rPr>
          <w:sz w:val="28"/>
          <w:szCs w:val="28"/>
        </w:rPr>
        <w:t>torbeevo.e-mordovia.ru</w:t>
      </w:r>
      <w:proofErr w:type="spellEnd"/>
      <w:r w:rsidR="006E1F5F">
        <w:rPr>
          <w:sz w:val="28"/>
          <w:szCs w:val="28"/>
        </w:rPr>
        <w:t xml:space="preserve"> </w:t>
      </w:r>
      <w:r w:rsidR="006E1F5F" w:rsidRPr="00175F30">
        <w:rPr>
          <w:sz w:val="28"/>
          <w:szCs w:val="28"/>
        </w:rPr>
        <w:t xml:space="preserve"> </w:t>
      </w:r>
      <w:r w:rsidR="007A736F" w:rsidRPr="00A67FBE">
        <w:rPr>
          <w:rFonts w:eastAsia="Arial"/>
          <w:sz w:val="28"/>
          <w:szCs w:val="28"/>
        </w:rPr>
        <w:t> </w:t>
      </w:r>
    </w:p>
    <w:p w:rsidR="006E1F5F" w:rsidRDefault="006E1F5F" w:rsidP="000442C7">
      <w:pPr>
        <w:pStyle w:val="3"/>
        <w:keepNext w:val="0"/>
        <w:shd w:val="clear" w:color="auto" w:fill="FFFFFF"/>
        <w:spacing w:before="0" w:after="0"/>
        <w:rPr>
          <w:rFonts w:eastAsia="Arial"/>
          <w:b w:val="0"/>
          <w:bCs w:val="0"/>
        </w:rPr>
      </w:pPr>
    </w:p>
    <w:p w:rsidR="006E1F5F" w:rsidRDefault="006E1F5F" w:rsidP="000442C7">
      <w:pPr>
        <w:pStyle w:val="3"/>
        <w:keepNext w:val="0"/>
        <w:shd w:val="clear" w:color="auto" w:fill="FFFFFF"/>
        <w:spacing w:before="0" w:after="0"/>
        <w:rPr>
          <w:rFonts w:eastAsia="Arial"/>
          <w:b w:val="0"/>
          <w:bCs w:val="0"/>
        </w:rPr>
      </w:pPr>
    </w:p>
    <w:p w:rsidR="007A736F" w:rsidRPr="00A67FBE" w:rsidRDefault="000442C7" w:rsidP="00CE699A">
      <w:pPr>
        <w:pStyle w:val="3"/>
        <w:keepNext w:val="0"/>
        <w:shd w:val="clear" w:color="auto" w:fill="FFFFFF"/>
        <w:spacing w:before="0" w:after="0"/>
        <w:jc w:val="right"/>
      </w:pPr>
      <w:r>
        <w:rPr>
          <w:rFonts w:eastAsia="Arial"/>
          <w:b w:val="0"/>
          <w:bCs w:val="0"/>
        </w:rPr>
        <w:t>Г</w:t>
      </w:r>
      <w:r w:rsidR="007A736F" w:rsidRPr="00A67FBE">
        <w:rPr>
          <w:rFonts w:eastAsia="Arial"/>
          <w:b w:val="0"/>
          <w:bCs w:val="0"/>
        </w:rPr>
        <w:t>лав</w:t>
      </w:r>
      <w:r>
        <w:rPr>
          <w:rFonts w:eastAsia="Arial"/>
          <w:b w:val="0"/>
          <w:bCs w:val="0"/>
        </w:rPr>
        <w:t>а</w:t>
      </w:r>
      <w:r w:rsidR="007A736F" w:rsidRPr="00A67FBE">
        <w:rPr>
          <w:rFonts w:eastAsia="Arial"/>
          <w:b w:val="0"/>
          <w:bCs w:val="0"/>
        </w:rPr>
        <w:t xml:space="preserve"> Торбеевского</w:t>
      </w:r>
    </w:p>
    <w:p w:rsidR="00CE699A" w:rsidRDefault="007A736F" w:rsidP="00CE699A">
      <w:pPr>
        <w:pStyle w:val="3"/>
        <w:keepNext w:val="0"/>
        <w:shd w:val="clear" w:color="auto" w:fill="FFFFFF"/>
        <w:spacing w:before="0" w:after="0"/>
        <w:jc w:val="right"/>
        <w:rPr>
          <w:rFonts w:eastAsia="Arial"/>
          <w:b w:val="0"/>
          <w:bCs w:val="0"/>
        </w:rPr>
      </w:pPr>
      <w:r w:rsidRPr="00A67FBE">
        <w:rPr>
          <w:rFonts w:eastAsia="Arial"/>
          <w:b w:val="0"/>
          <w:bCs w:val="0"/>
        </w:rPr>
        <w:t>муниципального района</w:t>
      </w:r>
      <w:r w:rsidR="000442C7">
        <w:rPr>
          <w:rFonts w:eastAsia="Arial"/>
          <w:b w:val="0"/>
          <w:bCs w:val="0"/>
        </w:rPr>
        <w:t xml:space="preserve">                                                                  </w:t>
      </w:r>
      <w:r w:rsidR="006E1F5F">
        <w:rPr>
          <w:rFonts w:eastAsia="Arial"/>
          <w:b w:val="0"/>
          <w:bCs w:val="0"/>
        </w:rPr>
        <w:t xml:space="preserve">       </w:t>
      </w:r>
    </w:p>
    <w:p w:rsidR="007A736F" w:rsidRPr="00A67FBE" w:rsidRDefault="006E1F5F" w:rsidP="00CE699A">
      <w:pPr>
        <w:pStyle w:val="3"/>
        <w:keepNext w:val="0"/>
        <w:shd w:val="clear" w:color="auto" w:fill="FFFFFF"/>
        <w:spacing w:before="0" w:after="0"/>
        <w:jc w:val="right"/>
      </w:pPr>
      <w:r>
        <w:rPr>
          <w:rFonts w:eastAsia="Arial"/>
          <w:b w:val="0"/>
          <w:bCs w:val="0"/>
        </w:rPr>
        <w:t xml:space="preserve">  </w:t>
      </w:r>
      <w:r w:rsidR="000442C7">
        <w:rPr>
          <w:rFonts w:eastAsia="Arial"/>
          <w:b w:val="0"/>
          <w:bCs w:val="0"/>
        </w:rPr>
        <w:t xml:space="preserve">С.Ф. </w:t>
      </w:r>
      <w:proofErr w:type="spellStart"/>
      <w:r w:rsidR="000442C7">
        <w:rPr>
          <w:rFonts w:eastAsia="Arial"/>
          <w:b w:val="0"/>
          <w:bCs w:val="0"/>
        </w:rPr>
        <w:t>Шичкин</w:t>
      </w:r>
      <w:proofErr w:type="spellEnd"/>
    </w:p>
    <w:p w:rsidR="007A736F" w:rsidRPr="00A67FBE" w:rsidRDefault="007A736F" w:rsidP="007A736F">
      <w:pPr>
        <w:pStyle w:val="1"/>
        <w:keepNext w:val="0"/>
        <w:spacing w:before="108" w:after="108"/>
        <w:jc w:val="center"/>
        <w:rPr>
          <w:sz w:val="28"/>
          <w:szCs w:val="28"/>
        </w:rPr>
      </w:pPr>
      <w:r w:rsidRPr="00A67FBE">
        <w:rPr>
          <w:rFonts w:eastAsia="Arial"/>
          <w:color w:val="000080"/>
          <w:sz w:val="28"/>
          <w:szCs w:val="28"/>
        </w:rPr>
        <w:t> </w:t>
      </w:r>
    </w:p>
    <w:p w:rsidR="007A736F" w:rsidRPr="00A67FBE" w:rsidRDefault="007A736F" w:rsidP="007A736F">
      <w:pPr>
        <w:spacing w:before="280" w:after="280"/>
        <w:rPr>
          <w:sz w:val="28"/>
          <w:szCs w:val="28"/>
        </w:rPr>
      </w:pPr>
      <w:r w:rsidRPr="00A67FBE">
        <w:rPr>
          <w:sz w:val="28"/>
          <w:szCs w:val="28"/>
        </w:rPr>
        <w:t> </w:t>
      </w:r>
    </w:p>
    <w:p w:rsidR="007A736F" w:rsidRPr="00A67FBE" w:rsidRDefault="007A736F" w:rsidP="007A736F">
      <w:pPr>
        <w:spacing w:before="280" w:after="280"/>
        <w:rPr>
          <w:sz w:val="28"/>
          <w:szCs w:val="28"/>
        </w:rPr>
      </w:pPr>
      <w:r w:rsidRPr="00A67FBE">
        <w:rPr>
          <w:sz w:val="28"/>
          <w:szCs w:val="28"/>
        </w:rPr>
        <w:t> </w:t>
      </w:r>
    </w:p>
    <w:p w:rsidR="007A736F" w:rsidRPr="00A67FBE" w:rsidRDefault="007A736F" w:rsidP="007A736F">
      <w:pPr>
        <w:spacing w:before="280" w:after="280"/>
        <w:rPr>
          <w:sz w:val="28"/>
          <w:szCs w:val="28"/>
        </w:rPr>
      </w:pPr>
      <w:r w:rsidRPr="00A67FBE">
        <w:rPr>
          <w:sz w:val="28"/>
          <w:szCs w:val="28"/>
        </w:rPr>
        <w:t> </w:t>
      </w:r>
    </w:p>
    <w:p w:rsidR="007A736F" w:rsidRPr="00A67FBE" w:rsidRDefault="007A736F" w:rsidP="007A736F">
      <w:pPr>
        <w:pStyle w:val="3"/>
        <w:keepNext w:val="0"/>
        <w:shd w:val="clear" w:color="auto" w:fill="FFFFFF"/>
        <w:spacing w:before="0" w:after="0"/>
        <w:ind w:firstLine="709"/>
        <w:jc w:val="right"/>
      </w:pPr>
      <w:r w:rsidRPr="00A67FBE">
        <w:t> </w:t>
      </w:r>
    </w:p>
    <w:p w:rsidR="007A736F" w:rsidRPr="00A67FBE" w:rsidRDefault="007A736F" w:rsidP="007A736F">
      <w:pPr>
        <w:pStyle w:val="3"/>
        <w:keepNext w:val="0"/>
        <w:shd w:val="clear" w:color="auto" w:fill="FFFFFF"/>
        <w:spacing w:before="0" w:after="0"/>
        <w:ind w:firstLine="709"/>
        <w:jc w:val="right"/>
      </w:pPr>
      <w:r w:rsidRPr="00A67FBE">
        <w:t> </w:t>
      </w:r>
    </w:p>
    <w:p w:rsidR="007A736F" w:rsidRPr="00A67FBE" w:rsidRDefault="007A736F" w:rsidP="007A736F">
      <w:pPr>
        <w:pStyle w:val="3"/>
        <w:keepNext w:val="0"/>
        <w:shd w:val="clear" w:color="auto" w:fill="FFFFFF"/>
        <w:spacing w:before="0" w:after="0"/>
        <w:ind w:firstLine="709"/>
        <w:jc w:val="right"/>
      </w:pPr>
      <w:r w:rsidRPr="00A67FBE">
        <w:t> </w:t>
      </w:r>
    </w:p>
    <w:p w:rsidR="00C86004" w:rsidRDefault="00C86004" w:rsidP="007A736F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bookmarkStart w:id="17" w:name="sub_10000"/>
    </w:p>
    <w:bookmarkEnd w:id="17"/>
    <w:p w:rsidR="00C86004" w:rsidRDefault="00C86004" w:rsidP="007A736F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</w:p>
    <w:sectPr w:rsidR="00C86004" w:rsidSect="006E1F5F">
      <w:pgSz w:w="11906" w:h="16838"/>
      <w:pgMar w:top="709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736F"/>
    <w:rsid w:val="000442C7"/>
    <w:rsid w:val="00180395"/>
    <w:rsid w:val="00211329"/>
    <w:rsid w:val="002E2B2B"/>
    <w:rsid w:val="003242EC"/>
    <w:rsid w:val="00426F22"/>
    <w:rsid w:val="004C620B"/>
    <w:rsid w:val="00544E40"/>
    <w:rsid w:val="00573A51"/>
    <w:rsid w:val="00573E02"/>
    <w:rsid w:val="0060210D"/>
    <w:rsid w:val="006E1F5F"/>
    <w:rsid w:val="007A736F"/>
    <w:rsid w:val="008D43AA"/>
    <w:rsid w:val="00965722"/>
    <w:rsid w:val="00AB2C89"/>
    <w:rsid w:val="00B2449B"/>
    <w:rsid w:val="00BE64E2"/>
    <w:rsid w:val="00C86004"/>
    <w:rsid w:val="00C90862"/>
    <w:rsid w:val="00CE699A"/>
    <w:rsid w:val="00D2134C"/>
    <w:rsid w:val="00F04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A736F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7A736F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link w:val="30"/>
    <w:qFormat/>
    <w:rsid w:val="007A736F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qFormat/>
    <w:rsid w:val="007A736F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link w:val="50"/>
    <w:qFormat/>
    <w:rsid w:val="007A736F"/>
    <w:pPr>
      <w:spacing w:before="240" w:after="60"/>
      <w:outlineLvl w:val="4"/>
    </w:pPr>
    <w:rPr>
      <w:b/>
      <w:bCs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73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7A736F"/>
    <w:rPr>
      <w:rFonts w:ascii="Times New Roman" w:eastAsia="Times New Roman" w:hAnsi="Times New Roman" w:cs="Times New Roman"/>
      <w:b/>
      <w:bCs/>
      <w:i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7A736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7A736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7A736F"/>
    <w:rPr>
      <w:rFonts w:ascii="Times New Roman" w:eastAsia="Times New Roman" w:hAnsi="Times New Roman" w:cs="Times New Roman"/>
      <w:b/>
      <w:bCs/>
      <w:iCs/>
      <w:sz w:val="20"/>
      <w:szCs w:val="20"/>
      <w:lang w:eastAsia="ru-RU"/>
    </w:rPr>
  </w:style>
  <w:style w:type="paragraph" w:customStyle="1" w:styleId="FR1">
    <w:name w:val="FR1"/>
    <w:rsid w:val="007A73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List Paragraph"/>
    <w:basedOn w:val="a"/>
    <w:uiPriority w:val="34"/>
    <w:qFormat/>
    <w:rsid w:val="000442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1745</Words>
  <Characters>9950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Admin</cp:lastModifiedBy>
  <cp:revision>4</cp:revision>
  <cp:lastPrinted>2022-12-29T09:20:00Z</cp:lastPrinted>
  <dcterms:created xsi:type="dcterms:W3CDTF">2023-01-09T06:34:00Z</dcterms:created>
  <dcterms:modified xsi:type="dcterms:W3CDTF">2023-01-09T06:37:00Z</dcterms:modified>
</cp:coreProperties>
</file>