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D226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7D226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  <w:r w:rsidRPr="00B12A9E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B12A9E" w:rsidRPr="00B12A9E" w:rsidRDefault="00B12A9E" w:rsidP="00B12A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A9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B12A9E" w:rsidRPr="00B12A9E" w:rsidRDefault="00B12A9E" w:rsidP="00B12A9E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12A9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2A9E" w:rsidRPr="00B12A9E" w:rsidRDefault="00B12A9E" w:rsidP="00B12A9E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B12A9E" w:rsidRPr="00B12A9E" w:rsidRDefault="00B12A9E" w:rsidP="00B12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2A9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12A9E" w:rsidRPr="00B12A9E" w:rsidRDefault="00B12A9E" w:rsidP="00B12A9E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12A9E" w:rsidRPr="00B12A9E" w:rsidRDefault="00B12A9E" w:rsidP="00B12A9E">
      <w:pPr>
        <w:snapToGrid w:val="0"/>
        <w:spacing w:after="0"/>
        <w:rPr>
          <w:rFonts w:ascii="Times New Roman" w:hAnsi="Times New Roman" w:cs="Times New Roman"/>
          <w:sz w:val="28"/>
          <w:szCs w:val="28"/>
        </w:rPr>
      </w:pPr>
      <w:r w:rsidRPr="00B12A9E">
        <w:rPr>
          <w:rFonts w:ascii="Times New Roman" w:hAnsi="Times New Roman" w:cs="Times New Roman"/>
          <w:sz w:val="28"/>
          <w:szCs w:val="28"/>
        </w:rPr>
        <w:t xml:space="preserve">01  марта 2023 г.                              </w:t>
      </w:r>
      <w:r w:rsidRPr="00B12A9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</w:t>
      </w:r>
      <w:r w:rsidRPr="00B12A9E">
        <w:rPr>
          <w:rFonts w:ascii="Times New Roman" w:hAnsi="Times New Roman" w:cs="Times New Roman"/>
          <w:sz w:val="28"/>
          <w:szCs w:val="28"/>
        </w:rPr>
        <w:tab/>
        <w:t xml:space="preserve">  №  70</w:t>
      </w:r>
    </w:p>
    <w:p w:rsidR="00B12A9E" w:rsidRPr="00B12A9E" w:rsidRDefault="00B12A9E" w:rsidP="00B12A9E">
      <w:pPr>
        <w:snapToGri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12A9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12A9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B12A9E" w:rsidRPr="00B12A9E" w:rsidTr="00B12A9E">
        <w:trPr>
          <w:trHeight w:val="1245"/>
        </w:trPr>
        <w:tc>
          <w:tcPr>
            <w:tcW w:w="9747" w:type="dxa"/>
            <w:hideMark/>
          </w:tcPr>
          <w:p w:rsidR="00B12A9E" w:rsidRPr="00B12A9E" w:rsidRDefault="00B12A9E" w:rsidP="00B12A9E">
            <w:pPr>
              <w:pStyle w:val="22"/>
              <w:shd w:val="clear" w:color="auto" w:fill="auto"/>
              <w:spacing w:line="240" w:lineRule="auto"/>
              <w:jc w:val="center"/>
              <w:rPr>
                <w:b/>
                <w:szCs w:val="20"/>
              </w:rPr>
            </w:pPr>
            <w:r w:rsidRPr="00B12A9E">
              <w:rPr>
                <w:b/>
              </w:rPr>
              <w:t>О внесении изменений и дополнений в Постановление № 72 от 5 марта 2022г. «О создании комиссии по осуществлению закупок</w:t>
            </w:r>
          </w:p>
          <w:p w:rsidR="00B12A9E" w:rsidRPr="00B12A9E" w:rsidRDefault="00B12A9E" w:rsidP="00B12A9E">
            <w:pPr>
              <w:pStyle w:val="22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B12A9E">
              <w:rPr>
                <w:b/>
              </w:rPr>
              <w:t xml:space="preserve">администрации </w:t>
            </w:r>
            <w:proofErr w:type="spellStart"/>
            <w:r w:rsidRPr="00B12A9E">
              <w:rPr>
                <w:b/>
              </w:rPr>
              <w:t>Торбееевского</w:t>
            </w:r>
            <w:proofErr w:type="spellEnd"/>
            <w:r w:rsidRPr="00B12A9E">
              <w:rPr>
                <w:b/>
              </w:rPr>
              <w:t xml:space="preserve"> городского поселения </w:t>
            </w:r>
          </w:p>
          <w:p w:rsidR="00B12A9E" w:rsidRPr="00B12A9E" w:rsidRDefault="00B12A9E" w:rsidP="00B12A9E">
            <w:pPr>
              <w:pStyle w:val="22"/>
              <w:shd w:val="clear" w:color="auto" w:fill="auto"/>
              <w:spacing w:line="240" w:lineRule="auto"/>
              <w:jc w:val="center"/>
              <w:rPr>
                <w:b/>
              </w:rPr>
            </w:pPr>
            <w:proofErr w:type="spellStart"/>
            <w:r w:rsidRPr="00B12A9E">
              <w:rPr>
                <w:b/>
              </w:rPr>
              <w:t>Торбеевского</w:t>
            </w:r>
            <w:proofErr w:type="spellEnd"/>
            <w:r w:rsidRPr="00B12A9E">
              <w:rPr>
                <w:b/>
              </w:rPr>
              <w:t xml:space="preserve"> муниципального района Республики Мордовия» (в </w:t>
            </w:r>
            <w:proofErr w:type="spellStart"/>
            <w:r w:rsidRPr="00B12A9E">
              <w:rPr>
                <w:b/>
              </w:rPr>
              <w:t>радакции</w:t>
            </w:r>
            <w:proofErr w:type="spellEnd"/>
            <w:r w:rsidRPr="00B12A9E">
              <w:rPr>
                <w:b/>
              </w:rPr>
              <w:t xml:space="preserve"> Постановления № 306 от 29.08.2022г)</w:t>
            </w:r>
          </w:p>
        </w:tc>
      </w:tr>
    </w:tbl>
    <w:p w:rsidR="00B12A9E" w:rsidRPr="00B12A9E" w:rsidRDefault="00B12A9E" w:rsidP="00B12A9E">
      <w:pPr>
        <w:suppressAutoHyphens/>
        <w:spacing w:after="0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В соответствии со статьей 39 Федерального закона от 5 апреля 2013 года  № 44- ФЗ «О контрактной системе в сфере закупок товаров, работ, услуг для обеспечения государственных и муниципальных нужд», со статьей 67 Устава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поселения, Администрация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</w:t>
      </w:r>
    </w:p>
    <w:p w:rsidR="00B12A9E" w:rsidRPr="00B12A9E" w:rsidRDefault="00B12A9E" w:rsidP="00B12A9E">
      <w:pPr>
        <w:pStyle w:val="a8"/>
        <w:spacing w:after="0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 w:rsidRPr="00B12A9E">
        <w:rPr>
          <w:rFonts w:ascii="Times New Roman" w:hAnsi="Times New Roman" w:cs="Times New Roman"/>
          <w:b/>
          <w:bCs/>
          <w:sz w:val="26"/>
          <w:szCs w:val="26"/>
        </w:rPr>
        <w:t>ПОСТАНОВЛЯЕТ:</w:t>
      </w:r>
    </w:p>
    <w:p w:rsidR="00B12A9E" w:rsidRPr="00B12A9E" w:rsidRDefault="00B12A9E" w:rsidP="00B12A9E">
      <w:pPr>
        <w:pStyle w:val="22"/>
        <w:shd w:val="clear" w:color="auto" w:fill="auto"/>
        <w:spacing w:line="240" w:lineRule="auto"/>
        <w:rPr>
          <w:szCs w:val="20"/>
        </w:rPr>
      </w:pPr>
      <w:r w:rsidRPr="00B12A9E">
        <w:t xml:space="preserve">1. </w:t>
      </w:r>
      <w:bookmarkStart w:id="1" w:name="sub_100"/>
      <w:r w:rsidRPr="00B12A9E">
        <w:t xml:space="preserve">Внести в Постановление № 72 от 5 марта 2022г. «О создании комиссии по осуществлению закупок администрации </w:t>
      </w:r>
      <w:proofErr w:type="spellStart"/>
      <w:r w:rsidRPr="00B12A9E">
        <w:t>Торбееевского</w:t>
      </w:r>
      <w:proofErr w:type="spellEnd"/>
      <w:r w:rsidRPr="00B12A9E">
        <w:t xml:space="preserve"> городского поселения </w:t>
      </w:r>
      <w:proofErr w:type="spellStart"/>
      <w:r w:rsidRPr="00B12A9E">
        <w:t>Торбеевского</w:t>
      </w:r>
      <w:proofErr w:type="spellEnd"/>
      <w:r w:rsidRPr="00B12A9E">
        <w:t xml:space="preserve"> муниципального района Республики Мордовия» (в редакции постановления № 306 от 29.08.2022г) следующие изменения и дополнения: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>1) приложение 1 изложить в следующей редакции:</w:t>
      </w:r>
    </w:p>
    <w:p w:rsidR="00B12A9E" w:rsidRPr="00B12A9E" w:rsidRDefault="00B12A9E" w:rsidP="00B12A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2A9E">
        <w:rPr>
          <w:rFonts w:ascii="Times New Roman" w:hAnsi="Times New Roman" w:cs="Times New Roman"/>
          <w:sz w:val="26"/>
          <w:szCs w:val="26"/>
        </w:rPr>
        <w:t>«</w:t>
      </w:r>
      <w:r w:rsidRPr="00B12A9E">
        <w:rPr>
          <w:rFonts w:ascii="Times New Roman" w:hAnsi="Times New Roman" w:cs="Times New Roman"/>
          <w:sz w:val="28"/>
          <w:szCs w:val="28"/>
        </w:rPr>
        <w:t xml:space="preserve">Состав комиссии по осуществлению закупок администрации </w:t>
      </w:r>
      <w:proofErr w:type="spellStart"/>
      <w:r w:rsidRPr="00B12A9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12A9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>Председатель комиссии: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Демкина Светлана Геннадьевна – заместитель Главы администрации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>Заместитель председателя: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B12A9E">
        <w:rPr>
          <w:rFonts w:ascii="Times New Roman" w:hAnsi="Times New Roman" w:cs="Times New Roman"/>
          <w:sz w:val="26"/>
          <w:szCs w:val="26"/>
        </w:rPr>
        <w:lastRenderedPageBreak/>
        <w:t>Мухаева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Марина Ивановна – главный бухгалтер администрации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>Секретарь комиссии: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Григорьева Екатерина Валерьевна – ведущий специалист администрации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Семина Ольга Владимировна - Глава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Гордеев Вадим Сергеевич – главный специалист администрации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поселения». </w:t>
      </w:r>
    </w:p>
    <w:bookmarkEnd w:id="1"/>
    <w:p w:rsidR="00B12A9E" w:rsidRPr="00B12A9E" w:rsidRDefault="00B12A9E" w:rsidP="00B12A9E">
      <w:pPr>
        <w:pStyle w:val="a8"/>
        <w:numPr>
          <w:ilvl w:val="0"/>
          <w:numId w:val="1"/>
        </w:numPr>
        <w:autoSpaceDN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с момента его подписания   и подлежит официальному опубликованию в официальном печатном издании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«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вестник» и размещению на официальном сайте администрации </w:t>
      </w:r>
      <w:proofErr w:type="spellStart"/>
      <w:r w:rsidRPr="00B12A9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12A9E">
        <w:rPr>
          <w:rFonts w:ascii="Times New Roman" w:hAnsi="Times New Roman" w:cs="Times New Roman"/>
          <w:sz w:val="26"/>
          <w:szCs w:val="26"/>
        </w:rPr>
        <w:t xml:space="preserve"> городского поселения  </w:t>
      </w:r>
      <w:hyperlink r:id="rId6" w:history="1">
        <w:r w:rsidRPr="00B12A9E">
          <w:rPr>
            <w:rStyle w:val="aa"/>
            <w:rFonts w:ascii="Times New Roman" w:hAnsi="Times New Roman" w:cs="Times New Roman"/>
            <w:sz w:val="26"/>
            <w:szCs w:val="26"/>
          </w:rPr>
          <w:t xml:space="preserve">http:// </w:t>
        </w:r>
        <w:hyperlink r:id="rId7" w:history="1">
          <w:r w:rsidRPr="00B12A9E">
            <w:rPr>
              <w:rStyle w:val="aa"/>
              <w:rFonts w:ascii="Times New Roman" w:hAnsi="Times New Roman" w:cs="Times New Roman"/>
              <w:sz w:val="26"/>
              <w:szCs w:val="26"/>
            </w:rPr>
            <w:t>www.</w:t>
          </w:r>
        </w:hyperlink>
        <w:hyperlink r:id="rId8" w:history="1">
          <w:r w:rsidRPr="00B12A9E">
            <w:rPr>
              <w:rStyle w:val="aa"/>
              <w:rFonts w:ascii="Times New Roman" w:hAnsi="Times New Roman" w:cs="Times New Roman"/>
              <w:sz w:val="26"/>
              <w:szCs w:val="26"/>
              <w:lang w:val="en-US"/>
            </w:rPr>
            <w:t>torbeevo</w:t>
          </w:r>
        </w:hyperlink>
        <w:hyperlink r:id="rId9" w:history="1">
          <w:r w:rsidRPr="00B12A9E">
            <w:rPr>
              <w:rStyle w:val="aa"/>
              <w:rFonts w:ascii="Times New Roman" w:hAnsi="Times New Roman" w:cs="Times New Roman"/>
              <w:sz w:val="26"/>
              <w:szCs w:val="26"/>
            </w:rPr>
            <w:t>-</w:t>
          </w:r>
        </w:hyperlink>
        <w:proofErr w:type="spellStart"/>
        <w:r w:rsidRPr="00B12A9E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rm</w:t>
        </w:r>
        <w:proofErr w:type="spellEnd"/>
        <w:r w:rsidRPr="00B12A9E">
          <w:rPr>
            <w:rStyle w:val="aa"/>
            <w:rFonts w:ascii="Times New Roman" w:hAnsi="Times New Roman" w:cs="Times New Roman"/>
            <w:sz w:val="26"/>
            <w:szCs w:val="26"/>
          </w:rPr>
          <w:fldChar w:fldCharType="begin"/>
        </w:r>
        <w:r w:rsidRPr="00B12A9E">
          <w:rPr>
            <w:rStyle w:val="aa"/>
            <w:rFonts w:ascii="Times New Roman" w:hAnsi="Times New Roman" w:cs="Times New Roman"/>
            <w:sz w:val="26"/>
            <w:szCs w:val="26"/>
          </w:rPr>
          <w:instrText xml:space="preserve"> HYPERLINK "http://www.torbeevo.e-mordovia.ru/" </w:instrText>
        </w:r>
        <w:r w:rsidRPr="00B12A9E">
          <w:rPr>
            <w:rStyle w:val="aa"/>
            <w:rFonts w:ascii="Times New Roman" w:hAnsi="Times New Roman" w:cs="Times New Roman"/>
            <w:sz w:val="26"/>
            <w:szCs w:val="26"/>
          </w:rPr>
          <w:fldChar w:fldCharType="separate"/>
        </w:r>
        <w:r w:rsidRPr="00B12A9E">
          <w:rPr>
            <w:rStyle w:val="aa"/>
            <w:rFonts w:ascii="Times New Roman" w:hAnsi="Times New Roman" w:cs="Times New Roman"/>
            <w:sz w:val="26"/>
            <w:szCs w:val="26"/>
          </w:rPr>
          <w:t>.ru</w:t>
        </w:r>
        <w:r w:rsidRPr="00B12A9E">
          <w:rPr>
            <w:rStyle w:val="aa"/>
            <w:rFonts w:ascii="Times New Roman" w:hAnsi="Times New Roman" w:cs="Times New Roman"/>
            <w:sz w:val="26"/>
            <w:szCs w:val="26"/>
          </w:rPr>
          <w:fldChar w:fldCharType="end"/>
        </w:r>
      </w:hyperlink>
      <w:r w:rsidRPr="00B12A9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12A9E" w:rsidRPr="00B12A9E" w:rsidRDefault="00B12A9E" w:rsidP="00B12A9E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B12A9E">
        <w:rPr>
          <w:rFonts w:ascii="Times New Roman" w:hAnsi="Times New Roman" w:cs="Times New Roman"/>
          <w:sz w:val="26"/>
          <w:szCs w:val="26"/>
        </w:rPr>
        <w:t xml:space="preserve">      3</w:t>
      </w:r>
      <w:r w:rsidRPr="00B12A9E">
        <w:rPr>
          <w:rFonts w:ascii="Times New Roman" w:hAnsi="Times New Roman" w:cs="Times New Roman"/>
          <w:sz w:val="28"/>
          <w:szCs w:val="28"/>
        </w:rPr>
        <w:t>.</w:t>
      </w:r>
      <w:r w:rsidRPr="00B12A9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12A9E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B12A9E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5021"/>
      </w:tblGrid>
      <w:tr w:rsidR="00B12A9E" w:rsidRPr="00B12A9E" w:rsidTr="00B12A9E">
        <w:trPr>
          <w:trHeight w:val="90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12A9E" w:rsidRPr="00B12A9E" w:rsidRDefault="00B12A9E" w:rsidP="00B12A9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B12A9E">
              <w:rPr>
                <w:rFonts w:ascii="Times New Roman" w:hAnsi="Times New Roman" w:cs="Times New Roman"/>
                <w:sz w:val="28"/>
              </w:rPr>
              <w:t>Глава администрации</w:t>
            </w:r>
          </w:p>
          <w:p w:rsidR="00B12A9E" w:rsidRPr="00B12A9E" w:rsidRDefault="00B12A9E" w:rsidP="00B12A9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B12A9E">
              <w:rPr>
                <w:rFonts w:ascii="Times New Roman" w:hAnsi="Times New Roman" w:cs="Times New Roman"/>
                <w:sz w:val="28"/>
              </w:rPr>
              <w:t>Торбеевского</w:t>
            </w:r>
            <w:proofErr w:type="spellEnd"/>
            <w:r w:rsidRPr="00B12A9E">
              <w:rPr>
                <w:rFonts w:ascii="Times New Roman" w:hAnsi="Times New Roman" w:cs="Times New Roman"/>
                <w:sz w:val="28"/>
              </w:rPr>
              <w:t xml:space="preserve"> городского поселения                              </w:t>
            </w:r>
          </w:p>
        </w:tc>
        <w:tc>
          <w:tcPr>
            <w:tcW w:w="5127" w:type="dxa"/>
            <w:tcBorders>
              <w:top w:val="nil"/>
              <w:left w:val="nil"/>
              <w:bottom w:val="nil"/>
              <w:right w:val="nil"/>
            </w:tcBorders>
          </w:tcPr>
          <w:p w:rsidR="00B12A9E" w:rsidRPr="00B12A9E" w:rsidRDefault="00B12A9E" w:rsidP="00B12A9E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B12A9E" w:rsidRPr="00B12A9E" w:rsidRDefault="00B12A9E" w:rsidP="00B12A9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12A9E">
              <w:rPr>
                <w:rFonts w:ascii="Times New Roman" w:hAnsi="Times New Roman" w:cs="Times New Roman"/>
                <w:sz w:val="28"/>
              </w:rPr>
              <w:t>А.Н. Балашов</w:t>
            </w:r>
          </w:p>
        </w:tc>
      </w:tr>
      <w:bookmarkEnd w:id="0"/>
    </w:tbl>
    <w:p w:rsidR="00B12A9E" w:rsidRDefault="00B12A9E" w:rsidP="00B12A9E">
      <w:pPr>
        <w:rPr>
          <w:rFonts w:ascii="Times New Roman" w:hAnsi="Times New Roman" w:cs="Times New Roman"/>
          <w:sz w:val="26"/>
          <w:szCs w:val="26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12A9E">
      <w:bookmarkStart w:id="2" w:name="_GoBack"/>
      <w:bookmarkEnd w:id="2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30F75"/>
    <w:multiLevelType w:val="hybridMultilevel"/>
    <w:tmpl w:val="A6302284"/>
    <w:lvl w:ilvl="0" w:tplc="678CBFE8">
      <w:start w:val="2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5C0CC5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7D226E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2A9E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B12A9E"/>
    <w:rPr>
      <w:rFonts w:ascii="Times New Roman" w:hAnsi="Times New Roman" w:cs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12A9E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 w:cs="Times New Roman"/>
      <w:sz w:val="26"/>
    </w:rPr>
  </w:style>
  <w:style w:type="paragraph" w:customStyle="1" w:styleId="FR1">
    <w:name w:val="FR1"/>
    <w:uiPriority w:val="99"/>
    <w:rsid w:val="00B12A9E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locked/>
    <w:rsid w:val="00B12A9E"/>
    <w:rPr>
      <w:rFonts w:ascii="Times New Roman" w:hAnsi="Times New Roman" w:cs="Times New Roman"/>
      <w:sz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12A9E"/>
    <w:pPr>
      <w:widowControl w:val="0"/>
      <w:shd w:val="clear" w:color="auto" w:fill="FFFFFF"/>
      <w:spacing w:after="0" w:line="324" w:lineRule="exact"/>
      <w:jc w:val="both"/>
    </w:pPr>
    <w:rPr>
      <w:rFonts w:ascii="Times New Roman" w:hAnsi="Times New Roman" w:cs="Times New Roman"/>
      <w:sz w:val="26"/>
    </w:rPr>
  </w:style>
  <w:style w:type="paragraph" w:customStyle="1" w:styleId="FR1">
    <w:name w:val="FR1"/>
    <w:uiPriority w:val="99"/>
    <w:rsid w:val="00B12A9E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2023-03-01T09:05:00Z</dcterms:created>
  <dcterms:modified xsi:type="dcterms:W3CDTF">2023-03-01T09:05:00Z</dcterms:modified>
</cp:coreProperties>
</file>