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8C1" w:rsidRDefault="004578C1" w:rsidP="004578C1">
      <w:pPr>
        <w:spacing w:line="264" w:lineRule="auto"/>
        <w:ind w:left="-426" w:right="-143"/>
        <w:jc w:val="center"/>
      </w:pPr>
      <w:r>
        <w:rPr>
          <w:b/>
          <w:sz w:val="28"/>
          <w:szCs w:val="28"/>
        </w:rPr>
        <w:t>АДМИНИСТРАЦИЯ СУРГОДЬСКОГО СЕЛЬСКОГО ПОСЕЛЕНИЯ ТОРБЕЕВСКОГО МУНИЦИПАЛЬНОГО РАЙОНА</w:t>
      </w:r>
    </w:p>
    <w:p w:rsidR="004578C1" w:rsidRDefault="004578C1" w:rsidP="004578C1">
      <w:pPr>
        <w:spacing w:line="264" w:lineRule="auto"/>
        <w:ind w:left="-426" w:right="-143"/>
        <w:jc w:val="center"/>
      </w:pPr>
      <w:r>
        <w:rPr>
          <w:b/>
          <w:sz w:val="28"/>
          <w:szCs w:val="28"/>
        </w:rPr>
        <w:t>РЕСПУБЛИКИ МОРДОВИЯ</w:t>
      </w:r>
    </w:p>
    <w:p w:rsidR="004578C1" w:rsidRDefault="004578C1" w:rsidP="004578C1">
      <w:pPr>
        <w:spacing w:line="264" w:lineRule="auto"/>
        <w:jc w:val="both"/>
        <w:rPr>
          <w:b/>
          <w:sz w:val="28"/>
          <w:szCs w:val="28"/>
        </w:rPr>
      </w:pPr>
    </w:p>
    <w:p w:rsidR="004578C1" w:rsidRDefault="004578C1" w:rsidP="004578C1">
      <w:pPr>
        <w:spacing w:line="264" w:lineRule="auto"/>
        <w:jc w:val="center"/>
        <w:rPr>
          <w:b/>
          <w:sz w:val="28"/>
          <w:szCs w:val="28"/>
        </w:rPr>
      </w:pPr>
      <w:r>
        <w:rPr>
          <w:b/>
          <w:sz w:val="28"/>
          <w:szCs w:val="28"/>
        </w:rPr>
        <w:t>ПОСТАНОВЛЕНИЕ</w:t>
      </w:r>
    </w:p>
    <w:p w:rsidR="004578C1" w:rsidRDefault="004578C1" w:rsidP="004578C1">
      <w:pPr>
        <w:spacing w:line="264" w:lineRule="auto"/>
        <w:jc w:val="center"/>
        <w:rPr>
          <w:sz w:val="22"/>
          <w:szCs w:val="22"/>
        </w:rPr>
      </w:pPr>
    </w:p>
    <w:p w:rsidR="004578C1" w:rsidRPr="00852A5A" w:rsidRDefault="004578C1" w:rsidP="004578C1">
      <w:pPr>
        <w:pStyle w:val="a8"/>
        <w:jc w:val="center"/>
        <w:rPr>
          <w:rFonts w:ascii="Times New Roman" w:hAnsi="Times New Roman" w:cs="Times New Roman"/>
          <w:b/>
          <w:sz w:val="28"/>
          <w:szCs w:val="28"/>
        </w:rPr>
      </w:pPr>
      <w:r w:rsidRPr="00852A5A">
        <w:rPr>
          <w:rFonts w:ascii="Times New Roman" w:hAnsi="Times New Roman" w:cs="Times New Roman"/>
          <w:b/>
          <w:sz w:val="28"/>
          <w:szCs w:val="28"/>
        </w:rPr>
        <w:t>0</w:t>
      </w:r>
      <w:r w:rsidR="00400053">
        <w:rPr>
          <w:rFonts w:ascii="Times New Roman" w:hAnsi="Times New Roman" w:cs="Times New Roman"/>
          <w:b/>
          <w:sz w:val="28"/>
          <w:szCs w:val="28"/>
        </w:rPr>
        <w:t>9</w:t>
      </w:r>
      <w:r w:rsidRPr="00852A5A">
        <w:rPr>
          <w:rFonts w:ascii="Times New Roman" w:hAnsi="Times New Roman" w:cs="Times New Roman"/>
          <w:b/>
          <w:sz w:val="28"/>
          <w:szCs w:val="28"/>
        </w:rPr>
        <w:t xml:space="preserve"> марта  2023  года №11</w:t>
      </w:r>
    </w:p>
    <w:p w:rsidR="004578C1" w:rsidRDefault="004578C1" w:rsidP="004578C1">
      <w:pPr>
        <w:shd w:val="clear" w:color="auto" w:fill="FFFFFF"/>
        <w:spacing w:before="100" w:beforeAutospacing="1" w:after="100" w:afterAutospacing="1"/>
        <w:jc w:val="center"/>
        <w:rPr>
          <w:b/>
          <w:sz w:val="28"/>
          <w:szCs w:val="28"/>
        </w:rPr>
      </w:pPr>
      <w:r>
        <w:rPr>
          <w:b/>
          <w:sz w:val="28"/>
          <w:szCs w:val="28"/>
        </w:rPr>
        <w:t xml:space="preserve">О внесении изменений в постановление администрации от 08.12.2014г. </w:t>
      </w:r>
      <w:r w:rsidR="00852A5A">
        <w:rPr>
          <w:b/>
          <w:sz w:val="28"/>
          <w:szCs w:val="28"/>
        </w:rPr>
        <w:t xml:space="preserve">              </w:t>
      </w:r>
      <w:r>
        <w:rPr>
          <w:b/>
          <w:sz w:val="28"/>
          <w:szCs w:val="28"/>
        </w:rPr>
        <w:t xml:space="preserve"> №10 «Об утверждении схемы водоснабжения и водоотведения                      Сургодьского сельского поселения Торбеевского муниципального                 района Республики Мордовия</w:t>
      </w:r>
    </w:p>
    <w:p w:rsidR="004578C1" w:rsidRDefault="004578C1" w:rsidP="004578C1">
      <w:pPr>
        <w:shd w:val="clear" w:color="auto" w:fill="FFFFFF"/>
        <w:spacing w:before="100" w:beforeAutospacing="1" w:after="100" w:afterAutospacing="1"/>
        <w:jc w:val="both"/>
        <w:rPr>
          <w:sz w:val="28"/>
          <w:szCs w:val="28"/>
        </w:rPr>
      </w:pPr>
      <w:r>
        <w:rPr>
          <w:sz w:val="28"/>
          <w:szCs w:val="28"/>
        </w:rPr>
        <w:t>          В соответствии с  Федеральными законами от 6 октября 2003 года № 131-ФЗ «Об общих принципах организации местного самоуправления в Российской Федерации» и от 7 декабря 2011 года №416-ФЗ «О водоснабжении и водоотведении»,</w:t>
      </w:r>
      <w:r>
        <w:t xml:space="preserve"> </w:t>
      </w:r>
      <w:r>
        <w:rPr>
          <w:sz w:val="28"/>
          <w:szCs w:val="28"/>
        </w:rPr>
        <w:t>постановлением Правительства РФ от 05.09.2013 №782 «О схемах водоснабжения и водоотведения» и Устава Сургодьского сельского поселения, администрация Сургодьского сельского поселения постановляет:</w:t>
      </w:r>
    </w:p>
    <w:p w:rsidR="004578C1" w:rsidRDefault="004578C1" w:rsidP="00710786">
      <w:pPr>
        <w:shd w:val="clear" w:color="auto" w:fill="FFFFFF"/>
        <w:spacing w:before="100" w:beforeAutospacing="1" w:after="100" w:afterAutospacing="1"/>
        <w:jc w:val="both"/>
        <w:rPr>
          <w:sz w:val="28"/>
          <w:szCs w:val="28"/>
        </w:rPr>
      </w:pPr>
      <w:r>
        <w:rPr>
          <w:sz w:val="28"/>
          <w:szCs w:val="28"/>
        </w:rPr>
        <w:tab/>
        <w:t>1.Утвердить схему водоснабжения и водоотведения Сургодьского сельского поселения в новой редакции, изложенной с учетом необходимых корректировок.</w:t>
      </w:r>
    </w:p>
    <w:p w:rsidR="004578C1" w:rsidRDefault="004578C1" w:rsidP="00710786">
      <w:pPr>
        <w:pStyle w:val="af8"/>
        <w:ind w:left="0"/>
        <w:jc w:val="both"/>
        <w:rPr>
          <w:color w:val="000000"/>
          <w:sz w:val="28"/>
          <w:szCs w:val="28"/>
          <w:lang w:bidi="ru-RU"/>
        </w:rPr>
      </w:pPr>
      <w:r>
        <w:rPr>
          <w:color w:val="000000"/>
          <w:sz w:val="28"/>
          <w:szCs w:val="28"/>
        </w:rPr>
        <w:tab/>
        <w:t>2.Настоящее  постановление  вступает в силу со дня его официального опубликования в информационном бюллетене «Сельские вести» и подлежит размещению на официальном сайте в информационно-телекоммуникационной сети «Интернет» с URL адресом: https://torbeevo.e-mordovia.ru/ на странице Сургодьского сельского поселения.</w:t>
      </w:r>
    </w:p>
    <w:p w:rsidR="004578C1" w:rsidRDefault="004578C1" w:rsidP="004578C1">
      <w:pPr>
        <w:pStyle w:val="ac"/>
        <w:jc w:val="left"/>
        <w:rPr>
          <w:color w:val="auto"/>
          <w:sz w:val="26"/>
        </w:rPr>
      </w:pPr>
    </w:p>
    <w:p w:rsidR="004578C1" w:rsidRDefault="004578C1" w:rsidP="004578C1">
      <w:pPr>
        <w:pStyle w:val="aff3"/>
        <w:jc w:val="both"/>
        <w:rPr>
          <w:b/>
        </w:rPr>
      </w:pPr>
      <w:r>
        <w:rPr>
          <w:b/>
        </w:rPr>
        <w:t xml:space="preserve"> </w:t>
      </w:r>
    </w:p>
    <w:p w:rsidR="004578C1" w:rsidRDefault="004578C1" w:rsidP="004578C1"/>
    <w:p w:rsidR="004578C1" w:rsidRDefault="004578C1" w:rsidP="004578C1">
      <w:pPr>
        <w:pStyle w:val="aff3"/>
        <w:jc w:val="both"/>
        <w:rPr>
          <w:rFonts w:ascii="Times New Roman" w:hAnsi="Times New Roman" w:cs="Times New Roman"/>
          <w:b/>
          <w:sz w:val="28"/>
          <w:szCs w:val="28"/>
        </w:rPr>
      </w:pPr>
    </w:p>
    <w:p w:rsidR="004578C1" w:rsidRDefault="004578C1" w:rsidP="004578C1">
      <w:pPr>
        <w:pStyle w:val="aff3"/>
        <w:jc w:val="both"/>
        <w:rPr>
          <w:rFonts w:ascii="Times New Roman" w:hAnsi="Times New Roman" w:cs="Times New Roman"/>
          <w:b/>
          <w:sz w:val="28"/>
          <w:szCs w:val="28"/>
        </w:rPr>
      </w:pPr>
      <w:r>
        <w:rPr>
          <w:rFonts w:ascii="Times New Roman" w:hAnsi="Times New Roman" w:cs="Times New Roman"/>
          <w:b/>
          <w:sz w:val="28"/>
          <w:szCs w:val="28"/>
        </w:rPr>
        <w:t>Глава Сургодьского сельского поселения                         Ф.Т.Эртуганов</w:t>
      </w:r>
    </w:p>
    <w:p w:rsidR="004578C1" w:rsidRDefault="004578C1" w:rsidP="00B93E4D">
      <w:pPr>
        <w:spacing w:line="360" w:lineRule="auto"/>
        <w:jc w:val="center"/>
        <w:rPr>
          <w:sz w:val="29"/>
          <w:szCs w:val="29"/>
        </w:rPr>
      </w:pPr>
    </w:p>
    <w:p w:rsidR="004578C1" w:rsidRDefault="004578C1" w:rsidP="00B93E4D">
      <w:pPr>
        <w:spacing w:line="360" w:lineRule="auto"/>
        <w:jc w:val="center"/>
        <w:rPr>
          <w:sz w:val="29"/>
          <w:szCs w:val="29"/>
        </w:rPr>
      </w:pPr>
    </w:p>
    <w:p w:rsidR="004578C1" w:rsidRDefault="004578C1" w:rsidP="00B93E4D">
      <w:pPr>
        <w:spacing w:line="360" w:lineRule="auto"/>
        <w:jc w:val="center"/>
        <w:rPr>
          <w:sz w:val="29"/>
          <w:szCs w:val="29"/>
        </w:rPr>
      </w:pPr>
    </w:p>
    <w:p w:rsidR="004578C1" w:rsidRDefault="004578C1" w:rsidP="00B93E4D">
      <w:pPr>
        <w:spacing w:line="360" w:lineRule="auto"/>
        <w:jc w:val="center"/>
        <w:rPr>
          <w:sz w:val="29"/>
          <w:szCs w:val="29"/>
        </w:rPr>
      </w:pPr>
    </w:p>
    <w:p w:rsidR="004578C1" w:rsidRDefault="004578C1" w:rsidP="00B93E4D">
      <w:pPr>
        <w:spacing w:line="360" w:lineRule="auto"/>
        <w:jc w:val="center"/>
        <w:rPr>
          <w:sz w:val="29"/>
          <w:szCs w:val="29"/>
        </w:rPr>
      </w:pPr>
    </w:p>
    <w:p w:rsidR="00852A5A" w:rsidRDefault="00852A5A" w:rsidP="00B93E4D">
      <w:pPr>
        <w:spacing w:line="360" w:lineRule="auto"/>
        <w:jc w:val="center"/>
        <w:rPr>
          <w:sz w:val="29"/>
          <w:szCs w:val="29"/>
        </w:rPr>
      </w:pPr>
    </w:p>
    <w:p w:rsidR="004578C1" w:rsidRDefault="004578C1" w:rsidP="00B93E4D">
      <w:pPr>
        <w:spacing w:line="360" w:lineRule="auto"/>
        <w:jc w:val="center"/>
        <w:rPr>
          <w:sz w:val="29"/>
          <w:szCs w:val="29"/>
        </w:rPr>
      </w:pPr>
    </w:p>
    <w:p w:rsidR="000B3F02" w:rsidRPr="00300A20" w:rsidRDefault="00724550" w:rsidP="00B93E4D">
      <w:pPr>
        <w:spacing w:line="360" w:lineRule="auto"/>
        <w:jc w:val="center"/>
        <w:rPr>
          <w:sz w:val="29"/>
          <w:szCs w:val="29"/>
        </w:rPr>
      </w:pPr>
      <w:r w:rsidRPr="00300A20">
        <w:rPr>
          <w:sz w:val="29"/>
          <w:szCs w:val="29"/>
        </w:rPr>
        <w:lastRenderedPageBreak/>
        <w:t>СОДЕРЖАНИЕ</w:t>
      </w:r>
    </w:p>
    <w:p w:rsidR="00503701" w:rsidRPr="00300A20" w:rsidRDefault="00510FEA"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r w:rsidRPr="00510FEA">
        <w:rPr>
          <w:rFonts w:ascii="Times New Roman" w:hAnsi="Times New Roman" w:cs="Times New Roman"/>
          <w:b w:val="0"/>
          <w:bCs w:val="0"/>
          <w:caps w:val="0"/>
          <w:sz w:val="29"/>
          <w:szCs w:val="29"/>
        </w:rPr>
        <w:fldChar w:fldCharType="begin"/>
      </w:r>
      <w:r w:rsidR="000B3F02" w:rsidRPr="00300A20">
        <w:rPr>
          <w:rFonts w:ascii="Times New Roman" w:hAnsi="Times New Roman" w:cs="Times New Roman"/>
          <w:b w:val="0"/>
          <w:bCs w:val="0"/>
          <w:caps w:val="0"/>
          <w:sz w:val="29"/>
          <w:szCs w:val="29"/>
        </w:rPr>
        <w:instrText xml:space="preserve"> TOC \h \z \t "Кузнецов 1;1;Кузнецов 2;2" </w:instrText>
      </w:r>
      <w:r w:rsidRPr="00510FEA">
        <w:rPr>
          <w:rFonts w:ascii="Times New Roman" w:hAnsi="Times New Roman" w:cs="Times New Roman"/>
          <w:b w:val="0"/>
          <w:bCs w:val="0"/>
          <w:caps w:val="0"/>
          <w:sz w:val="29"/>
          <w:szCs w:val="29"/>
        </w:rPr>
        <w:fldChar w:fldCharType="separate"/>
      </w:r>
      <w:hyperlink w:anchor="_Toc396930170" w:history="1">
        <w:r w:rsidR="00503701" w:rsidRPr="00300A20">
          <w:rPr>
            <w:rStyle w:val="af1"/>
            <w:b w:val="0"/>
            <w:noProof/>
            <w:sz w:val="29"/>
            <w:szCs w:val="29"/>
          </w:rPr>
          <w:t>1. Технико-экономическое состояние централизованных систем водоснабжения сельского поселения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_Toc396930170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71" w:history="1">
        <w:r w:rsidR="00503701" w:rsidRPr="00300A20">
          <w:rPr>
            <w:rStyle w:val="af1"/>
            <w:b w:val="0"/>
            <w:noProof/>
            <w:sz w:val="29"/>
            <w:szCs w:val="29"/>
          </w:rPr>
          <w:t>1.1.Описание системы и структуры водоснабжения сельского поселения и деление территории сельского поселения на эксплуатационные зоны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_Toc396930171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72" w:history="1">
        <w:r w:rsidR="00503701" w:rsidRPr="00300A20">
          <w:rPr>
            <w:rStyle w:val="af1"/>
            <w:b w:val="0"/>
            <w:noProof/>
            <w:sz w:val="29"/>
            <w:szCs w:val="29"/>
          </w:rPr>
          <w:t>1.2.Описание территорий сельского поселения, не охваченных централизованными системами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_Toc396930172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12</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73" w:history="1">
        <w:r w:rsidR="00503701" w:rsidRPr="00300A20">
          <w:rPr>
            <w:rStyle w:val="af1"/>
            <w:b w:val="0"/>
            <w:noProof/>
            <w:sz w:val="29"/>
            <w:szCs w:val="29"/>
          </w:rPr>
          <w:t>1.3.Описание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_Toc396930173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12</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74" w:history="1">
        <w:r w:rsidR="00503701" w:rsidRPr="00300A20">
          <w:rPr>
            <w:rStyle w:val="af1"/>
            <w:b w:val="0"/>
            <w:noProof/>
            <w:sz w:val="29"/>
            <w:szCs w:val="29"/>
          </w:rPr>
          <w:t>1.4.Описание результатов технического обследования централизованных систем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_Toc396930174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12</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75" w:history="1">
        <w:r w:rsidR="00503701" w:rsidRPr="00300A20">
          <w:rPr>
            <w:rStyle w:val="af1"/>
            <w:b w:val="0"/>
            <w:noProof/>
            <w:sz w:val="29"/>
            <w:szCs w:val="29"/>
          </w:rPr>
          <w:t>1.4.1.Описание состояния существующих источников водоснабжения и водозаборных сооружений</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_Toc396930175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13</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76" w:history="1">
        <w:r w:rsidR="00503701" w:rsidRPr="00300A20">
          <w:rPr>
            <w:rStyle w:val="af1"/>
            <w:b w:val="0"/>
            <w:noProof/>
            <w:sz w:val="29"/>
            <w:szCs w:val="29"/>
          </w:rPr>
          <w:t>1.4.2.Описание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_Toc396930176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15</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77" w:history="1">
        <w:r w:rsidR="00503701" w:rsidRPr="00300A20">
          <w:rPr>
            <w:rStyle w:val="af1"/>
            <w:b w:val="0"/>
            <w:noProof/>
            <w:sz w:val="29"/>
            <w:szCs w:val="29"/>
          </w:rPr>
          <w:t>1.4.3.Описание состояния и функционирования существующих насосных централизованных станций</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_Toc396930177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15</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78" w:history="1">
        <w:r w:rsidR="00503701" w:rsidRPr="00300A20">
          <w:rPr>
            <w:rStyle w:val="af1"/>
            <w:b w:val="0"/>
            <w:noProof/>
            <w:sz w:val="29"/>
            <w:szCs w:val="29"/>
          </w:rPr>
          <w:t>1.4.4.Описание состояния и функционирования водопроводных сетей систем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_Toc396930178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16</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79" w:history="1">
        <w:r w:rsidR="00503701" w:rsidRPr="00300A20">
          <w:rPr>
            <w:rStyle w:val="af1"/>
            <w:b w:val="0"/>
            <w:noProof/>
            <w:sz w:val="29"/>
            <w:szCs w:val="29"/>
          </w:rPr>
          <w:t>1.4.5.Описание существующих технических и технологических проблем</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_Toc396930179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17</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80" w:history="1">
        <w:r w:rsidR="00503701" w:rsidRPr="00300A20">
          <w:rPr>
            <w:rStyle w:val="af1"/>
            <w:b w:val="0"/>
            <w:noProof/>
            <w:sz w:val="29"/>
            <w:szCs w:val="29"/>
          </w:rPr>
          <w:t>1.4.6.Описание централизованной системы горячего водоснабжения с использованием закрытых систем горячего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_Toc396930180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18</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81" w:history="1">
        <w:r w:rsidR="00503701" w:rsidRPr="00300A20">
          <w:rPr>
            <w:rStyle w:val="af1"/>
            <w:b w:val="0"/>
            <w:noProof/>
            <w:sz w:val="29"/>
            <w:szCs w:val="29"/>
          </w:rPr>
          <w:t>1.5.Перечень лиц, владеющих на праве собственности или другом законном основании объектами централизованной системы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_Toc396930181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18</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396930182" w:history="1">
        <w:r w:rsidR="00503701" w:rsidRPr="00300A20">
          <w:rPr>
            <w:rStyle w:val="af1"/>
            <w:b w:val="0"/>
            <w:noProof/>
            <w:sz w:val="29"/>
            <w:szCs w:val="29"/>
          </w:rPr>
          <w:t>2.Направления развития централизованных систем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_Toc396930182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83" w:history="1">
        <w:r w:rsidR="00503701" w:rsidRPr="00300A20">
          <w:rPr>
            <w:rStyle w:val="af1"/>
            <w:b w:val="0"/>
            <w:noProof/>
            <w:sz w:val="29"/>
            <w:szCs w:val="29"/>
          </w:rPr>
          <w:t>2.1.Основные направления, принципы, задачи и целевые показатели развития централизованных систем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_Toc396930183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19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84" w:history="1">
        <w:r w:rsidR="00503701" w:rsidRPr="00300A20">
          <w:rPr>
            <w:rStyle w:val="af1"/>
            <w:b w:val="0"/>
            <w:noProof/>
            <w:sz w:val="29"/>
            <w:szCs w:val="29"/>
          </w:rPr>
          <w:t>2.2.Различные сценарии развития централизованных систем водоснабжения в зависимости от различных сценариев развития сельского поселения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_Toc396930184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23</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396930185" w:history="1">
        <w:r w:rsidR="00503701" w:rsidRPr="00300A20">
          <w:rPr>
            <w:rStyle w:val="af1"/>
            <w:b w:val="0"/>
            <w:noProof/>
            <w:sz w:val="29"/>
            <w:szCs w:val="29"/>
          </w:rPr>
          <w:t>3.Баланс водоснабжения и потребления горячей, питьевой, технической воды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_Toc396930185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24</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86" w:history="1">
        <w:r w:rsidR="00503701" w:rsidRPr="00300A20">
          <w:rPr>
            <w:rStyle w:val="af1"/>
            <w:b w:val="0"/>
            <w:noProof/>
            <w:sz w:val="29"/>
            <w:szCs w:val="29"/>
          </w:rPr>
          <w:t>3.1.Общий баланс подачи и реализации воды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_Toc396930186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24</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87" w:history="1">
        <w:r w:rsidR="00503701" w:rsidRPr="00300A20">
          <w:rPr>
            <w:rStyle w:val="af1"/>
            <w:b w:val="0"/>
            <w:noProof/>
            <w:sz w:val="29"/>
            <w:szCs w:val="29"/>
          </w:rPr>
          <w:t>3.2.Территориальный баланс подачи горячей, питьевой, технической воды по технологическим зонам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_Toc396930187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25</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88" w:history="1">
        <w:r w:rsidR="00503701" w:rsidRPr="00300A20">
          <w:rPr>
            <w:rStyle w:val="af1"/>
            <w:b w:val="0"/>
            <w:noProof/>
            <w:sz w:val="29"/>
            <w:szCs w:val="29"/>
          </w:rPr>
          <w:t>3.3.Структурный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сельского поселения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_Toc396930188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26</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89" w:history="1">
        <w:r w:rsidR="00503701" w:rsidRPr="00300A20">
          <w:rPr>
            <w:rStyle w:val="af1"/>
            <w:b w:val="0"/>
            <w:noProof/>
            <w:sz w:val="29"/>
            <w:szCs w:val="29"/>
          </w:rPr>
          <w:t>3.4.Сведения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_Toc396930189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26</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90" w:history="1">
        <w:r w:rsidR="00503701" w:rsidRPr="00300A20">
          <w:rPr>
            <w:rStyle w:val="af1"/>
            <w:b w:val="0"/>
            <w:noProof/>
            <w:sz w:val="29"/>
            <w:szCs w:val="29"/>
          </w:rPr>
          <w:t>3.5.Описание существующей системы коммерческого учета горячей, питьевой, технической воды и планов по установке приборов учета</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_Toc396930190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27</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91" w:history="1">
        <w:r w:rsidR="00503701" w:rsidRPr="00300A20">
          <w:rPr>
            <w:rStyle w:val="af1"/>
            <w:b w:val="0"/>
            <w:noProof/>
            <w:sz w:val="29"/>
            <w:szCs w:val="29"/>
          </w:rPr>
          <w:t>3.6.Анализ резервов и дефицитов производственных мощностей системы водоснабжения сельского поселения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_Toc396930191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28</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92" w:history="1">
        <w:r w:rsidR="00503701" w:rsidRPr="00300A20">
          <w:rPr>
            <w:rStyle w:val="af1"/>
            <w:b w:val="0"/>
            <w:noProof/>
            <w:sz w:val="29"/>
            <w:szCs w:val="29"/>
          </w:rPr>
          <w:t>3.7.Прогнозные балансы потребления горячей, питьевой, технической воды на срок 10 лет с учетом различных сценариев развития сельского поселения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_Toc396930192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29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93" w:history="1">
        <w:r w:rsidR="00503701" w:rsidRPr="00300A20">
          <w:rPr>
            <w:rStyle w:val="af1"/>
            <w:b w:val="0"/>
            <w:noProof/>
            <w:sz w:val="29"/>
            <w:szCs w:val="29"/>
          </w:rPr>
          <w:t>3.8.Описание централизованной системы горячего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_Toc396930193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29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94" w:history="1">
        <w:r w:rsidR="00503701" w:rsidRPr="00300A20">
          <w:rPr>
            <w:rStyle w:val="af1"/>
            <w:b w:val="0"/>
            <w:noProof/>
            <w:sz w:val="29"/>
            <w:szCs w:val="29"/>
          </w:rPr>
          <w:t>3.9.Сведения о фактическом и ожидаемом потреблении горячей, питьевой, технической воды (годовое, среднесуточное, максимальное суточное)</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_Toc396930194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29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95" w:history="1">
        <w:r w:rsidR="00503701" w:rsidRPr="00300A20">
          <w:rPr>
            <w:rStyle w:val="af1"/>
            <w:b w:val="0"/>
            <w:noProof/>
            <w:sz w:val="29"/>
            <w:szCs w:val="29"/>
          </w:rPr>
          <w:t>3.10.Описание территориальной структуры потребления горячей, питьевой, технической воды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_Toc396930195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31</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96" w:history="1">
        <w:r w:rsidR="00503701" w:rsidRPr="00300A20">
          <w:rPr>
            <w:rStyle w:val="af1"/>
            <w:b w:val="0"/>
            <w:noProof/>
            <w:sz w:val="29"/>
            <w:szCs w:val="29"/>
          </w:rPr>
          <w:t>3.11.Прогноз распределения расходов воды на водоснабжение по типам абонентов</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_Toc396930196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31</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97" w:history="1">
        <w:r w:rsidR="00503701" w:rsidRPr="00300A20">
          <w:rPr>
            <w:rStyle w:val="af1"/>
            <w:b w:val="0"/>
            <w:noProof/>
            <w:sz w:val="29"/>
            <w:szCs w:val="29"/>
          </w:rPr>
          <w:t>3.12.Сведения о фактических и планируемых потерях горячей, питьевой, технической воды при ее транспортировке</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_Toc396930197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32</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98" w:history="1">
        <w:r w:rsidR="00503701" w:rsidRPr="00300A20">
          <w:rPr>
            <w:rStyle w:val="af1"/>
            <w:b w:val="0"/>
            <w:noProof/>
            <w:sz w:val="29"/>
            <w:szCs w:val="29"/>
          </w:rPr>
          <w:t>3.13. Перспективные балансы водоснабжения и водоотведения (общий - баланс подачи и реализации горячей, питьевой, технической воды, территориальный - баланс подачи горячей, питьевой, технической воды по технологическим зонам водоснабжения, структурный - баланс реализации горячей, питьевой, технической воды по группам абонентов)</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_Toc396930198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33</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199" w:history="1">
        <w:r w:rsidR="00503701" w:rsidRPr="00300A20">
          <w:rPr>
            <w:rStyle w:val="af1"/>
            <w:b w:val="0"/>
            <w:noProof/>
            <w:sz w:val="29"/>
            <w:szCs w:val="29"/>
          </w:rPr>
          <w:t>3.14. 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_Toc396930199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34</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00" w:history="1">
        <w:r w:rsidR="00503701" w:rsidRPr="00300A20">
          <w:rPr>
            <w:rStyle w:val="af1"/>
            <w:b w:val="0"/>
            <w:noProof/>
            <w:sz w:val="29"/>
            <w:szCs w:val="29"/>
          </w:rPr>
          <w:t>3.15.Наименование организации, которая наделена статусом гарантирующей организации</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_Toc396930200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35</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396930201" w:history="1">
        <w:r w:rsidR="00503701" w:rsidRPr="00300A20">
          <w:rPr>
            <w:rStyle w:val="af1"/>
            <w:b w:val="0"/>
            <w:noProof/>
            <w:sz w:val="29"/>
            <w:szCs w:val="29"/>
          </w:rPr>
          <w:t>4. Предложения по строительству, реконструкции и модернизации объектов централизованных систем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_Toc396930201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36</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02" w:history="1">
        <w:r w:rsidR="00503701" w:rsidRPr="00300A20">
          <w:rPr>
            <w:rStyle w:val="af1"/>
            <w:b w:val="0"/>
            <w:noProof/>
            <w:sz w:val="29"/>
            <w:szCs w:val="29"/>
          </w:rPr>
          <w:t>4.1.Перечень основных мероприятий по реализации схемы водоснабжения с разбивкой по годам</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_Toc396930202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36</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03" w:history="1">
        <w:r w:rsidR="00503701" w:rsidRPr="00300A20">
          <w:rPr>
            <w:rStyle w:val="af1"/>
            <w:b w:val="0"/>
            <w:noProof/>
            <w:sz w:val="29"/>
            <w:szCs w:val="29"/>
          </w:rPr>
          <w:t>4.2.Технические обоснования основных мероприятий по реализации схем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_Toc396930203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37</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04" w:history="1">
        <w:r w:rsidR="00503701" w:rsidRPr="00300A20">
          <w:rPr>
            <w:rStyle w:val="af1"/>
            <w:b w:val="0"/>
            <w:noProof/>
            <w:sz w:val="29"/>
            <w:szCs w:val="29"/>
          </w:rPr>
          <w:t>4.3.Сведения о вновь строящихся, реконструируемых и предлагаемых к выводу из эксплуатации объектах системы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_Toc396930204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37</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05" w:history="1">
        <w:r w:rsidR="00503701" w:rsidRPr="00300A20">
          <w:rPr>
            <w:rStyle w:val="af1"/>
            <w:b w:val="0"/>
            <w:noProof/>
            <w:sz w:val="29"/>
            <w:szCs w:val="29"/>
          </w:rPr>
          <w:t>4.4.Сведения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_Toc396930205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37</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06" w:history="1">
        <w:r w:rsidR="00503701" w:rsidRPr="00300A20">
          <w:rPr>
            <w:rStyle w:val="af1"/>
            <w:b w:val="0"/>
            <w:noProof/>
            <w:sz w:val="29"/>
            <w:szCs w:val="29"/>
          </w:rPr>
          <w:t>4.5.Сведения об оснащенности зданий, строений, сооружений приборами учета воды и их применении при осуществлении расчетов за потребленную воду</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_Toc396930206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38</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07" w:history="1">
        <w:r w:rsidR="00503701" w:rsidRPr="00300A20">
          <w:rPr>
            <w:rStyle w:val="af1"/>
            <w:b w:val="0"/>
            <w:noProof/>
            <w:sz w:val="29"/>
            <w:szCs w:val="29"/>
          </w:rPr>
          <w:t>4.6.Описание вариантов маршрутов прохождения трубопроводов (трасс) по территории сельского поселения и их обоснование</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_Toc396930207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08" w:history="1">
        <w:r w:rsidR="00503701" w:rsidRPr="00300A20">
          <w:rPr>
            <w:rStyle w:val="af1"/>
            <w:b w:val="0"/>
            <w:noProof/>
            <w:sz w:val="29"/>
            <w:szCs w:val="29"/>
          </w:rPr>
          <w:t>4.7.Рекомендации о месте размещения насосных станций, резервуаров, водонапорных башен</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_Toc396930208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09" w:history="1">
        <w:r w:rsidR="00503701" w:rsidRPr="00300A20">
          <w:rPr>
            <w:rStyle w:val="af1"/>
            <w:b w:val="0"/>
            <w:noProof/>
            <w:sz w:val="29"/>
            <w:szCs w:val="29"/>
          </w:rPr>
          <w:t>4.8.Границы планируемых зон размещения объектов централизованных систем горячего водоснабжения, холодного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_Toc396930209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10" w:history="1">
        <w:r w:rsidR="00503701" w:rsidRPr="00300A20">
          <w:rPr>
            <w:rStyle w:val="af1"/>
            <w:b w:val="0"/>
            <w:noProof/>
            <w:sz w:val="29"/>
            <w:szCs w:val="29"/>
          </w:rPr>
          <w:t>4.9.Карты (схемы) существующего и планируемого размещения объектов централизованных систем горячего водоснабжения, холодного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_Toc396930210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39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396930211" w:history="1">
        <w:r w:rsidR="00503701" w:rsidRPr="00300A20">
          <w:rPr>
            <w:rStyle w:val="af1"/>
            <w:b w:val="0"/>
            <w:noProof/>
            <w:sz w:val="29"/>
            <w:szCs w:val="29"/>
          </w:rPr>
          <w:t>5.Экологические аспекты мероприятий по строительству, реконструкции и модернизации объектов централизованных систем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_Toc396930211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41</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12" w:history="1">
        <w:r w:rsidR="00503701" w:rsidRPr="00300A20">
          <w:rPr>
            <w:rStyle w:val="af1"/>
            <w:b w:val="0"/>
            <w:noProof/>
            <w:sz w:val="29"/>
            <w:szCs w:val="29"/>
          </w:rPr>
          <w:t>5.1. 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_Toc396930212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41</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396930213" w:history="1">
        <w:r w:rsidR="00503701" w:rsidRPr="00300A20">
          <w:rPr>
            <w:rStyle w:val="af1"/>
            <w:b w:val="0"/>
            <w:noProof/>
            <w:sz w:val="29"/>
            <w:szCs w:val="29"/>
          </w:rPr>
          <w:t>6.Оценка объемов капитальных вложений в строительство, реконструкцию и модернизацию объектов централизованных систем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_Toc396930213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42</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14" w:history="1">
        <w:r w:rsidR="00503701" w:rsidRPr="00300A20">
          <w:rPr>
            <w:rStyle w:val="af1"/>
            <w:b w:val="0"/>
            <w:noProof/>
            <w:sz w:val="29"/>
            <w:szCs w:val="29"/>
          </w:rPr>
          <w:t>6.1.Оценку стоимости основных мероприятий по реализации схемы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_Toc396930214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42</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15" w:history="1">
        <w:r w:rsidR="00503701" w:rsidRPr="00300A20">
          <w:rPr>
            <w:rStyle w:val="af1"/>
            <w:b w:val="0"/>
            <w:noProof/>
            <w:sz w:val="29"/>
            <w:szCs w:val="29"/>
          </w:rPr>
          <w:t>6.2.Оценку величины необходимых капитальных вложений в строительство и реконструкцию объектов централизованных систем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_Toc396930215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42</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396930216" w:history="1">
        <w:r w:rsidR="00503701" w:rsidRPr="00300A20">
          <w:rPr>
            <w:rStyle w:val="af1"/>
            <w:b w:val="0"/>
            <w:noProof/>
            <w:sz w:val="29"/>
            <w:szCs w:val="29"/>
          </w:rPr>
          <w:t>7.Целевые показатели развития централизованных систем водоснабжения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_Toc396930216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43</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396930217" w:history="1">
        <w:r w:rsidR="00503701" w:rsidRPr="00300A20">
          <w:rPr>
            <w:rStyle w:val="af1"/>
            <w:b w:val="0"/>
            <w:noProof/>
            <w:sz w:val="29"/>
            <w:szCs w:val="29"/>
          </w:rPr>
          <w:t xml:space="preserve">8.Перечень выявленных бесхозяйных объектов централизованных систем водоснабжения (в случае их </w:t>
        </w:r>
        <w:r w:rsidR="00503701" w:rsidRPr="00300A20">
          <w:rPr>
            <w:rStyle w:val="af1"/>
            <w:b w:val="0"/>
            <w:noProof/>
            <w:sz w:val="29"/>
            <w:szCs w:val="29"/>
          </w:rPr>
          <w:lastRenderedPageBreak/>
          <w:t>выявления) и перечень организаций, уполномоченных на их эксплуатацию</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_Toc396930217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45</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396930218" w:history="1">
        <w:r w:rsidR="00503701" w:rsidRPr="00300A20">
          <w:rPr>
            <w:rStyle w:val="af1"/>
            <w:b w:val="0"/>
            <w:noProof/>
            <w:sz w:val="29"/>
            <w:szCs w:val="29"/>
          </w:rPr>
          <w:t>9.Электронная модель систем водоснабжения и (или) водоотведения разрабатываемая для сельского поселения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_Toc396930218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46</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19" w:history="1">
        <w:r w:rsidR="00503701" w:rsidRPr="00300A20">
          <w:rPr>
            <w:rStyle w:val="af1"/>
            <w:b w:val="0"/>
            <w:noProof/>
            <w:sz w:val="29"/>
            <w:szCs w:val="29"/>
          </w:rPr>
          <w:t>9.1 Краткое изложение основной части документа</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_Toc396930219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46</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20" w:history="1">
        <w:r w:rsidR="00503701" w:rsidRPr="00300A20">
          <w:rPr>
            <w:rStyle w:val="af1"/>
            <w:b w:val="0"/>
            <w:noProof/>
            <w:sz w:val="29"/>
            <w:szCs w:val="29"/>
          </w:rPr>
          <w:t>9.2 Обозначение и наименование системы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_Toc396930220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46</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21" w:history="1">
        <w:r w:rsidR="00503701" w:rsidRPr="00300A20">
          <w:rPr>
            <w:rStyle w:val="af1"/>
            <w:b w:val="0"/>
            <w:noProof/>
            <w:sz w:val="29"/>
            <w:szCs w:val="29"/>
          </w:rPr>
          <w:t>9.3 Языки программирования, на которых написана система</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_Toc396930221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47</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22" w:history="1">
        <w:r w:rsidR="00503701" w:rsidRPr="00300A20">
          <w:rPr>
            <w:rStyle w:val="af1"/>
            <w:b w:val="0"/>
            <w:noProof/>
            <w:sz w:val="29"/>
            <w:szCs w:val="29"/>
          </w:rPr>
          <w:t>9.4 Назначение системы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_Toc396930222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47</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23" w:history="1">
        <w:r w:rsidR="00503701" w:rsidRPr="00300A20">
          <w:rPr>
            <w:rStyle w:val="af1"/>
            <w:b w:val="0"/>
            <w:noProof/>
            <w:sz w:val="29"/>
            <w:szCs w:val="29"/>
          </w:rPr>
          <w:t>9.5 Возможности системы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_Toc396930223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47</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24" w:history="1">
        <w:r w:rsidR="00503701" w:rsidRPr="00300A20">
          <w:rPr>
            <w:rStyle w:val="af1"/>
            <w:b w:val="0"/>
            <w:noProof/>
            <w:sz w:val="29"/>
            <w:szCs w:val="29"/>
          </w:rPr>
          <w:t>9.6 Описание основных характеристик и особенностей системы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_Toc396930224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49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25" w:history="1">
        <w:r w:rsidR="00503701" w:rsidRPr="00300A20">
          <w:rPr>
            <w:rStyle w:val="af1"/>
            <w:b w:val="0"/>
            <w:noProof/>
            <w:sz w:val="29"/>
            <w:szCs w:val="29"/>
          </w:rPr>
          <w:t>9.7 Ограничения области применения системы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_Toc396930225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51</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26" w:history="1">
        <w:r w:rsidR="00503701" w:rsidRPr="00300A20">
          <w:rPr>
            <w:rStyle w:val="af1"/>
            <w:b w:val="0"/>
            <w:noProof/>
            <w:sz w:val="29"/>
            <w:szCs w:val="29"/>
          </w:rPr>
          <w:t>9.7.1 Взаимодействие с другими программами</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_Toc396930226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51</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27" w:history="1">
        <w:r w:rsidR="00503701" w:rsidRPr="00300A20">
          <w:rPr>
            <w:rStyle w:val="af1"/>
            <w:b w:val="0"/>
            <w:noProof/>
            <w:sz w:val="29"/>
            <w:szCs w:val="29"/>
          </w:rPr>
          <w:t>9.8 Условия применения системы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_Toc396930227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51</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28" w:history="1">
        <w:r w:rsidR="00503701" w:rsidRPr="00300A20">
          <w:rPr>
            <w:rStyle w:val="af1"/>
            <w:b w:val="0"/>
            <w:noProof/>
            <w:sz w:val="29"/>
            <w:szCs w:val="29"/>
          </w:rPr>
          <w:t>9.8.1 Сведения о технических и программных средствах, обеспечивающих выполнение системы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_Toc396930228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51</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29" w:history="1">
        <w:r w:rsidR="00503701" w:rsidRPr="00300A20">
          <w:rPr>
            <w:rStyle w:val="af1"/>
            <w:b w:val="0"/>
            <w:noProof/>
            <w:sz w:val="29"/>
            <w:szCs w:val="29"/>
          </w:rPr>
          <w:t>9.9 Основные понятия и определения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_Toc396930229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52</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30" w:history="1">
        <w:r w:rsidR="00503701" w:rsidRPr="00300A20">
          <w:rPr>
            <w:rStyle w:val="af1"/>
            <w:b w:val="0"/>
            <w:noProof/>
            <w:sz w:val="29"/>
            <w:szCs w:val="29"/>
          </w:rPr>
          <w:t>9.9.1 Представление информации</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_Toc396930230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52</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31" w:history="1">
        <w:r w:rsidR="00503701" w:rsidRPr="00300A20">
          <w:rPr>
            <w:rStyle w:val="af1"/>
            <w:b w:val="0"/>
            <w:noProof/>
            <w:sz w:val="29"/>
            <w:szCs w:val="29"/>
          </w:rPr>
          <w:t>9.10 Слои</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_Toc396930231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54</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32" w:history="1">
        <w:r w:rsidR="00503701" w:rsidRPr="00300A20">
          <w:rPr>
            <w:rStyle w:val="af1"/>
            <w:b w:val="0"/>
            <w:noProof/>
            <w:sz w:val="29"/>
            <w:szCs w:val="29"/>
          </w:rPr>
          <w:t>9.10.1 Типы слоев</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_Toc396930232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54</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33" w:history="1">
        <w:r w:rsidR="00503701" w:rsidRPr="00300A20">
          <w:rPr>
            <w:rStyle w:val="af1"/>
            <w:b w:val="0"/>
            <w:noProof/>
            <w:sz w:val="29"/>
            <w:szCs w:val="29"/>
          </w:rPr>
          <w:t>9.11 Географическая проекция и система координат</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_Toc396930233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60</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34" w:history="1">
        <w:r w:rsidR="00503701" w:rsidRPr="00300A20">
          <w:rPr>
            <w:rStyle w:val="af1"/>
            <w:b w:val="0"/>
            <w:noProof/>
            <w:sz w:val="29"/>
            <w:szCs w:val="29"/>
          </w:rPr>
          <w:t>9.12 Объекты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_Toc396930234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61</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35" w:history="1">
        <w:r w:rsidR="00503701" w:rsidRPr="00300A20">
          <w:rPr>
            <w:rStyle w:val="af1"/>
            <w:b w:val="0"/>
            <w:noProof/>
            <w:sz w:val="29"/>
            <w:szCs w:val="29"/>
          </w:rPr>
          <w:t>9.13 Семантическая информация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_Toc396930235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64</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36" w:history="1">
        <w:r w:rsidR="00503701" w:rsidRPr="00300A20">
          <w:rPr>
            <w:rStyle w:val="af1"/>
            <w:b w:val="0"/>
            <w:noProof/>
            <w:sz w:val="29"/>
            <w:szCs w:val="29"/>
          </w:rPr>
          <w:t>9.14 Запросы пространственных данных</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_Toc396930236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66</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37" w:history="1">
        <w:r w:rsidR="00503701" w:rsidRPr="00300A20">
          <w:rPr>
            <w:rStyle w:val="af1"/>
            <w:b w:val="0"/>
            <w:noProof/>
            <w:sz w:val="29"/>
            <w:szCs w:val="29"/>
          </w:rPr>
          <w:t>9.15 Карты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_Toc396930237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67</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38" w:history="1">
        <w:r w:rsidR="00503701" w:rsidRPr="00300A20">
          <w:rPr>
            <w:rStyle w:val="af1"/>
            <w:b w:val="0"/>
            <w:noProof/>
            <w:sz w:val="29"/>
            <w:szCs w:val="29"/>
          </w:rPr>
          <w:t>9.16 Проекты</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_Toc396930238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69</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22"/>
        <w:spacing w:before="0" w:line="360" w:lineRule="auto"/>
        <w:jc w:val="both"/>
        <w:rPr>
          <w:rFonts w:ascii="Times New Roman" w:eastAsiaTheme="minorEastAsia" w:hAnsi="Times New Roman" w:cs="Times New Roman"/>
          <w:b w:val="0"/>
          <w:bCs w:val="0"/>
          <w:noProof/>
          <w:sz w:val="29"/>
          <w:szCs w:val="29"/>
        </w:rPr>
      </w:pPr>
      <w:hyperlink w:anchor="_Toc396930239" w:history="1">
        <w:r w:rsidR="00503701" w:rsidRPr="00300A20">
          <w:rPr>
            <w:rStyle w:val="af1"/>
            <w:b w:val="0"/>
            <w:noProof/>
            <w:sz w:val="29"/>
            <w:szCs w:val="29"/>
          </w:rPr>
          <w:t>9.17 Моделирование сетей</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_Toc396930239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70</w:t>
        </w:r>
        <w:r w:rsidRPr="00300A20">
          <w:rPr>
            <w:rFonts w:ascii="Times New Roman" w:hAnsi="Times New Roman" w:cs="Times New Roman"/>
            <w:b w:val="0"/>
            <w:noProof/>
            <w:webHidden/>
            <w:sz w:val="29"/>
            <w:szCs w:val="29"/>
          </w:rPr>
          <w:fldChar w:fldCharType="end"/>
        </w:r>
      </w:hyperlink>
    </w:p>
    <w:p w:rsidR="00503701" w:rsidRPr="00300A20" w:rsidRDefault="00510FEA"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396930240" w:history="1">
        <w:r w:rsidR="00503701" w:rsidRPr="00300A20">
          <w:rPr>
            <w:rStyle w:val="af1"/>
            <w:b w:val="0"/>
            <w:noProof/>
            <w:sz w:val="29"/>
            <w:szCs w:val="29"/>
          </w:rPr>
          <w:t>Заключение</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_Toc396930240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72</w:t>
        </w:r>
        <w:r w:rsidRPr="00300A20">
          <w:rPr>
            <w:rFonts w:ascii="Times New Roman" w:hAnsi="Times New Roman" w:cs="Times New Roman"/>
            <w:b w:val="0"/>
            <w:noProof/>
            <w:webHidden/>
            <w:sz w:val="29"/>
            <w:szCs w:val="29"/>
          </w:rPr>
          <w:fldChar w:fldCharType="end"/>
        </w:r>
      </w:hyperlink>
    </w:p>
    <w:p w:rsidR="000B3F02" w:rsidRPr="00300A20" w:rsidRDefault="00510FEA" w:rsidP="00BA4669">
      <w:pPr>
        <w:pStyle w:val="12"/>
        <w:tabs>
          <w:tab w:val="right" w:leader="dot" w:pos="9912"/>
        </w:tabs>
        <w:spacing w:before="0" w:line="360" w:lineRule="auto"/>
        <w:jc w:val="both"/>
        <w:rPr>
          <w:sz w:val="29"/>
          <w:szCs w:val="29"/>
        </w:rPr>
      </w:pPr>
      <w:hyperlink w:anchor="_Toc396930241" w:history="1">
        <w:r w:rsidR="00503701" w:rsidRPr="00300A20">
          <w:rPr>
            <w:rStyle w:val="af1"/>
            <w:b w:val="0"/>
            <w:noProof/>
            <w:sz w:val="29"/>
            <w:szCs w:val="29"/>
          </w:rPr>
          <w:t>ПРИЛОЖЕНИЯ</w:t>
        </w:r>
        <w:r w:rsidR="00503701" w:rsidRPr="00300A20">
          <w:rPr>
            <w:rFonts w:ascii="Times New Roman" w:hAnsi="Times New Roman" w:cs="Times New Roman"/>
            <w:b w:val="0"/>
            <w:noProof/>
            <w:webHidden/>
            <w:sz w:val="29"/>
            <w:szCs w:val="29"/>
          </w:rPr>
          <w:tab/>
        </w:r>
        <w:r w:rsidRPr="00300A20">
          <w:rPr>
            <w:rFonts w:ascii="Times New Roman" w:hAnsi="Times New Roman" w:cs="Times New Roman"/>
            <w:b w:val="0"/>
            <w:noProof/>
            <w:webHidden/>
            <w:sz w:val="29"/>
            <w:szCs w:val="29"/>
          </w:rPr>
          <w:fldChar w:fldCharType="begin"/>
        </w:r>
        <w:r w:rsidR="00503701" w:rsidRPr="00300A20">
          <w:rPr>
            <w:rFonts w:ascii="Times New Roman" w:hAnsi="Times New Roman" w:cs="Times New Roman"/>
            <w:b w:val="0"/>
            <w:noProof/>
            <w:webHidden/>
            <w:sz w:val="29"/>
            <w:szCs w:val="29"/>
          </w:rPr>
          <w:instrText xml:space="preserve"> PAGEREF _Toc396930241 \h </w:instrText>
        </w:r>
        <w:r w:rsidRPr="00300A20">
          <w:rPr>
            <w:rFonts w:ascii="Times New Roman" w:hAnsi="Times New Roman" w:cs="Times New Roman"/>
            <w:b w:val="0"/>
            <w:noProof/>
            <w:webHidden/>
            <w:sz w:val="29"/>
            <w:szCs w:val="29"/>
          </w:rPr>
        </w:r>
        <w:r w:rsidRPr="00300A20">
          <w:rPr>
            <w:rFonts w:ascii="Times New Roman" w:hAnsi="Times New Roman" w:cs="Times New Roman"/>
            <w:b w:val="0"/>
            <w:noProof/>
            <w:webHidden/>
            <w:sz w:val="29"/>
            <w:szCs w:val="29"/>
          </w:rPr>
          <w:fldChar w:fldCharType="separate"/>
        </w:r>
        <w:r w:rsidR="006015F1">
          <w:rPr>
            <w:rFonts w:ascii="Times New Roman" w:hAnsi="Times New Roman" w:cs="Times New Roman"/>
            <w:b w:val="0"/>
            <w:noProof/>
            <w:webHidden/>
            <w:sz w:val="29"/>
            <w:szCs w:val="29"/>
          </w:rPr>
          <w:t>75</w:t>
        </w:r>
        <w:r w:rsidRPr="00300A20">
          <w:rPr>
            <w:rFonts w:ascii="Times New Roman" w:hAnsi="Times New Roman" w:cs="Times New Roman"/>
            <w:b w:val="0"/>
            <w:noProof/>
            <w:webHidden/>
            <w:sz w:val="29"/>
            <w:szCs w:val="29"/>
          </w:rPr>
          <w:fldChar w:fldCharType="end"/>
        </w:r>
      </w:hyperlink>
      <w:r w:rsidRPr="00300A20">
        <w:rPr>
          <w:bCs w:val="0"/>
          <w:caps w:val="0"/>
          <w:sz w:val="29"/>
          <w:szCs w:val="29"/>
        </w:rPr>
        <w:fldChar w:fldCharType="end"/>
      </w:r>
    </w:p>
    <w:p w:rsidR="000B3F02" w:rsidRPr="00300A20" w:rsidRDefault="000B3F02" w:rsidP="006979AF">
      <w:pPr>
        <w:pStyle w:val="1"/>
      </w:pPr>
      <w:bookmarkStart w:id="0" w:name="_Toc360611479"/>
      <w:bookmarkStart w:id="1" w:name="_Toc360612754"/>
      <w:bookmarkStart w:id="2" w:name="_Toc360613172"/>
      <w:bookmarkStart w:id="3" w:name="_Toc360633074"/>
      <w:bookmarkStart w:id="4" w:name="_Toc361734852"/>
      <w:bookmarkStart w:id="5" w:name="_Toc367965113"/>
      <w:r w:rsidRPr="00300A20">
        <w:lastRenderedPageBreak/>
        <w:t>Введение</w:t>
      </w:r>
      <w:bookmarkEnd w:id="0"/>
      <w:bookmarkEnd w:id="1"/>
      <w:bookmarkEnd w:id="2"/>
      <w:bookmarkEnd w:id="3"/>
      <w:bookmarkEnd w:id="4"/>
    </w:p>
    <w:p w:rsidR="000B3F02" w:rsidRPr="00300A20" w:rsidRDefault="000B3F02" w:rsidP="006979AF">
      <w:pPr>
        <w:ind w:firstLine="567"/>
        <w:jc w:val="both"/>
        <w:rPr>
          <w:sz w:val="28"/>
          <w:szCs w:val="28"/>
        </w:rPr>
      </w:pPr>
      <w:r w:rsidRPr="00300A20">
        <w:rPr>
          <w:sz w:val="28"/>
          <w:szCs w:val="28"/>
        </w:rPr>
        <w:t xml:space="preserve">Схема водоснабжения и водоотведения </w:t>
      </w:r>
      <w:r w:rsidR="006F73EC" w:rsidRPr="00300A20">
        <w:rPr>
          <w:sz w:val="28"/>
          <w:szCs w:val="28"/>
        </w:rPr>
        <w:t>Сургодьского</w:t>
      </w:r>
      <w:r w:rsidR="008663BA" w:rsidRPr="00300A20">
        <w:rPr>
          <w:sz w:val="28"/>
          <w:szCs w:val="28"/>
        </w:rPr>
        <w:t xml:space="preserve"> сельского поселения</w:t>
      </w:r>
      <w:r w:rsidRPr="00300A20">
        <w:rPr>
          <w:sz w:val="28"/>
          <w:szCs w:val="28"/>
        </w:rPr>
        <w:t xml:space="preserve"> разработана в соответствии с требованиями федерального закона от 07.12.2011 </w:t>
      </w:r>
      <w:r w:rsidRPr="00300A20">
        <w:rPr>
          <w:sz w:val="28"/>
          <w:szCs w:val="28"/>
          <w:lang w:val="en-US"/>
        </w:rPr>
        <w:t>N</w:t>
      </w:r>
      <w:r w:rsidRPr="00300A20">
        <w:rPr>
          <w:sz w:val="28"/>
          <w:szCs w:val="28"/>
        </w:rPr>
        <w:t xml:space="preserve">416-Ф3 (ред. от 30.12.2012) «О водоснабжении и </w:t>
      </w:r>
      <w:r w:rsidR="00262B66" w:rsidRPr="00300A20">
        <w:rPr>
          <w:sz w:val="28"/>
          <w:szCs w:val="28"/>
        </w:rPr>
        <w:t>водоотведении» на период до 2024</w:t>
      </w:r>
      <w:r w:rsidRPr="00300A20">
        <w:rPr>
          <w:sz w:val="28"/>
          <w:szCs w:val="28"/>
        </w:rPr>
        <w:t xml:space="preserve"> года на основании следующих документов:</w:t>
      </w:r>
    </w:p>
    <w:p w:rsidR="000B3F02" w:rsidRPr="00300A20" w:rsidRDefault="000B3F02" w:rsidP="006979AF">
      <w:pPr>
        <w:ind w:firstLine="567"/>
        <w:jc w:val="both"/>
        <w:rPr>
          <w:sz w:val="28"/>
          <w:szCs w:val="28"/>
        </w:rPr>
      </w:pPr>
      <w:r w:rsidRPr="00300A20">
        <w:rPr>
          <w:sz w:val="28"/>
          <w:szCs w:val="28"/>
        </w:rPr>
        <w:t xml:space="preserve">-технического задания, утверждённого Главой администрации </w:t>
      </w:r>
      <w:r w:rsidR="006F73EC" w:rsidRPr="00300A20">
        <w:rPr>
          <w:sz w:val="28"/>
          <w:szCs w:val="28"/>
        </w:rPr>
        <w:t>Сургодьского</w:t>
      </w:r>
      <w:r w:rsidR="008663BA" w:rsidRPr="00300A20">
        <w:rPr>
          <w:sz w:val="28"/>
          <w:szCs w:val="28"/>
        </w:rPr>
        <w:t xml:space="preserve"> сельского поселения</w:t>
      </w:r>
      <w:r w:rsidRPr="00300A20">
        <w:rPr>
          <w:sz w:val="28"/>
          <w:szCs w:val="28"/>
        </w:rPr>
        <w:t xml:space="preserve"> </w:t>
      </w:r>
      <w:r w:rsidR="00CB5787" w:rsidRPr="00300A20">
        <w:rPr>
          <w:sz w:val="28"/>
          <w:szCs w:val="28"/>
        </w:rPr>
        <w:t>Торбеевского муниципального района</w:t>
      </w:r>
      <w:r w:rsidRPr="00300A20">
        <w:rPr>
          <w:sz w:val="28"/>
          <w:szCs w:val="28"/>
        </w:rPr>
        <w:t xml:space="preserve"> Республики Мордовия.</w:t>
      </w:r>
    </w:p>
    <w:p w:rsidR="000B3F02" w:rsidRPr="00300A20" w:rsidRDefault="000B3F02" w:rsidP="006979AF">
      <w:pPr>
        <w:ind w:firstLine="567"/>
        <w:rPr>
          <w:sz w:val="28"/>
          <w:szCs w:val="28"/>
        </w:rPr>
      </w:pPr>
      <w:r w:rsidRPr="00300A20">
        <w:rPr>
          <w:sz w:val="28"/>
          <w:szCs w:val="28"/>
        </w:rPr>
        <w:t xml:space="preserve">- генерального плана </w:t>
      </w:r>
      <w:r w:rsidR="006F73EC" w:rsidRPr="00300A20">
        <w:rPr>
          <w:sz w:val="28"/>
          <w:szCs w:val="28"/>
        </w:rPr>
        <w:t>Сургодьского</w:t>
      </w:r>
      <w:r w:rsidR="008663BA" w:rsidRPr="00300A20">
        <w:rPr>
          <w:sz w:val="28"/>
          <w:szCs w:val="28"/>
        </w:rPr>
        <w:t xml:space="preserve"> сельского поселения</w:t>
      </w:r>
      <w:r w:rsidRPr="00300A20">
        <w:rPr>
          <w:sz w:val="28"/>
          <w:szCs w:val="28"/>
        </w:rPr>
        <w:t>.</w:t>
      </w:r>
    </w:p>
    <w:p w:rsidR="000B3F02" w:rsidRPr="00300A20" w:rsidRDefault="000B3F02" w:rsidP="006979AF">
      <w:pPr>
        <w:ind w:firstLine="567"/>
        <w:jc w:val="both"/>
        <w:rPr>
          <w:sz w:val="28"/>
          <w:szCs w:val="28"/>
        </w:rPr>
      </w:pPr>
      <w:r w:rsidRPr="00300A20">
        <w:rPr>
          <w:sz w:val="28"/>
          <w:szCs w:val="28"/>
        </w:rPr>
        <w:t>Схема включает в себя первоочередные мероприятия по созданию систем водоснабжения, направленные на повышение надёжности функционирования этих систем, а также безопасные и комфортные условия для проживания людей.</w:t>
      </w:r>
    </w:p>
    <w:p w:rsidR="000B3F02" w:rsidRPr="00300A20" w:rsidRDefault="000B3F02" w:rsidP="006979AF">
      <w:pPr>
        <w:ind w:firstLine="567"/>
        <w:rPr>
          <w:sz w:val="28"/>
          <w:szCs w:val="28"/>
        </w:rPr>
      </w:pPr>
      <w:r w:rsidRPr="00300A20">
        <w:rPr>
          <w:sz w:val="28"/>
          <w:szCs w:val="28"/>
        </w:rPr>
        <w:t>Схема водоснабжения содержит:</w:t>
      </w:r>
    </w:p>
    <w:p w:rsidR="000B3F02" w:rsidRPr="00300A20" w:rsidRDefault="000B3F02" w:rsidP="006979AF">
      <w:pPr>
        <w:numPr>
          <w:ilvl w:val="0"/>
          <w:numId w:val="12"/>
        </w:numPr>
        <w:tabs>
          <w:tab w:val="left" w:pos="993"/>
        </w:tabs>
        <w:autoSpaceDE w:val="0"/>
        <w:autoSpaceDN w:val="0"/>
        <w:adjustRightInd w:val="0"/>
        <w:ind w:left="0" w:firstLine="567"/>
        <w:jc w:val="both"/>
        <w:rPr>
          <w:sz w:val="28"/>
          <w:szCs w:val="28"/>
        </w:rPr>
      </w:pPr>
      <w:r w:rsidRPr="00300A20">
        <w:rPr>
          <w:sz w:val="28"/>
          <w:szCs w:val="28"/>
        </w:rPr>
        <w:t>основные направления, принципы, задачи и целевые показатели развития централизованной системы водоснабжения;</w:t>
      </w:r>
    </w:p>
    <w:p w:rsidR="000B3F02" w:rsidRPr="00300A20" w:rsidRDefault="000B3F02" w:rsidP="006979AF">
      <w:pPr>
        <w:numPr>
          <w:ilvl w:val="0"/>
          <w:numId w:val="12"/>
        </w:numPr>
        <w:tabs>
          <w:tab w:val="left" w:pos="993"/>
        </w:tabs>
        <w:autoSpaceDE w:val="0"/>
        <w:autoSpaceDN w:val="0"/>
        <w:adjustRightInd w:val="0"/>
        <w:ind w:left="0" w:firstLine="567"/>
        <w:jc w:val="both"/>
        <w:rPr>
          <w:sz w:val="28"/>
          <w:szCs w:val="28"/>
        </w:rPr>
      </w:pPr>
      <w:r w:rsidRPr="00300A20">
        <w:rPr>
          <w:sz w:val="28"/>
          <w:szCs w:val="28"/>
        </w:rPr>
        <w:t>прогнозные балансы потребления питьевой воды не менее чем на 10 лет с учетом различных сценариев развития поселения;</w:t>
      </w:r>
    </w:p>
    <w:p w:rsidR="000B3F02" w:rsidRPr="00300A20" w:rsidRDefault="000B3F02" w:rsidP="006979AF">
      <w:pPr>
        <w:numPr>
          <w:ilvl w:val="0"/>
          <w:numId w:val="12"/>
        </w:numPr>
        <w:tabs>
          <w:tab w:val="left" w:pos="993"/>
        </w:tabs>
        <w:autoSpaceDE w:val="0"/>
        <w:autoSpaceDN w:val="0"/>
        <w:adjustRightInd w:val="0"/>
        <w:ind w:left="0" w:firstLine="567"/>
        <w:jc w:val="both"/>
        <w:rPr>
          <w:sz w:val="28"/>
          <w:szCs w:val="28"/>
        </w:rPr>
      </w:pPr>
      <w:r w:rsidRPr="00300A20">
        <w:rPr>
          <w:sz w:val="28"/>
          <w:szCs w:val="28"/>
        </w:rPr>
        <w:t>перечень централизованных систем водоснабжения;</w:t>
      </w:r>
    </w:p>
    <w:p w:rsidR="000B3F02" w:rsidRPr="00300A20" w:rsidRDefault="000B3F02" w:rsidP="006979AF">
      <w:pPr>
        <w:numPr>
          <w:ilvl w:val="0"/>
          <w:numId w:val="12"/>
        </w:numPr>
        <w:tabs>
          <w:tab w:val="left" w:pos="993"/>
        </w:tabs>
        <w:autoSpaceDE w:val="0"/>
        <w:autoSpaceDN w:val="0"/>
        <w:adjustRightInd w:val="0"/>
        <w:ind w:left="0" w:firstLine="567"/>
        <w:jc w:val="both"/>
        <w:rPr>
          <w:sz w:val="28"/>
          <w:szCs w:val="28"/>
        </w:rPr>
      </w:pPr>
      <w:r w:rsidRPr="00300A20">
        <w:rPr>
          <w:sz w:val="28"/>
          <w:szCs w:val="28"/>
        </w:rPr>
        <w:t>карты (схемы) планируемого размещения объектов холодного водоснабжения;</w:t>
      </w:r>
    </w:p>
    <w:p w:rsidR="000B3F02" w:rsidRPr="00300A20" w:rsidRDefault="000B3F02" w:rsidP="006979AF">
      <w:pPr>
        <w:numPr>
          <w:ilvl w:val="0"/>
          <w:numId w:val="12"/>
        </w:numPr>
        <w:tabs>
          <w:tab w:val="left" w:pos="993"/>
        </w:tabs>
        <w:autoSpaceDE w:val="0"/>
        <w:autoSpaceDN w:val="0"/>
        <w:adjustRightInd w:val="0"/>
        <w:ind w:left="0" w:firstLine="567"/>
        <w:jc w:val="both"/>
        <w:rPr>
          <w:sz w:val="28"/>
          <w:szCs w:val="28"/>
        </w:rPr>
      </w:pPr>
      <w:r w:rsidRPr="00300A20">
        <w:rPr>
          <w:sz w:val="28"/>
          <w:szCs w:val="28"/>
        </w:rPr>
        <w:t>границы планируемых зон размещения объектов холодного водоснабжения;</w:t>
      </w:r>
    </w:p>
    <w:p w:rsidR="000B3F02" w:rsidRPr="00300A20" w:rsidRDefault="000B3F02" w:rsidP="006979AF">
      <w:pPr>
        <w:numPr>
          <w:ilvl w:val="0"/>
          <w:numId w:val="12"/>
        </w:numPr>
        <w:tabs>
          <w:tab w:val="left" w:pos="993"/>
        </w:tabs>
        <w:autoSpaceDE w:val="0"/>
        <w:autoSpaceDN w:val="0"/>
        <w:adjustRightInd w:val="0"/>
        <w:ind w:left="0" w:firstLine="567"/>
        <w:jc w:val="both"/>
        <w:rPr>
          <w:sz w:val="28"/>
          <w:szCs w:val="28"/>
        </w:rPr>
      </w:pPr>
      <w:r w:rsidRPr="00300A20">
        <w:rPr>
          <w:sz w:val="28"/>
          <w:szCs w:val="28"/>
        </w:rPr>
        <w:t>перечень основных мероприятий по реализации схем водоснабжения в разбивке по годам, включая технические обоснования этих мероприятий и оценку стоимости их реализации.</w:t>
      </w:r>
    </w:p>
    <w:p w:rsidR="000B3F02" w:rsidRPr="00300A20" w:rsidRDefault="000B3F02" w:rsidP="006979AF">
      <w:pPr>
        <w:ind w:firstLine="567"/>
        <w:jc w:val="both"/>
        <w:rPr>
          <w:sz w:val="28"/>
          <w:szCs w:val="28"/>
        </w:rPr>
      </w:pPr>
      <w:r w:rsidRPr="00300A20">
        <w:rPr>
          <w:sz w:val="28"/>
          <w:szCs w:val="28"/>
        </w:rPr>
        <w:t>Мероприятия</w:t>
      </w:r>
      <w:r w:rsidR="00321167" w:rsidRPr="00300A20">
        <w:rPr>
          <w:sz w:val="28"/>
          <w:szCs w:val="28"/>
        </w:rPr>
        <w:t xml:space="preserve"> могут охватывать</w:t>
      </w:r>
      <w:r w:rsidRPr="00300A20">
        <w:rPr>
          <w:sz w:val="28"/>
          <w:szCs w:val="28"/>
        </w:rPr>
        <w:t xml:space="preserve"> следующие объекты системы коммунальной инфраструктуры:</w:t>
      </w:r>
    </w:p>
    <w:p w:rsidR="000B3F02" w:rsidRPr="00300A20" w:rsidRDefault="000B3F02" w:rsidP="006979AF">
      <w:pPr>
        <w:pStyle w:val="af8"/>
        <w:numPr>
          <w:ilvl w:val="0"/>
          <w:numId w:val="7"/>
        </w:numPr>
        <w:tabs>
          <w:tab w:val="left" w:pos="426"/>
        </w:tabs>
        <w:spacing w:after="0" w:line="240" w:lineRule="auto"/>
        <w:ind w:left="0" w:firstLine="0"/>
        <w:jc w:val="both"/>
        <w:rPr>
          <w:sz w:val="28"/>
          <w:szCs w:val="28"/>
        </w:rPr>
      </w:pPr>
      <w:r w:rsidRPr="00300A20">
        <w:rPr>
          <w:sz w:val="28"/>
          <w:szCs w:val="28"/>
        </w:rPr>
        <w:t>Водоснабжение:</w:t>
      </w:r>
    </w:p>
    <w:p w:rsidR="000B3F02" w:rsidRPr="00300A20" w:rsidRDefault="000B3F02" w:rsidP="006979AF">
      <w:pPr>
        <w:pStyle w:val="af8"/>
        <w:tabs>
          <w:tab w:val="left" w:pos="426"/>
        </w:tabs>
        <w:spacing w:after="0" w:line="240" w:lineRule="auto"/>
        <w:ind w:left="426" w:firstLine="141"/>
        <w:jc w:val="both"/>
        <w:rPr>
          <w:sz w:val="28"/>
          <w:szCs w:val="28"/>
        </w:rPr>
      </w:pPr>
      <w:r w:rsidRPr="00300A20">
        <w:rPr>
          <w:sz w:val="28"/>
          <w:szCs w:val="28"/>
        </w:rPr>
        <w:t>- магистральные сети водоснабжения и канализации;</w:t>
      </w:r>
    </w:p>
    <w:p w:rsidR="000B3F02" w:rsidRPr="00300A20" w:rsidRDefault="000B3F02" w:rsidP="006979AF">
      <w:pPr>
        <w:pStyle w:val="af8"/>
        <w:tabs>
          <w:tab w:val="left" w:pos="426"/>
        </w:tabs>
        <w:spacing w:after="0" w:line="240" w:lineRule="auto"/>
        <w:ind w:left="426" w:firstLine="141"/>
        <w:jc w:val="both"/>
        <w:rPr>
          <w:sz w:val="28"/>
          <w:szCs w:val="28"/>
        </w:rPr>
      </w:pPr>
      <w:r w:rsidRPr="00300A20">
        <w:rPr>
          <w:sz w:val="28"/>
          <w:szCs w:val="28"/>
        </w:rPr>
        <w:t>- РЧВ;</w:t>
      </w:r>
    </w:p>
    <w:p w:rsidR="000B3F02" w:rsidRPr="00300A20" w:rsidRDefault="00321167" w:rsidP="006979AF">
      <w:pPr>
        <w:pStyle w:val="af8"/>
        <w:tabs>
          <w:tab w:val="left" w:pos="426"/>
        </w:tabs>
        <w:spacing w:after="0" w:line="240" w:lineRule="auto"/>
        <w:ind w:left="426" w:firstLine="141"/>
        <w:jc w:val="both"/>
        <w:rPr>
          <w:sz w:val="28"/>
          <w:szCs w:val="28"/>
        </w:rPr>
      </w:pPr>
      <w:r w:rsidRPr="00300A20">
        <w:rPr>
          <w:sz w:val="28"/>
          <w:szCs w:val="28"/>
        </w:rPr>
        <w:t>- насосные станции.</w:t>
      </w:r>
    </w:p>
    <w:p w:rsidR="000B3F02" w:rsidRPr="00300A20" w:rsidRDefault="000B3F02" w:rsidP="006979AF">
      <w:pPr>
        <w:pStyle w:val="ConsPlusNormal"/>
        <w:ind w:firstLine="567"/>
        <w:jc w:val="both"/>
        <w:rPr>
          <w:rFonts w:ascii="Times New Roman" w:hAnsi="Times New Roman" w:cs="Times New Roman"/>
          <w:sz w:val="28"/>
          <w:szCs w:val="28"/>
        </w:rPr>
      </w:pPr>
      <w:bookmarkStart w:id="6" w:name="_Toc360187457"/>
      <w:bookmarkStart w:id="7" w:name="_Toc360540810"/>
      <w:bookmarkStart w:id="8" w:name="_Toc360540866"/>
      <w:bookmarkStart w:id="9" w:name="_Toc360540964"/>
      <w:bookmarkStart w:id="10" w:name="_Toc360541027"/>
      <w:bookmarkStart w:id="11" w:name="_Toc360541439"/>
      <w:bookmarkStart w:id="12" w:name="_Toc360611446"/>
      <w:bookmarkStart w:id="13" w:name="_Toc360611480"/>
      <w:bookmarkStart w:id="14" w:name="_Toc360612755"/>
      <w:bookmarkStart w:id="15" w:name="_Toc360613173"/>
      <w:bookmarkStart w:id="16" w:name="_Toc360633075"/>
      <w:r w:rsidRPr="00300A20">
        <w:rPr>
          <w:rFonts w:ascii="Times New Roman" w:hAnsi="Times New Roman" w:cs="Times New Roman"/>
          <w:sz w:val="28"/>
          <w:szCs w:val="28"/>
        </w:rPr>
        <w:t xml:space="preserve">Согласно статье 38 Федерального закона «О водоснабжении и водоотведении» от 7.12.2011 №416-ФЗ органы местного самоуправления поселений и </w:t>
      </w:r>
      <w:r w:rsidR="0042393F" w:rsidRPr="00300A20">
        <w:rPr>
          <w:rFonts w:ascii="Times New Roman" w:hAnsi="Times New Roman" w:cs="Times New Roman"/>
          <w:sz w:val="28"/>
          <w:szCs w:val="28"/>
        </w:rPr>
        <w:t>сельских поселений</w:t>
      </w:r>
      <w:r w:rsidRPr="00300A20">
        <w:rPr>
          <w:rFonts w:ascii="Times New Roman" w:hAnsi="Times New Roman" w:cs="Times New Roman"/>
          <w:sz w:val="28"/>
          <w:szCs w:val="28"/>
        </w:rPr>
        <w:t xml:space="preserve"> обязаны утверждать схемы водоснабжения. Они войдут в число документов, определяющих направление развития соответствующей территории.</w:t>
      </w:r>
    </w:p>
    <w:p w:rsidR="00D97998" w:rsidRPr="00300A20" w:rsidRDefault="000B3F02" w:rsidP="006979AF">
      <w:pPr>
        <w:autoSpaceDE w:val="0"/>
        <w:autoSpaceDN w:val="0"/>
        <w:adjustRightInd w:val="0"/>
        <w:ind w:firstLine="567"/>
        <w:jc w:val="both"/>
        <w:rPr>
          <w:sz w:val="28"/>
          <w:szCs w:val="28"/>
        </w:rPr>
      </w:pPr>
      <w:r w:rsidRPr="00300A20">
        <w:rPr>
          <w:sz w:val="28"/>
          <w:szCs w:val="28"/>
          <w:lang w:eastAsia="en-US"/>
        </w:rPr>
        <w:t>Указанные схемы должны</w:t>
      </w:r>
      <w:r w:rsidRPr="00300A20">
        <w:rPr>
          <w:sz w:val="28"/>
          <w:szCs w:val="28"/>
        </w:rPr>
        <w:t xml:space="preserve"> соответствовать документам территориального планирования, утвержденным по правилам </w:t>
      </w:r>
      <w:hyperlink r:id="rId8" w:history="1">
        <w:r w:rsidRPr="00300A20">
          <w:rPr>
            <w:sz w:val="28"/>
            <w:szCs w:val="28"/>
          </w:rPr>
          <w:t>главы 3</w:t>
        </w:r>
      </w:hyperlink>
      <w:r w:rsidRPr="00300A20">
        <w:rPr>
          <w:sz w:val="28"/>
          <w:szCs w:val="28"/>
        </w:rPr>
        <w:t xml:space="preserve"> Градостроительного кодекса РФ от 29.12.2004 N 190-ФЗ, а также программам комплексного развития систем коммунальной инфраструктуры поселений, </w:t>
      </w:r>
      <w:r w:rsidR="0042393F" w:rsidRPr="00300A20">
        <w:rPr>
          <w:sz w:val="28"/>
          <w:szCs w:val="28"/>
        </w:rPr>
        <w:t>сельских поселений</w:t>
      </w:r>
      <w:r w:rsidRPr="00300A20">
        <w:rPr>
          <w:sz w:val="28"/>
          <w:szCs w:val="28"/>
        </w:rPr>
        <w:t xml:space="preserve">, утвержденным по правилам </w:t>
      </w:r>
      <w:hyperlink r:id="rId9" w:history="1">
        <w:r w:rsidRPr="00300A20">
          <w:rPr>
            <w:sz w:val="28"/>
            <w:szCs w:val="28"/>
          </w:rPr>
          <w:t>ст. 11</w:t>
        </w:r>
      </w:hyperlink>
      <w:r w:rsidRPr="00300A20">
        <w:rPr>
          <w:sz w:val="28"/>
          <w:szCs w:val="28"/>
        </w:rPr>
        <w:t xml:space="preserve"> Федерального закона от 30.12.2004 N 210-ФЗ "Об основах регулирования тарифов организаций коммунального комплекса". В них будут устанавливаться целевые показатели развития централизованных систем </w:t>
      </w:r>
      <w:r w:rsidRPr="00300A20">
        <w:rPr>
          <w:sz w:val="28"/>
          <w:szCs w:val="28"/>
        </w:rPr>
        <w:lastRenderedPageBreak/>
        <w:t xml:space="preserve">водоснабжения, а также планироваться мероприятия, необходимые для осуществления питьевого </w:t>
      </w:r>
      <w:r w:rsidR="00D97998" w:rsidRPr="00300A20">
        <w:rPr>
          <w:sz w:val="28"/>
          <w:szCs w:val="28"/>
        </w:rPr>
        <w:t>водоснабжения.</w:t>
      </w:r>
    </w:p>
    <w:p w:rsidR="000B3F02" w:rsidRDefault="000B3F02" w:rsidP="006979AF">
      <w:pPr>
        <w:autoSpaceDE w:val="0"/>
        <w:autoSpaceDN w:val="0"/>
        <w:adjustRightInd w:val="0"/>
        <w:ind w:firstLine="567"/>
        <w:jc w:val="both"/>
        <w:rPr>
          <w:sz w:val="28"/>
          <w:szCs w:val="28"/>
        </w:rPr>
      </w:pPr>
      <w:r w:rsidRPr="00300A20">
        <w:rPr>
          <w:sz w:val="28"/>
          <w:szCs w:val="28"/>
        </w:rPr>
        <w:t>Таким образом, необходимо отметить, что в случаях, если в документах территориального планирования (генеральном плане) перспектива развития поселения (города, населенного пункта) не отражена, необходимо вносить изменения в такие документы, а впоследствии и приводить в соответствие схемы водоснабжения.</w:t>
      </w:r>
    </w:p>
    <w:p w:rsidR="000B3F02" w:rsidRPr="00D01F47" w:rsidRDefault="000B3F02" w:rsidP="00D01F47">
      <w:pPr>
        <w:jc w:val="center"/>
        <w:rPr>
          <w:b/>
        </w:rPr>
      </w:pPr>
      <w:bookmarkStart w:id="17" w:name="_Toc396930170"/>
      <w:bookmarkEnd w:id="6"/>
      <w:bookmarkEnd w:id="7"/>
      <w:bookmarkEnd w:id="8"/>
      <w:bookmarkEnd w:id="9"/>
      <w:bookmarkEnd w:id="10"/>
      <w:bookmarkEnd w:id="11"/>
      <w:bookmarkEnd w:id="12"/>
      <w:bookmarkEnd w:id="13"/>
      <w:bookmarkEnd w:id="14"/>
      <w:bookmarkEnd w:id="15"/>
      <w:bookmarkEnd w:id="16"/>
      <w:r w:rsidRPr="00D01F47">
        <w:rPr>
          <w:b/>
        </w:rPr>
        <w:t>1.</w:t>
      </w:r>
      <w:r w:rsidR="004C7BB5" w:rsidRPr="00D01F47">
        <w:rPr>
          <w:b/>
        </w:rPr>
        <w:t xml:space="preserve"> </w:t>
      </w:r>
      <w:r w:rsidRPr="00D01F47">
        <w:rPr>
          <w:b/>
        </w:rPr>
        <w:t>Т</w:t>
      </w:r>
      <w:r w:rsidR="006979AF" w:rsidRPr="00D01F47">
        <w:rPr>
          <w:b/>
        </w:rPr>
        <w:t>ЕХНИКО-ЭКОНОМИЧЕСКОЕ СОСТОЯНИЕ ЦЕНТРАЛИЗОВАННЫХ СИСТЕМ ВОДОСНАБЖЕНИЯ СЕЛЬСКОГО ПОСЕЛЕНИЯ</w:t>
      </w:r>
      <w:bookmarkEnd w:id="17"/>
    </w:p>
    <w:p w:rsidR="000B3F02" w:rsidRPr="00300A20" w:rsidRDefault="000B3F02" w:rsidP="006979AF">
      <w:pPr>
        <w:pStyle w:val="21"/>
        <w:spacing w:line="240" w:lineRule="auto"/>
      </w:pPr>
      <w:bookmarkStart w:id="18" w:name="_Toc396930171"/>
      <w:r w:rsidRPr="00300A20">
        <w:t xml:space="preserve">1.1.Описание системы и структуры водоснабжения </w:t>
      </w:r>
      <w:r w:rsidR="0042393F" w:rsidRPr="00300A20">
        <w:t>сельского поселения</w:t>
      </w:r>
      <w:r w:rsidRPr="00300A20">
        <w:t xml:space="preserve"> и деление территории </w:t>
      </w:r>
      <w:r w:rsidR="0042393F" w:rsidRPr="00300A20">
        <w:t>сельского поселения</w:t>
      </w:r>
      <w:r w:rsidRPr="00300A20">
        <w:t xml:space="preserve"> на эксплуатационные зоны</w:t>
      </w:r>
      <w:bookmarkEnd w:id="18"/>
    </w:p>
    <w:p w:rsidR="000B3F02" w:rsidRPr="00300A20" w:rsidRDefault="000B3F02" w:rsidP="006979AF">
      <w:pPr>
        <w:ind w:firstLine="567"/>
        <w:jc w:val="both"/>
        <w:rPr>
          <w:sz w:val="28"/>
          <w:szCs w:val="28"/>
        </w:rPr>
      </w:pPr>
      <w:r w:rsidRPr="00300A20">
        <w:rPr>
          <w:sz w:val="28"/>
          <w:szCs w:val="28"/>
        </w:rPr>
        <w:t xml:space="preserve">Система водоснабжения и водоотведения в </w:t>
      </w:r>
      <w:r w:rsidR="00AA411D" w:rsidRPr="00300A20">
        <w:rPr>
          <w:sz w:val="28"/>
          <w:szCs w:val="28"/>
        </w:rPr>
        <w:t>Сургодьском</w:t>
      </w:r>
      <w:r w:rsidR="008663BA" w:rsidRPr="00300A20">
        <w:rPr>
          <w:sz w:val="28"/>
          <w:szCs w:val="28"/>
        </w:rPr>
        <w:t xml:space="preserve"> сельском поселении</w:t>
      </w:r>
      <w:r w:rsidRPr="00300A20">
        <w:rPr>
          <w:sz w:val="28"/>
          <w:szCs w:val="28"/>
        </w:rPr>
        <w:t xml:space="preserve"> происходит на основании сопоставления возможных вариантов с учетом особенностей </w:t>
      </w:r>
      <w:r w:rsidR="00923E9D" w:rsidRPr="00300A20">
        <w:rPr>
          <w:sz w:val="28"/>
          <w:szCs w:val="28"/>
        </w:rPr>
        <w:t>сельских</w:t>
      </w:r>
      <w:r w:rsidRPr="00300A20">
        <w:rPr>
          <w:sz w:val="28"/>
          <w:szCs w:val="28"/>
        </w:rPr>
        <w:t xml:space="preserve"> территорий, требуемых расходов воды на разных этапах развития </w:t>
      </w:r>
      <w:r w:rsidR="0042393F" w:rsidRPr="00300A20">
        <w:rPr>
          <w:sz w:val="28"/>
          <w:szCs w:val="28"/>
        </w:rPr>
        <w:t>сельского поселения</w:t>
      </w:r>
      <w:r w:rsidRPr="00300A20">
        <w:rPr>
          <w:sz w:val="28"/>
          <w:szCs w:val="28"/>
        </w:rPr>
        <w:t xml:space="preserve">, возможных источников водоснабжения, требований к напорам, качеству воды и гарантированности её подачи. </w:t>
      </w:r>
    </w:p>
    <w:p w:rsidR="00C93E86" w:rsidRPr="00300A20" w:rsidRDefault="00C93E86" w:rsidP="006979AF">
      <w:pPr>
        <w:ind w:firstLine="567"/>
        <w:jc w:val="both"/>
        <w:rPr>
          <w:sz w:val="28"/>
          <w:szCs w:val="28"/>
        </w:rPr>
      </w:pPr>
      <w:r w:rsidRPr="00300A20">
        <w:rPr>
          <w:sz w:val="28"/>
          <w:szCs w:val="28"/>
        </w:rPr>
        <w:t xml:space="preserve">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 на предприятиях </w:t>
      </w:r>
      <w:r w:rsidR="00923E9D" w:rsidRPr="00300A20">
        <w:rPr>
          <w:sz w:val="28"/>
          <w:szCs w:val="28"/>
        </w:rPr>
        <w:t>поселения</w:t>
      </w:r>
      <w:r w:rsidR="00F50C45" w:rsidRPr="00300A20">
        <w:rPr>
          <w:sz w:val="28"/>
          <w:szCs w:val="28"/>
        </w:rPr>
        <w:t xml:space="preserve">. </w:t>
      </w:r>
    </w:p>
    <w:p w:rsidR="000B3F02" w:rsidRPr="00300A20" w:rsidRDefault="000B3F02" w:rsidP="006979AF">
      <w:pPr>
        <w:ind w:firstLine="567"/>
        <w:jc w:val="both"/>
        <w:rPr>
          <w:sz w:val="28"/>
          <w:szCs w:val="28"/>
        </w:rPr>
      </w:pPr>
      <w:r w:rsidRPr="00300A20">
        <w:rPr>
          <w:sz w:val="28"/>
          <w:szCs w:val="28"/>
        </w:rPr>
        <w:t xml:space="preserve">Задачи систем водоснабжения являются: </w:t>
      </w:r>
    </w:p>
    <w:p w:rsidR="000B3F02" w:rsidRPr="00300A20" w:rsidRDefault="000B3F02" w:rsidP="006979AF">
      <w:pPr>
        <w:ind w:firstLine="567"/>
        <w:jc w:val="both"/>
        <w:rPr>
          <w:sz w:val="28"/>
          <w:szCs w:val="28"/>
        </w:rPr>
      </w:pPr>
      <w:r w:rsidRPr="00300A20">
        <w:rPr>
          <w:sz w:val="28"/>
          <w:szCs w:val="28"/>
        </w:rPr>
        <w:t>-добыча воды;</w:t>
      </w:r>
    </w:p>
    <w:p w:rsidR="000B3F02" w:rsidRPr="00300A20" w:rsidRDefault="000B3F02" w:rsidP="006979AF">
      <w:pPr>
        <w:ind w:firstLine="567"/>
        <w:jc w:val="both"/>
        <w:rPr>
          <w:sz w:val="28"/>
          <w:szCs w:val="28"/>
        </w:rPr>
      </w:pPr>
      <w:r w:rsidRPr="00300A20">
        <w:rPr>
          <w:sz w:val="28"/>
          <w:szCs w:val="28"/>
        </w:rPr>
        <w:t>-подача воды к месту обработки и очистки;</w:t>
      </w:r>
    </w:p>
    <w:p w:rsidR="000B3F02" w:rsidRPr="00300A20" w:rsidRDefault="000B3F02" w:rsidP="006979AF">
      <w:pPr>
        <w:ind w:firstLine="567"/>
        <w:jc w:val="both"/>
        <w:rPr>
          <w:sz w:val="28"/>
          <w:szCs w:val="28"/>
        </w:rPr>
      </w:pPr>
      <w:r w:rsidRPr="00300A20">
        <w:rPr>
          <w:sz w:val="28"/>
          <w:szCs w:val="28"/>
        </w:rPr>
        <w:t xml:space="preserve">-хранение воды в специальных </w:t>
      </w:r>
      <w:r w:rsidR="00F50C45" w:rsidRPr="00300A20">
        <w:rPr>
          <w:sz w:val="28"/>
          <w:szCs w:val="28"/>
        </w:rPr>
        <w:t>резервуарах</w:t>
      </w:r>
      <w:r w:rsidRPr="00300A20">
        <w:rPr>
          <w:sz w:val="28"/>
          <w:szCs w:val="28"/>
        </w:rPr>
        <w:t>;</w:t>
      </w:r>
    </w:p>
    <w:p w:rsidR="000B3F02" w:rsidRPr="00300A20" w:rsidRDefault="000B3F02" w:rsidP="006979AF">
      <w:pPr>
        <w:ind w:firstLine="567"/>
        <w:jc w:val="both"/>
        <w:rPr>
          <w:sz w:val="28"/>
          <w:szCs w:val="28"/>
        </w:rPr>
      </w:pPr>
      <w:r w:rsidRPr="00300A20">
        <w:rPr>
          <w:sz w:val="28"/>
          <w:szCs w:val="28"/>
        </w:rPr>
        <w:t xml:space="preserve">-подача воды в водопроводную сеть к потребителям. </w:t>
      </w:r>
    </w:p>
    <w:p w:rsidR="000B3F02" w:rsidRPr="00300A20" w:rsidRDefault="000B3F02" w:rsidP="006979AF">
      <w:pPr>
        <w:ind w:firstLine="567"/>
        <w:jc w:val="both"/>
        <w:rPr>
          <w:sz w:val="28"/>
          <w:szCs w:val="28"/>
        </w:rPr>
      </w:pPr>
      <w:r w:rsidRPr="00300A20">
        <w:rPr>
          <w:sz w:val="28"/>
          <w:szCs w:val="28"/>
        </w:rPr>
        <w:t xml:space="preserve">В </w:t>
      </w:r>
      <w:r w:rsidR="00AA411D" w:rsidRPr="00300A20">
        <w:rPr>
          <w:sz w:val="28"/>
          <w:szCs w:val="28"/>
        </w:rPr>
        <w:t>Сургодьском</w:t>
      </w:r>
      <w:r w:rsidR="008663BA" w:rsidRPr="00300A20">
        <w:rPr>
          <w:sz w:val="28"/>
          <w:szCs w:val="28"/>
        </w:rPr>
        <w:t xml:space="preserve"> сельском поселении</w:t>
      </w:r>
      <w:r w:rsidRPr="00300A20">
        <w:rPr>
          <w:sz w:val="28"/>
          <w:szCs w:val="28"/>
        </w:rPr>
        <w:t xml:space="preserve"> существует централизованная система хозяйственно – питьевого водоснабжения, обеспечивающая нужды населения, а также потребности </w:t>
      </w:r>
      <w:r w:rsidR="004061AE" w:rsidRPr="00300A20">
        <w:rPr>
          <w:sz w:val="28"/>
          <w:szCs w:val="28"/>
        </w:rPr>
        <w:t>организаций</w:t>
      </w:r>
      <w:r w:rsidRPr="00300A20">
        <w:rPr>
          <w:sz w:val="28"/>
          <w:szCs w:val="28"/>
        </w:rPr>
        <w:t>, функционирующих на территории поселения.</w:t>
      </w:r>
    </w:p>
    <w:p w:rsidR="000B3F02" w:rsidRPr="00300A20" w:rsidRDefault="000B3F02" w:rsidP="006979AF">
      <w:pPr>
        <w:ind w:firstLine="567"/>
        <w:jc w:val="both"/>
        <w:rPr>
          <w:sz w:val="28"/>
          <w:szCs w:val="28"/>
        </w:rPr>
      </w:pPr>
      <w:r w:rsidRPr="00300A20">
        <w:rPr>
          <w:sz w:val="28"/>
          <w:szCs w:val="28"/>
        </w:rPr>
        <w:t>В целях обеспечения санитарно-эпидемиологической надежности проектируемых и реконструируемых водопроводов хозяйственно-питьевого водоснабжения в местах расположения водозаборных сооружений и окружающих их территориях организуются зоны санитарной охраны (ЗСО). Зона санитарной охраны источника водоснабжения в месте забора воды состоит из трех поясов: первого - строгого режима, второго и третьего - режимов ограничения. Проект указанных зон разрабатывается на основе данных санитарно-топографического обследования территорий, а также гидрологических, гидрогеологических, инженерно-геологических и топографических материалов.</w:t>
      </w:r>
    </w:p>
    <w:p w:rsidR="000B3F02" w:rsidRPr="00300A20" w:rsidRDefault="000B3F02" w:rsidP="006979AF">
      <w:pPr>
        <w:ind w:firstLine="567"/>
        <w:jc w:val="both"/>
        <w:rPr>
          <w:sz w:val="28"/>
          <w:szCs w:val="28"/>
        </w:rPr>
      </w:pPr>
      <w:r w:rsidRPr="00300A20">
        <w:rPr>
          <w:sz w:val="28"/>
          <w:szCs w:val="28"/>
        </w:rPr>
        <w:t xml:space="preserve">Важнейшим элементом систем водоснабжения в </w:t>
      </w:r>
      <w:r w:rsidR="00AA411D" w:rsidRPr="00300A20">
        <w:rPr>
          <w:sz w:val="28"/>
          <w:szCs w:val="28"/>
        </w:rPr>
        <w:t>Сургодьском</w:t>
      </w:r>
      <w:r w:rsidR="008663BA" w:rsidRPr="00300A20">
        <w:rPr>
          <w:sz w:val="28"/>
          <w:szCs w:val="28"/>
        </w:rPr>
        <w:t xml:space="preserve"> сельском поселении</w:t>
      </w:r>
      <w:r w:rsidRPr="00300A20">
        <w:rPr>
          <w:sz w:val="28"/>
          <w:szCs w:val="28"/>
        </w:rPr>
        <w:t xml:space="preserve"> являются водопроводные сети. К сетям водоснабжения предъявляются повышенные требования бесперебойной подачи воды в течение суток в требуемом количестве и надлежащего качества. Сети водопровода подразделяются на магистральные и распределительные. Магистральные линии предназначены в основном для подачи воды транзитом к отдаленным объектам. </w:t>
      </w:r>
      <w:r w:rsidRPr="00300A20">
        <w:rPr>
          <w:sz w:val="28"/>
          <w:szCs w:val="28"/>
        </w:rPr>
        <w:lastRenderedPageBreak/>
        <w:t>Они идут в направлении движения основных потоков воды. Магистрали соединяются рядом перемычек для переключений в случае аварии.</w:t>
      </w:r>
    </w:p>
    <w:p w:rsidR="000B3F02" w:rsidRPr="00300A20" w:rsidRDefault="000B3F02" w:rsidP="006979AF">
      <w:pPr>
        <w:ind w:firstLine="567"/>
        <w:jc w:val="both"/>
        <w:rPr>
          <w:sz w:val="28"/>
          <w:szCs w:val="28"/>
        </w:rPr>
      </w:pPr>
      <w:r w:rsidRPr="00300A20">
        <w:rPr>
          <w:sz w:val="28"/>
          <w:szCs w:val="28"/>
        </w:rPr>
        <w:t xml:space="preserve">Централизованная система </w:t>
      </w:r>
      <w:r w:rsidR="006F73EC" w:rsidRPr="00300A20">
        <w:rPr>
          <w:sz w:val="28"/>
          <w:szCs w:val="28"/>
        </w:rPr>
        <w:t>Сургодьского</w:t>
      </w:r>
      <w:r w:rsidR="008663BA" w:rsidRPr="00300A20">
        <w:rPr>
          <w:sz w:val="28"/>
          <w:szCs w:val="28"/>
        </w:rPr>
        <w:t xml:space="preserve"> сельского поселения</w:t>
      </w:r>
      <w:r w:rsidRPr="00300A20">
        <w:rPr>
          <w:sz w:val="28"/>
          <w:szCs w:val="28"/>
        </w:rPr>
        <w:t xml:space="preserve"> в зависимости от местных условий и принятой схемы водоснабжения обеспечивает: </w:t>
      </w:r>
    </w:p>
    <w:p w:rsidR="000B3F02" w:rsidRPr="00300A20" w:rsidRDefault="000B3F02" w:rsidP="006979AF">
      <w:pPr>
        <w:ind w:firstLine="567"/>
        <w:jc w:val="both"/>
        <w:rPr>
          <w:sz w:val="28"/>
          <w:szCs w:val="28"/>
        </w:rPr>
      </w:pPr>
      <w:r w:rsidRPr="00300A20">
        <w:rPr>
          <w:sz w:val="28"/>
          <w:szCs w:val="28"/>
        </w:rPr>
        <w:t xml:space="preserve">-хозяйственно-питьевое водопотребление в жилых и общественных зданиях, нужды коммунально-бытовых предприятий; </w:t>
      </w:r>
    </w:p>
    <w:p w:rsidR="000B3F02" w:rsidRPr="00300A20" w:rsidRDefault="000B3F02" w:rsidP="006979AF">
      <w:pPr>
        <w:ind w:firstLine="567"/>
        <w:jc w:val="both"/>
        <w:rPr>
          <w:sz w:val="28"/>
          <w:szCs w:val="28"/>
        </w:rPr>
      </w:pPr>
      <w:r w:rsidRPr="00300A20">
        <w:rPr>
          <w:sz w:val="28"/>
          <w:szCs w:val="28"/>
        </w:rPr>
        <w:t xml:space="preserve">-хозяйственно-питьевое водопотребление на предприятиях; </w:t>
      </w:r>
    </w:p>
    <w:p w:rsidR="000B3F02" w:rsidRPr="00300A20" w:rsidRDefault="000B3F02" w:rsidP="006979AF">
      <w:pPr>
        <w:ind w:firstLine="567"/>
        <w:jc w:val="both"/>
        <w:rPr>
          <w:sz w:val="28"/>
          <w:szCs w:val="28"/>
        </w:rPr>
      </w:pPr>
      <w:r w:rsidRPr="00300A20">
        <w:rPr>
          <w:sz w:val="28"/>
          <w:szCs w:val="28"/>
        </w:rPr>
        <w:t xml:space="preserve">-производственные нужды промышленных предприятий, где требуется вода питьевого качества или предприятий, для которых экономически нецелесообразно сооружение отдельного водопровода; </w:t>
      </w:r>
    </w:p>
    <w:p w:rsidR="000B3F02" w:rsidRPr="00300A20" w:rsidRDefault="000B3F02" w:rsidP="006979AF">
      <w:pPr>
        <w:ind w:firstLine="567"/>
        <w:jc w:val="both"/>
        <w:rPr>
          <w:sz w:val="28"/>
          <w:szCs w:val="28"/>
        </w:rPr>
      </w:pPr>
      <w:r w:rsidRPr="00300A20">
        <w:rPr>
          <w:sz w:val="28"/>
          <w:szCs w:val="28"/>
        </w:rPr>
        <w:t xml:space="preserve">-тушение пожаров; </w:t>
      </w:r>
    </w:p>
    <w:p w:rsidR="000B3F02" w:rsidRPr="00300A20" w:rsidRDefault="000B3F02" w:rsidP="006979AF">
      <w:pPr>
        <w:ind w:firstLine="567"/>
        <w:jc w:val="both"/>
        <w:rPr>
          <w:sz w:val="28"/>
          <w:szCs w:val="28"/>
        </w:rPr>
      </w:pPr>
      <w:r w:rsidRPr="00300A20">
        <w:rPr>
          <w:sz w:val="28"/>
          <w:szCs w:val="28"/>
        </w:rPr>
        <w:t>-собственные нужды станции водоподготовки, промывку водопроводных и канализационных сетей и т.п.</w:t>
      </w:r>
    </w:p>
    <w:p w:rsidR="000B3F02" w:rsidRPr="00300A20" w:rsidRDefault="00763F2F" w:rsidP="006979AF">
      <w:pPr>
        <w:ind w:firstLine="567"/>
        <w:jc w:val="both"/>
        <w:rPr>
          <w:sz w:val="28"/>
          <w:szCs w:val="28"/>
        </w:rPr>
      </w:pPr>
      <w:r w:rsidRPr="00300A20">
        <w:rPr>
          <w:sz w:val="28"/>
          <w:szCs w:val="28"/>
        </w:rPr>
        <w:t xml:space="preserve">Обслуживание водопроводных сетей и скважин в </w:t>
      </w:r>
      <w:r w:rsidR="00AA411D" w:rsidRPr="00300A20">
        <w:rPr>
          <w:sz w:val="28"/>
          <w:szCs w:val="28"/>
        </w:rPr>
        <w:t>Сургодьском</w:t>
      </w:r>
      <w:r w:rsidR="008663BA" w:rsidRPr="00300A20">
        <w:rPr>
          <w:sz w:val="28"/>
          <w:szCs w:val="28"/>
        </w:rPr>
        <w:t xml:space="preserve"> сельском поселении</w:t>
      </w:r>
      <w:r w:rsidR="0085038E" w:rsidRPr="00300A20">
        <w:rPr>
          <w:sz w:val="28"/>
          <w:szCs w:val="28"/>
        </w:rPr>
        <w:t xml:space="preserve"> </w:t>
      </w:r>
      <w:r w:rsidRPr="00300A20">
        <w:rPr>
          <w:sz w:val="28"/>
          <w:szCs w:val="28"/>
        </w:rPr>
        <w:t>находится в ведении</w:t>
      </w:r>
      <w:r w:rsidR="008663BA" w:rsidRPr="00300A20">
        <w:rPr>
          <w:sz w:val="28"/>
          <w:szCs w:val="28"/>
        </w:rPr>
        <w:t xml:space="preserve"> администрации сельского поселения</w:t>
      </w:r>
      <w:r w:rsidR="000B3F02" w:rsidRPr="00300A20">
        <w:rPr>
          <w:sz w:val="28"/>
          <w:szCs w:val="28"/>
        </w:rPr>
        <w:t xml:space="preserve">. Территория </w:t>
      </w:r>
      <w:r w:rsidR="0042393F" w:rsidRPr="00300A20">
        <w:rPr>
          <w:sz w:val="28"/>
          <w:szCs w:val="28"/>
        </w:rPr>
        <w:t>сельского поселения</w:t>
      </w:r>
      <w:r w:rsidR="000B3F02" w:rsidRPr="00300A20">
        <w:rPr>
          <w:sz w:val="28"/>
          <w:szCs w:val="28"/>
        </w:rPr>
        <w:t xml:space="preserve"> относится к обеспеченным водой территориям.</w:t>
      </w:r>
    </w:p>
    <w:p w:rsidR="004B3D77" w:rsidRPr="00300A20" w:rsidRDefault="000B3F02" w:rsidP="006979AF">
      <w:pPr>
        <w:ind w:firstLine="567"/>
        <w:jc w:val="both"/>
        <w:rPr>
          <w:sz w:val="28"/>
          <w:szCs w:val="28"/>
        </w:rPr>
      </w:pPr>
      <w:r w:rsidRPr="00300A20">
        <w:rPr>
          <w:sz w:val="28"/>
          <w:szCs w:val="28"/>
        </w:rPr>
        <w:t>Согласно данным</w:t>
      </w:r>
      <w:r w:rsidR="008663BA" w:rsidRPr="00300A20">
        <w:rPr>
          <w:sz w:val="28"/>
          <w:szCs w:val="28"/>
        </w:rPr>
        <w:t xml:space="preserve"> администрации сельского поселения</w:t>
      </w:r>
      <w:r w:rsidRPr="00300A20">
        <w:rPr>
          <w:sz w:val="28"/>
          <w:szCs w:val="28"/>
        </w:rPr>
        <w:t xml:space="preserve"> на территории </w:t>
      </w:r>
      <w:r w:rsidR="006F73EC" w:rsidRPr="00300A20">
        <w:rPr>
          <w:sz w:val="28"/>
          <w:szCs w:val="28"/>
        </w:rPr>
        <w:t>Сургодьского</w:t>
      </w:r>
      <w:r w:rsidR="008663BA" w:rsidRPr="00300A20">
        <w:rPr>
          <w:sz w:val="28"/>
          <w:szCs w:val="28"/>
        </w:rPr>
        <w:t xml:space="preserve"> сельского поселения</w:t>
      </w:r>
      <w:r w:rsidRPr="00300A20">
        <w:rPr>
          <w:sz w:val="28"/>
          <w:szCs w:val="28"/>
        </w:rPr>
        <w:t xml:space="preserve"> за </w:t>
      </w:r>
      <w:r w:rsidR="00EC3DEB" w:rsidRPr="00300A20">
        <w:rPr>
          <w:sz w:val="28"/>
          <w:szCs w:val="28"/>
        </w:rPr>
        <w:t>2021</w:t>
      </w:r>
      <w:r w:rsidRPr="00300A20">
        <w:rPr>
          <w:sz w:val="28"/>
          <w:szCs w:val="28"/>
        </w:rPr>
        <w:t xml:space="preserve"> г. фактические эксплуатационные ресурсы подземных вод представлены в таблице 1</w:t>
      </w:r>
      <w:r w:rsidR="006B51E4" w:rsidRPr="00300A20">
        <w:rPr>
          <w:sz w:val="28"/>
          <w:szCs w:val="28"/>
        </w:rPr>
        <w:t>.</w:t>
      </w:r>
      <w:r w:rsidR="00CB7B30" w:rsidRPr="00300A20">
        <w:rPr>
          <w:sz w:val="28"/>
          <w:szCs w:val="28"/>
        </w:rPr>
        <w:t>1</w:t>
      </w:r>
      <w:r w:rsidRPr="00300A20">
        <w:rPr>
          <w:sz w:val="28"/>
          <w:szCs w:val="28"/>
        </w:rPr>
        <w:t xml:space="preserve">. </w:t>
      </w:r>
    </w:p>
    <w:p w:rsidR="000B3F02" w:rsidRPr="00300A20" w:rsidRDefault="000B3F02" w:rsidP="00CC6B31">
      <w:pPr>
        <w:spacing w:line="360" w:lineRule="auto"/>
        <w:jc w:val="right"/>
        <w:rPr>
          <w:sz w:val="28"/>
          <w:szCs w:val="28"/>
        </w:rPr>
      </w:pPr>
      <w:r w:rsidRPr="00300A20">
        <w:rPr>
          <w:sz w:val="28"/>
          <w:szCs w:val="28"/>
        </w:rPr>
        <w:t>Таблица 1</w:t>
      </w:r>
      <w:r w:rsidR="006B51E4" w:rsidRPr="00300A20">
        <w:rPr>
          <w:sz w:val="28"/>
          <w:szCs w:val="28"/>
        </w:rPr>
        <w:t>.</w:t>
      </w:r>
      <w:r w:rsidR="00360F17" w:rsidRPr="00300A20">
        <w:rPr>
          <w:sz w:val="28"/>
          <w:szCs w:val="28"/>
        </w:rPr>
        <w:t>1</w:t>
      </w:r>
      <w:r w:rsidRPr="00300A20">
        <w:rPr>
          <w:sz w:val="28"/>
          <w:szCs w:val="28"/>
        </w:rPr>
        <w:t xml:space="preserve"> </w:t>
      </w:r>
    </w:p>
    <w:p w:rsidR="000B3F02" w:rsidRPr="00300A20" w:rsidRDefault="000B3F02" w:rsidP="00260C7F">
      <w:pPr>
        <w:jc w:val="center"/>
        <w:rPr>
          <w:sz w:val="28"/>
          <w:szCs w:val="28"/>
        </w:rPr>
      </w:pPr>
      <w:r w:rsidRPr="00300A20">
        <w:rPr>
          <w:sz w:val="28"/>
          <w:szCs w:val="28"/>
        </w:rPr>
        <w:t xml:space="preserve">Фактическое водопотребление в </w:t>
      </w:r>
      <w:r w:rsidR="00AA411D" w:rsidRPr="00300A20">
        <w:rPr>
          <w:sz w:val="28"/>
          <w:szCs w:val="28"/>
        </w:rPr>
        <w:t>Сургодьском</w:t>
      </w:r>
      <w:r w:rsidR="008663BA" w:rsidRPr="00300A20">
        <w:rPr>
          <w:sz w:val="28"/>
          <w:szCs w:val="28"/>
        </w:rPr>
        <w:t xml:space="preserve"> сельском поселении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3"/>
        <w:gridCol w:w="3261"/>
        <w:gridCol w:w="1011"/>
        <w:gridCol w:w="992"/>
        <w:gridCol w:w="973"/>
        <w:gridCol w:w="993"/>
        <w:gridCol w:w="1010"/>
        <w:gridCol w:w="1091"/>
      </w:tblGrid>
      <w:tr w:rsidR="00300A20" w:rsidRPr="00300A20" w:rsidTr="00FC5A1C">
        <w:trPr>
          <w:trHeight w:val="523"/>
          <w:jc w:val="center"/>
        </w:trPr>
        <w:tc>
          <w:tcPr>
            <w:tcW w:w="543" w:type="dxa"/>
            <w:vMerge w:val="restart"/>
            <w:vAlign w:val="center"/>
          </w:tcPr>
          <w:p w:rsidR="00B86E53" w:rsidRPr="00300A20" w:rsidRDefault="00B86E53" w:rsidP="00FC5A1C">
            <w:pPr>
              <w:snapToGrid w:val="0"/>
              <w:jc w:val="center"/>
              <w:rPr>
                <w:lang w:eastAsia="ar-SA"/>
              </w:rPr>
            </w:pPr>
            <w:r w:rsidRPr="00300A20">
              <w:rPr>
                <w:lang w:eastAsia="ar-SA"/>
              </w:rPr>
              <w:t>№ п/п</w:t>
            </w:r>
          </w:p>
        </w:tc>
        <w:tc>
          <w:tcPr>
            <w:tcW w:w="3261" w:type="dxa"/>
            <w:vMerge w:val="restart"/>
            <w:vAlign w:val="center"/>
          </w:tcPr>
          <w:p w:rsidR="00B86E53" w:rsidRPr="00300A20" w:rsidRDefault="00B86E53" w:rsidP="00FC5A1C">
            <w:pPr>
              <w:snapToGrid w:val="0"/>
              <w:jc w:val="center"/>
              <w:rPr>
                <w:lang w:eastAsia="ar-SA"/>
              </w:rPr>
            </w:pPr>
            <w:r w:rsidRPr="00300A20">
              <w:rPr>
                <w:lang w:eastAsia="ar-SA"/>
              </w:rPr>
              <w:t>Наименование</w:t>
            </w:r>
          </w:p>
        </w:tc>
        <w:tc>
          <w:tcPr>
            <w:tcW w:w="2003" w:type="dxa"/>
            <w:gridSpan w:val="2"/>
            <w:vMerge w:val="restart"/>
            <w:vAlign w:val="center"/>
          </w:tcPr>
          <w:p w:rsidR="00B86E53" w:rsidRPr="00300A20" w:rsidRDefault="00B86E53" w:rsidP="00FC5A1C">
            <w:pPr>
              <w:snapToGrid w:val="0"/>
              <w:jc w:val="center"/>
              <w:rPr>
                <w:lang w:eastAsia="ar-SA"/>
              </w:rPr>
            </w:pPr>
            <w:r w:rsidRPr="00300A20">
              <w:rPr>
                <w:lang w:eastAsia="ar-SA"/>
              </w:rPr>
              <w:t>Всего</w:t>
            </w:r>
          </w:p>
        </w:tc>
        <w:tc>
          <w:tcPr>
            <w:tcW w:w="4067" w:type="dxa"/>
            <w:gridSpan w:val="4"/>
            <w:vAlign w:val="center"/>
          </w:tcPr>
          <w:p w:rsidR="00B86E53" w:rsidRPr="00300A20" w:rsidRDefault="00B86E53" w:rsidP="00FC5A1C">
            <w:pPr>
              <w:snapToGrid w:val="0"/>
              <w:jc w:val="center"/>
              <w:rPr>
                <w:lang w:eastAsia="ar-SA"/>
              </w:rPr>
            </w:pPr>
            <w:r w:rsidRPr="00300A20">
              <w:rPr>
                <w:lang w:eastAsia="ar-SA"/>
              </w:rPr>
              <w:t>из них на:</w:t>
            </w:r>
          </w:p>
        </w:tc>
      </w:tr>
      <w:tr w:rsidR="00300A20" w:rsidRPr="00300A20" w:rsidTr="00FC5A1C">
        <w:trPr>
          <w:trHeight w:val="440"/>
          <w:jc w:val="center"/>
        </w:trPr>
        <w:tc>
          <w:tcPr>
            <w:tcW w:w="543" w:type="dxa"/>
            <w:vMerge/>
            <w:vAlign w:val="center"/>
          </w:tcPr>
          <w:p w:rsidR="00B86E53" w:rsidRPr="00300A20" w:rsidRDefault="00B86E53" w:rsidP="00FC5A1C">
            <w:pPr>
              <w:snapToGrid w:val="0"/>
              <w:jc w:val="center"/>
              <w:rPr>
                <w:lang w:eastAsia="ar-SA"/>
              </w:rPr>
            </w:pPr>
          </w:p>
        </w:tc>
        <w:tc>
          <w:tcPr>
            <w:tcW w:w="3261" w:type="dxa"/>
            <w:vMerge/>
            <w:vAlign w:val="center"/>
          </w:tcPr>
          <w:p w:rsidR="00B86E53" w:rsidRPr="00300A20" w:rsidRDefault="00B86E53" w:rsidP="00FC5A1C">
            <w:pPr>
              <w:snapToGrid w:val="0"/>
              <w:jc w:val="center"/>
              <w:rPr>
                <w:lang w:eastAsia="ar-SA"/>
              </w:rPr>
            </w:pPr>
          </w:p>
        </w:tc>
        <w:tc>
          <w:tcPr>
            <w:tcW w:w="2003" w:type="dxa"/>
            <w:gridSpan w:val="2"/>
            <w:vMerge/>
            <w:vAlign w:val="center"/>
          </w:tcPr>
          <w:p w:rsidR="00B86E53" w:rsidRPr="00300A20" w:rsidRDefault="00B86E53" w:rsidP="00FC5A1C">
            <w:pPr>
              <w:snapToGrid w:val="0"/>
              <w:jc w:val="center"/>
              <w:rPr>
                <w:lang w:eastAsia="ar-SA"/>
              </w:rPr>
            </w:pPr>
          </w:p>
        </w:tc>
        <w:tc>
          <w:tcPr>
            <w:tcW w:w="1966" w:type="dxa"/>
            <w:gridSpan w:val="2"/>
            <w:vAlign w:val="center"/>
          </w:tcPr>
          <w:p w:rsidR="00B86E53" w:rsidRPr="00300A20" w:rsidRDefault="00B86E53" w:rsidP="00FC5A1C">
            <w:pPr>
              <w:snapToGrid w:val="0"/>
              <w:jc w:val="center"/>
              <w:rPr>
                <w:lang w:eastAsia="ar-SA"/>
              </w:rPr>
            </w:pPr>
            <w:r w:rsidRPr="00300A20">
              <w:rPr>
                <w:lang w:eastAsia="ar-SA"/>
              </w:rPr>
              <w:t>Хозяйственно питьевые цели</w:t>
            </w:r>
          </w:p>
        </w:tc>
        <w:tc>
          <w:tcPr>
            <w:tcW w:w="2101" w:type="dxa"/>
            <w:gridSpan w:val="2"/>
            <w:vAlign w:val="center"/>
          </w:tcPr>
          <w:p w:rsidR="00B86E53" w:rsidRPr="00300A20" w:rsidRDefault="00B86E53" w:rsidP="00FC5A1C">
            <w:pPr>
              <w:snapToGrid w:val="0"/>
              <w:jc w:val="center"/>
              <w:rPr>
                <w:lang w:eastAsia="ar-SA"/>
              </w:rPr>
            </w:pPr>
            <w:r w:rsidRPr="00300A20">
              <w:rPr>
                <w:lang w:eastAsia="ar-SA"/>
              </w:rPr>
              <w:t>Производственные нужды</w:t>
            </w:r>
          </w:p>
        </w:tc>
      </w:tr>
      <w:tr w:rsidR="00300A20" w:rsidRPr="00300A20" w:rsidTr="00FC5A1C">
        <w:trPr>
          <w:trHeight w:val="234"/>
          <w:jc w:val="center"/>
        </w:trPr>
        <w:tc>
          <w:tcPr>
            <w:tcW w:w="543" w:type="dxa"/>
            <w:vMerge/>
            <w:vAlign w:val="center"/>
          </w:tcPr>
          <w:p w:rsidR="00B86E53" w:rsidRPr="00300A20" w:rsidRDefault="00B86E53" w:rsidP="00FC5A1C">
            <w:pPr>
              <w:snapToGrid w:val="0"/>
              <w:jc w:val="center"/>
              <w:rPr>
                <w:lang w:eastAsia="ar-SA"/>
              </w:rPr>
            </w:pPr>
          </w:p>
        </w:tc>
        <w:tc>
          <w:tcPr>
            <w:tcW w:w="3261" w:type="dxa"/>
            <w:vMerge/>
            <w:vAlign w:val="center"/>
          </w:tcPr>
          <w:p w:rsidR="00B86E53" w:rsidRPr="00300A20" w:rsidRDefault="00B86E53" w:rsidP="00FC5A1C">
            <w:pPr>
              <w:snapToGrid w:val="0"/>
              <w:jc w:val="center"/>
              <w:rPr>
                <w:lang w:eastAsia="ar-SA"/>
              </w:rPr>
            </w:pPr>
          </w:p>
        </w:tc>
        <w:tc>
          <w:tcPr>
            <w:tcW w:w="1011" w:type="dxa"/>
            <w:vAlign w:val="center"/>
          </w:tcPr>
          <w:p w:rsidR="00B86E53" w:rsidRPr="00300A20" w:rsidRDefault="00B86E53" w:rsidP="00FC5A1C">
            <w:pPr>
              <w:snapToGrid w:val="0"/>
              <w:jc w:val="center"/>
              <w:rPr>
                <w:lang w:eastAsia="ar-SA"/>
              </w:rPr>
            </w:pPr>
            <w:r w:rsidRPr="00300A20">
              <w:rPr>
                <w:lang w:eastAsia="ar-SA"/>
              </w:rPr>
              <w:t>м</w:t>
            </w:r>
            <w:r w:rsidRPr="00300A20">
              <w:rPr>
                <w:vertAlign w:val="superscript"/>
                <w:lang w:eastAsia="ar-SA"/>
              </w:rPr>
              <w:t>3</w:t>
            </w:r>
            <w:r w:rsidRPr="00300A20">
              <w:rPr>
                <w:lang w:eastAsia="ar-SA"/>
              </w:rPr>
              <w:t>/сут</w:t>
            </w:r>
          </w:p>
        </w:tc>
        <w:tc>
          <w:tcPr>
            <w:tcW w:w="992" w:type="dxa"/>
            <w:vAlign w:val="center"/>
          </w:tcPr>
          <w:p w:rsidR="00B86E53" w:rsidRPr="00300A20" w:rsidRDefault="00B86E53" w:rsidP="00FC5A1C">
            <w:pPr>
              <w:snapToGrid w:val="0"/>
              <w:jc w:val="center"/>
              <w:rPr>
                <w:lang w:eastAsia="ar-SA"/>
              </w:rPr>
            </w:pPr>
            <w:r w:rsidRPr="00300A20">
              <w:rPr>
                <w:lang w:eastAsia="ar-SA"/>
              </w:rPr>
              <w:t>тыс.м</w:t>
            </w:r>
            <w:r w:rsidRPr="00300A20">
              <w:rPr>
                <w:vertAlign w:val="superscript"/>
                <w:lang w:eastAsia="ar-SA"/>
              </w:rPr>
              <w:t>3</w:t>
            </w:r>
            <w:r w:rsidRPr="00300A20">
              <w:rPr>
                <w:lang w:eastAsia="ar-SA"/>
              </w:rPr>
              <w:t>/год</w:t>
            </w:r>
          </w:p>
        </w:tc>
        <w:tc>
          <w:tcPr>
            <w:tcW w:w="973" w:type="dxa"/>
            <w:vAlign w:val="center"/>
          </w:tcPr>
          <w:p w:rsidR="00B86E53" w:rsidRPr="00300A20" w:rsidRDefault="00B86E53" w:rsidP="00FC5A1C">
            <w:pPr>
              <w:snapToGrid w:val="0"/>
              <w:jc w:val="center"/>
              <w:rPr>
                <w:lang w:eastAsia="ar-SA"/>
              </w:rPr>
            </w:pPr>
            <w:r w:rsidRPr="00300A20">
              <w:rPr>
                <w:lang w:eastAsia="ar-SA"/>
              </w:rPr>
              <w:t>м</w:t>
            </w:r>
            <w:r w:rsidRPr="00300A20">
              <w:rPr>
                <w:vertAlign w:val="superscript"/>
                <w:lang w:eastAsia="ar-SA"/>
              </w:rPr>
              <w:t>3</w:t>
            </w:r>
            <w:r w:rsidRPr="00300A20">
              <w:rPr>
                <w:lang w:eastAsia="ar-SA"/>
              </w:rPr>
              <w:t>/сут</w:t>
            </w:r>
          </w:p>
        </w:tc>
        <w:tc>
          <w:tcPr>
            <w:tcW w:w="993" w:type="dxa"/>
            <w:vAlign w:val="center"/>
          </w:tcPr>
          <w:p w:rsidR="00B86E53" w:rsidRPr="00300A20" w:rsidRDefault="00B86E53" w:rsidP="00FC5A1C">
            <w:pPr>
              <w:snapToGrid w:val="0"/>
              <w:jc w:val="center"/>
              <w:rPr>
                <w:lang w:eastAsia="ar-SA"/>
              </w:rPr>
            </w:pPr>
            <w:r w:rsidRPr="00300A20">
              <w:rPr>
                <w:lang w:eastAsia="ar-SA"/>
              </w:rPr>
              <w:t>тыс.м</w:t>
            </w:r>
            <w:r w:rsidRPr="00300A20">
              <w:rPr>
                <w:vertAlign w:val="superscript"/>
                <w:lang w:eastAsia="ar-SA"/>
              </w:rPr>
              <w:t>3</w:t>
            </w:r>
            <w:r w:rsidRPr="00300A20">
              <w:rPr>
                <w:lang w:eastAsia="ar-SA"/>
              </w:rPr>
              <w:t>/год</w:t>
            </w:r>
          </w:p>
        </w:tc>
        <w:tc>
          <w:tcPr>
            <w:tcW w:w="1010" w:type="dxa"/>
            <w:vAlign w:val="center"/>
          </w:tcPr>
          <w:p w:rsidR="00B86E53" w:rsidRPr="00300A20" w:rsidRDefault="00B86E53" w:rsidP="00FC5A1C">
            <w:pPr>
              <w:snapToGrid w:val="0"/>
              <w:jc w:val="center"/>
              <w:rPr>
                <w:lang w:eastAsia="ar-SA"/>
              </w:rPr>
            </w:pPr>
            <w:r w:rsidRPr="00300A20">
              <w:rPr>
                <w:lang w:eastAsia="ar-SA"/>
              </w:rPr>
              <w:t>м</w:t>
            </w:r>
            <w:r w:rsidRPr="00300A20">
              <w:rPr>
                <w:vertAlign w:val="superscript"/>
                <w:lang w:eastAsia="ar-SA"/>
              </w:rPr>
              <w:t>3</w:t>
            </w:r>
            <w:r w:rsidRPr="00300A20">
              <w:rPr>
                <w:lang w:eastAsia="ar-SA"/>
              </w:rPr>
              <w:t>/сут</w:t>
            </w:r>
          </w:p>
        </w:tc>
        <w:tc>
          <w:tcPr>
            <w:tcW w:w="1091" w:type="dxa"/>
            <w:vAlign w:val="center"/>
          </w:tcPr>
          <w:p w:rsidR="00B86E53" w:rsidRPr="00300A20" w:rsidRDefault="00B86E53" w:rsidP="00FC5A1C">
            <w:pPr>
              <w:snapToGrid w:val="0"/>
              <w:jc w:val="center"/>
              <w:rPr>
                <w:lang w:eastAsia="ar-SA"/>
              </w:rPr>
            </w:pPr>
            <w:r w:rsidRPr="00300A20">
              <w:rPr>
                <w:lang w:eastAsia="ar-SA"/>
              </w:rPr>
              <w:t>тыс.м</w:t>
            </w:r>
            <w:r w:rsidRPr="00300A20">
              <w:rPr>
                <w:vertAlign w:val="superscript"/>
                <w:lang w:eastAsia="ar-SA"/>
              </w:rPr>
              <w:t>3</w:t>
            </w:r>
            <w:r w:rsidRPr="00300A20">
              <w:rPr>
                <w:lang w:eastAsia="ar-SA"/>
              </w:rPr>
              <w:t>/</w:t>
            </w:r>
          </w:p>
          <w:p w:rsidR="00B86E53" w:rsidRPr="00300A20" w:rsidRDefault="00B86E53" w:rsidP="00FC5A1C">
            <w:pPr>
              <w:snapToGrid w:val="0"/>
              <w:jc w:val="center"/>
              <w:rPr>
                <w:lang w:eastAsia="ar-SA"/>
              </w:rPr>
            </w:pPr>
            <w:r w:rsidRPr="00300A20">
              <w:rPr>
                <w:lang w:eastAsia="ar-SA"/>
              </w:rPr>
              <w:t>год</w:t>
            </w:r>
          </w:p>
        </w:tc>
      </w:tr>
      <w:tr w:rsidR="00300A20" w:rsidRPr="00300A20" w:rsidTr="00FC5A1C">
        <w:trPr>
          <w:trHeight w:val="246"/>
          <w:jc w:val="center"/>
        </w:trPr>
        <w:tc>
          <w:tcPr>
            <w:tcW w:w="543" w:type="dxa"/>
            <w:vAlign w:val="center"/>
          </w:tcPr>
          <w:p w:rsidR="00B86E53" w:rsidRPr="00300A20" w:rsidRDefault="00B86E53" w:rsidP="00FC5A1C">
            <w:pPr>
              <w:snapToGrid w:val="0"/>
              <w:jc w:val="center"/>
              <w:rPr>
                <w:lang w:eastAsia="ar-SA"/>
              </w:rPr>
            </w:pPr>
            <w:r w:rsidRPr="00300A20">
              <w:rPr>
                <w:lang w:eastAsia="ar-SA"/>
              </w:rPr>
              <w:t>1</w:t>
            </w:r>
          </w:p>
        </w:tc>
        <w:tc>
          <w:tcPr>
            <w:tcW w:w="3261" w:type="dxa"/>
            <w:vAlign w:val="center"/>
          </w:tcPr>
          <w:p w:rsidR="00B86E53" w:rsidRPr="00300A20" w:rsidRDefault="00B86E53" w:rsidP="00FC5A1C">
            <w:pPr>
              <w:snapToGrid w:val="0"/>
              <w:jc w:val="center"/>
              <w:rPr>
                <w:lang w:eastAsia="ar-SA"/>
              </w:rPr>
            </w:pPr>
            <w:r w:rsidRPr="00300A20">
              <w:rPr>
                <w:lang w:eastAsia="ar-SA"/>
              </w:rPr>
              <w:t>2</w:t>
            </w:r>
          </w:p>
        </w:tc>
        <w:tc>
          <w:tcPr>
            <w:tcW w:w="1011" w:type="dxa"/>
            <w:vAlign w:val="center"/>
          </w:tcPr>
          <w:p w:rsidR="00B86E53" w:rsidRPr="00300A20" w:rsidRDefault="00B86E53" w:rsidP="00FC5A1C">
            <w:pPr>
              <w:snapToGrid w:val="0"/>
              <w:jc w:val="center"/>
              <w:rPr>
                <w:lang w:eastAsia="ar-SA"/>
              </w:rPr>
            </w:pPr>
            <w:r w:rsidRPr="00300A20">
              <w:rPr>
                <w:lang w:eastAsia="ar-SA"/>
              </w:rPr>
              <w:t>3</w:t>
            </w:r>
          </w:p>
        </w:tc>
        <w:tc>
          <w:tcPr>
            <w:tcW w:w="992" w:type="dxa"/>
            <w:vAlign w:val="center"/>
          </w:tcPr>
          <w:p w:rsidR="00B86E53" w:rsidRPr="00300A20" w:rsidRDefault="00B86E53" w:rsidP="00FC5A1C">
            <w:pPr>
              <w:snapToGrid w:val="0"/>
              <w:jc w:val="center"/>
              <w:rPr>
                <w:lang w:eastAsia="ar-SA"/>
              </w:rPr>
            </w:pPr>
            <w:r w:rsidRPr="00300A20">
              <w:rPr>
                <w:lang w:eastAsia="ar-SA"/>
              </w:rPr>
              <w:t>4</w:t>
            </w:r>
          </w:p>
        </w:tc>
        <w:tc>
          <w:tcPr>
            <w:tcW w:w="973" w:type="dxa"/>
            <w:vAlign w:val="center"/>
          </w:tcPr>
          <w:p w:rsidR="00B86E53" w:rsidRPr="00300A20" w:rsidRDefault="00B86E53" w:rsidP="00FC5A1C">
            <w:pPr>
              <w:snapToGrid w:val="0"/>
              <w:jc w:val="center"/>
              <w:rPr>
                <w:lang w:eastAsia="ar-SA"/>
              </w:rPr>
            </w:pPr>
            <w:r w:rsidRPr="00300A20">
              <w:rPr>
                <w:lang w:eastAsia="ar-SA"/>
              </w:rPr>
              <w:t>5</w:t>
            </w:r>
          </w:p>
        </w:tc>
        <w:tc>
          <w:tcPr>
            <w:tcW w:w="993" w:type="dxa"/>
            <w:vAlign w:val="center"/>
          </w:tcPr>
          <w:p w:rsidR="00B86E53" w:rsidRPr="00300A20" w:rsidRDefault="00B86E53" w:rsidP="00FC5A1C">
            <w:pPr>
              <w:snapToGrid w:val="0"/>
              <w:jc w:val="center"/>
              <w:rPr>
                <w:lang w:eastAsia="ar-SA"/>
              </w:rPr>
            </w:pPr>
            <w:r w:rsidRPr="00300A20">
              <w:rPr>
                <w:lang w:eastAsia="ar-SA"/>
              </w:rPr>
              <w:t>6</w:t>
            </w:r>
          </w:p>
        </w:tc>
        <w:tc>
          <w:tcPr>
            <w:tcW w:w="1010" w:type="dxa"/>
            <w:vAlign w:val="center"/>
          </w:tcPr>
          <w:p w:rsidR="00B86E53" w:rsidRPr="00300A20" w:rsidRDefault="00B86E53" w:rsidP="00FC5A1C">
            <w:pPr>
              <w:snapToGrid w:val="0"/>
              <w:jc w:val="center"/>
              <w:rPr>
                <w:lang w:eastAsia="ar-SA"/>
              </w:rPr>
            </w:pPr>
            <w:r w:rsidRPr="00300A20">
              <w:rPr>
                <w:lang w:eastAsia="ar-SA"/>
              </w:rPr>
              <w:t>7</w:t>
            </w:r>
          </w:p>
        </w:tc>
        <w:tc>
          <w:tcPr>
            <w:tcW w:w="1091" w:type="dxa"/>
            <w:vAlign w:val="center"/>
          </w:tcPr>
          <w:p w:rsidR="00B86E53" w:rsidRPr="00300A20" w:rsidRDefault="00B86E53" w:rsidP="00FC5A1C">
            <w:pPr>
              <w:snapToGrid w:val="0"/>
              <w:jc w:val="center"/>
              <w:rPr>
                <w:lang w:eastAsia="ar-SA"/>
              </w:rPr>
            </w:pPr>
            <w:r w:rsidRPr="00300A20">
              <w:rPr>
                <w:lang w:eastAsia="ar-SA"/>
              </w:rPr>
              <w:t>8</w:t>
            </w:r>
          </w:p>
        </w:tc>
      </w:tr>
      <w:tr w:rsidR="00300A20" w:rsidRPr="00300A20" w:rsidTr="00FC5A1C">
        <w:trPr>
          <w:trHeight w:val="246"/>
          <w:jc w:val="center"/>
        </w:trPr>
        <w:tc>
          <w:tcPr>
            <w:tcW w:w="543" w:type="dxa"/>
            <w:vAlign w:val="center"/>
          </w:tcPr>
          <w:p w:rsidR="003A07B2" w:rsidRPr="00300A20" w:rsidRDefault="003A07B2" w:rsidP="003A07B2">
            <w:pPr>
              <w:snapToGrid w:val="0"/>
              <w:jc w:val="center"/>
              <w:rPr>
                <w:lang w:eastAsia="ar-SA"/>
              </w:rPr>
            </w:pPr>
            <w:r w:rsidRPr="00300A20">
              <w:rPr>
                <w:lang w:eastAsia="ar-SA"/>
              </w:rPr>
              <w:t>1</w:t>
            </w:r>
          </w:p>
        </w:tc>
        <w:tc>
          <w:tcPr>
            <w:tcW w:w="3261" w:type="dxa"/>
            <w:vAlign w:val="center"/>
          </w:tcPr>
          <w:p w:rsidR="003A07B2" w:rsidRPr="00300A20" w:rsidRDefault="003A07B2" w:rsidP="003A07B2">
            <w:pPr>
              <w:snapToGrid w:val="0"/>
              <w:rPr>
                <w:lang w:eastAsia="ar-SA"/>
              </w:rPr>
            </w:pPr>
            <w:r w:rsidRPr="00300A20">
              <w:t>Подземные источники всего: в том числе:</w:t>
            </w:r>
          </w:p>
        </w:tc>
        <w:tc>
          <w:tcPr>
            <w:tcW w:w="1011" w:type="dxa"/>
            <w:vAlign w:val="center"/>
          </w:tcPr>
          <w:p w:rsidR="003A07B2" w:rsidRPr="00300A20" w:rsidRDefault="003A07B2" w:rsidP="003A07B2">
            <w:pPr>
              <w:snapToGrid w:val="0"/>
              <w:jc w:val="center"/>
              <w:rPr>
                <w:lang w:eastAsia="ar-SA"/>
              </w:rPr>
            </w:pPr>
            <w:r w:rsidRPr="00300A20">
              <w:t>277,55</w:t>
            </w:r>
          </w:p>
        </w:tc>
        <w:tc>
          <w:tcPr>
            <w:tcW w:w="992" w:type="dxa"/>
            <w:vAlign w:val="center"/>
          </w:tcPr>
          <w:p w:rsidR="003A07B2" w:rsidRPr="00300A20" w:rsidRDefault="003A07B2" w:rsidP="003A07B2">
            <w:pPr>
              <w:snapToGrid w:val="0"/>
              <w:jc w:val="center"/>
              <w:rPr>
                <w:lang w:eastAsia="ar-SA"/>
              </w:rPr>
            </w:pPr>
            <w:r w:rsidRPr="00300A20">
              <w:t>101,31</w:t>
            </w:r>
          </w:p>
        </w:tc>
        <w:tc>
          <w:tcPr>
            <w:tcW w:w="973" w:type="dxa"/>
            <w:vAlign w:val="center"/>
          </w:tcPr>
          <w:p w:rsidR="003A07B2" w:rsidRPr="00300A20" w:rsidRDefault="003A07B2" w:rsidP="003A07B2">
            <w:pPr>
              <w:snapToGrid w:val="0"/>
              <w:jc w:val="center"/>
              <w:rPr>
                <w:lang w:eastAsia="ar-SA"/>
              </w:rPr>
            </w:pPr>
            <w:r w:rsidRPr="00300A20">
              <w:t>277,55</w:t>
            </w:r>
          </w:p>
        </w:tc>
        <w:tc>
          <w:tcPr>
            <w:tcW w:w="993" w:type="dxa"/>
            <w:vAlign w:val="center"/>
          </w:tcPr>
          <w:p w:rsidR="003A07B2" w:rsidRPr="00300A20" w:rsidRDefault="003A07B2" w:rsidP="003A07B2">
            <w:pPr>
              <w:snapToGrid w:val="0"/>
              <w:jc w:val="center"/>
              <w:rPr>
                <w:lang w:eastAsia="ar-SA"/>
              </w:rPr>
            </w:pPr>
            <w:r w:rsidRPr="00300A20">
              <w:t>101,31</w:t>
            </w:r>
          </w:p>
        </w:tc>
        <w:tc>
          <w:tcPr>
            <w:tcW w:w="1010" w:type="dxa"/>
            <w:vAlign w:val="center"/>
          </w:tcPr>
          <w:p w:rsidR="003A07B2" w:rsidRPr="00300A20" w:rsidRDefault="003A07B2" w:rsidP="003A07B2">
            <w:pPr>
              <w:snapToGrid w:val="0"/>
              <w:jc w:val="center"/>
              <w:rPr>
                <w:lang w:eastAsia="ar-SA"/>
              </w:rPr>
            </w:pPr>
            <w:r w:rsidRPr="00300A20">
              <w:t>0,00</w:t>
            </w:r>
          </w:p>
        </w:tc>
        <w:tc>
          <w:tcPr>
            <w:tcW w:w="1091" w:type="dxa"/>
            <w:vAlign w:val="center"/>
          </w:tcPr>
          <w:p w:rsidR="003A07B2" w:rsidRPr="00300A20" w:rsidRDefault="003A07B2" w:rsidP="003A07B2">
            <w:pPr>
              <w:snapToGrid w:val="0"/>
              <w:jc w:val="center"/>
              <w:rPr>
                <w:lang w:eastAsia="ar-SA"/>
              </w:rPr>
            </w:pPr>
            <w:r w:rsidRPr="00300A20">
              <w:t>0,00</w:t>
            </w:r>
          </w:p>
        </w:tc>
      </w:tr>
      <w:tr w:rsidR="00300A20" w:rsidRPr="00300A20" w:rsidTr="00FC5A1C">
        <w:trPr>
          <w:trHeight w:val="246"/>
          <w:jc w:val="center"/>
        </w:trPr>
        <w:tc>
          <w:tcPr>
            <w:tcW w:w="543" w:type="dxa"/>
            <w:vAlign w:val="center"/>
          </w:tcPr>
          <w:p w:rsidR="003A07B2" w:rsidRPr="00300A20" w:rsidRDefault="003A07B2" w:rsidP="003A07B2">
            <w:pPr>
              <w:snapToGrid w:val="0"/>
              <w:jc w:val="center"/>
              <w:rPr>
                <w:lang w:eastAsia="ar-SA"/>
              </w:rPr>
            </w:pPr>
            <w:r w:rsidRPr="00300A20">
              <w:rPr>
                <w:lang w:eastAsia="ar-SA"/>
              </w:rPr>
              <w:t>2</w:t>
            </w:r>
          </w:p>
        </w:tc>
        <w:tc>
          <w:tcPr>
            <w:tcW w:w="3261" w:type="dxa"/>
            <w:vAlign w:val="center"/>
          </w:tcPr>
          <w:p w:rsidR="003A07B2" w:rsidRPr="00300A20" w:rsidRDefault="003A07B2" w:rsidP="003A07B2">
            <w:pPr>
              <w:snapToGrid w:val="0"/>
              <w:rPr>
                <w:lang w:eastAsia="ar-SA"/>
              </w:rPr>
            </w:pPr>
            <w:r w:rsidRPr="00300A20">
              <w:t>Собственные нужды</w:t>
            </w:r>
          </w:p>
        </w:tc>
        <w:tc>
          <w:tcPr>
            <w:tcW w:w="1011" w:type="dxa"/>
            <w:vAlign w:val="center"/>
          </w:tcPr>
          <w:p w:rsidR="003A07B2" w:rsidRPr="00300A20" w:rsidRDefault="003A07B2" w:rsidP="003A07B2">
            <w:pPr>
              <w:snapToGrid w:val="0"/>
              <w:jc w:val="center"/>
              <w:rPr>
                <w:lang w:eastAsia="ar-SA"/>
              </w:rPr>
            </w:pPr>
            <w:r w:rsidRPr="00300A20">
              <w:t>0,00</w:t>
            </w:r>
          </w:p>
        </w:tc>
        <w:tc>
          <w:tcPr>
            <w:tcW w:w="992" w:type="dxa"/>
            <w:vAlign w:val="center"/>
          </w:tcPr>
          <w:p w:rsidR="003A07B2" w:rsidRPr="00300A20" w:rsidRDefault="003A07B2" w:rsidP="003A07B2">
            <w:pPr>
              <w:snapToGrid w:val="0"/>
              <w:jc w:val="center"/>
              <w:rPr>
                <w:lang w:eastAsia="ar-SA"/>
              </w:rPr>
            </w:pPr>
            <w:r w:rsidRPr="00300A20">
              <w:t>0,00</w:t>
            </w:r>
          </w:p>
        </w:tc>
        <w:tc>
          <w:tcPr>
            <w:tcW w:w="973" w:type="dxa"/>
            <w:vAlign w:val="center"/>
          </w:tcPr>
          <w:p w:rsidR="003A07B2" w:rsidRPr="00300A20" w:rsidRDefault="003A07B2" w:rsidP="003A07B2">
            <w:pPr>
              <w:snapToGrid w:val="0"/>
              <w:jc w:val="center"/>
              <w:rPr>
                <w:lang w:eastAsia="ar-SA"/>
              </w:rPr>
            </w:pPr>
            <w:r w:rsidRPr="00300A20">
              <w:t>0,00</w:t>
            </w:r>
          </w:p>
        </w:tc>
        <w:tc>
          <w:tcPr>
            <w:tcW w:w="993" w:type="dxa"/>
            <w:vAlign w:val="center"/>
          </w:tcPr>
          <w:p w:rsidR="003A07B2" w:rsidRPr="00300A20" w:rsidRDefault="003A07B2" w:rsidP="003A07B2">
            <w:pPr>
              <w:snapToGrid w:val="0"/>
              <w:jc w:val="center"/>
              <w:rPr>
                <w:lang w:eastAsia="ar-SA"/>
              </w:rPr>
            </w:pPr>
            <w:r w:rsidRPr="00300A20">
              <w:t>0,00</w:t>
            </w:r>
          </w:p>
        </w:tc>
        <w:tc>
          <w:tcPr>
            <w:tcW w:w="1010" w:type="dxa"/>
            <w:vAlign w:val="center"/>
          </w:tcPr>
          <w:p w:rsidR="003A07B2" w:rsidRPr="00300A20" w:rsidRDefault="003A07B2" w:rsidP="003A07B2">
            <w:pPr>
              <w:snapToGrid w:val="0"/>
              <w:jc w:val="center"/>
              <w:rPr>
                <w:lang w:eastAsia="ar-SA"/>
              </w:rPr>
            </w:pPr>
            <w:r w:rsidRPr="00300A20">
              <w:t>0,00</w:t>
            </w:r>
          </w:p>
        </w:tc>
        <w:tc>
          <w:tcPr>
            <w:tcW w:w="1091" w:type="dxa"/>
            <w:vAlign w:val="center"/>
          </w:tcPr>
          <w:p w:rsidR="003A07B2" w:rsidRPr="00300A20" w:rsidRDefault="003A07B2" w:rsidP="003A07B2">
            <w:pPr>
              <w:snapToGrid w:val="0"/>
              <w:jc w:val="center"/>
              <w:rPr>
                <w:lang w:eastAsia="ar-SA"/>
              </w:rPr>
            </w:pPr>
            <w:r w:rsidRPr="00300A20">
              <w:t>0,00</w:t>
            </w:r>
          </w:p>
        </w:tc>
      </w:tr>
      <w:tr w:rsidR="00300A20" w:rsidRPr="00300A20" w:rsidTr="00FC5A1C">
        <w:trPr>
          <w:trHeight w:val="246"/>
          <w:jc w:val="center"/>
        </w:trPr>
        <w:tc>
          <w:tcPr>
            <w:tcW w:w="543" w:type="dxa"/>
            <w:vAlign w:val="center"/>
          </w:tcPr>
          <w:p w:rsidR="003A07B2" w:rsidRPr="00300A20" w:rsidRDefault="003A07B2" w:rsidP="003A07B2">
            <w:pPr>
              <w:snapToGrid w:val="0"/>
              <w:jc w:val="center"/>
              <w:rPr>
                <w:lang w:eastAsia="ar-SA"/>
              </w:rPr>
            </w:pPr>
            <w:r w:rsidRPr="00300A20">
              <w:rPr>
                <w:lang w:eastAsia="ar-SA"/>
              </w:rPr>
              <w:t>3</w:t>
            </w:r>
          </w:p>
        </w:tc>
        <w:tc>
          <w:tcPr>
            <w:tcW w:w="3261" w:type="dxa"/>
            <w:vAlign w:val="center"/>
          </w:tcPr>
          <w:p w:rsidR="003A07B2" w:rsidRPr="00300A20" w:rsidRDefault="003A07B2" w:rsidP="003A07B2">
            <w:pPr>
              <w:snapToGrid w:val="0"/>
              <w:rPr>
                <w:lang w:eastAsia="ar-SA"/>
              </w:rPr>
            </w:pPr>
            <w:r w:rsidRPr="00300A20">
              <w:t xml:space="preserve">Передано </w:t>
            </w:r>
          </w:p>
        </w:tc>
        <w:tc>
          <w:tcPr>
            <w:tcW w:w="1011" w:type="dxa"/>
            <w:vAlign w:val="center"/>
          </w:tcPr>
          <w:p w:rsidR="003A07B2" w:rsidRPr="00300A20" w:rsidRDefault="003A07B2" w:rsidP="003A07B2">
            <w:pPr>
              <w:snapToGrid w:val="0"/>
              <w:jc w:val="center"/>
              <w:rPr>
                <w:lang w:eastAsia="ar-SA"/>
              </w:rPr>
            </w:pPr>
            <w:r w:rsidRPr="00300A20">
              <w:t>227,29</w:t>
            </w:r>
          </w:p>
        </w:tc>
        <w:tc>
          <w:tcPr>
            <w:tcW w:w="992" w:type="dxa"/>
            <w:vAlign w:val="center"/>
          </w:tcPr>
          <w:p w:rsidR="003A07B2" w:rsidRPr="00300A20" w:rsidRDefault="003A07B2" w:rsidP="003A07B2">
            <w:pPr>
              <w:snapToGrid w:val="0"/>
              <w:jc w:val="center"/>
              <w:rPr>
                <w:lang w:eastAsia="ar-SA"/>
              </w:rPr>
            </w:pPr>
            <w:r w:rsidRPr="00300A20">
              <w:t>82,96</w:t>
            </w:r>
          </w:p>
        </w:tc>
        <w:tc>
          <w:tcPr>
            <w:tcW w:w="973" w:type="dxa"/>
            <w:vAlign w:val="center"/>
          </w:tcPr>
          <w:p w:rsidR="003A07B2" w:rsidRPr="00300A20" w:rsidRDefault="003A07B2" w:rsidP="003A07B2">
            <w:pPr>
              <w:snapToGrid w:val="0"/>
              <w:jc w:val="center"/>
              <w:rPr>
                <w:lang w:eastAsia="ar-SA"/>
              </w:rPr>
            </w:pPr>
            <w:r w:rsidRPr="00300A20">
              <w:t>227,29</w:t>
            </w:r>
          </w:p>
        </w:tc>
        <w:tc>
          <w:tcPr>
            <w:tcW w:w="993" w:type="dxa"/>
            <w:vAlign w:val="center"/>
          </w:tcPr>
          <w:p w:rsidR="003A07B2" w:rsidRPr="00300A20" w:rsidRDefault="003A07B2" w:rsidP="003A07B2">
            <w:pPr>
              <w:snapToGrid w:val="0"/>
              <w:jc w:val="center"/>
              <w:rPr>
                <w:lang w:eastAsia="ar-SA"/>
              </w:rPr>
            </w:pPr>
            <w:r w:rsidRPr="00300A20">
              <w:t>82,96</w:t>
            </w:r>
          </w:p>
        </w:tc>
        <w:tc>
          <w:tcPr>
            <w:tcW w:w="1010" w:type="dxa"/>
            <w:vAlign w:val="center"/>
          </w:tcPr>
          <w:p w:rsidR="003A07B2" w:rsidRPr="00300A20" w:rsidRDefault="003A07B2" w:rsidP="003A07B2">
            <w:pPr>
              <w:snapToGrid w:val="0"/>
              <w:jc w:val="center"/>
              <w:rPr>
                <w:lang w:eastAsia="ar-SA"/>
              </w:rPr>
            </w:pPr>
            <w:r w:rsidRPr="00300A20">
              <w:t>0,00</w:t>
            </w:r>
          </w:p>
        </w:tc>
        <w:tc>
          <w:tcPr>
            <w:tcW w:w="1091" w:type="dxa"/>
            <w:vAlign w:val="center"/>
          </w:tcPr>
          <w:p w:rsidR="003A07B2" w:rsidRPr="00300A20" w:rsidRDefault="003A07B2" w:rsidP="003A07B2">
            <w:pPr>
              <w:snapToGrid w:val="0"/>
              <w:jc w:val="center"/>
              <w:rPr>
                <w:lang w:eastAsia="ar-SA"/>
              </w:rPr>
            </w:pPr>
            <w:r w:rsidRPr="00300A20">
              <w:t>0,00</w:t>
            </w:r>
          </w:p>
        </w:tc>
      </w:tr>
      <w:tr w:rsidR="003A07B2" w:rsidRPr="00300A20" w:rsidTr="00FC5A1C">
        <w:trPr>
          <w:trHeight w:val="246"/>
          <w:jc w:val="center"/>
        </w:trPr>
        <w:tc>
          <w:tcPr>
            <w:tcW w:w="543" w:type="dxa"/>
            <w:vAlign w:val="center"/>
          </w:tcPr>
          <w:p w:rsidR="003A07B2" w:rsidRPr="00300A20" w:rsidRDefault="003A07B2" w:rsidP="003A07B2">
            <w:pPr>
              <w:snapToGrid w:val="0"/>
              <w:jc w:val="center"/>
              <w:rPr>
                <w:lang w:eastAsia="ar-SA"/>
              </w:rPr>
            </w:pPr>
            <w:r w:rsidRPr="00300A20">
              <w:rPr>
                <w:lang w:eastAsia="ar-SA"/>
              </w:rPr>
              <w:t>4</w:t>
            </w:r>
          </w:p>
        </w:tc>
        <w:tc>
          <w:tcPr>
            <w:tcW w:w="3261" w:type="dxa"/>
            <w:vAlign w:val="center"/>
          </w:tcPr>
          <w:p w:rsidR="003A07B2" w:rsidRPr="00300A20" w:rsidRDefault="003A07B2" w:rsidP="003A07B2">
            <w:pPr>
              <w:snapToGrid w:val="0"/>
              <w:rPr>
                <w:lang w:eastAsia="ar-SA"/>
              </w:rPr>
            </w:pPr>
            <w:r w:rsidRPr="00300A20">
              <w:t>Потери</w:t>
            </w:r>
          </w:p>
        </w:tc>
        <w:tc>
          <w:tcPr>
            <w:tcW w:w="1011" w:type="dxa"/>
            <w:vAlign w:val="center"/>
          </w:tcPr>
          <w:p w:rsidR="003A07B2" w:rsidRPr="00300A20" w:rsidRDefault="003A07B2" w:rsidP="003A07B2">
            <w:pPr>
              <w:snapToGrid w:val="0"/>
              <w:jc w:val="center"/>
              <w:rPr>
                <w:lang w:eastAsia="ar-SA"/>
              </w:rPr>
            </w:pPr>
            <w:r w:rsidRPr="00300A20">
              <w:t>50,26</w:t>
            </w:r>
          </w:p>
        </w:tc>
        <w:tc>
          <w:tcPr>
            <w:tcW w:w="992" w:type="dxa"/>
            <w:vAlign w:val="center"/>
          </w:tcPr>
          <w:p w:rsidR="003A07B2" w:rsidRPr="00300A20" w:rsidRDefault="003A07B2" w:rsidP="003A07B2">
            <w:pPr>
              <w:snapToGrid w:val="0"/>
              <w:jc w:val="center"/>
              <w:rPr>
                <w:lang w:eastAsia="ar-SA"/>
              </w:rPr>
            </w:pPr>
            <w:r w:rsidRPr="00300A20">
              <w:t>18,35</w:t>
            </w:r>
          </w:p>
        </w:tc>
        <w:tc>
          <w:tcPr>
            <w:tcW w:w="973" w:type="dxa"/>
            <w:vAlign w:val="center"/>
          </w:tcPr>
          <w:p w:rsidR="003A07B2" w:rsidRPr="00300A20" w:rsidRDefault="003A07B2" w:rsidP="003A07B2">
            <w:pPr>
              <w:snapToGrid w:val="0"/>
              <w:jc w:val="center"/>
              <w:rPr>
                <w:lang w:eastAsia="ar-SA"/>
              </w:rPr>
            </w:pPr>
            <w:r w:rsidRPr="00300A20">
              <w:t>50,26</w:t>
            </w:r>
          </w:p>
        </w:tc>
        <w:tc>
          <w:tcPr>
            <w:tcW w:w="993" w:type="dxa"/>
            <w:vAlign w:val="center"/>
          </w:tcPr>
          <w:p w:rsidR="003A07B2" w:rsidRPr="00300A20" w:rsidRDefault="003A07B2" w:rsidP="003A07B2">
            <w:pPr>
              <w:snapToGrid w:val="0"/>
              <w:jc w:val="center"/>
              <w:rPr>
                <w:lang w:eastAsia="ar-SA"/>
              </w:rPr>
            </w:pPr>
            <w:r w:rsidRPr="00300A20">
              <w:t>18,35</w:t>
            </w:r>
          </w:p>
        </w:tc>
        <w:tc>
          <w:tcPr>
            <w:tcW w:w="1010" w:type="dxa"/>
            <w:vAlign w:val="center"/>
          </w:tcPr>
          <w:p w:rsidR="003A07B2" w:rsidRPr="00300A20" w:rsidRDefault="003A07B2" w:rsidP="003A07B2">
            <w:pPr>
              <w:snapToGrid w:val="0"/>
              <w:jc w:val="center"/>
              <w:rPr>
                <w:lang w:eastAsia="ar-SA"/>
              </w:rPr>
            </w:pPr>
            <w:r w:rsidRPr="00300A20">
              <w:t>0,00</w:t>
            </w:r>
          </w:p>
        </w:tc>
        <w:tc>
          <w:tcPr>
            <w:tcW w:w="1091" w:type="dxa"/>
            <w:vAlign w:val="center"/>
          </w:tcPr>
          <w:p w:rsidR="003A07B2" w:rsidRPr="00300A20" w:rsidRDefault="003A07B2" w:rsidP="003A07B2">
            <w:pPr>
              <w:snapToGrid w:val="0"/>
              <w:jc w:val="center"/>
              <w:rPr>
                <w:lang w:eastAsia="ar-SA"/>
              </w:rPr>
            </w:pPr>
            <w:r w:rsidRPr="00300A20">
              <w:t>0,00</w:t>
            </w:r>
          </w:p>
        </w:tc>
      </w:tr>
    </w:tbl>
    <w:p w:rsidR="000B3F02" w:rsidRPr="00300A20" w:rsidRDefault="000B3F02" w:rsidP="006979AF">
      <w:pPr>
        <w:autoSpaceDE w:val="0"/>
        <w:ind w:firstLine="567"/>
        <w:jc w:val="both"/>
        <w:rPr>
          <w:sz w:val="28"/>
          <w:szCs w:val="28"/>
        </w:rPr>
      </w:pPr>
      <w:r w:rsidRPr="00300A20">
        <w:rPr>
          <w:sz w:val="28"/>
          <w:szCs w:val="28"/>
        </w:rPr>
        <w:t>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w:t>
      </w:r>
    </w:p>
    <w:p w:rsidR="000B3F02" w:rsidRPr="00300A20" w:rsidRDefault="000B3F02" w:rsidP="006979AF">
      <w:pPr>
        <w:autoSpaceDE w:val="0"/>
        <w:ind w:firstLine="567"/>
        <w:jc w:val="both"/>
        <w:rPr>
          <w:sz w:val="28"/>
          <w:szCs w:val="28"/>
        </w:rPr>
      </w:pPr>
      <w:r w:rsidRPr="00300A20">
        <w:rPr>
          <w:sz w:val="28"/>
          <w:szCs w:val="28"/>
        </w:rPr>
        <w:t xml:space="preserve">В </w:t>
      </w:r>
      <w:r w:rsidR="00AA411D" w:rsidRPr="00300A20">
        <w:rPr>
          <w:sz w:val="28"/>
          <w:szCs w:val="28"/>
        </w:rPr>
        <w:t>Сургодьском</w:t>
      </w:r>
      <w:r w:rsidR="008663BA" w:rsidRPr="00300A20">
        <w:rPr>
          <w:sz w:val="28"/>
          <w:szCs w:val="28"/>
        </w:rPr>
        <w:t xml:space="preserve"> сельском поселении</w:t>
      </w:r>
      <w:r w:rsidRPr="00300A20">
        <w:rPr>
          <w:sz w:val="28"/>
          <w:szCs w:val="28"/>
        </w:rPr>
        <w:t xml:space="preserve"> существует централизованная система хозяйственно-питьевого водоснабжения. Обеспеченность населения централизованным водоснабжением составляет 100 %. Источником </w:t>
      </w:r>
      <w:r w:rsidR="00A44168" w:rsidRPr="00300A20">
        <w:rPr>
          <w:sz w:val="28"/>
          <w:szCs w:val="28"/>
        </w:rPr>
        <w:t xml:space="preserve">централизованного </w:t>
      </w:r>
      <w:r w:rsidRPr="00300A20">
        <w:rPr>
          <w:sz w:val="28"/>
          <w:szCs w:val="28"/>
        </w:rPr>
        <w:t xml:space="preserve">водоснабжения в </w:t>
      </w:r>
      <w:r w:rsidR="00AA411D" w:rsidRPr="00300A20">
        <w:rPr>
          <w:sz w:val="28"/>
          <w:szCs w:val="28"/>
        </w:rPr>
        <w:t>Сургодьском</w:t>
      </w:r>
      <w:r w:rsidR="008663BA" w:rsidRPr="00300A20">
        <w:rPr>
          <w:sz w:val="28"/>
          <w:szCs w:val="28"/>
        </w:rPr>
        <w:t xml:space="preserve"> сельском поселении</w:t>
      </w:r>
      <w:r w:rsidRPr="00300A20">
        <w:rPr>
          <w:sz w:val="28"/>
          <w:szCs w:val="28"/>
        </w:rPr>
        <w:t xml:space="preserve"> являются </w:t>
      </w:r>
      <w:r w:rsidR="00BC5A81" w:rsidRPr="00300A20">
        <w:rPr>
          <w:sz w:val="28"/>
          <w:szCs w:val="28"/>
        </w:rPr>
        <w:t>4</w:t>
      </w:r>
      <w:r w:rsidR="000C0A9E" w:rsidRPr="00300A20">
        <w:rPr>
          <w:sz w:val="28"/>
          <w:szCs w:val="28"/>
        </w:rPr>
        <w:t xml:space="preserve"> скважин</w:t>
      </w:r>
      <w:r w:rsidR="003469C0" w:rsidRPr="00300A20">
        <w:rPr>
          <w:sz w:val="28"/>
          <w:szCs w:val="28"/>
        </w:rPr>
        <w:t>ы</w:t>
      </w:r>
      <w:r w:rsidR="00FB34E0" w:rsidRPr="00300A20">
        <w:rPr>
          <w:sz w:val="28"/>
          <w:szCs w:val="28"/>
        </w:rPr>
        <w:t>.</w:t>
      </w:r>
    </w:p>
    <w:p w:rsidR="004516B1" w:rsidRPr="00300A20" w:rsidRDefault="000B3F02" w:rsidP="006979AF">
      <w:pPr>
        <w:autoSpaceDE w:val="0"/>
        <w:ind w:firstLine="567"/>
        <w:jc w:val="both"/>
        <w:rPr>
          <w:sz w:val="28"/>
          <w:szCs w:val="28"/>
        </w:rPr>
      </w:pPr>
      <w:r w:rsidRPr="00300A20">
        <w:rPr>
          <w:sz w:val="28"/>
          <w:szCs w:val="28"/>
        </w:rPr>
        <w:t xml:space="preserve">Общая протяженность водопроводных сетей </w:t>
      </w:r>
      <w:r w:rsidR="006F73EC" w:rsidRPr="00300A20">
        <w:rPr>
          <w:sz w:val="28"/>
          <w:szCs w:val="28"/>
        </w:rPr>
        <w:t>Сургодьского</w:t>
      </w:r>
      <w:r w:rsidR="008663BA" w:rsidRPr="00300A20">
        <w:rPr>
          <w:sz w:val="28"/>
          <w:szCs w:val="28"/>
        </w:rPr>
        <w:t xml:space="preserve"> сельского поселения</w:t>
      </w:r>
      <w:r w:rsidR="009C5B1B">
        <w:rPr>
          <w:sz w:val="28"/>
          <w:szCs w:val="28"/>
        </w:rPr>
        <w:t xml:space="preserve"> - </w:t>
      </w:r>
      <w:r w:rsidR="0051514B" w:rsidRPr="00300A20">
        <w:rPr>
          <w:sz w:val="28"/>
          <w:szCs w:val="28"/>
        </w:rPr>
        <w:t>9,0</w:t>
      </w:r>
      <w:r w:rsidRPr="00300A20">
        <w:rPr>
          <w:sz w:val="28"/>
          <w:szCs w:val="28"/>
        </w:rPr>
        <w:t xml:space="preserve"> км. </w:t>
      </w:r>
      <w:r w:rsidR="00B204AE" w:rsidRPr="00300A20">
        <w:rPr>
          <w:sz w:val="28"/>
          <w:szCs w:val="28"/>
        </w:rPr>
        <w:t xml:space="preserve">Материал трубопроводов </w:t>
      </w:r>
      <w:r w:rsidR="009C5B1B">
        <w:rPr>
          <w:sz w:val="28"/>
          <w:szCs w:val="28"/>
        </w:rPr>
        <w:t>-</w:t>
      </w:r>
      <w:r w:rsidR="00AE326C" w:rsidRPr="00300A20">
        <w:rPr>
          <w:sz w:val="28"/>
          <w:szCs w:val="28"/>
        </w:rPr>
        <w:t xml:space="preserve"> </w:t>
      </w:r>
      <w:r w:rsidR="007865D5" w:rsidRPr="00300A20">
        <w:rPr>
          <w:sz w:val="28"/>
          <w:szCs w:val="28"/>
        </w:rPr>
        <w:t>полиэтилен, сталь, асбестоцементные</w:t>
      </w:r>
      <w:r w:rsidRPr="00300A20">
        <w:rPr>
          <w:sz w:val="28"/>
          <w:szCs w:val="28"/>
        </w:rPr>
        <w:t xml:space="preserve">. Всего в поселении имеется </w:t>
      </w:r>
      <w:r w:rsidR="00947D10" w:rsidRPr="00300A20">
        <w:rPr>
          <w:sz w:val="28"/>
          <w:szCs w:val="28"/>
        </w:rPr>
        <w:t>4</w:t>
      </w:r>
      <w:r w:rsidRPr="00300A20">
        <w:rPr>
          <w:sz w:val="28"/>
          <w:szCs w:val="28"/>
        </w:rPr>
        <w:t xml:space="preserve"> </w:t>
      </w:r>
      <w:r w:rsidR="00525224" w:rsidRPr="00300A20">
        <w:rPr>
          <w:sz w:val="28"/>
          <w:szCs w:val="28"/>
        </w:rPr>
        <w:t xml:space="preserve">действующих </w:t>
      </w:r>
      <w:r w:rsidRPr="00300A20">
        <w:rPr>
          <w:sz w:val="28"/>
          <w:szCs w:val="28"/>
        </w:rPr>
        <w:t>артезианских скважин.</w:t>
      </w:r>
    </w:p>
    <w:p w:rsidR="000B3F02" w:rsidRPr="00300A20" w:rsidRDefault="000B3F02" w:rsidP="006979AF">
      <w:pPr>
        <w:autoSpaceDE w:val="0"/>
        <w:ind w:firstLine="567"/>
        <w:jc w:val="both"/>
        <w:rPr>
          <w:sz w:val="28"/>
          <w:szCs w:val="28"/>
        </w:rPr>
      </w:pPr>
      <w:r w:rsidRPr="00300A20">
        <w:rPr>
          <w:sz w:val="28"/>
          <w:szCs w:val="28"/>
        </w:rPr>
        <w:lastRenderedPageBreak/>
        <w:t xml:space="preserve">Износ сетей и сооружений составляет </w:t>
      </w:r>
      <w:r w:rsidR="001E51C8" w:rsidRPr="00300A20">
        <w:rPr>
          <w:sz w:val="28"/>
          <w:szCs w:val="28"/>
        </w:rPr>
        <w:t>100</w:t>
      </w:r>
      <w:r w:rsidRPr="00300A20">
        <w:rPr>
          <w:sz w:val="28"/>
          <w:szCs w:val="28"/>
        </w:rPr>
        <w:t>%.</w:t>
      </w:r>
    </w:p>
    <w:p w:rsidR="00B05D11" w:rsidRPr="00300A20" w:rsidRDefault="00B05D11" w:rsidP="006979AF">
      <w:pPr>
        <w:autoSpaceDE w:val="0"/>
        <w:ind w:firstLine="567"/>
        <w:jc w:val="both"/>
        <w:rPr>
          <w:sz w:val="28"/>
          <w:szCs w:val="28"/>
        </w:rPr>
      </w:pPr>
      <w:r w:rsidRPr="00300A20">
        <w:rPr>
          <w:sz w:val="28"/>
          <w:szCs w:val="28"/>
        </w:rPr>
        <w:t>Территория населенного пункта содержит несколько эксплуатационных зон, которые обслуживаются</w:t>
      </w:r>
      <w:r w:rsidR="008663BA" w:rsidRPr="00300A20">
        <w:rPr>
          <w:sz w:val="28"/>
          <w:szCs w:val="28"/>
        </w:rPr>
        <w:t xml:space="preserve"> администрацией сельского поселения</w:t>
      </w:r>
      <w:r w:rsidRPr="00300A20">
        <w:rPr>
          <w:sz w:val="28"/>
          <w:szCs w:val="28"/>
        </w:rPr>
        <w:t>.</w:t>
      </w:r>
    </w:p>
    <w:p w:rsidR="00940936" w:rsidRPr="00300A20" w:rsidRDefault="00940936" w:rsidP="006979AF">
      <w:pPr>
        <w:autoSpaceDE w:val="0"/>
        <w:ind w:firstLine="567"/>
        <w:jc w:val="both"/>
        <w:rPr>
          <w:sz w:val="28"/>
          <w:szCs w:val="28"/>
        </w:rPr>
      </w:pPr>
      <w:r w:rsidRPr="00300A20">
        <w:rPr>
          <w:sz w:val="28"/>
          <w:szCs w:val="28"/>
        </w:rPr>
        <w:t>Характеристики эксплуатационной зоны представлены в табл. 1.</w:t>
      </w:r>
      <w:r w:rsidR="00F91BE1" w:rsidRPr="00300A20">
        <w:rPr>
          <w:sz w:val="28"/>
          <w:szCs w:val="28"/>
        </w:rPr>
        <w:t>2</w:t>
      </w:r>
      <w:r w:rsidRPr="00300A20">
        <w:rPr>
          <w:sz w:val="28"/>
          <w:szCs w:val="28"/>
        </w:rPr>
        <w:t>.</w:t>
      </w:r>
    </w:p>
    <w:p w:rsidR="00940936" w:rsidRPr="00300A20" w:rsidRDefault="00940936" w:rsidP="00940936">
      <w:pPr>
        <w:autoSpaceDE w:val="0"/>
        <w:spacing w:line="360" w:lineRule="auto"/>
        <w:ind w:firstLine="567"/>
        <w:jc w:val="right"/>
        <w:rPr>
          <w:sz w:val="28"/>
          <w:szCs w:val="28"/>
        </w:rPr>
      </w:pPr>
      <w:r w:rsidRPr="00300A20">
        <w:rPr>
          <w:sz w:val="28"/>
          <w:szCs w:val="28"/>
        </w:rPr>
        <w:t>Таблица 1.</w:t>
      </w:r>
      <w:r w:rsidR="00F91BE1" w:rsidRPr="00300A20">
        <w:rPr>
          <w:sz w:val="28"/>
          <w:szCs w:val="28"/>
        </w:rPr>
        <w:t>2</w:t>
      </w:r>
    </w:p>
    <w:p w:rsidR="00940936" w:rsidRPr="00300A20" w:rsidRDefault="00940936" w:rsidP="00940936">
      <w:pPr>
        <w:autoSpaceDE w:val="0"/>
        <w:spacing w:line="360" w:lineRule="auto"/>
        <w:ind w:firstLine="567"/>
        <w:jc w:val="center"/>
        <w:rPr>
          <w:sz w:val="28"/>
          <w:szCs w:val="28"/>
        </w:rPr>
      </w:pPr>
      <w:r w:rsidRPr="00300A20">
        <w:rPr>
          <w:sz w:val="28"/>
          <w:szCs w:val="28"/>
        </w:rPr>
        <w:t>Разделение на эксплуатационные зоны</w:t>
      </w:r>
    </w:p>
    <w:tbl>
      <w:tblPr>
        <w:tblStyle w:val="af3"/>
        <w:tblW w:w="0" w:type="auto"/>
        <w:tblInd w:w="108" w:type="dxa"/>
        <w:tblLayout w:type="fixed"/>
        <w:tblLook w:val="04A0"/>
      </w:tblPr>
      <w:tblGrid>
        <w:gridCol w:w="567"/>
        <w:gridCol w:w="2014"/>
        <w:gridCol w:w="1672"/>
        <w:gridCol w:w="1482"/>
        <w:gridCol w:w="2379"/>
        <w:gridCol w:w="1559"/>
      </w:tblGrid>
      <w:tr w:rsidR="00300A20" w:rsidRPr="00300A20" w:rsidTr="00410F1C">
        <w:tc>
          <w:tcPr>
            <w:tcW w:w="567" w:type="dxa"/>
          </w:tcPr>
          <w:p w:rsidR="00250673" w:rsidRPr="00300A20" w:rsidRDefault="00250673" w:rsidP="00FC5A1C">
            <w:pPr>
              <w:autoSpaceDE w:val="0"/>
              <w:jc w:val="center"/>
            </w:pPr>
            <w:r w:rsidRPr="00300A20">
              <w:t>№ п/п</w:t>
            </w:r>
          </w:p>
        </w:tc>
        <w:tc>
          <w:tcPr>
            <w:tcW w:w="2014" w:type="dxa"/>
          </w:tcPr>
          <w:p w:rsidR="00250673" w:rsidRPr="00300A20" w:rsidRDefault="00250673" w:rsidP="00FC5A1C">
            <w:pPr>
              <w:autoSpaceDE w:val="0"/>
              <w:jc w:val="center"/>
              <w:rPr>
                <w:vertAlign w:val="superscript"/>
              </w:rPr>
            </w:pPr>
            <w:r w:rsidRPr="00300A20">
              <w:t xml:space="preserve">Наименование водоснабжающей организации </w:t>
            </w:r>
          </w:p>
        </w:tc>
        <w:tc>
          <w:tcPr>
            <w:tcW w:w="1672" w:type="dxa"/>
          </w:tcPr>
          <w:p w:rsidR="00250673" w:rsidRPr="00300A20" w:rsidRDefault="00250673" w:rsidP="00410F1C">
            <w:pPr>
              <w:autoSpaceDE w:val="0"/>
              <w:ind w:left="-108" w:right="-137"/>
              <w:jc w:val="center"/>
            </w:pPr>
            <w:r w:rsidRPr="00300A20">
              <w:t xml:space="preserve">Количество водозаборов (скважин), </w:t>
            </w:r>
            <w:r w:rsidR="00410F1C" w:rsidRPr="00300A20">
              <w:t>ш</w:t>
            </w:r>
            <w:r w:rsidRPr="00300A20">
              <w:t>т.</w:t>
            </w:r>
          </w:p>
        </w:tc>
        <w:tc>
          <w:tcPr>
            <w:tcW w:w="1482" w:type="dxa"/>
          </w:tcPr>
          <w:p w:rsidR="00250673" w:rsidRPr="00300A20" w:rsidRDefault="00250673" w:rsidP="00FC5A1C">
            <w:pPr>
              <w:autoSpaceDE w:val="0"/>
              <w:jc w:val="center"/>
            </w:pPr>
            <w:r w:rsidRPr="00300A20">
              <w:t>Протяженность сетей, км</w:t>
            </w:r>
          </w:p>
        </w:tc>
        <w:tc>
          <w:tcPr>
            <w:tcW w:w="2379" w:type="dxa"/>
          </w:tcPr>
          <w:p w:rsidR="00250673" w:rsidRPr="00300A20" w:rsidRDefault="00250673" w:rsidP="00FC5A1C">
            <w:pPr>
              <w:autoSpaceDE w:val="0"/>
              <w:jc w:val="center"/>
            </w:pPr>
            <w:r w:rsidRPr="00300A20">
              <w:t>Производительность водозаборных устройств, м</w:t>
            </w:r>
            <w:r w:rsidRPr="00300A20">
              <w:rPr>
                <w:vertAlign w:val="superscript"/>
              </w:rPr>
              <w:t>3</w:t>
            </w:r>
            <w:r w:rsidRPr="00300A20">
              <w:t>/час</w:t>
            </w:r>
          </w:p>
        </w:tc>
        <w:tc>
          <w:tcPr>
            <w:tcW w:w="1559" w:type="dxa"/>
          </w:tcPr>
          <w:p w:rsidR="00250673" w:rsidRPr="00300A20" w:rsidRDefault="00250673" w:rsidP="00FC5A1C">
            <w:pPr>
              <w:autoSpaceDE w:val="0"/>
              <w:jc w:val="center"/>
            </w:pPr>
            <w:r w:rsidRPr="00300A20">
              <w:t>Потребление воды, тыс.м</w:t>
            </w:r>
            <w:r w:rsidRPr="00300A20">
              <w:rPr>
                <w:vertAlign w:val="superscript"/>
              </w:rPr>
              <w:t>3</w:t>
            </w:r>
            <w:r w:rsidRPr="00300A20">
              <w:t>/год</w:t>
            </w:r>
          </w:p>
        </w:tc>
      </w:tr>
      <w:tr w:rsidR="00300A20" w:rsidRPr="00300A20" w:rsidTr="00410F1C">
        <w:tc>
          <w:tcPr>
            <w:tcW w:w="567" w:type="dxa"/>
          </w:tcPr>
          <w:p w:rsidR="0051514B" w:rsidRPr="00300A20" w:rsidRDefault="0051514B" w:rsidP="0051514B">
            <w:pPr>
              <w:autoSpaceDE w:val="0"/>
              <w:jc w:val="center"/>
            </w:pPr>
            <w:r w:rsidRPr="00300A20">
              <w:t>1</w:t>
            </w:r>
          </w:p>
        </w:tc>
        <w:tc>
          <w:tcPr>
            <w:tcW w:w="2014" w:type="dxa"/>
          </w:tcPr>
          <w:p w:rsidR="0051514B" w:rsidRPr="00300A20" w:rsidRDefault="0051514B" w:rsidP="0051514B">
            <w:pPr>
              <w:autoSpaceDE w:val="0"/>
              <w:jc w:val="center"/>
            </w:pPr>
            <w:r w:rsidRPr="00300A20">
              <w:t>Администрация</w:t>
            </w:r>
          </w:p>
        </w:tc>
        <w:tc>
          <w:tcPr>
            <w:tcW w:w="1672" w:type="dxa"/>
          </w:tcPr>
          <w:p w:rsidR="0051514B" w:rsidRPr="00300A20" w:rsidRDefault="0051514B" w:rsidP="0051514B">
            <w:pPr>
              <w:autoSpaceDE w:val="0"/>
              <w:jc w:val="center"/>
            </w:pPr>
            <w:r w:rsidRPr="00300A20">
              <w:t>4</w:t>
            </w:r>
          </w:p>
        </w:tc>
        <w:tc>
          <w:tcPr>
            <w:tcW w:w="1482" w:type="dxa"/>
          </w:tcPr>
          <w:p w:rsidR="0051514B" w:rsidRPr="00300A20" w:rsidRDefault="0051514B" w:rsidP="0051514B">
            <w:pPr>
              <w:autoSpaceDE w:val="0"/>
              <w:jc w:val="center"/>
            </w:pPr>
            <w:r w:rsidRPr="00300A20">
              <w:t>7,3</w:t>
            </w:r>
          </w:p>
        </w:tc>
        <w:tc>
          <w:tcPr>
            <w:tcW w:w="2379" w:type="dxa"/>
            <w:vAlign w:val="center"/>
          </w:tcPr>
          <w:p w:rsidR="0051514B" w:rsidRPr="00300A20" w:rsidRDefault="0051514B" w:rsidP="0051514B">
            <w:pPr>
              <w:jc w:val="center"/>
            </w:pPr>
            <w:r w:rsidRPr="00300A20">
              <w:t>26</w:t>
            </w:r>
          </w:p>
        </w:tc>
        <w:tc>
          <w:tcPr>
            <w:tcW w:w="1559" w:type="dxa"/>
            <w:vAlign w:val="center"/>
          </w:tcPr>
          <w:p w:rsidR="0051514B" w:rsidRPr="00300A20" w:rsidRDefault="0051514B" w:rsidP="0051514B">
            <w:pPr>
              <w:jc w:val="center"/>
            </w:pPr>
            <w:r w:rsidRPr="00300A20">
              <w:t>82,96</w:t>
            </w:r>
          </w:p>
        </w:tc>
      </w:tr>
    </w:tbl>
    <w:p w:rsidR="000B3F02" w:rsidRPr="00300A20" w:rsidRDefault="000B3F02" w:rsidP="006979AF">
      <w:pPr>
        <w:pStyle w:val="21"/>
        <w:spacing w:line="240" w:lineRule="auto"/>
      </w:pPr>
      <w:bookmarkStart w:id="19" w:name="_Toc396930172"/>
      <w:r w:rsidRPr="00300A20">
        <w:t xml:space="preserve">1.2.Описание территорий </w:t>
      </w:r>
      <w:r w:rsidR="0042393F" w:rsidRPr="00300A20">
        <w:t>сельского поселения</w:t>
      </w:r>
      <w:r w:rsidRPr="00300A20">
        <w:t>, не охваченных централизованными системами водоснабжения</w:t>
      </w:r>
      <w:bookmarkEnd w:id="19"/>
    </w:p>
    <w:p w:rsidR="00F32778" w:rsidRPr="00300A20" w:rsidRDefault="00F32778" w:rsidP="006979AF">
      <w:pPr>
        <w:ind w:firstLine="567"/>
        <w:jc w:val="both"/>
        <w:rPr>
          <w:sz w:val="28"/>
          <w:szCs w:val="28"/>
        </w:rPr>
      </w:pPr>
      <w:r w:rsidRPr="00300A20">
        <w:rPr>
          <w:sz w:val="28"/>
          <w:szCs w:val="28"/>
        </w:rPr>
        <w:t>Централизованной системой водоснабжения</w:t>
      </w:r>
      <w:r w:rsidR="00E9610D" w:rsidRPr="00300A20">
        <w:rPr>
          <w:sz w:val="28"/>
          <w:szCs w:val="28"/>
        </w:rPr>
        <w:t xml:space="preserve"> в муниципальном образовании «</w:t>
      </w:r>
      <w:r w:rsidR="006D394A" w:rsidRPr="00300A20">
        <w:rPr>
          <w:sz w:val="28"/>
          <w:szCs w:val="28"/>
        </w:rPr>
        <w:t>Сургодьское</w:t>
      </w:r>
      <w:r w:rsidR="008663BA" w:rsidRPr="00300A20">
        <w:rPr>
          <w:sz w:val="28"/>
          <w:szCs w:val="28"/>
        </w:rPr>
        <w:t xml:space="preserve"> сельское поселение</w:t>
      </w:r>
      <w:r w:rsidR="00E9610D" w:rsidRPr="00300A20">
        <w:rPr>
          <w:sz w:val="28"/>
          <w:szCs w:val="28"/>
        </w:rPr>
        <w:t xml:space="preserve">» </w:t>
      </w:r>
      <w:r w:rsidRPr="00300A20">
        <w:rPr>
          <w:sz w:val="28"/>
          <w:szCs w:val="28"/>
        </w:rPr>
        <w:t xml:space="preserve">не охвачены часть улиц и домов частного сектора. Жители частного сектора, не охваченных централизованной системой водоснабжения, пользуются водой из собственных колодцев и скважин. </w:t>
      </w:r>
    </w:p>
    <w:p w:rsidR="000B3F02" w:rsidRPr="00B93E4D" w:rsidRDefault="000B3F02" w:rsidP="006979AF">
      <w:pPr>
        <w:pStyle w:val="21"/>
        <w:spacing w:line="240" w:lineRule="auto"/>
      </w:pPr>
      <w:bookmarkStart w:id="20" w:name="_Toc396930173"/>
      <w:r w:rsidRPr="00B93E4D">
        <w:t>1.3.Описание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bookmarkEnd w:id="20"/>
    </w:p>
    <w:p w:rsidR="00B53F08" w:rsidRPr="00300A20" w:rsidRDefault="00B53F08" w:rsidP="006979AF">
      <w:pPr>
        <w:ind w:firstLine="567"/>
        <w:jc w:val="both"/>
        <w:rPr>
          <w:sz w:val="28"/>
          <w:szCs w:val="28"/>
        </w:rPr>
      </w:pPr>
      <w:bookmarkStart w:id="21" w:name="OLE_LINK29"/>
    </w:p>
    <w:p w:rsidR="000B3F02" w:rsidRPr="00300A20" w:rsidRDefault="000B3F02" w:rsidP="006979AF">
      <w:pPr>
        <w:ind w:firstLine="567"/>
        <w:jc w:val="both"/>
        <w:rPr>
          <w:sz w:val="28"/>
          <w:szCs w:val="28"/>
        </w:rPr>
      </w:pPr>
      <w:r w:rsidRPr="00300A20">
        <w:rPr>
          <w:sz w:val="28"/>
          <w:szCs w:val="28"/>
        </w:rPr>
        <w:t>Зона действия объекта водоснабжения – это часть водопроводной сети, в пределах которой сооружение способно обеспечивать нормативные значения напора при подаче потребителям требуемых расходов воды.</w:t>
      </w:r>
    </w:p>
    <w:p w:rsidR="00351D31" w:rsidRPr="00300A20" w:rsidRDefault="00351D31" w:rsidP="006979AF">
      <w:pPr>
        <w:autoSpaceDE w:val="0"/>
        <w:ind w:firstLine="567"/>
        <w:jc w:val="both"/>
        <w:rPr>
          <w:sz w:val="28"/>
          <w:szCs w:val="28"/>
        </w:rPr>
      </w:pPr>
      <w:r w:rsidRPr="00300A20">
        <w:rPr>
          <w:sz w:val="28"/>
          <w:szCs w:val="28"/>
        </w:rPr>
        <w:t xml:space="preserve">Разделение на технологические зоны осуществляется по территориям, которые обеспечиваются водой от каждой водонапорной башни. </w:t>
      </w:r>
    </w:p>
    <w:p w:rsidR="000B3F02" w:rsidRPr="00300A20" w:rsidRDefault="000B3F02" w:rsidP="006979AF">
      <w:pPr>
        <w:ind w:firstLine="567"/>
        <w:jc w:val="both"/>
        <w:rPr>
          <w:sz w:val="28"/>
          <w:szCs w:val="28"/>
        </w:rPr>
      </w:pPr>
      <w:r w:rsidRPr="00300A20">
        <w:rPr>
          <w:sz w:val="28"/>
          <w:szCs w:val="28"/>
        </w:rPr>
        <w:t>Существующие мощности водопроводных сооружений и диаметры трубопроводов обеспечивают подачу расчетных расходов воды к потребителям.</w:t>
      </w:r>
    </w:p>
    <w:p w:rsidR="006D49D8" w:rsidRPr="00300A20" w:rsidRDefault="006D49D8" w:rsidP="006979AF">
      <w:pPr>
        <w:ind w:firstLine="567"/>
        <w:jc w:val="both"/>
        <w:rPr>
          <w:sz w:val="28"/>
          <w:szCs w:val="28"/>
        </w:rPr>
      </w:pPr>
      <w:r w:rsidRPr="00300A20">
        <w:rPr>
          <w:sz w:val="28"/>
          <w:szCs w:val="28"/>
        </w:rPr>
        <w:t xml:space="preserve">Насосные станции на территории сельского поселения отсутствуют. Питьевая вода подается в систему централизованного водоснабжения с 4 скважин и 4 водонапорных башен. </w:t>
      </w:r>
    </w:p>
    <w:p w:rsidR="006D49D8" w:rsidRPr="00300A20" w:rsidRDefault="006D49D8" w:rsidP="006979AF">
      <w:pPr>
        <w:ind w:firstLine="567"/>
        <w:jc w:val="both"/>
        <w:rPr>
          <w:sz w:val="28"/>
          <w:szCs w:val="28"/>
        </w:rPr>
      </w:pPr>
      <w:bookmarkStart w:id="22" w:name="_Toc396930174"/>
      <w:r w:rsidRPr="00300A20">
        <w:rPr>
          <w:sz w:val="28"/>
          <w:szCs w:val="28"/>
        </w:rPr>
        <w:t xml:space="preserve">В хозяйственном ведении администрации сельского поселения находятся водопроводные сети, выполненные из полиэтилена, стали, чугуна, а также асбестоцементные трубы суммарной длиной </w:t>
      </w:r>
      <w:r w:rsidR="00EB4CB7" w:rsidRPr="00300A20">
        <w:rPr>
          <w:sz w:val="28"/>
          <w:szCs w:val="28"/>
        </w:rPr>
        <w:t>9,0</w:t>
      </w:r>
      <w:r w:rsidRPr="00300A20">
        <w:rPr>
          <w:sz w:val="28"/>
          <w:szCs w:val="28"/>
        </w:rPr>
        <w:t xml:space="preserve"> км. Питьевая вода направляется по водоводам различных диаметров. </w:t>
      </w:r>
    </w:p>
    <w:p w:rsidR="000B3F02" w:rsidRPr="00300A20" w:rsidRDefault="000B3F02" w:rsidP="006979AF">
      <w:pPr>
        <w:pStyle w:val="21"/>
        <w:spacing w:line="240" w:lineRule="auto"/>
      </w:pPr>
      <w:r w:rsidRPr="00300A20">
        <w:t>1.4.Описание результатов технического обследования централизованных систем водоснабжения</w:t>
      </w:r>
      <w:bookmarkEnd w:id="21"/>
      <w:bookmarkEnd w:id="22"/>
    </w:p>
    <w:p w:rsidR="00351D31" w:rsidRPr="00300A20" w:rsidRDefault="000B3F02" w:rsidP="006979AF">
      <w:pPr>
        <w:autoSpaceDE w:val="0"/>
        <w:ind w:firstLine="567"/>
        <w:jc w:val="both"/>
        <w:rPr>
          <w:sz w:val="28"/>
          <w:szCs w:val="28"/>
        </w:rPr>
      </w:pPr>
      <w:r w:rsidRPr="00300A20">
        <w:rPr>
          <w:sz w:val="28"/>
          <w:szCs w:val="28"/>
        </w:rPr>
        <w:t>В ведении</w:t>
      </w:r>
      <w:r w:rsidR="008663BA" w:rsidRPr="00300A20">
        <w:rPr>
          <w:sz w:val="28"/>
          <w:szCs w:val="28"/>
        </w:rPr>
        <w:t xml:space="preserve"> администрации сельского поселения</w:t>
      </w:r>
      <w:r w:rsidRPr="00300A20">
        <w:rPr>
          <w:sz w:val="28"/>
          <w:szCs w:val="28"/>
        </w:rPr>
        <w:t xml:space="preserve"> находятся </w:t>
      </w:r>
      <w:r w:rsidR="00D944FD" w:rsidRPr="00300A20">
        <w:rPr>
          <w:sz w:val="28"/>
          <w:szCs w:val="28"/>
        </w:rPr>
        <w:t>4</w:t>
      </w:r>
      <w:r w:rsidRPr="00300A20">
        <w:rPr>
          <w:sz w:val="28"/>
          <w:szCs w:val="28"/>
        </w:rPr>
        <w:t xml:space="preserve"> </w:t>
      </w:r>
      <w:r w:rsidR="00525224" w:rsidRPr="00300A20">
        <w:rPr>
          <w:sz w:val="28"/>
          <w:szCs w:val="28"/>
        </w:rPr>
        <w:t xml:space="preserve">действующие </w:t>
      </w:r>
      <w:r w:rsidRPr="00300A20">
        <w:rPr>
          <w:sz w:val="28"/>
          <w:szCs w:val="28"/>
        </w:rPr>
        <w:t>эксплуатационны</w:t>
      </w:r>
      <w:r w:rsidR="00ED2C3B" w:rsidRPr="00300A20">
        <w:rPr>
          <w:sz w:val="28"/>
          <w:szCs w:val="28"/>
        </w:rPr>
        <w:t>е</w:t>
      </w:r>
      <w:r w:rsidRPr="00300A20">
        <w:rPr>
          <w:sz w:val="28"/>
          <w:szCs w:val="28"/>
        </w:rPr>
        <w:t xml:space="preserve"> скважин</w:t>
      </w:r>
      <w:r w:rsidR="00ED2C3B" w:rsidRPr="00300A20">
        <w:rPr>
          <w:sz w:val="28"/>
          <w:szCs w:val="28"/>
        </w:rPr>
        <w:t>ы</w:t>
      </w:r>
      <w:r w:rsidRPr="00300A20">
        <w:rPr>
          <w:sz w:val="28"/>
          <w:szCs w:val="28"/>
        </w:rPr>
        <w:t xml:space="preserve">. </w:t>
      </w:r>
    </w:p>
    <w:p w:rsidR="000B3F02" w:rsidRPr="00300A20" w:rsidRDefault="001E3894" w:rsidP="006979AF">
      <w:pPr>
        <w:autoSpaceDE w:val="0"/>
        <w:ind w:firstLine="567"/>
        <w:jc w:val="both"/>
        <w:rPr>
          <w:sz w:val="28"/>
          <w:szCs w:val="28"/>
        </w:rPr>
      </w:pPr>
      <w:r w:rsidRPr="00300A20">
        <w:rPr>
          <w:sz w:val="28"/>
          <w:szCs w:val="28"/>
        </w:rPr>
        <w:lastRenderedPageBreak/>
        <w:t>Проводимые ранее</w:t>
      </w:r>
      <w:r w:rsidR="000B3F02" w:rsidRPr="00300A20">
        <w:rPr>
          <w:sz w:val="28"/>
          <w:szCs w:val="28"/>
        </w:rPr>
        <w:t xml:space="preserve"> гидрогеологические расчеты снижения уровня подземных вод показали, что существующие водозаборные сооружения обеспечивают заявленную потребность в подземных водах (на хозяйственно-питьевые цели и производственные нужды). Величина расчетного понижения уровня подземных вод в артезианских скважинах меньше допустимого.</w:t>
      </w:r>
    </w:p>
    <w:p w:rsidR="000B3F02" w:rsidRPr="00300A20" w:rsidRDefault="000B3F02" w:rsidP="006979AF">
      <w:pPr>
        <w:autoSpaceDE w:val="0"/>
        <w:ind w:firstLine="567"/>
        <w:jc w:val="both"/>
        <w:rPr>
          <w:sz w:val="28"/>
          <w:szCs w:val="28"/>
        </w:rPr>
      </w:pPr>
      <w:r w:rsidRPr="00300A20">
        <w:rPr>
          <w:sz w:val="28"/>
          <w:szCs w:val="28"/>
        </w:rPr>
        <w:t>Ущерба растительному покрову эксплуатацией скважин не наносится и отрицательного воздействия на химический состав и уровенный режим поверхностных вод водозабор не оказывает.</w:t>
      </w:r>
    </w:p>
    <w:p w:rsidR="000B3F02" w:rsidRPr="00300A20" w:rsidRDefault="000B3F02" w:rsidP="006979AF">
      <w:pPr>
        <w:autoSpaceDE w:val="0"/>
        <w:ind w:firstLine="567"/>
        <w:jc w:val="both"/>
        <w:rPr>
          <w:sz w:val="28"/>
          <w:szCs w:val="28"/>
        </w:rPr>
      </w:pPr>
      <w:r w:rsidRPr="00300A20">
        <w:rPr>
          <w:sz w:val="28"/>
          <w:szCs w:val="28"/>
        </w:rPr>
        <w:t>С целью рационального использования подземных вод на хозяйственно-питьевые цели и производственные нужды на водозабор</w:t>
      </w:r>
      <w:r w:rsidR="00351D31" w:rsidRPr="00300A20">
        <w:rPr>
          <w:sz w:val="28"/>
          <w:szCs w:val="28"/>
        </w:rPr>
        <w:t>ах необходимо планомерно выполнять следующие мероприятия</w:t>
      </w:r>
      <w:r w:rsidRPr="00300A20">
        <w:rPr>
          <w:sz w:val="28"/>
          <w:szCs w:val="28"/>
        </w:rPr>
        <w:t>:</w:t>
      </w:r>
    </w:p>
    <w:p w:rsidR="000B3F02" w:rsidRPr="00300A20" w:rsidRDefault="000B3F02" w:rsidP="006979AF">
      <w:pPr>
        <w:autoSpaceDE w:val="0"/>
        <w:ind w:firstLine="567"/>
        <w:jc w:val="both"/>
        <w:rPr>
          <w:sz w:val="28"/>
          <w:szCs w:val="28"/>
        </w:rPr>
      </w:pPr>
      <w:r w:rsidRPr="00300A20">
        <w:rPr>
          <w:sz w:val="28"/>
          <w:szCs w:val="28"/>
        </w:rPr>
        <w:t>-осуществлять ведение мониторинга подземных вод;</w:t>
      </w:r>
    </w:p>
    <w:p w:rsidR="000B3F02" w:rsidRPr="00300A20" w:rsidRDefault="000B3F02" w:rsidP="006979AF">
      <w:pPr>
        <w:autoSpaceDE w:val="0"/>
        <w:ind w:firstLine="567"/>
        <w:jc w:val="both"/>
        <w:rPr>
          <w:sz w:val="28"/>
          <w:szCs w:val="28"/>
        </w:rPr>
      </w:pPr>
      <w:r w:rsidRPr="00300A20">
        <w:rPr>
          <w:sz w:val="28"/>
          <w:szCs w:val="28"/>
        </w:rPr>
        <w:t xml:space="preserve">-осуществлять замеры уровня подземных вод </w:t>
      </w:r>
      <w:r w:rsidR="00351D31" w:rsidRPr="00300A20">
        <w:rPr>
          <w:sz w:val="28"/>
          <w:szCs w:val="28"/>
        </w:rPr>
        <w:t>в</w:t>
      </w:r>
      <w:r w:rsidRPr="00300A20">
        <w:rPr>
          <w:sz w:val="28"/>
          <w:szCs w:val="28"/>
        </w:rPr>
        <w:t xml:space="preserve"> скважин</w:t>
      </w:r>
      <w:r w:rsidR="00351D31" w:rsidRPr="00300A20">
        <w:rPr>
          <w:sz w:val="28"/>
          <w:szCs w:val="28"/>
        </w:rPr>
        <w:t>ах</w:t>
      </w:r>
      <w:r w:rsidRPr="00300A20">
        <w:rPr>
          <w:sz w:val="28"/>
          <w:szCs w:val="28"/>
        </w:rPr>
        <w:t xml:space="preserve"> (5 раз в месяц);</w:t>
      </w:r>
    </w:p>
    <w:p w:rsidR="000B3F02" w:rsidRPr="00300A20" w:rsidRDefault="000B3F02" w:rsidP="006979AF">
      <w:pPr>
        <w:autoSpaceDE w:val="0"/>
        <w:ind w:firstLine="567"/>
        <w:jc w:val="both"/>
        <w:rPr>
          <w:sz w:val="28"/>
          <w:szCs w:val="28"/>
        </w:rPr>
      </w:pPr>
      <w:r w:rsidRPr="00300A20">
        <w:rPr>
          <w:sz w:val="28"/>
          <w:szCs w:val="28"/>
        </w:rPr>
        <w:t>-вести учет фактического водопотребления по показаниям водомерного счетчика с записью в журнале (ежесуточно);</w:t>
      </w:r>
    </w:p>
    <w:p w:rsidR="000B3F02" w:rsidRPr="00300A20" w:rsidRDefault="000B3F02" w:rsidP="006979AF">
      <w:pPr>
        <w:autoSpaceDE w:val="0"/>
        <w:ind w:firstLine="567"/>
        <w:jc w:val="both"/>
        <w:rPr>
          <w:sz w:val="28"/>
          <w:szCs w:val="28"/>
        </w:rPr>
      </w:pPr>
      <w:r w:rsidRPr="00300A20">
        <w:rPr>
          <w:sz w:val="28"/>
          <w:szCs w:val="28"/>
        </w:rPr>
        <w:t>-вести постоянный контроль качества подземных вод, отбирать пробы подземных вод для проведения полного химического анал</w:t>
      </w:r>
      <w:r w:rsidR="00351D31" w:rsidRPr="00300A20">
        <w:rPr>
          <w:sz w:val="28"/>
          <w:szCs w:val="28"/>
        </w:rPr>
        <w:t>иза (не реже одного раза в год).</w:t>
      </w:r>
    </w:p>
    <w:p w:rsidR="000B3F02" w:rsidRPr="00300A20" w:rsidRDefault="000B3F02" w:rsidP="006979AF">
      <w:pPr>
        <w:pStyle w:val="21"/>
        <w:spacing w:line="240" w:lineRule="auto"/>
      </w:pPr>
      <w:bookmarkStart w:id="23" w:name="_Toc396930175"/>
      <w:r w:rsidRPr="00300A20">
        <w:t>1.4.1.Описание состояния существующих источников водоснабжения и водозаборных сооружений</w:t>
      </w:r>
      <w:bookmarkEnd w:id="23"/>
    </w:p>
    <w:p w:rsidR="00365CB8" w:rsidRPr="00300A20" w:rsidRDefault="00365CB8" w:rsidP="006979AF">
      <w:pPr>
        <w:ind w:firstLine="567"/>
        <w:jc w:val="both"/>
        <w:rPr>
          <w:sz w:val="28"/>
          <w:szCs w:val="28"/>
        </w:rPr>
      </w:pPr>
      <w:r w:rsidRPr="00300A20">
        <w:rPr>
          <w:sz w:val="28"/>
          <w:szCs w:val="28"/>
        </w:rPr>
        <w:t>Артезианские скважины предназначены для забора подземных вод для бесперебойного обеспечени</w:t>
      </w:r>
      <w:r w:rsidR="005B6839" w:rsidRPr="00300A20">
        <w:rPr>
          <w:sz w:val="28"/>
          <w:szCs w:val="28"/>
        </w:rPr>
        <w:t>я</w:t>
      </w:r>
      <w:r w:rsidRPr="00300A20">
        <w:rPr>
          <w:sz w:val="28"/>
          <w:szCs w:val="28"/>
        </w:rPr>
        <w:t xml:space="preserve"> водой водопотребителей. В состав оборудования входят водоподъёмные колонны и отводящие (напорные) трубопроводы, водонапорные башни, глубинные насосные агрегаты, запорно-регулирующая арматура. Режим работы артезианских скважин определяется исходя из объема расхода питьевой воды в тех объектах, которые обслуживает данная скважина.</w:t>
      </w:r>
    </w:p>
    <w:p w:rsidR="007E4E2F" w:rsidRPr="00300A20" w:rsidRDefault="007E4E2F" w:rsidP="006979AF">
      <w:pPr>
        <w:widowControl w:val="0"/>
        <w:autoSpaceDE w:val="0"/>
        <w:autoSpaceDN w:val="0"/>
        <w:adjustRightInd w:val="0"/>
        <w:ind w:right="-143" w:firstLine="851"/>
        <w:jc w:val="both"/>
        <w:rPr>
          <w:sz w:val="28"/>
          <w:szCs w:val="28"/>
        </w:rPr>
      </w:pPr>
      <w:r w:rsidRPr="00300A20">
        <w:rPr>
          <w:sz w:val="28"/>
          <w:szCs w:val="28"/>
        </w:rPr>
        <w:t xml:space="preserve">На территории данного населенного пункта действуют </w:t>
      </w:r>
      <w:r w:rsidR="00A27E6A" w:rsidRPr="00300A20">
        <w:rPr>
          <w:sz w:val="28"/>
          <w:szCs w:val="28"/>
        </w:rPr>
        <w:t>4</w:t>
      </w:r>
      <w:r w:rsidRPr="00300A20">
        <w:rPr>
          <w:sz w:val="28"/>
          <w:szCs w:val="28"/>
        </w:rPr>
        <w:t xml:space="preserve"> скважины в</w:t>
      </w:r>
      <w:r w:rsidRPr="00300A20">
        <w:t xml:space="preserve"> </w:t>
      </w:r>
      <w:r w:rsidR="005B6839" w:rsidRPr="00300A20">
        <w:rPr>
          <w:sz w:val="28"/>
          <w:szCs w:val="28"/>
        </w:rPr>
        <w:t xml:space="preserve">с.Сургодь, с. Лопатино, и </w:t>
      </w:r>
      <w:r w:rsidR="00330FE1" w:rsidRPr="00300A20">
        <w:rPr>
          <w:sz w:val="28"/>
          <w:szCs w:val="28"/>
        </w:rPr>
        <w:t>д</w:t>
      </w:r>
      <w:r w:rsidR="005B6839" w:rsidRPr="00300A20">
        <w:rPr>
          <w:sz w:val="28"/>
          <w:szCs w:val="28"/>
        </w:rPr>
        <w:t>. Гал</w:t>
      </w:r>
      <w:r w:rsidR="004578C1">
        <w:rPr>
          <w:sz w:val="28"/>
          <w:szCs w:val="28"/>
        </w:rPr>
        <w:t>ь</w:t>
      </w:r>
      <w:r w:rsidR="005B6839" w:rsidRPr="00300A20">
        <w:rPr>
          <w:sz w:val="28"/>
          <w:szCs w:val="28"/>
        </w:rPr>
        <w:t>чевка</w:t>
      </w:r>
      <w:r w:rsidRPr="00300A20">
        <w:rPr>
          <w:sz w:val="28"/>
          <w:szCs w:val="28"/>
        </w:rPr>
        <w:t>. Характеристики источников приведены в табл. 1.</w:t>
      </w:r>
      <w:r w:rsidR="00F91BE1" w:rsidRPr="00300A20">
        <w:rPr>
          <w:sz w:val="28"/>
          <w:szCs w:val="28"/>
        </w:rPr>
        <w:t>3</w:t>
      </w:r>
      <w:r w:rsidRPr="00300A20">
        <w:rPr>
          <w:sz w:val="28"/>
          <w:szCs w:val="28"/>
        </w:rPr>
        <w:t>.</w:t>
      </w:r>
    </w:p>
    <w:p w:rsidR="007E4E2F" w:rsidRPr="00300A20" w:rsidRDefault="007E4E2F" w:rsidP="007E4E2F">
      <w:pPr>
        <w:autoSpaceDE w:val="0"/>
        <w:spacing w:line="360" w:lineRule="auto"/>
        <w:ind w:firstLine="567"/>
        <w:jc w:val="right"/>
        <w:rPr>
          <w:sz w:val="28"/>
          <w:szCs w:val="28"/>
        </w:rPr>
      </w:pPr>
      <w:r w:rsidRPr="00300A20">
        <w:rPr>
          <w:sz w:val="28"/>
          <w:szCs w:val="28"/>
        </w:rPr>
        <w:t>Таблица 1.</w:t>
      </w:r>
      <w:r w:rsidR="00F91BE1" w:rsidRPr="00300A20">
        <w:rPr>
          <w:sz w:val="28"/>
          <w:szCs w:val="28"/>
        </w:rPr>
        <w:t>3</w:t>
      </w:r>
    </w:p>
    <w:p w:rsidR="007E4E2F" w:rsidRPr="00300A20" w:rsidRDefault="007E4E2F" w:rsidP="007E4E2F">
      <w:pPr>
        <w:autoSpaceDE w:val="0"/>
        <w:spacing w:line="360" w:lineRule="auto"/>
        <w:ind w:firstLine="567"/>
        <w:jc w:val="center"/>
        <w:rPr>
          <w:sz w:val="28"/>
          <w:szCs w:val="28"/>
        </w:rPr>
      </w:pPr>
      <w:r w:rsidRPr="00300A20">
        <w:rPr>
          <w:sz w:val="28"/>
          <w:szCs w:val="28"/>
        </w:rPr>
        <w:t>Характеристики источников водоснабжения</w:t>
      </w:r>
    </w:p>
    <w:tbl>
      <w:tblPr>
        <w:tblStyle w:val="af3"/>
        <w:tblW w:w="9997" w:type="dxa"/>
        <w:tblLook w:val="04A0"/>
      </w:tblPr>
      <w:tblGrid>
        <w:gridCol w:w="3114"/>
        <w:gridCol w:w="1843"/>
        <w:gridCol w:w="2126"/>
        <w:gridCol w:w="1701"/>
        <w:gridCol w:w="1213"/>
      </w:tblGrid>
      <w:tr w:rsidR="00300A20" w:rsidRPr="00300A20" w:rsidTr="00385539">
        <w:trPr>
          <w:trHeight w:val="77"/>
        </w:trPr>
        <w:tc>
          <w:tcPr>
            <w:tcW w:w="3114" w:type="dxa"/>
          </w:tcPr>
          <w:p w:rsidR="007E4E2F" w:rsidRPr="00300A20" w:rsidRDefault="007E4E2F" w:rsidP="003754E3">
            <w:pPr>
              <w:autoSpaceDE w:val="0"/>
              <w:jc w:val="center"/>
            </w:pPr>
            <w:r w:rsidRPr="00300A20">
              <w:t xml:space="preserve">Наименование (номер) источника, скважины </w:t>
            </w:r>
          </w:p>
        </w:tc>
        <w:tc>
          <w:tcPr>
            <w:tcW w:w="1843" w:type="dxa"/>
          </w:tcPr>
          <w:p w:rsidR="007E4E2F" w:rsidRPr="00300A20" w:rsidRDefault="007E4E2F" w:rsidP="003754E3">
            <w:pPr>
              <w:autoSpaceDE w:val="0"/>
              <w:jc w:val="center"/>
            </w:pPr>
            <w:r w:rsidRPr="00300A20">
              <w:t>Марка насоса</w:t>
            </w:r>
          </w:p>
        </w:tc>
        <w:tc>
          <w:tcPr>
            <w:tcW w:w="2126" w:type="dxa"/>
          </w:tcPr>
          <w:p w:rsidR="007E4E2F" w:rsidRPr="00300A20" w:rsidRDefault="007E4E2F" w:rsidP="003754E3">
            <w:pPr>
              <w:autoSpaceDE w:val="0"/>
              <w:jc w:val="center"/>
              <w:rPr>
                <w:vertAlign w:val="superscript"/>
              </w:rPr>
            </w:pPr>
            <w:r w:rsidRPr="00300A20">
              <w:t>Произв. источника, м</w:t>
            </w:r>
            <w:r w:rsidRPr="00300A20">
              <w:rPr>
                <w:vertAlign w:val="superscript"/>
              </w:rPr>
              <w:t>3</w:t>
            </w:r>
            <w:r w:rsidRPr="00300A20">
              <w:t>/час</w:t>
            </w:r>
          </w:p>
        </w:tc>
        <w:tc>
          <w:tcPr>
            <w:tcW w:w="1701" w:type="dxa"/>
          </w:tcPr>
          <w:p w:rsidR="007E4E2F" w:rsidRPr="00300A20" w:rsidRDefault="007E4E2F" w:rsidP="003754E3">
            <w:pPr>
              <w:autoSpaceDE w:val="0"/>
              <w:jc w:val="center"/>
            </w:pPr>
            <w:r w:rsidRPr="00300A20">
              <w:t>Произв. насоса, м</w:t>
            </w:r>
            <w:r w:rsidRPr="00300A20">
              <w:rPr>
                <w:vertAlign w:val="superscript"/>
              </w:rPr>
              <w:t>3</w:t>
            </w:r>
            <w:r w:rsidRPr="00300A20">
              <w:t>/час</w:t>
            </w:r>
          </w:p>
        </w:tc>
        <w:tc>
          <w:tcPr>
            <w:tcW w:w="1213" w:type="dxa"/>
          </w:tcPr>
          <w:p w:rsidR="007E4E2F" w:rsidRPr="00300A20" w:rsidRDefault="007E4E2F" w:rsidP="003754E3">
            <w:pPr>
              <w:autoSpaceDE w:val="0"/>
              <w:jc w:val="center"/>
            </w:pPr>
            <w:r w:rsidRPr="00300A20">
              <w:t>Напор насоса, м</w:t>
            </w:r>
          </w:p>
        </w:tc>
      </w:tr>
      <w:tr w:rsidR="00300A20" w:rsidRPr="00300A20" w:rsidTr="00385539">
        <w:trPr>
          <w:trHeight w:val="279"/>
        </w:trPr>
        <w:tc>
          <w:tcPr>
            <w:tcW w:w="3114" w:type="dxa"/>
          </w:tcPr>
          <w:p w:rsidR="007E4E2F" w:rsidRPr="00300A20" w:rsidRDefault="007C09E5" w:rsidP="00385539">
            <w:pPr>
              <w:autoSpaceDE w:val="0"/>
              <w:ind w:left="-113" w:right="-108"/>
              <w:jc w:val="center"/>
            </w:pPr>
            <w:r w:rsidRPr="00300A20">
              <w:t>б/н</w:t>
            </w:r>
          </w:p>
        </w:tc>
        <w:tc>
          <w:tcPr>
            <w:tcW w:w="1843" w:type="dxa"/>
          </w:tcPr>
          <w:p w:rsidR="007E4E2F" w:rsidRPr="00300A20" w:rsidRDefault="007C09E5" w:rsidP="007C09E5">
            <w:pPr>
              <w:autoSpaceDE w:val="0"/>
              <w:jc w:val="center"/>
            </w:pPr>
            <w:r w:rsidRPr="00300A20">
              <w:t>ЭЦВ 6-6,5-</w:t>
            </w:r>
            <w:r w:rsidR="007E4E2F" w:rsidRPr="00300A20">
              <w:t>140</w:t>
            </w:r>
          </w:p>
        </w:tc>
        <w:tc>
          <w:tcPr>
            <w:tcW w:w="2126" w:type="dxa"/>
          </w:tcPr>
          <w:p w:rsidR="007E4E2F" w:rsidRPr="00300A20" w:rsidRDefault="007C09E5" w:rsidP="003754E3">
            <w:pPr>
              <w:autoSpaceDE w:val="0"/>
              <w:jc w:val="center"/>
            </w:pPr>
            <w:r w:rsidRPr="00300A20">
              <w:t>6,5</w:t>
            </w:r>
          </w:p>
        </w:tc>
        <w:tc>
          <w:tcPr>
            <w:tcW w:w="1701" w:type="dxa"/>
          </w:tcPr>
          <w:p w:rsidR="007E4E2F" w:rsidRPr="00300A20" w:rsidRDefault="007C09E5" w:rsidP="003754E3">
            <w:pPr>
              <w:autoSpaceDE w:val="0"/>
              <w:jc w:val="center"/>
            </w:pPr>
            <w:r w:rsidRPr="00300A20">
              <w:t>6,5</w:t>
            </w:r>
          </w:p>
        </w:tc>
        <w:tc>
          <w:tcPr>
            <w:tcW w:w="1213" w:type="dxa"/>
          </w:tcPr>
          <w:p w:rsidR="007E4E2F" w:rsidRPr="00300A20" w:rsidRDefault="007E4E2F" w:rsidP="003754E3">
            <w:pPr>
              <w:autoSpaceDE w:val="0"/>
              <w:jc w:val="center"/>
            </w:pPr>
            <w:r w:rsidRPr="00300A20">
              <w:t>140</w:t>
            </w:r>
          </w:p>
        </w:tc>
      </w:tr>
      <w:tr w:rsidR="00300A20" w:rsidRPr="00300A20" w:rsidTr="00385539">
        <w:trPr>
          <w:trHeight w:val="279"/>
        </w:trPr>
        <w:tc>
          <w:tcPr>
            <w:tcW w:w="3114" w:type="dxa"/>
          </w:tcPr>
          <w:p w:rsidR="007C09E5" w:rsidRPr="00300A20" w:rsidRDefault="007C09E5" w:rsidP="007C09E5">
            <w:pPr>
              <w:autoSpaceDE w:val="0"/>
              <w:ind w:left="-113" w:right="-108"/>
              <w:jc w:val="center"/>
            </w:pPr>
            <w:r w:rsidRPr="00300A20">
              <w:t>б/н</w:t>
            </w:r>
          </w:p>
        </w:tc>
        <w:tc>
          <w:tcPr>
            <w:tcW w:w="1843" w:type="dxa"/>
          </w:tcPr>
          <w:p w:rsidR="007C09E5" w:rsidRPr="00300A20" w:rsidRDefault="007C09E5" w:rsidP="007C09E5">
            <w:pPr>
              <w:autoSpaceDE w:val="0"/>
              <w:jc w:val="center"/>
            </w:pPr>
            <w:r w:rsidRPr="00300A20">
              <w:t>ЭЦВ 6-6,5-140</w:t>
            </w:r>
          </w:p>
        </w:tc>
        <w:tc>
          <w:tcPr>
            <w:tcW w:w="2126" w:type="dxa"/>
          </w:tcPr>
          <w:p w:rsidR="007C09E5" w:rsidRPr="00300A20" w:rsidRDefault="007C09E5" w:rsidP="007C09E5">
            <w:pPr>
              <w:autoSpaceDE w:val="0"/>
              <w:jc w:val="center"/>
            </w:pPr>
            <w:r w:rsidRPr="00300A20">
              <w:t>6,5</w:t>
            </w:r>
          </w:p>
        </w:tc>
        <w:tc>
          <w:tcPr>
            <w:tcW w:w="1701" w:type="dxa"/>
          </w:tcPr>
          <w:p w:rsidR="007C09E5" w:rsidRPr="00300A20" w:rsidRDefault="007C09E5" w:rsidP="007C09E5">
            <w:pPr>
              <w:autoSpaceDE w:val="0"/>
              <w:jc w:val="center"/>
            </w:pPr>
            <w:r w:rsidRPr="00300A20">
              <w:t>6,5</w:t>
            </w:r>
          </w:p>
        </w:tc>
        <w:tc>
          <w:tcPr>
            <w:tcW w:w="1213" w:type="dxa"/>
          </w:tcPr>
          <w:p w:rsidR="007C09E5" w:rsidRPr="00300A20" w:rsidRDefault="007C09E5" w:rsidP="007C09E5">
            <w:pPr>
              <w:autoSpaceDE w:val="0"/>
              <w:jc w:val="center"/>
            </w:pPr>
            <w:r w:rsidRPr="00300A20">
              <w:t>140</w:t>
            </w:r>
          </w:p>
        </w:tc>
      </w:tr>
      <w:tr w:rsidR="00300A20" w:rsidRPr="00300A20" w:rsidTr="00385539">
        <w:trPr>
          <w:trHeight w:val="279"/>
        </w:trPr>
        <w:tc>
          <w:tcPr>
            <w:tcW w:w="3114" w:type="dxa"/>
          </w:tcPr>
          <w:p w:rsidR="007C09E5" w:rsidRPr="00300A20" w:rsidRDefault="007C09E5" w:rsidP="007C09E5">
            <w:pPr>
              <w:autoSpaceDE w:val="0"/>
              <w:ind w:left="-113" w:right="-108"/>
              <w:jc w:val="center"/>
            </w:pPr>
            <w:r w:rsidRPr="00300A20">
              <w:t>б/н</w:t>
            </w:r>
          </w:p>
        </w:tc>
        <w:tc>
          <w:tcPr>
            <w:tcW w:w="1843" w:type="dxa"/>
          </w:tcPr>
          <w:p w:rsidR="007C09E5" w:rsidRPr="00300A20" w:rsidRDefault="007C09E5" w:rsidP="007C09E5">
            <w:pPr>
              <w:autoSpaceDE w:val="0"/>
              <w:jc w:val="center"/>
            </w:pPr>
            <w:r w:rsidRPr="00300A20">
              <w:t>ЭЦВ 6-6,5-140</w:t>
            </w:r>
          </w:p>
        </w:tc>
        <w:tc>
          <w:tcPr>
            <w:tcW w:w="2126" w:type="dxa"/>
          </w:tcPr>
          <w:p w:rsidR="007C09E5" w:rsidRPr="00300A20" w:rsidRDefault="007C09E5" w:rsidP="007C09E5">
            <w:pPr>
              <w:autoSpaceDE w:val="0"/>
              <w:jc w:val="center"/>
            </w:pPr>
            <w:r w:rsidRPr="00300A20">
              <w:t>6,5</w:t>
            </w:r>
          </w:p>
        </w:tc>
        <w:tc>
          <w:tcPr>
            <w:tcW w:w="1701" w:type="dxa"/>
          </w:tcPr>
          <w:p w:rsidR="007C09E5" w:rsidRPr="00300A20" w:rsidRDefault="007C09E5" w:rsidP="007C09E5">
            <w:pPr>
              <w:autoSpaceDE w:val="0"/>
              <w:jc w:val="center"/>
            </w:pPr>
            <w:r w:rsidRPr="00300A20">
              <w:t>6,5</w:t>
            </w:r>
          </w:p>
        </w:tc>
        <w:tc>
          <w:tcPr>
            <w:tcW w:w="1213" w:type="dxa"/>
          </w:tcPr>
          <w:p w:rsidR="007C09E5" w:rsidRPr="00300A20" w:rsidRDefault="007C09E5" w:rsidP="007C09E5">
            <w:pPr>
              <w:autoSpaceDE w:val="0"/>
              <w:jc w:val="center"/>
            </w:pPr>
            <w:r w:rsidRPr="00300A20">
              <w:t>140</w:t>
            </w:r>
          </w:p>
        </w:tc>
      </w:tr>
      <w:tr w:rsidR="00330FE1" w:rsidRPr="00300A20" w:rsidTr="00385539">
        <w:trPr>
          <w:trHeight w:val="279"/>
        </w:trPr>
        <w:tc>
          <w:tcPr>
            <w:tcW w:w="3114" w:type="dxa"/>
          </w:tcPr>
          <w:p w:rsidR="007C09E5" w:rsidRPr="00300A20" w:rsidRDefault="007C09E5" w:rsidP="007C09E5">
            <w:pPr>
              <w:autoSpaceDE w:val="0"/>
              <w:ind w:left="-113" w:right="-108"/>
              <w:jc w:val="center"/>
            </w:pPr>
            <w:r w:rsidRPr="00300A20">
              <w:t>б/н</w:t>
            </w:r>
          </w:p>
        </w:tc>
        <w:tc>
          <w:tcPr>
            <w:tcW w:w="1843" w:type="dxa"/>
          </w:tcPr>
          <w:p w:rsidR="007C09E5" w:rsidRPr="00300A20" w:rsidRDefault="007C09E5" w:rsidP="007C09E5">
            <w:pPr>
              <w:autoSpaceDE w:val="0"/>
              <w:jc w:val="center"/>
            </w:pPr>
            <w:r w:rsidRPr="00300A20">
              <w:t>ЭЦВ 6-6,5-140</w:t>
            </w:r>
          </w:p>
        </w:tc>
        <w:tc>
          <w:tcPr>
            <w:tcW w:w="2126" w:type="dxa"/>
          </w:tcPr>
          <w:p w:rsidR="007C09E5" w:rsidRPr="00300A20" w:rsidRDefault="007C09E5" w:rsidP="007C09E5">
            <w:pPr>
              <w:autoSpaceDE w:val="0"/>
              <w:jc w:val="center"/>
            </w:pPr>
            <w:r w:rsidRPr="00300A20">
              <w:t>6,5</w:t>
            </w:r>
          </w:p>
        </w:tc>
        <w:tc>
          <w:tcPr>
            <w:tcW w:w="1701" w:type="dxa"/>
          </w:tcPr>
          <w:p w:rsidR="007C09E5" w:rsidRPr="00300A20" w:rsidRDefault="007C09E5" w:rsidP="007C09E5">
            <w:pPr>
              <w:autoSpaceDE w:val="0"/>
              <w:jc w:val="center"/>
            </w:pPr>
            <w:r w:rsidRPr="00300A20">
              <w:t>6,5</w:t>
            </w:r>
          </w:p>
        </w:tc>
        <w:tc>
          <w:tcPr>
            <w:tcW w:w="1213" w:type="dxa"/>
          </w:tcPr>
          <w:p w:rsidR="007C09E5" w:rsidRPr="00300A20" w:rsidRDefault="007C09E5" w:rsidP="007C09E5">
            <w:pPr>
              <w:autoSpaceDE w:val="0"/>
              <w:jc w:val="center"/>
            </w:pPr>
            <w:r w:rsidRPr="00300A20">
              <w:t>140</w:t>
            </w:r>
          </w:p>
        </w:tc>
      </w:tr>
    </w:tbl>
    <w:p w:rsidR="007E4E2F" w:rsidRPr="00300A20" w:rsidRDefault="007E4E2F" w:rsidP="00B93E4D">
      <w:pPr>
        <w:widowControl w:val="0"/>
        <w:autoSpaceDE w:val="0"/>
        <w:autoSpaceDN w:val="0"/>
        <w:adjustRightInd w:val="0"/>
        <w:spacing w:line="276" w:lineRule="auto"/>
        <w:ind w:right="-143" w:firstLine="851"/>
        <w:jc w:val="both"/>
        <w:rPr>
          <w:sz w:val="28"/>
          <w:szCs w:val="28"/>
        </w:rPr>
      </w:pPr>
      <w:r w:rsidRPr="00300A20">
        <w:rPr>
          <w:sz w:val="28"/>
          <w:szCs w:val="28"/>
        </w:rPr>
        <w:t>Состояние источника водоснабжения наиболее точно характеризует анализ проб воды. Данные наиболее позднего по времени анализа воды (химическое исследование) по каждой скважине приведены в табл. 1.</w:t>
      </w:r>
      <w:r w:rsidR="00F91BE1" w:rsidRPr="00300A20">
        <w:rPr>
          <w:sz w:val="28"/>
          <w:szCs w:val="28"/>
        </w:rPr>
        <w:t>4</w:t>
      </w:r>
      <w:r w:rsidRPr="00300A20">
        <w:rPr>
          <w:sz w:val="28"/>
          <w:szCs w:val="28"/>
        </w:rPr>
        <w:t>, микробиологическое обследование в течение года не однократно проводится, результат в табл. 1.</w:t>
      </w:r>
      <w:r w:rsidR="00F91BE1" w:rsidRPr="00300A20">
        <w:rPr>
          <w:sz w:val="28"/>
          <w:szCs w:val="28"/>
        </w:rPr>
        <w:t>5</w:t>
      </w:r>
      <w:r w:rsidRPr="00300A20">
        <w:rPr>
          <w:sz w:val="28"/>
          <w:szCs w:val="28"/>
        </w:rPr>
        <w:t>.</w:t>
      </w:r>
    </w:p>
    <w:p w:rsidR="006979AF" w:rsidRDefault="006979AF" w:rsidP="007E4E2F">
      <w:pPr>
        <w:autoSpaceDE w:val="0"/>
        <w:spacing w:line="360" w:lineRule="auto"/>
        <w:ind w:firstLine="851"/>
        <w:jc w:val="right"/>
        <w:rPr>
          <w:sz w:val="28"/>
          <w:szCs w:val="28"/>
        </w:rPr>
      </w:pPr>
    </w:p>
    <w:p w:rsidR="007E4E2F" w:rsidRPr="00300A20" w:rsidRDefault="007E4E2F" w:rsidP="007E4E2F">
      <w:pPr>
        <w:autoSpaceDE w:val="0"/>
        <w:spacing w:line="360" w:lineRule="auto"/>
        <w:ind w:firstLine="851"/>
        <w:jc w:val="right"/>
        <w:rPr>
          <w:sz w:val="28"/>
          <w:szCs w:val="28"/>
        </w:rPr>
      </w:pPr>
      <w:r w:rsidRPr="00300A20">
        <w:rPr>
          <w:sz w:val="28"/>
          <w:szCs w:val="28"/>
        </w:rPr>
        <w:lastRenderedPageBreak/>
        <w:t>Таблица 1.</w:t>
      </w:r>
      <w:r w:rsidR="00F91BE1" w:rsidRPr="00300A20">
        <w:rPr>
          <w:sz w:val="28"/>
          <w:szCs w:val="28"/>
        </w:rPr>
        <w:t>4</w:t>
      </w:r>
    </w:p>
    <w:p w:rsidR="007E4E2F" w:rsidRPr="00300A20" w:rsidRDefault="007E4E2F" w:rsidP="007E4E2F">
      <w:pPr>
        <w:autoSpaceDE w:val="0"/>
        <w:spacing w:line="100" w:lineRule="atLeast"/>
        <w:ind w:firstLine="567"/>
        <w:jc w:val="center"/>
        <w:rPr>
          <w:sz w:val="28"/>
          <w:szCs w:val="28"/>
        </w:rPr>
      </w:pPr>
      <w:r w:rsidRPr="00300A20">
        <w:rPr>
          <w:sz w:val="28"/>
          <w:szCs w:val="28"/>
        </w:rPr>
        <w:t>Химическое исследование анализа проб воды</w:t>
      </w:r>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28"/>
        <w:gridCol w:w="2345"/>
        <w:gridCol w:w="2463"/>
        <w:gridCol w:w="2845"/>
      </w:tblGrid>
      <w:tr w:rsidR="00300A20" w:rsidRPr="00300A20" w:rsidTr="003754E3">
        <w:trPr>
          <w:trHeight w:val="26"/>
          <w:jc w:val="center"/>
        </w:trPr>
        <w:tc>
          <w:tcPr>
            <w:tcW w:w="2328" w:type="dxa"/>
            <w:vAlign w:val="center"/>
          </w:tcPr>
          <w:p w:rsidR="007E4E2F" w:rsidRPr="00300A20" w:rsidRDefault="007E4E2F" w:rsidP="003754E3">
            <w:pPr>
              <w:snapToGrid w:val="0"/>
              <w:jc w:val="center"/>
              <w:rPr>
                <w:lang w:eastAsia="ar-SA"/>
              </w:rPr>
            </w:pPr>
            <w:r w:rsidRPr="00300A20">
              <w:rPr>
                <w:lang w:eastAsia="ar-SA"/>
              </w:rPr>
              <w:t>Показатели</w:t>
            </w:r>
          </w:p>
        </w:tc>
        <w:tc>
          <w:tcPr>
            <w:tcW w:w="2345" w:type="dxa"/>
            <w:vAlign w:val="center"/>
          </w:tcPr>
          <w:p w:rsidR="007E4E2F" w:rsidRPr="00300A20" w:rsidRDefault="007E4E2F" w:rsidP="003754E3">
            <w:pPr>
              <w:snapToGrid w:val="0"/>
              <w:jc w:val="center"/>
              <w:rPr>
                <w:lang w:eastAsia="ar-SA"/>
              </w:rPr>
            </w:pPr>
            <w:r w:rsidRPr="00300A20">
              <w:rPr>
                <w:lang w:eastAsia="ar-SA"/>
              </w:rPr>
              <w:t>Единицы измерения</w:t>
            </w:r>
          </w:p>
        </w:tc>
        <w:tc>
          <w:tcPr>
            <w:tcW w:w="2463" w:type="dxa"/>
          </w:tcPr>
          <w:p w:rsidR="007E4E2F" w:rsidRPr="00300A20" w:rsidRDefault="007E4E2F" w:rsidP="003754E3">
            <w:pPr>
              <w:snapToGrid w:val="0"/>
              <w:jc w:val="center"/>
              <w:rPr>
                <w:lang w:eastAsia="ar-SA"/>
              </w:rPr>
            </w:pPr>
            <w:r w:rsidRPr="00300A20">
              <w:rPr>
                <w:lang w:eastAsia="ar-SA"/>
              </w:rPr>
              <w:t xml:space="preserve">Гигиенический норматив, не более </w:t>
            </w:r>
          </w:p>
        </w:tc>
        <w:tc>
          <w:tcPr>
            <w:tcW w:w="2845" w:type="dxa"/>
          </w:tcPr>
          <w:p w:rsidR="007E4E2F" w:rsidRPr="00300A20" w:rsidRDefault="007E4E2F" w:rsidP="003754E3">
            <w:pPr>
              <w:snapToGrid w:val="0"/>
              <w:jc w:val="center"/>
              <w:rPr>
                <w:lang w:eastAsia="ar-SA"/>
              </w:rPr>
            </w:pPr>
            <w:r w:rsidRPr="00300A20">
              <w:rPr>
                <w:lang w:eastAsia="ar-SA"/>
              </w:rPr>
              <w:t>Результаты исследований</w:t>
            </w:r>
          </w:p>
        </w:tc>
      </w:tr>
      <w:tr w:rsidR="00300A20" w:rsidRPr="00300A20" w:rsidTr="00DD0E91">
        <w:trPr>
          <w:trHeight w:val="85"/>
          <w:jc w:val="center"/>
        </w:trPr>
        <w:tc>
          <w:tcPr>
            <w:tcW w:w="2328" w:type="dxa"/>
            <w:vAlign w:val="center"/>
          </w:tcPr>
          <w:p w:rsidR="007E4E2F" w:rsidRPr="00300A20" w:rsidRDefault="007E4E2F" w:rsidP="003754E3">
            <w:pPr>
              <w:snapToGrid w:val="0"/>
              <w:jc w:val="center"/>
              <w:rPr>
                <w:lang w:eastAsia="ar-SA"/>
              </w:rPr>
            </w:pPr>
            <w:r w:rsidRPr="00300A20">
              <w:rPr>
                <w:lang w:eastAsia="ar-SA"/>
              </w:rPr>
              <w:t>Запах</w:t>
            </w:r>
          </w:p>
        </w:tc>
        <w:tc>
          <w:tcPr>
            <w:tcW w:w="2345" w:type="dxa"/>
            <w:vAlign w:val="center"/>
          </w:tcPr>
          <w:p w:rsidR="007E4E2F" w:rsidRPr="00300A20" w:rsidRDefault="007E4E2F" w:rsidP="00DD0E91">
            <w:pPr>
              <w:snapToGrid w:val="0"/>
              <w:jc w:val="center"/>
              <w:rPr>
                <w:lang w:eastAsia="ar-SA"/>
              </w:rPr>
            </w:pPr>
            <w:r w:rsidRPr="00300A20">
              <w:rPr>
                <w:lang w:eastAsia="ar-SA"/>
              </w:rPr>
              <w:t>Баллы</w:t>
            </w:r>
          </w:p>
        </w:tc>
        <w:tc>
          <w:tcPr>
            <w:tcW w:w="2463" w:type="dxa"/>
            <w:vAlign w:val="center"/>
          </w:tcPr>
          <w:p w:rsidR="007E4E2F" w:rsidRPr="00300A20" w:rsidRDefault="007E4E2F" w:rsidP="00DD0E91">
            <w:pPr>
              <w:snapToGrid w:val="0"/>
              <w:jc w:val="center"/>
              <w:rPr>
                <w:lang w:eastAsia="ar-SA"/>
              </w:rPr>
            </w:pPr>
            <w:r w:rsidRPr="00300A20">
              <w:rPr>
                <w:lang w:eastAsia="ar-SA"/>
              </w:rPr>
              <w:t>2,0</w:t>
            </w:r>
          </w:p>
        </w:tc>
        <w:tc>
          <w:tcPr>
            <w:tcW w:w="2845" w:type="dxa"/>
            <w:vAlign w:val="center"/>
          </w:tcPr>
          <w:p w:rsidR="007E4E2F" w:rsidRPr="00300A20" w:rsidRDefault="00330FE1" w:rsidP="00DD0E91">
            <w:pPr>
              <w:snapToGrid w:val="0"/>
              <w:jc w:val="center"/>
              <w:rPr>
                <w:lang w:eastAsia="ar-SA"/>
              </w:rPr>
            </w:pPr>
            <w:r w:rsidRPr="00300A20">
              <w:rPr>
                <w:lang w:eastAsia="ar-SA"/>
              </w:rPr>
              <w:t>0</w:t>
            </w:r>
          </w:p>
        </w:tc>
      </w:tr>
      <w:tr w:rsidR="00300A20" w:rsidRPr="00300A20" w:rsidTr="00DD0E91">
        <w:trPr>
          <w:trHeight w:val="6"/>
          <w:jc w:val="center"/>
        </w:trPr>
        <w:tc>
          <w:tcPr>
            <w:tcW w:w="2328" w:type="dxa"/>
            <w:vAlign w:val="center"/>
          </w:tcPr>
          <w:p w:rsidR="007E4E2F" w:rsidRPr="00300A20" w:rsidRDefault="007E4E2F" w:rsidP="003754E3">
            <w:pPr>
              <w:snapToGrid w:val="0"/>
              <w:jc w:val="center"/>
              <w:rPr>
                <w:lang w:eastAsia="ar-SA"/>
              </w:rPr>
            </w:pPr>
            <w:r w:rsidRPr="00300A20">
              <w:rPr>
                <w:lang w:eastAsia="ar-SA"/>
              </w:rPr>
              <w:t>Цветность</w:t>
            </w:r>
          </w:p>
        </w:tc>
        <w:tc>
          <w:tcPr>
            <w:tcW w:w="2345" w:type="dxa"/>
            <w:vAlign w:val="center"/>
          </w:tcPr>
          <w:p w:rsidR="007E4E2F" w:rsidRPr="00300A20" w:rsidRDefault="007E4E2F" w:rsidP="00DD0E91">
            <w:pPr>
              <w:snapToGrid w:val="0"/>
              <w:jc w:val="center"/>
              <w:rPr>
                <w:lang w:eastAsia="ar-SA"/>
              </w:rPr>
            </w:pPr>
            <w:r w:rsidRPr="00300A20">
              <w:rPr>
                <w:lang w:eastAsia="ar-SA"/>
              </w:rPr>
              <w:t>Градусы</w:t>
            </w:r>
          </w:p>
        </w:tc>
        <w:tc>
          <w:tcPr>
            <w:tcW w:w="2463" w:type="dxa"/>
            <w:vAlign w:val="center"/>
          </w:tcPr>
          <w:p w:rsidR="007E4E2F" w:rsidRPr="00300A20" w:rsidRDefault="007E4E2F" w:rsidP="00DD0E91">
            <w:pPr>
              <w:snapToGrid w:val="0"/>
              <w:jc w:val="center"/>
              <w:rPr>
                <w:lang w:eastAsia="ar-SA"/>
              </w:rPr>
            </w:pPr>
            <w:r w:rsidRPr="00300A20">
              <w:rPr>
                <w:lang w:eastAsia="ar-SA"/>
              </w:rPr>
              <w:t>20,0</w:t>
            </w:r>
          </w:p>
        </w:tc>
        <w:tc>
          <w:tcPr>
            <w:tcW w:w="2845" w:type="dxa"/>
            <w:vAlign w:val="center"/>
          </w:tcPr>
          <w:p w:rsidR="007E4E2F" w:rsidRPr="00300A20" w:rsidRDefault="00FC5A1C" w:rsidP="00DD0E91">
            <w:pPr>
              <w:tabs>
                <w:tab w:val="left" w:pos="1159"/>
                <w:tab w:val="center" w:pos="1314"/>
              </w:tabs>
              <w:snapToGrid w:val="0"/>
              <w:jc w:val="center"/>
              <w:rPr>
                <w:lang w:val="en-US" w:eastAsia="ar-SA"/>
              </w:rPr>
            </w:pPr>
            <w:r w:rsidRPr="00300A20">
              <w:rPr>
                <w:lang w:val="en-US" w:eastAsia="ar-SA"/>
              </w:rPr>
              <w:t>&lt;5</w:t>
            </w:r>
          </w:p>
        </w:tc>
      </w:tr>
      <w:tr w:rsidR="00300A20" w:rsidRPr="00300A20" w:rsidTr="00DD0E91">
        <w:trPr>
          <w:trHeight w:val="6"/>
          <w:jc w:val="center"/>
        </w:trPr>
        <w:tc>
          <w:tcPr>
            <w:tcW w:w="2328" w:type="dxa"/>
            <w:vAlign w:val="center"/>
          </w:tcPr>
          <w:p w:rsidR="00FC5A1C" w:rsidRPr="00300A20" w:rsidRDefault="00FC5A1C" w:rsidP="00FC5A1C">
            <w:pPr>
              <w:snapToGrid w:val="0"/>
              <w:jc w:val="center"/>
              <w:rPr>
                <w:lang w:eastAsia="ar-SA"/>
              </w:rPr>
            </w:pPr>
            <w:r w:rsidRPr="00300A20">
              <w:rPr>
                <w:lang w:eastAsia="ar-SA"/>
              </w:rPr>
              <w:t>Мутность</w:t>
            </w:r>
          </w:p>
        </w:tc>
        <w:tc>
          <w:tcPr>
            <w:tcW w:w="2345" w:type="dxa"/>
            <w:vAlign w:val="center"/>
          </w:tcPr>
          <w:p w:rsidR="00FC5A1C" w:rsidRPr="00300A20" w:rsidRDefault="00FC5A1C" w:rsidP="00DD0E91">
            <w:pPr>
              <w:snapToGrid w:val="0"/>
              <w:jc w:val="center"/>
              <w:rPr>
                <w:lang w:eastAsia="ar-SA"/>
              </w:rPr>
            </w:pPr>
            <w:r w:rsidRPr="00300A20">
              <w:rPr>
                <w:lang w:eastAsia="ar-SA"/>
              </w:rPr>
              <w:t>ЕМФ по формазину</w:t>
            </w:r>
          </w:p>
        </w:tc>
        <w:tc>
          <w:tcPr>
            <w:tcW w:w="2463" w:type="dxa"/>
            <w:vAlign w:val="center"/>
          </w:tcPr>
          <w:p w:rsidR="00FC5A1C" w:rsidRPr="00300A20" w:rsidRDefault="00FC5A1C" w:rsidP="00DD0E91">
            <w:pPr>
              <w:snapToGrid w:val="0"/>
              <w:jc w:val="center"/>
              <w:rPr>
                <w:lang w:eastAsia="ar-SA"/>
              </w:rPr>
            </w:pPr>
            <w:r w:rsidRPr="00300A20">
              <w:rPr>
                <w:lang w:eastAsia="ar-SA"/>
              </w:rPr>
              <w:t>2,6</w:t>
            </w:r>
          </w:p>
        </w:tc>
        <w:tc>
          <w:tcPr>
            <w:tcW w:w="2845" w:type="dxa"/>
            <w:vAlign w:val="center"/>
          </w:tcPr>
          <w:p w:rsidR="00FC5A1C" w:rsidRPr="00300A20" w:rsidRDefault="00FC5A1C" w:rsidP="00DD0E91">
            <w:pPr>
              <w:snapToGrid w:val="0"/>
              <w:jc w:val="center"/>
              <w:rPr>
                <w:lang w:eastAsia="ar-SA"/>
              </w:rPr>
            </w:pPr>
            <w:r w:rsidRPr="00300A20">
              <w:rPr>
                <w:lang w:val="en-US" w:eastAsia="ar-SA"/>
              </w:rPr>
              <w:t>&lt;1</w:t>
            </w:r>
          </w:p>
        </w:tc>
      </w:tr>
      <w:tr w:rsidR="00300A20" w:rsidRPr="00300A20" w:rsidTr="00DD0E91">
        <w:trPr>
          <w:trHeight w:val="6"/>
          <w:jc w:val="center"/>
        </w:trPr>
        <w:tc>
          <w:tcPr>
            <w:tcW w:w="2328" w:type="dxa"/>
            <w:vAlign w:val="center"/>
          </w:tcPr>
          <w:p w:rsidR="00FC5A1C" w:rsidRPr="00300A20" w:rsidRDefault="00FC5A1C" w:rsidP="00FC5A1C">
            <w:pPr>
              <w:snapToGrid w:val="0"/>
              <w:jc w:val="center"/>
              <w:rPr>
                <w:lang w:eastAsia="ar-SA"/>
              </w:rPr>
            </w:pPr>
            <w:r w:rsidRPr="00300A20">
              <w:rPr>
                <w:lang w:eastAsia="ar-SA"/>
              </w:rPr>
              <w:t>Водородный показатель</w:t>
            </w:r>
          </w:p>
        </w:tc>
        <w:tc>
          <w:tcPr>
            <w:tcW w:w="2345" w:type="dxa"/>
            <w:vAlign w:val="center"/>
          </w:tcPr>
          <w:p w:rsidR="00FC5A1C" w:rsidRPr="00300A20" w:rsidRDefault="00FC5A1C" w:rsidP="00DD0E91">
            <w:pPr>
              <w:snapToGrid w:val="0"/>
              <w:jc w:val="center"/>
              <w:rPr>
                <w:lang w:eastAsia="ar-SA"/>
              </w:rPr>
            </w:pPr>
            <w:r w:rsidRPr="00300A20">
              <w:rPr>
                <w:lang w:eastAsia="ar-SA"/>
              </w:rPr>
              <w:t>рН</w:t>
            </w:r>
          </w:p>
        </w:tc>
        <w:tc>
          <w:tcPr>
            <w:tcW w:w="2463" w:type="dxa"/>
            <w:vAlign w:val="center"/>
          </w:tcPr>
          <w:p w:rsidR="00FC5A1C" w:rsidRPr="00300A20" w:rsidRDefault="00FC5A1C" w:rsidP="00DD0E91">
            <w:pPr>
              <w:snapToGrid w:val="0"/>
              <w:jc w:val="center"/>
              <w:rPr>
                <w:lang w:eastAsia="ar-SA"/>
              </w:rPr>
            </w:pPr>
            <w:r w:rsidRPr="00300A20">
              <w:rPr>
                <w:lang w:eastAsia="ar-SA"/>
              </w:rPr>
              <w:t>6-9</w:t>
            </w:r>
          </w:p>
        </w:tc>
        <w:tc>
          <w:tcPr>
            <w:tcW w:w="2845" w:type="dxa"/>
            <w:vAlign w:val="center"/>
          </w:tcPr>
          <w:p w:rsidR="00FC5A1C" w:rsidRPr="00300A20" w:rsidRDefault="00FC5A1C" w:rsidP="00DD0E91">
            <w:pPr>
              <w:snapToGrid w:val="0"/>
              <w:jc w:val="center"/>
              <w:rPr>
                <w:lang w:eastAsia="ar-SA"/>
              </w:rPr>
            </w:pPr>
            <w:r w:rsidRPr="00300A20">
              <w:rPr>
                <w:lang w:eastAsia="ar-SA"/>
              </w:rPr>
              <w:t>7,</w:t>
            </w:r>
            <w:r w:rsidR="00DD0E91" w:rsidRPr="00300A20">
              <w:rPr>
                <w:lang w:eastAsia="ar-SA"/>
              </w:rPr>
              <w:t>45</w:t>
            </w:r>
            <w:r w:rsidRPr="00300A20">
              <w:rPr>
                <w:rFonts w:ascii="Times New Roman CYR" w:hAnsi="Times New Roman CYR" w:cs="Times New Roman CYR"/>
                <w:lang w:val="en-US"/>
              </w:rPr>
              <w:t>±</w:t>
            </w:r>
            <w:r w:rsidRPr="00300A20">
              <w:rPr>
                <w:rFonts w:ascii="Times New Roman CYR" w:hAnsi="Times New Roman CYR" w:cs="Times New Roman CYR"/>
              </w:rPr>
              <w:t>0</w:t>
            </w:r>
            <w:r w:rsidRPr="00300A20">
              <w:rPr>
                <w:rFonts w:ascii="Times New Roman CYR" w:hAnsi="Times New Roman CYR" w:cs="Times New Roman CYR"/>
                <w:lang w:val="en-US"/>
              </w:rPr>
              <w:t>,2</w:t>
            </w:r>
          </w:p>
        </w:tc>
      </w:tr>
      <w:tr w:rsidR="00300A20" w:rsidRPr="00300A20" w:rsidTr="00DD0E91">
        <w:trPr>
          <w:trHeight w:val="6"/>
          <w:jc w:val="center"/>
        </w:trPr>
        <w:tc>
          <w:tcPr>
            <w:tcW w:w="2328" w:type="dxa"/>
            <w:vAlign w:val="center"/>
          </w:tcPr>
          <w:p w:rsidR="00FC5A1C" w:rsidRPr="00300A20" w:rsidRDefault="00FC5A1C" w:rsidP="00FC5A1C">
            <w:pPr>
              <w:snapToGrid w:val="0"/>
              <w:jc w:val="center"/>
              <w:rPr>
                <w:lang w:eastAsia="ar-SA"/>
              </w:rPr>
            </w:pPr>
            <w:r w:rsidRPr="00300A20">
              <w:rPr>
                <w:lang w:eastAsia="ar-SA"/>
              </w:rPr>
              <w:t>Окисляемость перманганатная</w:t>
            </w:r>
          </w:p>
        </w:tc>
        <w:tc>
          <w:tcPr>
            <w:tcW w:w="2345" w:type="dxa"/>
            <w:vAlign w:val="center"/>
          </w:tcPr>
          <w:p w:rsidR="00FC5A1C" w:rsidRPr="00300A20" w:rsidRDefault="00FC5A1C" w:rsidP="00DD0E91">
            <w:pPr>
              <w:jc w:val="center"/>
            </w:pPr>
            <w:r w:rsidRPr="00300A20">
              <w:rPr>
                <w:lang w:eastAsia="ar-SA"/>
              </w:rPr>
              <w:t>мг/дм</w:t>
            </w:r>
            <w:r w:rsidRPr="00300A20">
              <w:rPr>
                <w:vertAlign w:val="superscript"/>
                <w:lang w:eastAsia="ar-SA"/>
              </w:rPr>
              <w:t>3</w:t>
            </w:r>
          </w:p>
        </w:tc>
        <w:tc>
          <w:tcPr>
            <w:tcW w:w="2463" w:type="dxa"/>
            <w:vAlign w:val="center"/>
          </w:tcPr>
          <w:p w:rsidR="00FC5A1C" w:rsidRPr="00300A20" w:rsidRDefault="00FC5A1C" w:rsidP="00DD0E91">
            <w:pPr>
              <w:snapToGrid w:val="0"/>
              <w:jc w:val="center"/>
              <w:rPr>
                <w:lang w:eastAsia="ar-SA"/>
              </w:rPr>
            </w:pPr>
            <w:r w:rsidRPr="00300A20">
              <w:rPr>
                <w:lang w:eastAsia="ar-SA"/>
              </w:rPr>
              <w:t>5,0</w:t>
            </w:r>
          </w:p>
        </w:tc>
        <w:tc>
          <w:tcPr>
            <w:tcW w:w="2845" w:type="dxa"/>
            <w:vAlign w:val="center"/>
          </w:tcPr>
          <w:p w:rsidR="00FC5A1C" w:rsidRPr="00300A20" w:rsidRDefault="00FC5A1C" w:rsidP="00DD0E91">
            <w:pPr>
              <w:snapToGrid w:val="0"/>
              <w:jc w:val="center"/>
              <w:rPr>
                <w:lang w:eastAsia="ar-SA"/>
              </w:rPr>
            </w:pPr>
            <w:r w:rsidRPr="00300A20">
              <w:rPr>
                <w:lang w:eastAsia="ar-SA"/>
              </w:rPr>
              <w:t>0,6</w:t>
            </w:r>
            <w:r w:rsidR="00DD0E91" w:rsidRPr="00300A20">
              <w:rPr>
                <w:lang w:eastAsia="ar-SA"/>
              </w:rPr>
              <w:t>0</w:t>
            </w:r>
            <w:r w:rsidRPr="00300A20">
              <w:rPr>
                <w:rFonts w:ascii="Times New Roman CYR" w:hAnsi="Times New Roman CYR" w:cs="Times New Roman CYR"/>
                <w:lang w:val="en-US"/>
              </w:rPr>
              <w:t>±</w:t>
            </w:r>
            <w:r w:rsidRPr="00300A20">
              <w:rPr>
                <w:rFonts w:ascii="Times New Roman CYR" w:hAnsi="Times New Roman CYR" w:cs="Times New Roman CYR"/>
              </w:rPr>
              <w:t>0</w:t>
            </w:r>
            <w:r w:rsidRPr="00300A20">
              <w:rPr>
                <w:rFonts w:ascii="Times New Roman CYR" w:hAnsi="Times New Roman CYR" w:cs="Times New Roman CYR"/>
                <w:lang w:val="en-US"/>
              </w:rPr>
              <w:t>,1</w:t>
            </w:r>
            <w:r w:rsidR="00DD0E91" w:rsidRPr="00300A20">
              <w:rPr>
                <w:rFonts w:ascii="Times New Roman CYR" w:hAnsi="Times New Roman CYR" w:cs="Times New Roman CYR"/>
              </w:rPr>
              <w:t>2</w:t>
            </w:r>
          </w:p>
        </w:tc>
      </w:tr>
      <w:tr w:rsidR="00300A20" w:rsidRPr="00300A20" w:rsidTr="00DD0E91">
        <w:trPr>
          <w:trHeight w:val="6"/>
          <w:jc w:val="center"/>
        </w:trPr>
        <w:tc>
          <w:tcPr>
            <w:tcW w:w="2328" w:type="dxa"/>
            <w:vAlign w:val="center"/>
          </w:tcPr>
          <w:p w:rsidR="00FC5A1C" w:rsidRPr="00300A20" w:rsidRDefault="00FC5A1C" w:rsidP="00FC5A1C">
            <w:pPr>
              <w:snapToGrid w:val="0"/>
              <w:jc w:val="center"/>
              <w:rPr>
                <w:lang w:eastAsia="ar-SA"/>
              </w:rPr>
            </w:pPr>
            <w:r w:rsidRPr="00300A20">
              <w:rPr>
                <w:lang w:eastAsia="ar-SA"/>
              </w:rPr>
              <w:t>Жесткость общая</w:t>
            </w:r>
          </w:p>
        </w:tc>
        <w:tc>
          <w:tcPr>
            <w:tcW w:w="2345" w:type="dxa"/>
            <w:vAlign w:val="center"/>
          </w:tcPr>
          <w:p w:rsidR="00FC5A1C" w:rsidRPr="00300A20" w:rsidRDefault="00FC5A1C" w:rsidP="00DD0E91">
            <w:pPr>
              <w:snapToGrid w:val="0"/>
              <w:jc w:val="center"/>
              <w:rPr>
                <w:lang w:eastAsia="ar-SA"/>
              </w:rPr>
            </w:pPr>
            <w:r w:rsidRPr="00300A20">
              <w:rPr>
                <w:lang w:eastAsia="ar-SA"/>
              </w:rPr>
              <w:t>мг экв/дм</w:t>
            </w:r>
            <w:r w:rsidRPr="00300A20">
              <w:rPr>
                <w:vertAlign w:val="superscript"/>
                <w:lang w:eastAsia="ar-SA"/>
              </w:rPr>
              <w:t>3</w:t>
            </w:r>
          </w:p>
        </w:tc>
        <w:tc>
          <w:tcPr>
            <w:tcW w:w="2463" w:type="dxa"/>
            <w:vAlign w:val="center"/>
          </w:tcPr>
          <w:p w:rsidR="00FC5A1C" w:rsidRPr="00300A20" w:rsidRDefault="00FC5A1C" w:rsidP="00DD0E91">
            <w:pPr>
              <w:snapToGrid w:val="0"/>
              <w:jc w:val="center"/>
              <w:rPr>
                <w:lang w:eastAsia="ar-SA"/>
              </w:rPr>
            </w:pPr>
            <w:r w:rsidRPr="00300A20">
              <w:rPr>
                <w:lang w:eastAsia="ar-SA"/>
              </w:rPr>
              <w:t>7,0</w:t>
            </w:r>
          </w:p>
        </w:tc>
        <w:tc>
          <w:tcPr>
            <w:tcW w:w="2845" w:type="dxa"/>
            <w:vAlign w:val="center"/>
          </w:tcPr>
          <w:p w:rsidR="00FC5A1C" w:rsidRPr="00300A20" w:rsidRDefault="00FC5A1C" w:rsidP="00DD0E91">
            <w:pPr>
              <w:snapToGrid w:val="0"/>
              <w:jc w:val="center"/>
              <w:rPr>
                <w:lang w:eastAsia="ar-SA"/>
              </w:rPr>
            </w:pPr>
            <w:r w:rsidRPr="00300A20">
              <w:rPr>
                <w:lang w:eastAsia="ar-SA"/>
              </w:rPr>
              <w:t>3,</w:t>
            </w:r>
            <w:r w:rsidRPr="00300A20">
              <w:rPr>
                <w:lang w:val="en-US" w:eastAsia="ar-SA"/>
              </w:rPr>
              <w:t>7</w:t>
            </w:r>
            <w:r w:rsidRPr="00300A20">
              <w:rPr>
                <w:rFonts w:ascii="Times New Roman CYR" w:hAnsi="Times New Roman CYR" w:cs="Times New Roman CYR"/>
                <w:lang w:val="en-US"/>
              </w:rPr>
              <w:t>±</w:t>
            </w:r>
            <w:r w:rsidRPr="00300A20">
              <w:rPr>
                <w:rFonts w:ascii="Times New Roman CYR" w:hAnsi="Times New Roman CYR" w:cs="Times New Roman CYR"/>
              </w:rPr>
              <w:t>0</w:t>
            </w:r>
            <w:r w:rsidRPr="00300A20">
              <w:rPr>
                <w:rFonts w:ascii="Times New Roman CYR" w:hAnsi="Times New Roman CYR" w:cs="Times New Roman CYR"/>
                <w:lang w:val="en-US"/>
              </w:rPr>
              <w:t>,</w:t>
            </w:r>
            <w:r w:rsidR="005047F9" w:rsidRPr="00300A20">
              <w:rPr>
                <w:rFonts w:ascii="Times New Roman CYR" w:hAnsi="Times New Roman CYR" w:cs="Times New Roman CYR"/>
              </w:rPr>
              <w:t>5</w:t>
            </w:r>
            <w:r w:rsidRPr="00300A20">
              <w:rPr>
                <w:rFonts w:ascii="Times New Roman CYR" w:hAnsi="Times New Roman CYR" w:cs="Times New Roman CYR"/>
                <w:lang w:val="en-US"/>
              </w:rPr>
              <w:t>6</w:t>
            </w:r>
          </w:p>
        </w:tc>
      </w:tr>
      <w:tr w:rsidR="00300A20" w:rsidRPr="00300A20" w:rsidTr="00DD0E91">
        <w:trPr>
          <w:trHeight w:val="6"/>
          <w:jc w:val="center"/>
        </w:trPr>
        <w:tc>
          <w:tcPr>
            <w:tcW w:w="2328" w:type="dxa"/>
            <w:vAlign w:val="center"/>
          </w:tcPr>
          <w:p w:rsidR="00FC5A1C" w:rsidRPr="00300A20" w:rsidRDefault="0071797B" w:rsidP="00FC5A1C">
            <w:pPr>
              <w:snapToGrid w:val="0"/>
              <w:jc w:val="center"/>
              <w:rPr>
                <w:lang w:eastAsia="ar-SA"/>
              </w:rPr>
            </w:pPr>
            <w:r w:rsidRPr="00300A20">
              <w:rPr>
                <w:lang w:eastAsia="ar-SA"/>
              </w:rPr>
              <w:t>Аммиак</w:t>
            </w:r>
          </w:p>
        </w:tc>
        <w:tc>
          <w:tcPr>
            <w:tcW w:w="2345" w:type="dxa"/>
            <w:vAlign w:val="center"/>
          </w:tcPr>
          <w:p w:rsidR="00FC5A1C" w:rsidRPr="00300A20" w:rsidRDefault="00FC5A1C" w:rsidP="00DD0E91">
            <w:pPr>
              <w:snapToGrid w:val="0"/>
              <w:jc w:val="center"/>
              <w:rPr>
                <w:vertAlign w:val="superscript"/>
                <w:lang w:eastAsia="ar-SA"/>
              </w:rPr>
            </w:pPr>
            <w:r w:rsidRPr="00300A20">
              <w:rPr>
                <w:lang w:eastAsia="ar-SA"/>
              </w:rPr>
              <w:t>мг/дм</w:t>
            </w:r>
            <w:r w:rsidRPr="00300A20">
              <w:rPr>
                <w:vertAlign w:val="superscript"/>
                <w:lang w:eastAsia="ar-SA"/>
              </w:rPr>
              <w:t>3</w:t>
            </w:r>
          </w:p>
        </w:tc>
        <w:tc>
          <w:tcPr>
            <w:tcW w:w="2463" w:type="dxa"/>
            <w:vAlign w:val="center"/>
          </w:tcPr>
          <w:p w:rsidR="00FC5A1C" w:rsidRPr="00300A20" w:rsidRDefault="0071797B" w:rsidP="00DD0E91">
            <w:pPr>
              <w:snapToGrid w:val="0"/>
              <w:jc w:val="center"/>
              <w:rPr>
                <w:lang w:eastAsia="ar-SA"/>
              </w:rPr>
            </w:pPr>
            <w:r w:rsidRPr="00300A20">
              <w:rPr>
                <w:lang w:eastAsia="ar-SA"/>
              </w:rPr>
              <w:t>2</w:t>
            </w:r>
            <w:r w:rsidR="00FC5A1C" w:rsidRPr="00300A20">
              <w:rPr>
                <w:lang w:eastAsia="ar-SA"/>
              </w:rPr>
              <w:t>,0</w:t>
            </w:r>
          </w:p>
        </w:tc>
        <w:tc>
          <w:tcPr>
            <w:tcW w:w="2845" w:type="dxa"/>
            <w:vAlign w:val="center"/>
          </w:tcPr>
          <w:p w:rsidR="00FC5A1C" w:rsidRPr="00300A20" w:rsidRDefault="005047F9" w:rsidP="00DD0E91">
            <w:pPr>
              <w:snapToGrid w:val="0"/>
              <w:jc w:val="center"/>
              <w:rPr>
                <w:lang w:eastAsia="ar-SA"/>
              </w:rPr>
            </w:pPr>
            <w:r w:rsidRPr="00300A20">
              <w:rPr>
                <w:rFonts w:ascii="Times New Roman CYR" w:hAnsi="Times New Roman CYR" w:cs="Times New Roman CYR"/>
                <w:lang w:val="en-US"/>
              </w:rPr>
              <w:t>&lt;</w:t>
            </w:r>
            <w:r w:rsidR="0071797B" w:rsidRPr="00300A20">
              <w:rPr>
                <w:rFonts w:ascii="Times New Roman CYR" w:hAnsi="Times New Roman CYR" w:cs="Times New Roman CYR"/>
              </w:rPr>
              <w:t>0</w:t>
            </w:r>
            <w:r w:rsidR="00FC5A1C" w:rsidRPr="00300A20">
              <w:rPr>
                <w:rFonts w:ascii="Times New Roman CYR" w:hAnsi="Times New Roman CYR" w:cs="Times New Roman CYR"/>
              </w:rPr>
              <w:t>,</w:t>
            </w:r>
            <w:r w:rsidR="0071797B" w:rsidRPr="00300A20">
              <w:rPr>
                <w:rFonts w:ascii="Times New Roman CYR" w:hAnsi="Times New Roman CYR" w:cs="Times New Roman CYR"/>
              </w:rPr>
              <w:t>10</w:t>
            </w:r>
          </w:p>
        </w:tc>
      </w:tr>
      <w:tr w:rsidR="00300A20" w:rsidRPr="00300A20" w:rsidTr="00DD0E91">
        <w:trPr>
          <w:trHeight w:val="6"/>
          <w:jc w:val="center"/>
        </w:trPr>
        <w:tc>
          <w:tcPr>
            <w:tcW w:w="2328" w:type="dxa"/>
            <w:vAlign w:val="center"/>
          </w:tcPr>
          <w:p w:rsidR="00FC5A1C" w:rsidRPr="00300A20" w:rsidRDefault="00FC5A1C" w:rsidP="00FC5A1C">
            <w:pPr>
              <w:snapToGrid w:val="0"/>
              <w:jc w:val="center"/>
              <w:rPr>
                <w:lang w:eastAsia="ar-SA"/>
              </w:rPr>
            </w:pPr>
            <w:r w:rsidRPr="00300A20">
              <w:rPr>
                <w:lang w:eastAsia="ar-SA"/>
              </w:rPr>
              <w:t>Хлориды</w:t>
            </w:r>
          </w:p>
        </w:tc>
        <w:tc>
          <w:tcPr>
            <w:tcW w:w="2345" w:type="dxa"/>
            <w:vAlign w:val="center"/>
          </w:tcPr>
          <w:p w:rsidR="00FC5A1C" w:rsidRPr="00300A20" w:rsidRDefault="00FC5A1C" w:rsidP="00DD0E91">
            <w:pPr>
              <w:snapToGrid w:val="0"/>
              <w:jc w:val="center"/>
              <w:rPr>
                <w:lang w:eastAsia="ar-SA"/>
              </w:rPr>
            </w:pPr>
            <w:r w:rsidRPr="00300A20">
              <w:rPr>
                <w:lang w:eastAsia="ar-SA"/>
              </w:rPr>
              <w:t>мг/дм</w:t>
            </w:r>
            <w:r w:rsidRPr="00300A20">
              <w:rPr>
                <w:vertAlign w:val="superscript"/>
                <w:lang w:eastAsia="ar-SA"/>
              </w:rPr>
              <w:t>3</w:t>
            </w:r>
          </w:p>
        </w:tc>
        <w:tc>
          <w:tcPr>
            <w:tcW w:w="2463" w:type="dxa"/>
            <w:vAlign w:val="center"/>
          </w:tcPr>
          <w:p w:rsidR="00FC5A1C" w:rsidRPr="00300A20" w:rsidRDefault="00FC5A1C" w:rsidP="00DD0E91">
            <w:pPr>
              <w:snapToGrid w:val="0"/>
              <w:jc w:val="center"/>
              <w:rPr>
                <w:lang w:eastAsia="ar-SA"/>
              </w:rPr>
            </w:pPr>
            <w:r w:rsidRPr="00300A20">
              <w:rPr>
                <w:lang w:eastAsia="ar-SA"/>
              </w:rPr>
              <w:t>350,0</w:t>
            </w:r>
          </w:p>
        </w:tc>
        <w:tc>
          <w:tcPr>
            <w:tcW w:w="2845" w:type="dxa"/>
            <w:vAlign w:val="center"/>
          </w:tcPr>
          <w:p w:rsidR="00FC5A1C" w:rsidRPr="00300A20" w:rsidRDefault="005047F9" w:rsidP="005047F9">
            <w:pPr>
              <w:snapToGrid w:val="0"/>
              <w:jc w:val="center"/>
              <w:rPr>
                <w:lang w:eastAsia="ar-SA"/>
              </w:rPr>
            </w:pPr>
            <w:r w:rsidRPr="00300A20">
              <w:rPr>
                <w:lang w:val="en-US" w:eastAsia="ar-SA"/>
              </w:rPr>
              <w:t>54</w:t>
            </w:r>
            <w:r w:rsidR="00FC5A1C" w:rsidRPr="00300A20">
              <w:rPr>
                <w:lang w:eastAsia="ar-SA"/>
              </w:rPr>
              <w:t>,</w:t>
            </w:r>
            <w:r w:rsidRPr="00300A20">
              <w:rPr>
                <w:lang w:val="en-US" w:eastAsia="ar-SA"/>
              </w:rPr>
              <w:t>0</w:t>
            </w:r>
            <w:r w:rsidR="00FC5A1C" w:rsidRPr="00300A20">
              <w:rPr>
                <w:rFonts w:ascii="Times New Roman CYR" w:hAnsi="Times New Roman CYR" w:cs="Times New Roman CYR"/>
                <w:lang w:val="en-US"/>
              </w:rPr>
              <w:t>±</w:t>
            </w:r>
            <w:r w:rsidRPr="00300A20">
              <w:rPr>
                <w:rFonts w:ascii="Times New Roman CYR" w:hAnsi="Times New Roman CYR" w:cs="Times New Roman CYR"/>
                <w:lang w:val="en-US"/>
              </w:rPr>
              <w:t>8</w:t>
            </w:r>
            <w:r w:rsidR="00FC5A1C" w:rsidRPr="00300A20">
              <w:rPr>
                <w:rFonts w:ascii="Times New Roman CYR" w:hAnsi="Times New Roman CYR" w:cs="Times New Roman CYR"/>
              </w:rPr>
              <w:t>,</w:t>
            </w:r>
            <w:r w:rsidRPr="00300A20">
              <w:rPr>
                <w:rFonts w:ascii="Times New Roman CYR" w:hAnsi="Times New Roman CYR" w:cs="Times New Roman CYR"/>
                <w:lang w:val="en-US"/>
              </w:rPr>
              <w:t>1</w:t>
            </w:r>
          </w:p>
        </w:tc>
      </w:tr>
      <w:tr w:rsidR="00300A20" w:rsidRPr="00300A20" w:rsidTr="00DD0E91">
        <w:trPr>
          <w:trHeight w:val="6"/>
          <w:jc w:val="center"/>
        </w:trPr>
        <w:tc>
          <w:tcPr>
            <w:tcW w:w="2328" w:type="dxa"/>
            <w:vAlign w:val="center"/>
          </w:tcPr>
          <w:p w:rsidR="00FC5A1C" w:rsidRPr="00300A20" w:rsidRDefault="00FC5A1C" w:rsidP="00FC5A1C">
            <w:pPr>
              <w:snapToGrid w:val="0"/>
              <w:jc w:val="center"/>
              <w:rPr>
                <w:lang w:eastAsia="ar-SA"/>
              </w:rPr>
            </w:pPr>
            <w:r w:rsidRPr="00300A20">
              <w:rPr>
                <w:lang w:eastAsia="ar-SA"/>
              </w:rPr>
              <w:t>Сульфаты</w:t>
            </w:r>
          </w:p>
        </w:tc>
        <w:tc>
          <w:tcPr>
            <w:tcW w:w="2345" w:type="dxa"/>
            <w:vAlign w:val="center"/>
          </w:tcPr>
          <w:p w:rsidR="00FC5A1C" w:rsidRPr="00300A20" w:rsidRDefault="00FC5A1C" w:rsidP="00DD0E91">
            <w:pPr>
              <w:jc w:val="center"/>
            </w:pPr>
            <w:r w:rsidRPr="00300A20">
              <w:rPr>
                <w:lang w:eastAsia="ar-SA"/>
              </w:rPr>
              <w:t>мг/дм</w:t>
            </w:r>
            <w:r w:rsidRPr="00300A20">
              <w:rPr>
                <w:vertAlign w:val="superscript"/>
                <w:lang w:eastAsia="ar-SA"/>
              </w:rPr>
              <w:t>3</w:t>
            </w:r>
          </w:p>
        </w:tc>
        <w:tc>
          <w:tcPr>
            <w:tcW w:w="2463" w:type="dxa"/>
            <w:vAlign w:val="center"/>
          </w:tcPr>
          <w:p w:rsidR="00FC5A1C" w:rsidRPr="00300A20" w:rsidRDefault="00FC5A1C" w:rsidP="00DD0E91">
            <w:pPr>
              <w:snapToGrid w:val="0"/>
              <w:jc w:val="center"/>
              <w:rPr>
                <w:lang w:eastAsia="ar-SA"/>
              </w:rPr>
            </w:pPr>
            <w:r w:rsidRPr="00300A20">
              <w:rPr>
                <w:lang w:eastAsia="ar-SA"/>
              </w:rPr>
              <w:t>500,0</w:t>
            </w:r>
          </w:p>
        </w:tc>
        <w:tc>
          <w:tcPr>
            <w:tcW w:w="2845" w:type="dxa"/>
            <w:vAlign w:val="center"/>
          </w:tcPr>
          <w:p w:rsidR="00FC5A1C" w:rsidRPr="00300A20" w:rsidRDefault="005047F9" w:rsidP="005047F9">
            <w:pPr>
              <w:snapToGrid w:val="0"/>
              <w:jc w:val="center"/>
              <w:rPr>
                <w:lang w:eastAsia="ar-SA"/>
              </w:rPr>
            </w:pPr>
            <w:r w:rsidRPr="00300A20">
              <w:rPr>
                <w:lang w:val="en-US" w:eastAsia="ar-SA"/>
              </w:rPr>
              <w:t>157</w:t>
            </w:r>
            <w:r w:rsidR="005A1C92" w:rsidRPr="00300A20">
              <w:rPr>
                <w:lang w:eastAsia="ar-SA"/>
              </w:rPr>
              <w:t>,</w:t>
            </w:r>
            <w:r w:rsidRPr="00300A20">
              <w:rPr>
                <w:lang w:val="en-US" w:eastAsia="ar-SA"/>
              </w:rPr>
              <w:t>2</w:t>
            </w:r>
            <w:r w:rsidR="00FC5A1C" w:rsidRPr="00300A20">
              <w:rPr>
                <w:rFonts w:ascii="Times New Roman CYR" w:hAnsi="Times New Roman CYR" w:cs="Times New Roman CYR"/>
                <w:lang w:val="en-US"/>
              </w:rPr>
              <w:t>±</w:t>
            </w:r>
            <w:r w:rsidRPr="00300A20">
              <w:rPr>
                <w:rFonts w:ascii="Times New Roman CYR" w:hAnsi="Times New Roman CYR" w:cs="Times New Roman CYR"/>
              </w:rPr>
              <w:t>23</w:t>
            </w:r>
            <w:r w:rsidR="00FC5A1C" w:rsidRPr="00300A20">
              <w:rPr>
                <w:rFonts w:ascii="Times New Roman CYR" w:hAnsi="Times New Roman CYR" w:cs="Times New Roman CYR"/>
              </w:rPr>
              <w:t>,</w:t>
            </w:r>
            <w:r w:rsidRPr="00300A20">
              <w:rPr>
                <w:rFonts w:ascii="Times New Roman CYR" w:hAnsi="Times New Roman CYR" w:cs="Times New Roman CYR"/>
                <w:lang w:val="en-US"/>
              </w:rPr>
              <w:t>6</w:t>
            </w:r>
          </w:p>
        </w:tc>
      </w:tr>
      <w:tr w:rsidR="00300A20" w:rsidRPr="00300A20" w:rsidTr="00DD0E91">
        <w:trPr>
          <w:trHeight w:val="6"/>
          <w:jc w:val="center"/>
        </w:trPr>
        <w:tc>
          <w:tcPr>
            <w:tcW w:w="2328" w:type="dxa"/>
            <w:vAlign w:val="center"/>
          </w:tcPr>
          <w:p w:rsidR="00FC5A1C" w:rsidRPr="00300A20" w:rsidRDefault="005047F9" w:rsidP="005047F9">
            <w:pPr>
              <w:snapToGrid w:val="0"/>
              <w:jc w:val="center"/>
              <w:rPr>
                <w:lang w:eastAsia="ar-SA"/>
              </w:rPr>
            </w:pPr>
            <w:r w:rsidRPr="00300A20">
              <w:rPr>
                <w:lang w:eastAsia="ar-SA"/>
              </w:rPr>
              <w:t>Железо</w:t>
            </w:r>
          </w:p>
        </w:tc>
        <w:tc>
          <w:tcPr>
            <w:tcW w:w="2345" w:type="dxa"/>
            <w:vAlign w:val="center"/>
          </w:tcPr>
          <w:p w:rsidR="00FC5A1C" w:rsidRPr="00300A20" w:rsidRDefault="00FC5A1C" w:rsidP="00DD0E91">
            <w:pPr>
              <w:snapToGrid w:val="0"/>
              <w:jc w:val="center"/>
              <w:rPr>
                <w:lang w:eastAsia="ar-SA"/>
              </w:rPr>
            </w:pPr>
            <w:r w:rsidRPr="00300A20">
              <w:rPr>
                <w:lang w:eastAsia="ar-SA"/>
              </w:rPr>
              <w:t>мг/дм</w:t>
            </w:r>
            <w:r w:rsidRPr="00300A20">
              <w:rPr>
                <w:vertAlign w:val="superscript"/>
                <w:lang w:eastAsia="ar-SA"/>
              </w:rPr>
              <w:t>3</w:t>
            </w:r>
          </w:p>
        </w:tc>
        <w:tc>
          <w:tcPr>
            <w:tcW w:w="2463" w:type="dxa"/>
            <w:vAlign w:val="center"/>
          </w:tcPr>
          <w:p w:rsidR="00FC5A1C" w:rsidRPr="00300A20" w:rsidRDefault="00FC5A1C" w:rsidP="00DD0E91">
            <w:pPr>
              <w:snapToGrid w:val="0"/>
              <w:jc w:val="center"/>
              <w:rPr>
                <w:lang w:eastAsia="ar-SA"/>
              </w:rPr>
            </w:pPr>
            <w:r w:rsidRPr="00300A20">
              <w:rPr>
                <w:lang w:eastAsia="ar-SA"/>
              </w:rPr>
              <w:t>0,3</w:t>
            </w:r>
          </w:p>
        </w:tc>
        <w:tc>
          <w:tcPr>
            <w:tcW w:w="2845" w:type="dxa"/>
            <w:vAlign w:val="center"/>
          </w:tcPr>
          <w:p w:rsidR="00FC5A1C" w:rsidRPr="00300A20" w:rsidRDefault="00FC5A1C" w:rsidP="005047F9">
            <w:pPr>
              <w:snapToGrid w:val="0"/>
              <w:jc w:val="center"/>
              <w:rPr>
                <w:lang w:eastAsia="ar-SA"/>
              </w:rPr>
            </w:pPr>
            <w:r w:rsidRPr="00300A20">
              <w:rPr>
                <w:lang w:eastAsia="ar-SA"/>
              </w:rPr>
              <w:t>0,</w:t>
            </w:r>
            <w:r w:rsidR="005047F9" w:rsidRPr="00300A20">
              <w:rPr>
                <w:lang w:val="en-US" w:eastAsia="ar-SA"/>
              </w:rPr>
              <w:t>02</w:t>
            </w:r>
            <w:r w:rsidRPr="00300A20">
              <w:rPr>
                <w:rFonts w:ascii="Times New Roman CYR" w:hAnsi="Times New Roman CYR" w:cs="Times New Roman CYR"/>
                <w:lang w:val="en-US"/>
              </w:rPr>
              <w:t>±</w:t>
            </w:r>
            <w:r w:rsidR="005A1C92" w:rsidRPr="00300A20">
              <w:rPr>
                <w:rFonts w:ascii="Times New Roman CYR" w:hAnsi="Times New Roman CYR" w:cs="Times New Roman CYR"/>
              </w:rPr>
              <w:t>0,0</w:t>
            </w:r>
            <w:r w:rsidR="005047F9" w:rsidRPr="00300A20">
              <w:rPr>
                <w:rFonts w:ascii="Times New Roman CYR" w:hAnsi="Times New Roman CYR" w:cs="Times New Roman CYR"/>
                <w:lang w:val="en-US"/>
              </w:rPr>
              <w:t>1</w:t>
            </w:r>
          </w:p>
        </w:tc>
      </w:tr>
      <w:tr w:rsidR="006F73EC" w:rsidRPr="00300A20" w:rsidTr="00DD0E91">
        <w:trPr>
          <w:trHeight w:val="6"/>
          <w:jc w:val="center"/>
        </w:trPr>
        <w:tc>
          <w:tcPr>
            <w:tcW w:w="2328" w:type="dxa"/>
            <w:vAlign w:val="center"/>
          </w:tcPr>
          <w:p w:rsidR="00FC5A1C" w:rsidRPr="00300A20" w:rsidRDefault="0071797B" w:rsidP="00FC5A1C">
            <w:pPr>
              <w:snapToGrid w:val="0"/>
              <w:jc w:val="center"/>
              <w:rPr>
                <w:lang w:eastAsia="ar-SA"/>
              </w:rPr>
            </w:pPr>
            <w:r w:rsidRPr="00300A20">
              <w:rPr>
                <w:lang w:eastAsia="ar-SA"/>
              </w:rPr>
              <w:t>Щелочность</w:t>
            </w:r>
          </w:p>
        </w:tc>
        <w:tc>
          <w:tcPr>
            <w:tcW w:w="2345" w:type="dxa"/>
            <w:vAlign w:val="center"/>
          </w:tcPr>
          <w:p w:rsidR="00FC5A1C" w:rsidRPr="00300A20" w:rsidRDefault="00FC5A1C" w:rsidP="005047F9">
            <w:pPr>
              <w:jc w:val="center"/>
            </w:pPr>
            <w:r w:rsidRPr="00300A20">
              <w:rPr>
                <w:lang w:eastAsia="ar-SA"/>
              </w:rPr>
              <w:t>м</w:t>
            </w:r>
            <w:r w:rsidR="005047F9" w:rsidRPr="00300A20">
              <w:rPr>
                <w:lang w:eastAsia="ar-SA"/>
              </w:rPr>
              <w:t>моль</w:t>
            </w:r>
            <w:r w:rsidRPr="00300A20">
              <w:rPr>
                <w:lang w:eastAsia="ar-SA"/>
              </w:rPr>
              <w:t>/дм</w:t>
            </w:r>
            <w:r w:rsidRPr="00300A20">
              <w:rPr>
                <w:vertAlign w:val="superscript"/>
                <w:lang w:eastAsia="ar-SA"/>
              </w:rPr>
              <w:t>3</w:t>
            </w:r>
          </w:p>
        </w:tc>
        <w:tc>
          <w:tcPr>
            <w:tcW w:w="2463" w:type="dxa"/>
            <w:vAlign w:val="center"/>
          </w:tcPr>
          <w:p w:rsidR="00FC5A1C" w:rsidRPr="00300A20" w:rsidRDefault="00FC5A1C" w:rsidP="00DD0E91">
            <w:pPr>
              <w:snapToGrid w:val="0"/>
              <w:jc w:val="center"/>
              <w:rPr>
                <w:lang w:eastAsia="ar-SA"/>
              </w:rPr>
            </w:pPr>
          </w:p>
        </w:tc>
        <w:tc>
          <w:tcPr>
            <w:tcW w:w="2845" w:type="dxa"/>
            <w:vAlign w:val="center"/>
          </w:tcPr>
          <w:p w:rsidR="00FC5A1C" w:rsidRPr="00300A20" w:rsidRDefault="005047F9" w:rsidP="005047F9">
            <w:pPr>
              <w:snapToGrid w:val="0"/>
              <w:jc w:val="center"/>
              <w:rPr>
                <w:lang w:eastAsia="ar-SA"/>
              </w:rPr>
            </w:pPr>
            <w:r w:rsidRPr="00300A20">
              <w:rPr>
                <w:lang w:val="en-US" w:eastAsia="ar-SA"/>
              </w:rPr>
              <w:t>3</w:t>
            </w:r>
            <w:r w:rsidR="00FC5A1C" w:rsidRPr="00300A20">
              <w:rPr>
                <w:lang w:eastAsia="ar-SA"/>
              </w:rPr>
              <w:t>,</w:t>
            </w:r>
            <w:r w:rsidRPr="00300A20">
              <w:rPr>
                <w:lang w:val="en-US" w:eastAsia="ar-SA"/>
              </w:rPr>
              <w:t>5</w:t>
            </w:r>
            <w:r w:rsidRPr="00300A20">
              <w:rPr>
                <w:lang w:eastAsia="ar-SA"/>
              </w:rPr>
              <w:t>0</w:t>
            </w:r>
            <w:r w:rsidR="00FC5A1C" w:rsidRPr="00300A20">
              <w:rPr>
                <w:rFonts w:ascii="Times New Roman CYR" w:hAnsi="Times New Roman CYR" w:cs="Times New Roman CYR"/>
                <w:lang w:val="en-US"/>
              </w:rPr>
              <w:t>±</w:t>
            </w:r>
            <w:r w:rsidRPr="00300A20">
              <w:rPr>
                <w:rFonts w:ascii="Times New Roman CYR" w:hAnsi="Times New Roman CYR" w:cs="Times New Roman CYR"/>
              </w:rPr>
              <w:t>0</w:t>
            </w:r>
            <w:r w:rsidR="00FC5A1C" w:rsidRPr="00300A20">
              <w:rPr>
                <w:rFonts w:ascii="Times New Roman CYR" w:hAnsi="Times New Roman CYR" w:cs="Times New Roman CYR"/>
              </w:rPr>
              <w:t>,</w:t>
            </w:r>
            <w:r w:rsidRPr="00300A20">
              <w:rPr>
                <w:rFonts w:ascii="Times New Roman CYR" w:hAnsi="Times New Roman CYR" w:cs="Times New Roman CYR"/>
                <w:lang w:val="en-US"/>
              </w:rPr>
              <w:t>42</w:t>
            </w:r>
          </w:p>
        </w:tc>
      </w:tr>
    </w:tbl>
    <w:p w:rsidR="007E4E2F" w:rsidRPr="00300A20" w:rsidRDefault="007E4E2F" w:rsidP="007E4E2F">
      <w:pPr>
        <w:autoSpaceDE w:val="0"/>
        <w:spacing w:line="360" w:lineRule="auto"/>
        <w:ind w:firstLine="851"/>
        <w:jc w:val="right"/>
        <w:rPr>
          <w:sz w:val="28"/>
          <w:szCs w:val="28"/>
        </w:rPr>
      </w:pPr>
      <w:r w:rsidRPr="00300A20">
        <w:rPr>
          <w:sz w:val="28"/>
          <w:szCs w:val="28"/>
        </w:rPr>
        <w:t>Таблица 1.</w:t>
      </w:r>
      <w:r w:rsidR="00F91BE1" w:rsidRPr="00300A20">
        <w:rPr>
          <w:sz w:val="28"/>
          <w:szCs w:val="28"/>
        </w:rPr>
        <w:t>5</w:t>
      </w:r>
    </w:p>
    <w:p w:rsidR="007E4E2F" w:rsidRPr="00300A20" w:rsidRDefault="007E4E2F" w:rsidP="007E4E2F">
      <w:pPr>
        <w:autoSpaceDE w:val="0"/>
        <w:spacing w:line="100" w:lineRule="atLeast"/>
        <w:ind w:firstLine="567"/>
        <w:jc w:val="center"/>
        <w:rPr>
          <w:sz w:val="28"/>
          <w:szCs w:val="28"/>
        </w:rPr>
      </w:pPr>
      <w:r w:rsidRPr="00300A20">
        <w:rPr>
          <w:sz w:val="28"/>
          <w:szCs w:val="28"/>
        </w:rPr>
        <w:t>Микробиологическое исследование</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35"/>
        <w:gridCol w:w="2733"/>
        <w:gridCol w:w="3955"/>
      </w:tblGrid>
      <w:tr w:rsidR="00300A20" w:rsidRPr="00300A20" w:rsidTr="003754E3">
        <w:trPr>
          <w:trHeight w:val="21"/>
          <w:jc w:val="center"/>
        </w:trPr>
        <w:tc>
          <w:tcPr>
            <w:tcW w:w="3235" w:type="dxa"/>
            <w:vAlign w:val="center"/>
          </w:tcPr>
          <w:p w:rsidR="007E4E2F" w:rsidRPr="00300A20" w:rsidRDefault="007E4E2F" w:rsidP="003754E3">
            <w:pPr>
              <w:snapToGrid w:val="0"/>
              <w:jc w:val="center"/>
              <w:rPr>
                <w:lang w:eastAsia="ar-SA"/>
              </w:rPr>
            </w:pPr>
            <w:r w:rsidRPr="00300A20">
              <w:rPr>
                <w:lang w:eastAsia="ar-SA"/>
              </w:rPr>
              <w:t>Определяемые показатели</w:t>
            </w:r>
          </w:p>
        </w:tc>
        <w:tc>
          <w:tcPr>
            <w:tcW w:w="2733" w:type="dxa"/>
            <w:vAlign w:val="center"/>
          </w:tcPr>
          <w:p w:rsidR="007E4E2F" w:rsidRPr="00300A20" w:rsidRDefault="007E4E2F" w:rsidP="003754E3">
            <w:pPr>
              <w:snapToGrid w:val="0"/>
              <w:jc w:val="center"/>
              <w:rPr>
                <w:lang w:eastAsia="ar-SA"/>
              </w:rPr>
            </w:pPr>
            <w:r w:rsidRPr="00300A20">
              <w:rPr>
                <w:lang w:eastAsia="ar-SA"/>
              </w:rPr>
              <w:t>Результаты исследования</w:t>
            </w:r>
          </w:p>
        </w:tc>
        <w:tc>
          <w:tcPr>
            <w:tcW w:w="3955" w:type="dxa"/>
          </w:tcPr>
          <w:p w:rsidR="007E4E2F" w:rsidRPr="00300A20" w:rsidRDefault="007E4E2F" w:rsidP="003754E3">
            <w:pPr>
              <w:snapToGrid w:val="0"/>
              <w:jc w:val="center"/>
              <w:rPr>
                <w:lang w:eastAsia="ar-SA"/>
              </w:rPr>
            </w:pPr>
            <w:r w:rsidRPr="00300A20">
              <w:rPr>
                <w:lang w:eastAsia="ar-SA"/>
              </w:rPr>
              <w:t>Гигиенический норматив</w:t>
            </w:r>
          </w:p>
        </w:tc>
      </w:tr>
      <w:tr w:rsidR="00300A20" w:rsidRPr="00300A20" w:rsidTr="003754E3">
        <w:trPr>
          <w:trHeight w:val="21"/>
          <w:jc w:val="center"/>
        </w:trPr>
        <w:tc>
          <w:tcPr>
            <w:tcW w:w="3235" w:type="dxa"/>
            <w:vAlign w:val="center"/>
          </w:tcPr>
          <w:p w:rsidR="007E4E2F" w:rsidRPr="00300A20" w:rsidRDefault="007E4E2F" w:rsidP="003754E3">
            <w:pPr>
              <w:snapToGrid w:val="0"/>
              <w:jc w:val="center"/>
              <w:rPr>
                <w:lang w:eastAsia="ar-SA"/>
              </w:rPr>
            </w:pPr>
            <w:r w:rsidRPr="00300A20">
              <w:rPr>
                <w:lang w:eastAsia="ar-SA"/>
              </w:rPr>
              <w:t>Общее микробное число</w:t>
            </w:r>
          </w:p>
        </w:tc>
        <w:tc>
          <w:tcPr>
            <w:tcW w:w="2733" w:type="dxa"/>
            <w:vAlign w:val="center"/>
          </w:tcPr>
          <w:p w:rsidR="007E4E2F" w:rsidRPr="00300A20" w:rsidRDefault="007E4E2F" w:rsidP="003754E3">
            <w:pPr>
              <w:snapToGrid w:val="0"/>
              <w:jc w:val="center"/>
              <w:rPr>
                <w:lang w:eastAsia="ar-SA"/>
              </w:rPr>
            </w:pPr>
            <w:r w:rsidRPr="00300A20">
              <w:rPr>
                <w:lang w:eastAsia="ar-SA"/>
              </w:rPr>
              <w:t>1-2 КОЕ в 1 мл</w:t>
            </w:r>
          </w:p>
        </w:tc>
        <w:tc>
          <w:tcPr>
            <w:tcW w:w="3955" w:type="dxa"/>
          </w:tcPr>
          <w:p w:rsidR="007E4E2F" w:rsidRPr="00300A20" w:rsidRDefault="007E4E2F" w:rsidP="003754E3">
            <w:pPr>
              <w:snapToGrid w:val="0"/>
              <w:jc w:val="center"/>
              <w:rPr>
                <w:lang w:eastAsia="ar-SA"/>
              </w:rPr>
            </w:pPr>
            <w:r w:rsidRPr="00300A20">
              <w:rPr>
                <w:lang w:eastAsia="ar-SA"/>
              </w:rPr>
              <w:t>Не более 50 КОЕ в 1 мл</w:t>
            </w:r>
          </w:p>
        </w:tc>
      </w:tr>
      <w:tr w:rsidR="00300A20" w:rsidRPr="00300A20" w:rsidTr="003754E3">
        <w:trPr>
          <w:trHeight w:val="7"/>
          <w:jc w:val="center"/>
        </w:trPr>
        <w:tc>
          <w:tcPr>
            <w:tcW w:w="3235" w:type="dxa"/>
            <w:vAlign w:val="center"/>
          </w:tcPr>
          <w:p w:rsidR="007E4E2F" w:rsidRPr="00300A20" w:rsidRDefault="007E4E2F" w:rsidP="003754E3">
            <w:pPr>
              <w:snapToGrid w:val="0"/>
              <w:jc w:val="center"/>
              <w:rPr>
                <w:lang w:eastAsia="ar-SA"/>
              </w:rPr>
            </w:pPr>
            <w:r w:rsidRPr="00300A20">
              <w:rPr>
                <w:lang w:eastAsia="ar-SA"/>
              </w:rPr>
              <w:t>Общие колиформные бактерии</w:t>
            </w:r>
          </w:p>
        </w:tc>
        <w:tc>
          <w:tcPr>
            <w:tcW w:w="2733" w:type="dxa"/>
            <w:vAlign w:val="center"/>
          </w:tcPr>
          <w:p w:rsidR="007E4E2F" w:rsidRPr="00300A20" w:rsidRDefault="007E4E2F" w:rsidP="003754E3">
            <w:pPr>
              <w:snapToGrid w:val="0"/>
              <w:jc w:val="center"/>
              <w:rPr>
                <w:lang w:eastAsia="ar-SA"/>
              </w:rPr>
            </w:pPr>
            <w:r w:rsidRPr="00300A20">
              <w:rPr>
                <w:lang w:eastAsia="ar-SA"/>
              </w:rPr>
              <w:t>Не обнаружены</w:t>
            </w:r>
          </w:p>
        </w:tc>
        <w:tc>
          <w:tcPr>
            <w:tcW w:w="3955" w:type="dxa"/>
            <w:vAlign w:val="center"/>
          </w:tcPr>
          <w:p w:rsidR="007E4E2F" w:rsidRPr="00300A20" w:rsidRDefault="007E4E2F" w:rsidP="003754E3">
            <w:pPr>
              <w:snapToGrid w:val="0"/>
              <w:jc w:val="center"/>
              <w:rPr>
                <w:lang w:eastAsia="ar-SA"/>
              </w:rPr>
            </w:pPr>
            <w:r w:rsidRPr="00300A20">
              <w:rPr>
                <w:lang w:eastAsia="ar-SA"/>
              </w:rPr>
              <w:t xml:space="preserve">Отсутствие </w:t>
            </w:r>
          </w:p>
        </w:tc>
      </w:tr>
      <w:tr w:rsidR="007E4E2F" w:rsidRPr="00300A20" w:rsidTr="003754E3">
        <w:trPr>
          <w:trHeight w:val="6"/>
          <w:jc w:val="center"/>
        </w:trPr>
        <w:tc>
          <w:tcPr>
            <w:tcW w:w="3235" w:type="dxa"/>
            <w:vAlign w:val="center"/>
          </w:tcPr>
          <w:p w:rsidR="007E4E2F" w:rsidRPr="00300A20" w:rsidRDefault="007E4E2F" w:rsidP="003754E3">
            <w:pPr>
              <w:snapToGrid w:val="0"/>
              <w:jc w:val="center"/>
              <w:rPr>
                <w:lang w:eastAsia="ar-SA"/>
              </w:rPr>
            </w:pPr>
            <w:r w:rsidRPr="00300A20">
              <w:rPr>
                <w:lang w:eastAsia="ar-SA"/>
              </w:rPr>
              <w:t>Термотолерантные колиформные бактерии</w:t>
            </w:r>
          </w:p>
        </w:tc>
        <w:tc>
          <w:tcPr>
            <w:tcW w:w="2733" w:type="dxa"/>
            <w:vAlign w:val="center"/>
          </w:tcPr>
          <w:p w:rsidR="007E4E2F" w:rsidRPr="00300A20" w:rsidRDefault="007E4E2F" w:rsidP="003754E3">
            <w:pPr>
              <w:snapToGrid w:val="0"/>
              <w:jc w:val="center"/>
              <w:rPr>
                <w:lang w:eastAsia="ar-SA"/>
              </w:rPr>
            </w:pPr>
            <w:r w:rsidRPr="00300A20">
              <w:rPr>
                <w:lang w:eastAsia="ar-SA"/>
              </w:rPr>
              <w:t>Не обнаружены</w:t>
            </w:r>
          </w:p>
        </w:tc>
        <w:tc>
          <w:tcPr>
            <w:tcW w:w="3955" w:type="dxa"/>
            <w:vAlign w:val="center"/>
          </w:tcPr>
          <w:p w:rsidR="007E4E2F" w:rsidRPr="00300A20" w:rsidRDefault="007E4E2F" w:rsidP="003754E3">
            <w:pPr>
              <w:snapToGrid w:val="0"/>
              <w:jc w:val="center"/>
              <w:rPr>
                <w:lang w:eastAsia="ar-SA"/>
              </w:rPr>
            </w:pPr>
            <w:r w:rsidRPr="00300A20">
              <w:rPr>
                <w:lang w:eastAsia="ar-SA"/>
              </w:rPr>
              <w:t>отсутствие</w:t>
            </w:r>
          </w:p>
        </w:tc>
      </w:tr>
    </w:tbl>
    <w:p w:rsidR="000B3F02" w:rsidRPr="00300A20" w:rsidRDefault="000B3F02" w:rsidP="006979AF">
      <w:pPr>
        <w:pStyle w:val="21"/>
        <w:spacing w:line="240" w:lineRule="auto"/>
      </w:pPr>
      <w:bookmarkStart w:id="24" w:name="_Toc396930176"/>
      <w:r w:rsidRPr="00300A20">
        <w:t>1.4.2.Описание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bookmarkEnd w:id="24"/>
    </w:p>
    <w:p w:rsidR="000B3F02" w:rsidRPr="00300A20" w:rsidRDefault="000B3F02" w:rsidP="006979AF">
      <w:pPr>
        <w:ind w:firstLine="567"/>
        <w:jc w:val="both"/>
        <w:rPr>
          <w:sz w:val="28"/>
          <w:szCs w:val="28"/>
        </w:rPr>
      </w:pPr>
      <w:r w:rsidRPr="00300A20">
        <w:rPr>
          <w:sz w:val="28"/>
          <w:szCs w:val="28"/>
        </w:rPr>
        <w:t>Водоподготовка не производится. Вода напрямую подается в водонапорную башню, а оттуда в водопроводную сеть.</w:t>
      </w:r>
    </w:p>
    <w:p w:rsidR="000B3F02" w:rsidRPr="00300A20" w:rsidRDefault="000B3F02" w:rsidP="006979AF">
      <w:pPr>
        <w:ind w:firstLine="567"/>
        <w:jc w:val="both"/>
        <w:rPr>
          <w:sz w:val="28"/>
          <w:szCs w:val="28"/>
        </w:rPr>
      </w:pPr>
      <w:r w:rsidRPr="00300A20">
        <w:rPr>
          <w:sz w:val="28"/>
          <w:szCs w:val="28"/>
        </w:rPr>
        <w:t>Качество питьевой воды, подаваемой потребителям, удовлетворяет требованиям СанПиН 2.1.4.1074-01 «Питьевая вода. Гигиенические требования к качеству воды централизованных систем питьевого водоснабжения. Контроль качества».</w:t>
      </w:r>
    </w:p>
    <w:p w:rsidR="000B3F02" w:rsidRPr="00300A20" w:rsidRDefault="000B3F02" w:rsidP="006979AF">
      <w:pPr>
        <w:ind w:firstLine="567"/>
        <w:jc w:val="both"/>
        <w:rPr>
          <w:sz w:val="28"/>
          <w:szCs w:val="28"/>
        </w:rPr>
      </w:pPr>
      <w:r w:rsidRPr="00300A20">
        <w:rPr>
          <w:sz w:val="28"/>
          <w:szCs w:val="28"/>
        </w:rPr>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«Зоны санитарной охраны источников водоснабжения и водопроводов питьевого назначения», предусматриваются зоны санитарной охраны (ЗСО) источника водоснабжения и водопроводных сооружений. </w:t>
      </w:r>
    </w:p>
    <w:p w:rsidR="000B3F02" w:rsidRPr="00300A20" w:rsidRDefault="000B3F02" w:rsidP="006979AF">
      <w:pPr>
        <w:pStyle w:val="21"/>
        <w:spacing w:line="240" w:lineRule="auto"/>
      </w:pPr>
      <w:bookmarkStart w:id="25" w:name="_Toc396930177"/>
      <w:r w:rsidRPr="00300A20">
        <w:t>1.4.3.Описание состояния и функционирования существующих насосных централизованных станций</w:t>
      </w:r>
      <w:bookmarkEnd w:id="25"/>
    </w:p>
    <w:p w:rsidR="000B3F02" w:rsidRPr="00300A20" w:rsidRDefault="000B3F02" w:rsidP="006979AF">
      <w:pPr>
        <w:ind w:firstLine="567"/>
        <w:jc w:val="both"/>
        <w:rPr>
          <w:sz w:val="28"/>
          <w:szCs w:val="28"/>
        </w:rPr>
      </w:pPr>
      <w:r w:rsidRPr="00300A20">
        <w:rPr>
          <w:sz w:val="28"/>
          <w:szCs w:val="28"/>
        </w:rPr>
        <w:t>На территории муниципального образования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 xml:space="preserve">» насосные централизованные станции отсутствуют. </w:t>
      </w:r>
    </w:p>
    <w:p w:rsidR="000B3F02" w:rsidRPr="00300A20" w:rsidRDefault="000B3F02" w:rsidP="006979AF">
      <w:pPr>
        <w:pStyle w:val="21"/>
        <w:spacing w:line="240" w:lineRule="auto"/>
      </w:pPr>
      <w:bookmarkStart w:id="26" w:name="_Toc396930178"/>
      <w:r w:rsidRPr="00300A20">
        <w:lastRenderedPageBreak/>
        <w:t>1.4.4.Описание состояния и функционирования водопроводных сетей систем водоснабжения</w:t>
      </w:r>
      <w:bookmarkEnd w:id="26"/>
    </w:p>
    <w:p w:rsidR="000B3F02" w:rsidRPr="00300A20" w:rsidRDefault="000B3F02" w:rsidP="006979AF">
      <w:pPr>
        <w:ind w:firstLine="567"/>
        <w:jc w:val="both"/>
        <w:rPr>
          <w:sz w:val="28"/>
          <w:szCs w:val="28"/>
        </w:rPr>
      </w:pPr>
      <w:r w:rsidRPr="00300A20">
        <w:rPr>
          <w:sz w:val="28"/>
          <w:szCs w:val="28"/>
        </w:rPr>
        <w:t xml:space="preserve">На территории </w:t>
      </w:r>
      <w:bookmarkStart w:id="27" w:name="OLE_LINK21"/>
      <w:r w:rsidRPr="00300A20">
        <w:rPr>
          <w:sz w:val="28"/>
          <w:szCs w:val="28"/>
        </w:rPr>
        <w:t>муниципального образования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w:t>
      </w:r>
      <w:bookmarkEnd w:id="27"/>
      <w:r w:rsidRPr="00300A20">
        <w:rPr>
          <w:sz w:val="28"/>
          <w:szCs w:val="28"/>
        </w:rPr>
        <w:t xml:space="preserve"> на праве хозяйственного ведения объектами централизованной системы водоснабжения распоряжается</w:t>
      </w:r>
      <w:r w:rsidR="008663BA" w:rsidRPr="00300A20">
        <w:rPr>
          <w:sz w:val="28"/>
          <w:szCs w:val="28"/>
        </w:rPr>
        <w:t xml:space="preserve"> администрация сельского поселения</w:t>
      </w:r>
      <w:r w:rsidRPr="00300A20">
        <w:rPr>
          <w:sz w:val="28"/>
          <w:szCs w:val="28"/>
        </w:rPr>
        <w:t xml:space="preserve">. </w:t>
      </w:r>
    </w:p>
    <w:p w:rsidR="000B3F02" w:rsidRPr="00300A20" w:rsidRDefault="000B3F02" w:rsidP="006979AF">
      <w:pPr>
        <w:ind w:firstLine="567"/>
        <w:jc w:val="both"/>
        <w:rPr>
          <w:sz w:val="28"/>
          <w:szCs w:val="28"/>
        </w:rPr>
      </w:pPr>
      <w:r w:rsidRPr="00300A20">
        <w:rPr>
          <w:sz w:val="28"/>
          <w:szCs w:val="28"/>
        </w:rPr>
        <w:t>Снабжение абонентов холодной питьевой водой муниципального образования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 xml:space="preserve">» осуществляется через систему сетей водопровода. Водопроводная сеть выполнена различным диаметром и уложена, в подземном исполнении. Существующие мощности водопроводных сооружений и диаметры трубопроводов обеспечивают подачу расчетных расходов воды к потребителям.   </w:t>
      </w:r>
    </w:p>
    <w:p w:rsidR="00E575E5" w:rsidRPr="00300A20" w:rsidRDefault="000B3F02" w:rsidP="006979AF">
      <w:pPr>
        <w:ind w:firstLine="567"/>
        <w:jc w:val="both"/>
        <w:rPr>
          <w:sz w:val="28"/>
          <w:szCs w:val="28"/>
        </w:rPr>
      </w:pPr>
      <w:r w:rsidRPr="00300A20">
        <w:rPr>
          <w:sz w:val="28"/>
          <w:szCs w:val="28"/>
        </w:rPr>
        <w:t>Протяженность водопроводных сетей муниципального образования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 xml:space="preserve">» составляет </w:t>
      </w:r>
      <w:r w:rsidR="00477D08" w:rsidRPr="00300A20">
        <w:rPr>
          <w:sz w:val="28"/>
          <w:szCs w:val="28"/>
        </w:rPr>
        <w:t>9,0</w:t>
      </w:r>
      <w:r w:rsidR="0011797A" w:rsidRPr="00300A20">
        <w:rPr>
          <w:sz w:val="28"/>
          <w:szCs w:val="28"/>
        </w:rPr>
        <w:t xml:space="preserve"> км </w:t>
      </w:r>
      <w:r w:rsidRPr="00300A20">
        <w:rPr>
          <w:sz w:val="28"/>
          <w:szCs w:val="28"/>
        </w:rPr>
        <w:t xml:space="preserve">сетей. Физическое состояние сетей неудовлетворительное. </w:t>
      </w:r>
      <w:r w:rsidR="00E766DC" w:rsidRPr="00300A20">
        <w:rPr>
          <w:sz w:val="28"/>
          <w:szCs w:val="28"/>
        </w:rPr>
        <w:t>Ч</w:t>
      </w:r>
      <w:r w:rsidRPr="00300A20">
        <w:rPr>
          <w:sz w:val="28"/>
          <w:szCs w:val="28"/>
        </w:rPr>
        <w:t>асть сетей нуждается в замене и имеет износ</w:t>
      </w:r>
      <w:r w:rsidR="005B768B" w:rsidRPr="00300A20">
        <w:rPr>
          <w:sz w:val="28"/>
          <w:szCs w:val="28"/>
        </w:rPr>
        <w:t xml:space="preserve"> </w:t>
      </w:r>
      <w:r w:rsidR="00B9551D" w:rsidRPr="00300A20">
        <w:rPr>
          <w:sz w:val="28"/>
          <w:szCs w:val="28"/>
        </w:rPr>
        <w:t>100</w:t>
      </w:r>
      <w:r w:rsidRPr="00300A20">
        <w:rPr>
          <w:sz w:val="28"/>
          <w:szCs w:val="28"/>
        </w:rPr>
        <w:t>%. По причине сильной изношенности аварийность растет.</w:t>
      </w:r>
      <w:r w:rsidR="00E575E5" w:rsidRPr="00300A20">
        <w:rPr>
          <w:sz w:val="28"/>
          <w:szCs w:val="28"/>
        </w:rPr>
        <w:t xml:space="preserve"> </w:t>
      </w:r>
    </w:p>
    <w:p w:rsidR="00E575E5" w:rsidRPr="00300A20" w:rsidRDefault="00E575E5" w:rsidP="006979AF">
      <w:pPr>
        <w:ind w:firstLine="567"/>
        <w:jc w:val="both"/>
        <w:rPr>
          <w:rStyle w:val="FontStyle158"/>
          <w:rFonts w:eastAsia="Arial Unicode MS"/>
          <w:sz w:val="28"/>
          <w:szCs w:val="28"/>
        </w:rPr>
      </w:pPr>
      <w:r w:rsidRPr="00300A20">
        <w:rPr>
          <w:sz w:val="28"/>
          <w:szCs w:val="28"/>
        </w:rPr>
        <w:t>П</w:t>
      </w:r>
      <w:r w:rsidRPr="00300A20">
        <w:rPr>
          <w:rStyle w:val="FontStyle158"/>
          <w:rFonts w:eastAsia="Arial Unicode MS"/>
          <w:sz w:val="28"/>
          <w:szCs w:val="28"/>
        </w:rPr>
        <w:t>ри перекладке или строительстве новых трубопроводов применяются полиэтиленовые трубы. Современные материалы трубопроводов имеют значительно больший срок службы и более качественные технические и эксплуатационные характеристики. Полимерные материалы не подвержены коррозии, поэтому им не присущи недостатки и проблемы при эксплуатации металлических труб. На них не образуются различного рода отложения (химические и биологические), поэтому гидравлические характеристики труб из полимерных материалов практически остаются постоянными в течение всего срока службы. Трубы из полимерных материалов почти на порядок легче металлических, поэтому операции погрузки-выгрузки и перевозки обходятся дешевле и не требуют применения тяжелой техники, они удобны в монтаже. Благодаря их относительно малой массе и достаточной гибкости можно проводить замены старых трубопроводов полиэтиленовыми трубами бестраншейными способами.</w:t>
      </w:r>
    </w:p>
    <w:p w:rsidR="00AC1329" w:rsidRPr="00300A20" w:rsidRDefault="00AC1329" w:rsidP="006979AF">
      <w:pPr>
        <w:ind w:firstLine="567"/>
        <w:jc w:val="both"/>
        <w:rPr>
          <w:sz w:val="28"/>
          <w:szCs w:val="28"/>
        </w:rPr>
      </w:pPr>
      <w:r w:rsidRPr="00300A20">
        <w:rPr>
          <w:sz w:val="28"/>
          <w:szCs w:val="28"/>
        </w:rPr>
        <w:t>Общая характеристика водопроводных сетей систем вод</w:t>
      </w:r>
      <w:r w:rsidR="006B51E4" w:rsidRPr="00300A20">
        <w:rPr>
          <w:sz w:val="28"/>
          <w:szCs w:val="28"/>
        </w:rPr>
        <w:t>оснабжения приведена в табл. 1.</w:t>
      </w:r>
      <w:r w:rsidR="00F91BE1" w:rsidRPr="00300A20">
        <w:rPr>
          <w:sz w:val="28"/>
          <w:szCs w:val="28"/>
        </w:rPr>
        <w:t>6</w:t>
      </w:r>
      <w:r w:rsidRPr="00300A20">
        <w:rPr>
          <w:sz w:val="28"/>
          <w:szCs w:val="28"/>
        </w:rPr>
        <w:t xml:space="preserve">. </w:t>
      </w:r>
    </w:p>
    <w:p w:rsidR="00AC1329" w:rsidRPr="00300A20" w:rsidRDefault="00AC1329" w:rsidP="006979AF">
      <w:pPr>
        <w:autoSpaceDE w:val="0"/>
        <w:ind w:firstLine="851"/>
        <w:jc w:val="right"/>
        <w:rPr>
          <w:sz w:val="28"/>
          <w:szCs w:val="28"/>
        </w:rPr>
      </w:pPr>
      <w:r w:rsidRPr="00300A20">
        <w:rPr>
          <w:sz w:val="28"/>
          <w:szCs w:val="28"/>
        </w:rPr>
        <w:t>Таблица 1.</w:t>
      </w:r>
      <w:r w:rsidR="00F91BE1" w:rsidRPr="00300A20">
        <w:rPr>
          <w:sz w:val="28"/>
          <w:szCs w:val="28"/>
        </w:rPr>
        <w:t>6</w:t>
      </w:r>
    </w:p>
    <w:p w:rsidR="00AC1329" w:rsidRPr="00300A20" w:rsidRDefault="00AC1329" w:rsidP="00D91C8C">
      <w:pPr>
        <w:jc w:val="center"/>
        <w:rPr>
          <w:b/>
          <w:sz w:val="28"/>
          <w:szCs w:val="28"/>
        </w:rPr>
      </w:pPr>
      <w:r w:rsidRPr="00300A20">
        <w:rPr>
          <w:b/>
          <w:sz w:val="28"/>
          <w:szCs w:val="28"/>
        </w:rPr>
        <w:t>Общая характеристика водопроводных сетей</w:t>
      </w:r>
    </w:p>
    <w:tbl>
      <w:tblPr>
        <w:tblW w:w="6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984"/>
        <w:gridCol w:w="2126"/>
        <w:gridCol w:w="2010"/>
      </w:tblGrid>
      <w:tr w:rsidR="00300A20" w:rsidRPr="00300A20" w:rsidTr="00FC5A1C">
        <w:trPr>
          <w:trHeight w:val="351"/>
          <w:jc w:val="center"/>
        </w:trPr>
        <w:tc>
          <w:tcPr>
            <w:tcW w:w="736" w:type="dxa"/>
            <w:tcBorders>
              <w:top w:val="single" w:sz="4" w:space="0" w:color="auto"/>
              <w:left w:val="single" w:sz="4" w:space="0" w:color="auto"/>
              <w:bottom w:val="single" w:sz="4" w:space="0" w:color="auto"/>
              <w:right w:val="single" w:sz="4" w:space="0" w:color="auto"/>
            </w:tcBorders>
            <w:vAlign w:val="center"/>
          </w:tcPr>
          <w:p w:rsidR="00B86E53" w:rsidRPr="00300A20" w:rsidRDefault="00B86E53" w:rsidP="00FC5A1C">
            <w:pPr>
              <w:snapToGrid w:val="0"/>
              <w:jc w:val="center"/>
              <w:rPr>
                <w:lang w:eastAsia="ar-SA"/>
              </w:rPr>
            </w:pPr>
            <w:r w:rsidRPr="00300A20">
              <w:rPr>
                <w:lang w:eastAsia="ar-SA"/>
              </w:rPr>
              <w:t>№</w:t>
            </w:r>
          </w:p>
          <w:p w:rsidR="00B86E53" w:rsidRPr="00300A20" w:rsidRDefault="00B86E53" w:rsidP="00FC5A1C">
            <w:pPr>
              <w:snapToGrid w:val="0"/>
              <w:jc w:val="center"/>
              <w:rPr>
                <w:lang w:eastAsia="ar-SA"/>
              </w:rPr>
            </w:pPr>
            <w:r w:rsidRPr="00300A20">
              <w:rPr>
                <w:lang w:eastAsia="ar-SA"/>
              </w:rPr>
              <w:t>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B86E53" w:rsidRPr="00300A20" w:rsidRDefault="00B86E53" w:rsidP="00FC5A1C">
            <w:pPr>
              <w:snapToGrid w:val="0"/>
              <w:jc w:val="center"/>
              <w:rPr>
                <w:lang w:eastAsia="ar-SA"/>
              </w:rPr>
            </w:pPr>
            <w:r w:rsidRPr="00300A20">
              <w:rPr>
                <w:lang w:eastAsia="ar-SA"/>
              </w:rPr>
              <w:t>Физический износ, %</w:t>
            </w:r>
          </w:p>
        </w:tc>
        <w:tc>
          <w:tcPr>
            <w:tcW w:w="2126" w:type="dxa"/>
            <w:tcBorders>
              <w:top w:val="single" w:sz="4" w:space="0" w:color="auto"/>
              <w:left w:val="single" w:sz="4" w:space="0" w:color="auto"/>
              <w:bottom w:val="single" w:sz="4" w:space="0" w:color="auto"/>
              <w:right w:val="single" w:sz="4" w:space="0" w:color="auto"/>
            </w:tcBorders>
            <w:vAlign w:val="center"/>
            <w:hideMark/>
          </w:tcPr>
          <w:p w:rsidR="00B86E53" w:rsidRPr="00300A20" w:rsidRDefault="00B86E53" w:rsidP="00FC5A1C">
            <w:pPr>
              <w:snapToGrid w:val="0"/>
              <w:jc w:val="center"/>
              <w:rPr>
                <w:lang w:eastAsia="ar-SA"/>
              </w:rPr>
            </w:pPr>
            <w:r w:rsidRPr="00300A20">
              <w:rPr>
                <w:lang w:eastAsia="ar-SA"/>
              </w:rPr>
              <w:t>Потери, %</w:t>
            </w:r>
          </w:p>
        </w:tc>
        <w:tc>
          <w:tcPr>
            <w:tcW w:w="2010" w:type="dxa"/>
            <w:tcBorders>
              <w:top w:val="single" w:sz="4" w:space="0" w:color="auto"/>
              <w:left w:val="single" w:sz="4" w:space="0" w:color="auto"/>
              <w:bottom w:val="single" w:sz="4" w:space="0" w:color="auto"/>
              <w:right w:val="single" w:sz="4" w:space="0" w:color="auto"/>
            </w:tcBorders>
            <w:vAlign w:val="center"/>
            <w:hideMark/>
          </w:tcPr>
          <w:p w:rsidR="00B86E53" w:rsidRPr="00300A20" w:rsidRDefault="00B86E53" w:rsidP="00FC5A1C">
            <w:pPr>
              <w:snapToGrid w:val="0"/>
              <w:jc w:val="center"/>
              <w:rPr>
                <w:lang w:eastAsia="ar-SA"/>
              </w:rPr>
            </w:pPr>
            <w:r w:rsidRPr="00300A20">
              <w:rPr>
                <w:lang w:eastAsia="ar-SA"/>
              </w:rPr>
              <w:t xml:space="preserve">Потери, </w:t>
            </w:r>
            <w:r w:rsidR="00952A00" w:rsidRPr="00300A20">
              <w:rPr>
                <w:lang w:eastAsia="ar-SA"/>
              </w:rPr>
              <w:t>тыс.</w:t>
            </w:r>
            <w:r w:rsidRPr="00300A20">
              <w:rPr>
                <w:lang w:eastAsia="ar-SA"/>
              </w:rPr>
              <w:t>м</w:t>
            </w:r>
            <w:r w:rsidRPr="00300A20">
              <w:rPr>
                <w:vertAlign w:val="superscript"/>
                <w:lang w:eastAsia="ar-SA"/>
              </w:rPr>
              <w:t>3</w:t>
            </w:r>
            <w:r w:rsidRPr="00300A20">
              <w:rPr>
                <w:lang w:eastAsia="ar-SA"/>
              </w:rPr>
              <w:t>/год</w:t>
            </w:r>
          </w:p>
        </w:tc>
      </w:tr>
      <w:tr w:rsidR="00300A20" w:rsidRPr="00300A20" w:rsidTr="00FC5A1C">
        <w:trPr>
          <w:trHeight w:val="351"/>
          <w:jc w:val="center"/>
        </w:trPr>
        <w:tc>
          <w:tcPr>
            <w:tcW w:w="736" w:type="dxa"/>
            <w:tcBorders>
              <w:top w:val="single" w:sz="4" w:space="0" w:color="auto"/>
              <w:left w:val="single" w:sz="4" w:space="0" w:color="auto"/>
              <w:bottom w:val="single" w:sz="4" w:space="0" w:color="auto"/>
              <w:right w:val="single" w:sz="4" w:space="0" w:color="auto"/>
            </w:tcBorders>
            <w:vAlign w:val="center"/>
          </w:tcPr>
          <w:p w:rsidR="00B86E53" w:rsidRPr="00300A20" w:rsidRDefault="00B86E53" w:rsidP="00FC5A1C">
            <w:pPr>
              <w:snapToGrid w:val="0"/>
              <w:jc w:val="center"/>
              <w:rPr>
                <w:lang w:eastAsia="ar-SA"/>
              </w:rPr>
            </w:pPr>
            <w:r w:rsidRPr="00300A20">
              <w:rPr>
                <w:lang w:eastAsia="ar-SA"/>
              </w:rPr>
              <w:t>1</w:t>
            </w:r>
          </w:p>
        </w:tc>
        <w:tc>
          <w:tcPr>
            <w:tcW w:w="1984" w:type="dxa"/>
            <w:tcBorders>
              <w:top w:val="single" w:sz="4" w:space="0" w:color="auto"/>
              <w:left w:val="single" w:sz="4" w:space="0" w:color="auto"/>
              <w:bottom w:val="single" w:sz="4" w:space="0" w:color="auto"/>
              <w:right w:val="single" w:sz="4" w:space="0" w:color="auto"/>
            </w:tcBorders>
            <w:vAlign w:val="center"/>
          </w:tcPr>
          <w:p w:rsidR="00B86E53" w:rsidRPr="00300A20" w:rsidRDefault="00B86E53" w:rsidP="00FC5A1C">
            <w:pPr>
              <w:snapToGrid w:val="0"/>
              <w:jc w:val="center"/>
              <w:rPr>
                <w:lang w:eastAsia="ar-SA"/>
              </w:rPr>
            </w:pPr>
            <w:r w:rsidRPr="00300A20">
              <w:rPr>
                <w:lang w:eastAsia="ar-SA"/>
              </w:rPr>
              <w:t>2</w:t>
            </w:r>
          </w:p>
        </w:tc>
        <w:tc>
          <w:tcPr>
            <w:tcW w:w="2126" w:type="dxa"/>
            <w:tcBorders>
              <w:top w:val="single" w:sz="4" w:space="0" w:color="auto"/>
              <w:left w:val="single" w:sz="4" w:space="0" w:color="auto"/>
              <w:bottom w:val="single" w:sz="4" w:space="0" w:color="auto"/>
              <w:right w:val="single" w:sz="4" w:space="0" w:color="auto"/>
            </w:tcBorders>
            <w:vAlign w:val="center"/>
          </w:tcPr>
          <w:p w:rsidR="00B86E53" w:rsidRPr="00300A20" w:rsidRDefault="00B86E53" w:rsidP="00FC5A1C">
            <w:pPr>
              <w:snapToGrid w:val="0"/>
              <w:jc w:val="center"/>
              <w:rPr>
                <w:lang w:eastAsia="ar-SA"/>
              </w:rPr>
            </w:pPr>
            <w:r w:rsidRPr="00300A20">
              <w:rPr>
                <w:lang w:eastAsia="ar-SA"/>
              </w:rPr>
              <w:t>3</w:t>
            </w:r>
          </w:p>
        </w:tc>
        <w:tc>
          <w:tcPr>
            <w:tcW w:w="2010" w:type="dxa"/>
            <w:tcBorders>
              <w:top w:val="single" w:sz="4" w:space="0" w:color="auto"/>
              <w:left w:val="single" w:sz="4" w:space="0" w:color="auto"/>
              <w:bottom w:val="single" w:sz="4" w:space="0" w:color="auto"/>
              <w:right w:val="single" w:sz="4" w:space="0" w:color="auto"/>
            </w:tcBorders>
            <w:vAlign w:val="center"/>
          </w:tcPr>
          <w:p w:rsidR="00B86E53" w:rsidRPr="00300A20" w:rsidRDefault="00B86E53" w:rsidP="00FC5A1C">
            <w:pPr>
              <w:snapToGrid w:val="0"/>
              <w:jc w:val="center"/>
              <w:rPr>
                <w:lang w:eastAsia="ar-SA"/>
              </w:rPr>
            </w:pPr>
            <w:r w:rsidRPr="00300A20">
              <w:rPr>
                <w:lang w:eastAsia="ar-SA"/>
              </w:rPr>
              <w:t>4</w:t>
            </w:r>
          </w:p>
        </w:tc>
      </w:tr>
      <w:tr w:rsidR="00A43E4A" w:rsidRPr="00300A20" w:rsidTr="00871E66">
        <w:trPr>
          <w:trHeight w:val="85"/>
          <w:jc w:val="center"/>
        </w:trPr>
        <w:tc>
          <w:tcPr>
            <w:tcW w:w="736" w:type="dxa"/>
            <w:tcBorders>
              <w:top w:val="single" w:sz="4" w:space="0" w:color="auto"/>
              <w:left w:val="single" w:sz="4" w:space="0" w:color="auto"/>
              <w:bottom w:val="single" w:sz="4" w:space="0" w:color="auto"/>
              <w:right w:val="single" w:sz="4" w:space="0" w:color="auto"/>
            </w:tcBorders>
            <w:vAlign w:val="center"/>
          </w:tcPr>
          <w:p w:rsidR="00A43E4A" w:rsidRPr="00300A20" w:rsidRDefault="00A43E4A" w:rsidP="00A43E4A">
            <w:pPr>
              <w:snapToGrid w:val="0"/>
              <w:jc w:val="center"/>
              <w:rPr>
                <w:lang w:eastAsia="ar-SA"/>
              </w:rPr>
            </w:pPr>
            <w:r w:rsidRPr="00300A20">
              <w:rPr>
                <w:lang w:eastAsia="ar-SA"/>
              </w:rPr>
              <w:t>1</w:t>
            </w:r>
          </w:p>
        </w:tc>
        <w:tc>
          <w:tcPr>
            <w:tcW w:w="1984" w:type="dxa"/>
            <w:tcBorders>
              <w:top w:val="single" w:sz="4" w:space="0" w:color="auto"/>
              <w:left w:val="single" w:sz="4" w:space="0" w:color="auto"/>
              <w:bottom w:val="single" w:sz="4" w:space="0" w:color="auto"/>
              <w:right w:val="single" w:sz="4" w:space="0" w:color="auto"/>
            </w:tcBorders>
            <w:vAlign w:val="center"/>
          </w:tcPr>
          <w:p w:rsidR="00A43E4A" w:rsidRPr="00300A20" w:rsidRDefault="00A43E4A" w:rsidP="00A43E4A">
            <w:pPr>
              <w:snapToGrid w:val="0"/>
              <w:jc w:val="center"/>
              <w:rPr>
                <w:lang w:eastAsia="ar-SA"/>
              </w:rPr>
            </w:pPr>
            <w:r w:rsidRPr="00300A20">
              <w:t>100</w:t>
            </w:r>
          </w:p>
        </w:tc>
        <w:tc>
          <w:tcPr>
            <w:tcW w:w="2126" w:type="dxa"/>
            <w:tcBorders>
              <w:top w:val="single" w:sz="4" w:space="0" w:color="auto"/>
              <w:left w:val="single" w:sz="4" w:space="0" w:color="auto"/>
              <w:bottom w:val="single" w:sz="4" w:space="0" w:color="auto"/>
              <w:right w:val="single" w:sz="4" w:space="0" w:color="auto"/>
            </w:tcBorders>
            <w:vAlign w:val="center"/>
          </w:tcPr>
          <w:p w:rsidR="00A43E4A" w:rsidRPr="00300A20" w:rsidRDefault="00A43E4A" w:rsidP="00A43E4A">
            <w:pPr>
              <w:snapToGrid w:val="0"/>
              <w:jc w:val="center"/>
              <w:rPr>
                <w:lang w:eastAsia="ar-SA"/>
              </w:rPr>
            </w:pPr>
            <w:r w:rsidRPr="00300A20">
              <w:t>18,11</w:t>
            </w:r>
          </w:p>
        </w:tc>
        <w:tc>
          <w:tcPr>
            <w:tcW w:w="2010" w:type="dxa"/>
            <w:tcBorders>
              <w:top w:val="single" w:sz="4" w:space="0" w:color="auto"/>
              <w:left w:val="single" w:sz="4" w:space="0" w:color="auto"/>
              <w:bottom w:val="single" w:sz="4" w:space="0" w:color="auto"/>
              <w:right w:val="single" w:sz="4" w:space="0" w:color="auto"/>
            </w:tcBorders>
            <w:vAlign w:val="center"/>
          </w:tcPr>
          <w:p w:rsidR="00A43E4A" w:rsidRPr="00300A20" w:rsidRDefault="00A43E4A" w:rsidP="00A43E4A">
            <w:pPr>
              <w:snapToGrid w:val="0"/>
              <w:jc w:val="center"/>
              <w:rPr>
                <w:lang w:eastAsia="ar-SA"/>
              </w:rPr>
            </w:pPr>
            <w:r w:rsidRPr="00300A20">
              <w:t>18,35</w:t>
            </w:r>
          </w:p>
        </w:tc>
      </w:tr>
    </w:tbl>
    <w:p w:rsidR="00B86E53" w:rsidRPr="00300A20" w:rsidRDefault="00B86E53" w:rsidP="00D91C8C">
      <w:pPr>
        <w:jc w:val="center"/>
        <w:rPr>
          <w:b/>
          <w:sz w:val="28"/>
          <w:szCs w:val="28"/>
        </w:rPr>
      </w:pPr>
    </w:p>
    <w:p w:rsidR="000B3F02" w:rsidRPr="00300A20" w:rsidRDefault="000B3F02" w:rsidP="006979AF">
      <w:pPr>
        <w:ind w:firstLine="567"/>
        <w:jc w:val="both"/>
        <w:rPr>
          <w:sz w:val="28"/>
          <w:szCs w:val="28"/>
        </w:rPr>
      </w:pPr>
      <w:r w:rsidRPr="00300A20">
        <w:rPr>
          <w:sz w:val="28"/>
          <w:szCs w:val="28"/>
        </w:rPr>
        <w:t xml:space="preserve">Функционирование и эксплуатация водопроводных сетей водоснабжения осуществляется на основании «Правил технической эксплуатации систем и сооружений коммунального водоснабжения и канализации», утвержденных приказом Госстроя РФ №168 от 30.12.1999 г. Для обеспечения качества воды в процессе ее транспортировки производится постоянный мониторинг на соответствие требованиям </w:t>
      </w:r>
      <w:r w:rsidR="00003564" w:rsidRPr="00300A20">
        <w:rPr>
          <w:sz w:val="28"/>
          <w:szCs w:val="28"/>
        </w:rPr>
        <w:t xml:space="preserve">СанПиН 2.1.3684-21 "Санитарно-эпидемиологические </w:t>
      </w:r>
      <w:r w:rsidR="00003564" w:rsidRPr="00300A20">
        <w:rPr>
          <w:sz w:val="28"/>
          <w:szCs w:val="28"/>
        </w:rPr>
        <w:lastRenderedPageBreak/>
        <w:t xml:space="preserve">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 изменениями на 14 февраля 2022 года). </w:t>
      </w:r>
      <w:r w:rsidRPr="00300A20">
        <w:rPr>
          <w:sz w:val="28"/>
          <w:szCs w:val="28"/>
        </w:rPr>
        <w:t xml:space="preserve"> Вода, подаваемая потребителю, соответствует установленным требованиям.</w:t>
      </w:r>
    </w:p>
    <w:p w:rsidR="000B3F02" w:rsidRPr="00300A20" w:rsidRDefault="000B3F02" w:rsidP="006979AF">
      <w:pPr>
        <w:pStyle w:val="21"/>
        <w:spacing w:line="240" w:lineRule="auto"/>
      </w:pPr>
      <w:bookmarkStart w:id="28" w:name="_Toc396930179"/>
      <w:r w:rsidRPr="00300A20">
        <w:t>1.4.5.Описание существующих технических и технологических проблем</w:t>
      </w:r>
      <w:bookmarkEnd w:id="28"/>
    </w:p>
    <w:p w:rsidR="004550B4" w:rsidRPr="00300A20" w:rsidRDefault="004550B4" w:rsidP="006979AF">
      <w:pPr>
        <w:ind w:firstLine="567"/>
        <w:jc w:val="both"/>
        <w:rPr>
          <w:sz w:val="28"/>
          <w:szCs w:val="28"/>
        </w:rPr>
      </w:pPr>
      <w:r w:rsidRPr="00300A20">
        <w:rPr>
          <w:sz w:val="28"/>
          <w:szCs w:val="28"/>
        </w:rPr>
        <w:t>В настоящее время основными проблемами в водоснабжении населенного пункта являются: значительный износ сетей водоснабжения и нестабильный гидравлический режим; истечение срока эксплуатации запорно-регулирующей арматуры или ее отсутствие на отдельных участках сетей; достаточно большие потери в сетях.</w:t>
      </w:r>
      <w:r w:rsidR="008279AA" w:rsidRPr="00300A20">
        <w:rPr>
          <w:sz w:val="28"/>
          <w:szCs w:val="28"/>
        </w:rPr>
        <w:t xml:space="preserve"> Установка</w:t>
      </w:r>
      <w:r w:rsidRPr="00300A20">
        <w:rPr>
          <w:sz w:val="28"/>
          <w:szCs w:val="28"/>
        </w:rPr>
        <w:t xml:space="preserve"> приборов учета позволит не только решить проблему достоверной информации о потреблении воды, но и позволит расширить применение автоматизированных систем АСОДУ.</w:t>
      </w:r>
    </w:p>
    <w:p w:rsidR="000B3F02" w:rsidRPr="00300A20" w:rsidRDefault="000B3F02" w:rsidP="006979AF">
      <w:pPr>
        <w:pStyle w:val="21"/>
        <w:spacing w:line="240" w:lineRule="auto"/>
      </w:pPr>
      <w:bookmarkStart w:id="29" w:name="_Toc396930180"/>
      <w:r w:rsidRPr="00300A20">
        <w:t>1.4.6.Описание централизованной системы горячего водоснабжения с использованием закрытых систем горячего водоснабжения</w:t>
      </w:r>
      <w:bookmarkEnd w:id="29"/>
    </w:p>
    <w:p w:rsidR="00264FC3" w:rsidRPr="00300A20" w:rsidRDefault="00264FC3" w:rsidP="006979AF">
      <w:pPr>
        <w:ind w:firstLine="567"/>
        <w:jc w:val="both"/>
        <w:rPr>
          <w:sz w:val="28"/>
          <w:szCs w:val="28"/>
        </w:rPr>
      </w:pPr>
      <w:r w:rsidRPr="00300A20">
        <w:rPr>
          <w:sz w:val="28"/>
          <w:szCs w:val="28"/>
        </w:rPr>
        <w:t>Система</w:t>
      </w:r>
      <w:r w:rsidR="002601E2" w:rsidRPr="00300A20">
        <w:rPr>
          <w:sz w:val="28"/>
          <w:szCs w:val="28"/>
        </w:rPr>
        <w:t xml:space="preserve"> централизованного </w:t>
      </w:r>
      <w:r w:rsidRPr="00300A20">
        <w:rPr>
          <w:sz w:val="28"/>
          <w:szCs w:val="28"/>
        </w:rPr>
        <w:t xml:space="preserve">горячего водоснабжения в сельском поселении отсутствует. </w:t>
      </w:r>
    </w:p>
    <w:p w:rsidR="000B3F02" w:rsidRPr="00300A20" w:rsidRDefault="000B3F02" w:rsidP="006979AF">
      <w:pPr>
        <w:pStyle w:val="21"/>
        <w:spacing w:line="240" w:lineRule="auto"/>
      </w:pPr>
      <w:bookmarkStart w:id="30" w:name="_Toc396930181"/>
      <w:r w:rsidRPr="00300A20">
        <w:t>1.5.Перечень лиц, владеющих на праве собственности или другом законном основании объектами централизованной системы водоснабжения</w:t>
      </w:r>
      <w:bookmarkEnd w:id="30"/>
    </w:p>
    <w:p w:rsidR="000B3F02" w:rsidRDefault="000B3F02" w:rsidP="006979AF">
      <w:pPr>
        <w:ind w:firstLine="567"/>
        <w:jc w:val="both"/>
        <w:rPr>
          <w:sz w:val="28"/>
          <w:szCs w:val="28"/>
        </w:rPr>
      </w:pPr>
      <w:bookmarkStart w:id="31" w:name="OLE_LINK6"/>
      <w:r w:rsidRPr="00300A20">
        <w:rPr>
          <w:sz w:val="28"/>
          <w:szCs w:val="28"/>
        </w:rPr>
        <w:t>На территории муниципального образования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 на праве хозяйственного ведения объектами централизованной системы водоснабжения распоряжается</w:t>
      </w:r>
      <w:r w:rsidR="008663BA" w:rsidRPr="00300A20">
        <w:rPr>
          <w:sz w:val="28"/>
          <w:szCs w:val="28"/>
        </w:rPr>
        <w:t xml:space="preserve"> администрация сельского поселения</w:t>
      </w:r>
      <w:r w:rsidRPr="00300A20">
        <w:rPr>
          <w:sz w:val="28"/>
          <w:szCs w:val="28"/>
        </w:rPr>
        <w:t>.</w:t>
      </w:r>
    </w:p>
    <w:p w:rsidR="006979AF" w:rsidRPr="00300A20" w:rsidRDefault="006979AF" w:rsidP="006979AF">
      <w:pPr>
        <w:ind w:firstLine="567"/>
        <w:jc w:val="both"/>
        <w:rPr>
          <w:sz w:val="28"/>
          <w:szCs w:val="28"/>
        </w:rPr>
      </w:pPr>
    </w:p>
    <w:p w:rsidR="000B3F02" w:rsidRPr="00D01F47" w:rsidRDefault="000B3F02" w:rsidP="00CF2F15">
      <w:pPr>
        <w:jc w:val="center"/>
        <w:rPr>
          <w:b/>
          <w:sz w:val="28"/>
          <w:szCs w:val="28"/>
        </w:rPr>
      </w:pPr>
      <w:bookmarkStart w:id="32" w:name="_Toc396930182"/>
      <w:bookmarkEnd w:id="31"/>
      <w:r w:rsidRPr="00D01F47">
        <w:rPr>
          <w:b/>
          <w:sz w:val="28"/>
          <w:szCs w:val="28"/>
        </w:rPr>
        <w:t>2.Н</w:t>
      </w:r>
      <w:r w:rsidR="006979AF" w:rsidRPr="00D01F47">
        <w:rPr>
          <w:b/>
          <w:sz w:val="28"/>
          <w:szCs w:val="28"/>
        </w:rPr>
        <w:t>АПРАВЛЕНИЯ РАЗВИТИЯ ЦЕНТРАЛИЗОВАННЫХ СИСТЕМ ВОДОСНАБЖЕНИЯ</w:t>
      </w:r>
      <w:bookmarkEnd w:id="32"/>
    </w:p>
    <w:p w:rsidR="000B3F02" w:rsidRPr="00300A20" w:rsidRDefault="000B3F02" w:rsidP="006979AF">
      <w:pPr>
        <w:pStyle w:val="21"/>
        <w:spacing w:line="240" w:lineRule="auto"/>
      </w:pPr>
      <w:bookmarkStart w:id="33" w:name="_Toc396930183"/>
      <w:r w:rsidRPr="00300A20">
        <w:t>2.1.Основные направления, принципы, задачи и целевые показатели развития централизованных систем водоснабжения</w:t>
      </w:r>
      <w:bookmarkEnd w:id="33"/>
    </w:p>
    <w:p w:rsidR="000B3F02" w:rsidRPr="00300A20" w:rsidRDefault="000B3F02" w:rsidP="006979AF">
      <w:pPr>
        <w:autoSpaceDE w:val="0"/>
        <w:ind w:firstLine="567"/>
        <w:jc w:val="both"/>
        <w:rPr>
          <w:sz w:val="28"/>
          <w:szCs w:val="28"/>
        </w:rPr>
      </w:pPr>
      <w:r w:rsidRPr="00300A20">
        <w:rPr>
          <w:sz w:val="28"/>
          <w:szCs w:val="28"/>
        </w:rPr>
        <w:t>В целях развития централизованных систем водоснабжения необходимо руководствоваться следующими принципами:</w:t>
      </w:r>
    </w:p>
    <w:p w:rsidR="000B3F02" w:rsidRPr="00300A20" w:rsidRDefault="000B3F02" w:rsidP="006979AF">
      <w:pPr>
        <w:widowControl w:val="0"/>
        <w:numPr>
          <w:ilvl w:val="0"/>
          <w:numId w:val="20"/>
        </w:numPr>
        <w:tabs>
          <w:tab w:val="clear" w:pos="720"/>
          <w:tab w:val="num" w:pos="851"/>
        </w:tabs>
        <w:suppressAutoHyphens/>
        <w:autoSpaceDE w:val="0"/>
        <w:ind w:left="0" w:firstLine="567"/>
        <w:jc w:val="both"/>
        <w:rPr>
          <w:sz w:val="28"/>
          <w:szCs w:val="28"/>
        </w:rPr>
      </w:pPr>
      <w:r w:rsidRPr="00300A20">
        <w:rPr>
          <w:iCs/>
          <w:sz w:val="28"/>
          <w:szCs w:val="28"/>
        </w:rPr>
        <w:t>принцип гигиенической оптимизации:</w:t>
      </w:r>
      <w:r w:rsidRPr="00300A20">
        <w:rPr>
          <w:i/>
          <w:iCs/>
          <w:sz w:val="28"/>
          <w:szCs w:val="28"/>
        </w:rPr>
        <w:t xml:space="preserve"> </w:t>
      </w:r>
      <w:r w:rsidRPr="00300A20">
        <w:rPr>
          <w:sz w:val="28"/>
          <w:szCs w:val="28"/>
        </w:rPr>
        <w:t>основной целью является создание системы водоснабжения, поставляющей воду в соответствии с нормой. Лишь таким образом можно гарантировать физиологическое состояние, не вызывающее опасения;</w:t>
      </w:r>
    </w:p>
    <w:p w:rsidR="000B3F02" w:rsidRPr="00300A20" w:rsidRDefault="000B3F02" w:rsidP="006979AF">
      <w:pPr>
        <w:widowControl w:val="0"/>
        <w:numPr>
          <w:ilvl w:val="0"/>
          <w:numId w:val="20"/>
        </w:numPr>
        <w:tabs>
          <w:tab w:val="clear" w:pos="720"/>
          <w:tab w:val="num" w:pos="851"/>
        </w:tabs>
        <w:suppressAutoHyphens/>
        <w:autoSpaceDE w:val="0"/>
        <w:ind w:left="0" w:firstLine="567"/>
        <w:jc w:val="both"/>
        <w:rPr>
          <w:sz w:val="28"/>
          <w:szCs w:val="28"/>
        </w:rPr>
      </w:pPr>
      <w:r w:rsidRPr="00300A20">
        <w:rPr>
          <w:iCs/>
          <w:sz w:val="28"/>
          <w:szCs w:val="28"/>
        </w:rPr>
        <w:t xml:space="preserve">принцип экологической минимизации: </w:t>
      </w:r>
      <w:r w:rsidRPr="00300A20">
        <w:rPr>
          <w:sz w:val="28"/>
          <w:szCs w:val="28"/>
        </w:rPr>
        <w:t xml:space="preserve">вся система водоснабжения должна потреблять как можно меньше энергии. Она нуждается в электроэнергии для эксплуатации насосов и в небольшом объёме для водоподготовительной установки. Необходимо не только достичь энергетического минимума, но и сохранить на длительное время, невзирая на износ. Это ведет к требованию высокой стабильности всей системы водоснабжения на протяжении длительного </w:t>
      </w:r>
      <w:r w:rsidRPr="00300A20">
        <w:rPr>
          <w:sz w:val="28"/>
          <w:szCs w:val="28"/>
        </w:rPr>
        <w:lastRenderedPageBreak/>
        <w:t>времени. Вмешательство человека должно быть минимальным, из водоносного горизонта должно быть изъято как можно меньше воды: она должна быть использована, очищена и возвращена в циркуляционный круг;</w:t>
      </w:r>
    </w:p>
    <w:p w:rsidR="000B3F02" w:rsidRPr="00300A20" w:rsidRDefault="000B3F02" w:rsidP="006979AF">
      <w:pPr>
        <w:widowControl w:val="0"/>
        <w:numPr>
          <w:ilvl w:val="0"/>
          <w:numId w:val="20"/>
        </w:numPr>
        <w:tabs>
          <w:tab w:val="clear" w:pos="720"/>
          <w:tab w:val="num" w:pos="851"/>
        </w:tabs>
        <w:suppressAutoHyphens/>
        <w:autoSpaceDE w:val="0"/>
        <w:ind w:left="0" w:firstLine="567"/>
        <w:jc w:val="both"/>
        <w:rPr>
          <w:sz w:val="28"/>
          <w:szCs w:val="28"/>
        </w:rPr>
      </w:pPr>
      <w:r w:rsidRPr="00300A20">
        <w:rPr>
          <w:iCs/>
          <w:sz w:val="28"/>
          <w:szCs w:val="28"/>
        </w:rPr>
        <w:t xml:space="preserve">принцип устойчивости: </w:t>
      </w:r>
      <w:r w:rsidRPr="00300A20">
        <w:rPr>
          <w:sz w:val="28"/>
          <w:szCs w:val="28"/>
        </w:rPr>
        <w:t>поставленные цели можно достичь на длительное время лишь при обеспечении уже упомянутой долгосрочной стабильности;</w:t>
      </w:r>
    </w:p>
    <w:p w:rsidR="000B3F02" w:rsidRPr="00300A20" w:rsidRDefault="000B3F02" w:rsidP="006979AF">
      <w:pPr>
        <w:widowControl w:val="0"/>
        <w:numPr>
          <w:ilvl w:val="0"/>
          <w:numId w:val="20"/>
        </w:numPr>
        <w:tabs>
          <w:tab w:val="clear" w:pos="720"/>
          <w:tab w:val="num" w:pos="851"/>
        </w:tabs>
        <w:suppressAutoHyphens/>
        <w:autoSpaceDE w:val="0"/>
        <w:ind w:left="0" w:firstLine="567"/>
        <w:jc w:val="both"/>
        <w:rPr>
          <w:sz w:val="28"/>
          <w:szCs w:val="28"/>
        </w:rPr>
      </w:pPr>
      <w:r w:rsidRPr="00300A20">
        <w:rPr>
          <w:iCs/>
          <w:sz w:val="28"/>
          <w:szCs w:val="28"/>
        </w:rPr>
        <w:t>простота:</w:t>
      </w:r>
      <w:r w:rsidRPr="00300A20">
        <w:rPr>
          <w:sz w:val="28"/>
          <w:szCs w:val="28"/>
        </w:rPr>
        <w:t xml:space="preserve"> вся установка должна подвергаться техническому обслуживанию после реконструкции. Техническое обслуживание включает весь комплекс, состоящий из инспекции, сервиса и ремонтных работ. Оно в долгосрочном плане может осуществляться только работниками водопроводной станции. Следовательно, целесообразно конструировать установки попроще, с тем, чтобы их работники могли их обслуживать и производить ремонтные работы;</w:t>
      </w:r>
    </w:p>
    <w:p w:rsidR="000B3F02" w:rsidRPr="00300A20" w:rsidRDefault="000B3F02" w:rsidP="006979AF">
      <w:pPr>
        <w:widowControl w:val="0"/>
        <w:numPr>
          <w:ilvl w:val="0"/>
          <w:numId w:val="20"/>
        </w:numPr>
        <w:tabs>
          <w:tab w:val="num" w:pos="851"/>
        </w:tabs>
        <w:suppressAutoHyphens/>
        <w:autoSpaceDE w:val="0"/>
        <w:ind w:left="0" w:firstLine="567"/>
        <w:jc w:val="both"/>
        <w:rPr>
          <w:sz w:val="28"/>
          <w:szCs w:val="28"/>
        </w:rPr>
      </w:pPr>
      <w:r w:rsidRPr="00300A20">
        <w:rPr>
          <w:iCs/>
          <w:sz w:val="28"/>
          <w:szCs w:val="28"/>
        </w:rPr>
        <w:t xml:space="preserve">надежность: </w:t>
      </w:r>
      <w:r w:rsidRPr="00300A20">
        <w:rPr>
          <w:sz w:val="28"/>
          <w:szCs w:val="28"/>
        </w:rPr>
        <w:t>установки должны иметь высокую допустимую погрешность. Выход из строя отдельных деталей должен иметь незначительные последствия;</w:t>
      </w:r>
    </w:p>
    <w:p w:rsidR="000B3F02" w:rsidRPr="00300A20" w:rsidRDefault="000B3F02" w:rsidP="006979AF">
      <w:pPr>
        <w:widowControl w:val="0"/>
        <w:numPr>
          <w:ilvl w:val="0"/>
          <w:numId w:val="20"/>
        </w:numPr>
        <w:tabs>
          <w:tab w:val="num" w:pos="851"/>
        </w:tabs>
        <w:suppressAutoHyphens/>
        <w:autoSpaceDE w:val="0"/>
        <w:ind w:left="0" w:firstLine="567"/>
        <w:jc w:val="both"/>
        <w:rPr>
          <w:sz w:val="28"/>
          <w:szCs w:val="28"/>
        </w:rPr>
      </w:pPr>
      <w:r w:rsidRPr="00300A20">
        <w:rPr>
          <w:iCs/>
          <w:sz w:val="28"/>
          <w:szCs w:val="28"/>
        </w:rPr>
        <w:t xml:space="preserve">минимальное технические обслуживание: </w:t>
      </w:r>
      <w:r w:rsidRPr="00300A20">
        <w:rPr>
          <w:sz w:val="28"/>
          <w:szCs w:val="28"/>
        </w:rPr>
        <w:t>данный критерий достигается за счет минимизации количества конструктивных деталей и их низкой сложности;</w:t>
      </w:r>
    </w:p>
    <w:p w:rsidR="000B3F02" w:rsidRPr="00300A20" w:rsidRDefault="000B3F02" w:rsidP="006979AF">
      <w:pPr>
        <w:widowControl w:val="0"/>
        <w:numPr>
          <w:ilvl w:val="0"/>
          <w:numId w:val="20"/>
        </w:numPr>
        <w:tabs>
          <w:tab w:val="num" w:pos="851"/>
        </w:tabs>
        <w:suppressAutoHyphens/>
        <w:autoSpaceDE w:val="0"/>
        <w:ind w:left="0" w:firstLine="567"/>
        <w:jc w:val="both"/>
        <w:rPr>
          <w:sz w:val="28"/>
          <w:szCs w:val="28"/>
        </w:rPr>
      </w:pPr>
      <w:r w:rsidRPr="00300A20">
        <w:rPr>
          <w:iCs/>
          <w:sz w:val="28"/>
          <w:szCs w:val="28"/>
        </w:rPr>
        <w:t xml:space="preserve">минимизация расходов: </w:t>
      </w:r>
      <w:r w:rsidRPr="00300A20">
        <w:rPr>
          <w:sz w:val="28"/>
          <w:szCs w:val="28"/>
        </w:rPr>
        <w:t>использование недорогостоящих качественных деталей и механизмов.</w:t>
      </w:r>
    </w:p>
    <w:p w:rsidR="000B3F02" w:rsidRPr="00300A20" w:rsidRDefault="000B3F02" w:rsidP="006979AF">
      <w:pPr>
        <w:tabs>
          <w:tab w:val="num" w:pos="851"/>
        </w:tabs>
        <w:autoSpaceDE w:val="0"/>
        <w:ind w:firstLine="567"/>
        <w:jc w:val="both"/>
        <w:rPr>
          <w:sz w:val="28"/>
          <w:szCs w:val="28"/>
        </w:rPr>
      </w:pPr>
      <w:r w:rsidRPr="00300A20">
        <w:rPr>
          <w:sz w:val="28"/>
          <w:szCs w:val="28"/>
        </w:rPr>
        <w:t>Реализация мероприятий, предлагаемых в данной схеме водоснабжения, позволит обеспечить:</w:t>
      </w:r>
    </w:p>
    <w:p w:rsidR="000B3F02" w:rsidRPr="00300A20" w:rsidRDefault="000B3F02" w:rsidP="006979AF">
      <w:pPr>
        <w:tabs>
          <w:tab w:val="num" w:pos="851"/>
        </w:tabs>
        <w:autoSpaceDE w:val="0"/>
        <w:ind w:firstLine="567"/>
        <w:jc w:val="both"/>
        <w:rPr>
          <w:sz w:val="28"/>
          <w:szCs w:val="28"/>
        </w:rPr>
      </w:pPr>
      <w:r w:rsidRPr="00300A20">
        <w:rPr>
          <w:sz w:val="28"/>
          <w:szCs w:val="28"/>
        </w:rPr>
        <w:t xml:space="preserve">- бесперебойное снабжение </w:t>
      </w:r>
      <w:r w:rsidR="00923E9D" w:rsidRPr="00300A20">
        <w:rPr>
          <w:sz w:val="28"/>
          <w:szCs w:val="28"/>
        </w:rPr>
        <w:t>сельского поселения</w:t>
      </w:r>
      <w:r w:rsidRPr="00300A20">
        <w:rPr>
          <w:sz w:val="28"/>
          <w:szCs w:val="28"/>
        </w:rPr>
        <w:t xml:space="preserve"> питьевой водой, отвечающей требованиям новых нормативов качества;</w:t>
      </w:r>
    </w:p>
    <w:p w:rsidR="000B3F02" w:rsidRPr="00300A20" w:rsidRDefault="000B3F02" w:rsidP="006979AF">
      <w:pPr>
        <w:tabs>
          <w:tab w:val="num" w:pos="851"/>
        </w:tabs>
        <w:autoSpaceDE w:val="0"/>
        <w:ind w:firstLine="567"/>
        <w:jc w:val="both"/>
        <w:rPr>
          <w:sz w:val="28"/>
          <w:szCs w:val="28"/>
        </w:rPr>
      </w:pPr>
      <w:r w:rsidRPr="00300A20">
        <w:rPr>
          <w:sz w:val="28"/>
          <w:szCs w:val="28"/>
        </w:rPr>
        <w:t>- повышение надежности работы систем водоснабжения и удовлетворение потребностей потребителей (по объему и качеству услуг);</w:t>
      </w:r>
    </w:p>
    <w:p w:rsidR="000B3F02" w:rsidRPr="00300A20" w:rsidRDefault="000B3F02" w:rsidP="006979AF">
      <w:pPr>
        <w:tabs>
          <w:tab w:val="num" w:pos="851"/>
        </w:tabs>
        <w:autoSpaceDE w:val="0"/>
        <w:ind w:firstLine="567"/>
        <w:jc w:val="both"/>
        <w:rPr>
          <w:sz w:val="28"/>
          <w:szCs w:val="28"/>
        </w:rPr>
      </w:pPr>
      <w:r w:rsidRPr="00300A20">
        <w:rPr>
          <w:sz w:val="28"/>
          <w:szCs w:val="28"/>
        </w:rPr>
        <w:t>- модернизацию и инженерно-техническую оптимизацию системы водоснабжения с учетом современных требований;</w:t>
      </w:r>
    </w:p>
    <w:p w:rsidR="000B3F02" w:rsidRPr="00300A20" w:rsidRDefault="000B3F02" w:rsidP="006979AF">
      <w:pPr>
        <w:tabs>
          <w:tab w:val="num" w:pos="851"/>
        </w:tabs>
        <w:autoSpaceDE w:val="0"/>
        <w:ind w:firstLine="567"/>
        <w:jc w:val="both"/>
        <w:rPr>
          <w:sz w:val="28"/>
          <w:szCs w:val="28"/>
        </w:rPr>
      </w:pPr>
      <w:r w:rsidRPr="00300A20">
        <w:rPr>
          <w:sz w:val="28"/>
          <w:szCs w:val="28"/>
        </w:rPr>
        <w:t>- уменьшение техногенного воздействия на окружающую среду.</w:t>
      </w:r>
    </w:p>
    <w:p w:rsidR="000B3F02" w:rsidRPr="00300A20" w:rsidRDefault="000B3F02" w:rsidP="006979AF">
      <w:pPr>
        <w:autoSpaceDE w:val="0"/>
        <w:ind w:firstLine="567"/>
        <w:jc w:val="both"/>
        <w:rPr>
          <w:sz w:val="28"/>
          <w:szCs w:val="28"/>
        </w:rPr>
      </w:pPr>
      <w:r w:rsidRPr="00300A20">
        <w:rPr>
          <w:sz w:val="28"/>
          <w:szCs w:val="28"/>
        </w:rPr>
        <w:t xml:space="preserve">Проектирование систем водоснабжения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услуги по водоснабжению основан на прогнозировании развития </w:t>
      </w:r>
      <w:r w:rsidR="006F73EC" w:rsidRPr="00300A20">
        <w:rPr>
          <w:sz w:val="28"/>
          <w:szCs w:val="28"/>
        </w:rPr>
        <w:t>Сургодьского</w:t>
      </w:r>
      <w:r w:rsidR="008663BA" w:rsidRPr="00300A20">
        <w:rPr>
          <w:sz w:val="28"/>
          <w:szCs w:val="28"/>
        </w:rPr>
        <w:t xml:space="preserve"> сельского поселения</w:t>
      </w:r>
      <w:r w:rsidRPr="00300A20">
        <w:rPr>
          <w:sz w:val="28"/>
          <w:szCs w:val="28"/>
        </w:rPr>
        <w:t>, в первую очередь его градостроительной деятельности, определённой Генеральным планом на период до 2024 года.</w:t>
      </w:r>
    </w:p>
    <w:p w:rsidR="000B3F02" w:rsidRPr="00300A20" w:rsidRDefault="000B3F02" w:rsidP="006979AF">
      <w:pPr>
        <w:autoSpaceDE w:val="0"/>
        <w:ind w:firstLine="567"/>
        <w:jc w:val="both"/>
        <w:rPr>
          <w:sz w:val="28"/>
          <w:szCs w:val="28"/>
        </w:rPr>
      </w:pPr>
      <w:r w:rsidRPr="00300A20">
        <w:rPr>
          <w:sz w:val="28"/>
          <w:szCs w:val="28"/>
        </w:rPr>
        <w:t>Схемы разрабатываются на основе анализа фактических нагрузок потребителей по водоснабжению с учётом перспективного развития сроком не менее, чем на 10 лет, структуры баланса водопотребления региона, оценки существующего состояния головных сооружений водопровода, а также водопроводных сетей и возможности их дальнейшего использования, рассмотрения вопросов надёжности, экономичности.</w:t>
      </w:r>
    </w:p>
    <w:p w:rsidR="000B3F02" w:rsidRPr="00300A20" w:rsidRDefault="000B3F02" w:rsidP="006979AF">
      <w:pPr>
        <w:autoSpaceDE w:val="0"/>
        <w:ind w:firstLine="567"/>
        <w:jc w:val="both"/>
        <w:rPr>
          <w:sz w:val="28"/>
          <w:szCs w:val="28"/>
        </w:rPr>
      </w:pPr>
      <w:r w:rsidRPr="00300A20">
        <w:rPr>
          <w:sz w:val="28"/>
          <w:szCs w:val="28"/>
        </w:rPr>
        <w:t>Обоснование решений при разработке схемы водоснабжения осуществляется на основе технико-экономического сопоставления вариантов развития систем водоснабжения в целом и отдельных их частей путем оценки их сравнительной эффективности по критерию минимума суммарных дисконтированных затрат.</w:t>
      </w:r>
    </w:p>
    <w:p w:rsidR="000B3F02" w:rsidRPr="00300A20" w:rsidRDefault="000B3F02" w:rsidP="006979AF">
      <w:pPr>
        <w:tabs>
          <w:tab w:val="left" w:pos="851"/>
        </w:tabs>
        <w:ind w:firstLine="567"/>
        <w:jc w:val="both"/>
        <w:rPr>
          <w:sz w:val="28"/>
          <w:szCs w:val="28"/>
        </w:rPr>
      </w:pPr>
      <w:r w:rsidRPr="00300A20">
        <w:rPr>
          <w:sz w:val="28"/>
          <w:szCs w:val="28"/>
        </w:rPr>
        <w:t xml:space="preserve">Основой для разработки и реализации схемы водоснабжения </w:t>
      </w:r>
      <w:r w:rsidR="006F73EC" w:rsidRPr="00300A20">
        <w:rPr>
          <w:sz w:val="28"/>
          <w:szCs w:val="28"/>
        </w:rPr>
        <w:t>Сургодьского</w:t>
      </w:r>
      <w:r w:rsidR="008663BA" w:rsidRPr="00300A20">
        <w:rPr>
          <w:sz w:val="28"/>
          <w:szCs w:val="28"/>
        </w:rPr>
        <w:t xml:space="preserve"> сельского поселения</w:t>
      </w:r>
      <w:r w:rsidRPr="00300A20">
        <w:rPr>
          <w:sz w:val="28"/>
          <w:szCs w:val="28"/>
        </w:rPr>
        <w:t xml:space="preserve"> до 2024 года является Федеральный закон от 7 декабря 2011 </w:t>
      </w:r>
      <w:r w:rsidRPr="00300A20">
        <w:rPr>
          <w:sz w:val="28"/>
          <w:szCs w:val="28"/>
        </w:rPr>
        <w:lastRenderedPageBreak/>
        <w:t xml:space="preserve">г. № 416-ФЗ «О водоснабжении и водоотведении», регулирующий всю систему взаимоотношений в водоснабжении и водоотведении и направленный на обеспечение устойчивого и надёжного водоснабжения и водоотведения, а также Генеральный план территории </w:t>
      </w:r>
      <w:r w:rsidR="006F73EC" w:rsidRPr="00300A20">
        <w:rPr>
          <w:sz w:val="28"/>
          <w:szCs w:val="28"/>
        </w:rPr>
        <w:t>Сургодьского</w:t>
      </w:r>
      <w:r w:rsidR="008663BA" w:rsidRPr="00300A20">
        <w:rPr>
          <w:sz w:val="28"/>
          <w:szCs w:val="28"/>
        </w:rPr>
        <w:t xml:space="preserve"> сельского поселения</w:t>
      </w:r>
      <w:r w:rsidRPr="00300A20">
        <w:rPr>
          <w:sz w:val="28"/>
          <w:szCs w:val="28"/>
        </w:rPr>
        <w:t xml:space="preserve"> </w:t>
      </w:r>
      <w:r w:rsidR="00CB5787" w:rsidRPr="00300A20">
        <w:rPr>
          <w:sz w:val="28"/>
          <w:szCs w:val="28"/>
        </w:rPr>
        <w:t>Торбеевского муниципального района</w:t>
      </w:r>
      <w:r w:rsidRPr="00300A20">
        <w:rPr>
          <w:sz w:val="28"/>
          <w:szCs w:val="28"/>
        </w:rPr>
        <w:t xml:space="preserve"> Республики Мордовия.</w:t>
      </w:r>
    </w:p>
    <w:p w:rsidR="000B3F02" w:rsidRPr="00300A20" w:rsidRDefault="000B3F02" w:rsidP="006979AF">
      <w:pPr>
        <w:tabs>
          <w:tab w:val="left" w:pos="993"/>
        </w:tabs>
        <w:autoSpaceDE w:val="0"/>
        <w:ind w:firstLine="567"/>
        <w:jc w:val="both"/>
        <w:rPr>
          <w:sz w:val="28"/>
          <w:szCs w:val="28"/>
        </w:rPr>
      </w:pPr>
      <w:r w:rsidRPr="00300A20">
        <w:rPr>
          <w:sz w:val="28"/>
          <w:szCs w:val="28"/>
        </w:rPr>
        <w:t>Технической базой разработки являются:</w:t>
      </w:r>
    </w:p>
    <w:p w:rsidR="000B3F02" w:rsidRPr="00300A20" w:rsidRDefault="000B3F02" w:rsidP="006979AF">
      <w:pPr>
        <w:pStyle w:val="a"/>
        <w:numPr>
          <w:ilvl w:val="0"/>
          <w:numId w:val="21"/>
        </w:numPr>
        <w:tabs>
          <w:tab w:val="left" w:pos="709"/>
          <w:tab w:val="left" w:pos="737"/>
        </w:tabs>
        <w:ind w:left="0" w:firstLine="567"/>
        <w:jc w:val="both"/>
        <w:rPr>
          <w:sz w:val="28"/>
          <w:szCs w:val="28"/>
        </w:rPr>
      </w:pPr>
      <w:r w:rsidRPr="00300A20">
        <w:rPr>
          <w:sz w:val="28"/>
          <w:szCs w:val="28"/>
        </w:rPr>
        <w:t xml:space="preserve"> федеральный закон Российской Федерации от 23 ноября 2009 года №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7F081D" w:rsidRPr="00300A20" w:rsidRDefault="007F081D" w:rsidP="006979AF">
      <w:pPr>
        <w:pStyle w:val="a"/>
        <w:numPr>
          <w:ilvl w:val="0"/>
          <w:numId w:val="21"/>
        </w:numPr>
        <w:tabs>
          <w:tab w:val="left" w:pos="709"/>
          <w:tab w:val="left" w:pos="737"/>
        </w:tabs>
        <w:ind w:left="0" w:firstLine="568"/>
        <w:jc w:val="both"/>
        <w:rPr>
          <w:sz w:val="28"/>
          <w:szCs w:val="28"/>
        </w:rPr>
      </w:pPr>
      <w:r w:rsidRPr="00300A20">
        <w:rPr>
          <w:sz w:val="28"/>
          <w:szCs w:val="28"/>
        </w:rPr>
        <w:t xml:space="preserve">приказ министерства регионального развития Российской Федерации от 30 июня 2014 года № 399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 </w:t>
      </w:r>
    </w:p>
    <w:p w:rsidR="000B3F02" w:rsidRPr="00300A20" w:rsidRDefault="000B3F02" w:rsidP="006979AF">
      <w:pPr>
        <w:pStyle w:val="a"/>
        <w:numPr>
          <w:ilvl w:val="0"/>
          <w:numId w:val="21"/>
        </w:numPr>
        <w:tabs>
          <w:tab w:val="left" w:pos="709"/>
          <w:tab w:val="left" w:pos="737"/>
        </w:tabs>
        <w:ind w:left="0" w:firstLine="567"/>
        <w:jc w:val="both"/>
        <w:rPr>
          <w:sz w:val="28"/>
          <w:szCs w:val="28"/>
        </w:rPr>
      </w:pPr>
      <w:r w:rsidRPr="00300A20">
        <w:rPr>
          <w:sz w:val="28"/>
          <w:szCs w:val="28"/>
        </w:rPr>
        <w:t xml:space="preserve"> генеральный план территории </w:t>
      </w:r>
      <w:r w:rsidR="006F73EC" w:rsidRPr="00300A20">
        <w:rPr>
          <w:sz w:val="28"/>
          <w:szCs w:val="28"/>
        </w:rPr>
        <w:t>Сургодьского</w:t>
      </w:r>
      <w:r w:rsidR="008663BA" w:rsidRPr="00300A20">
        <w:rPr>
          <w:sz w:val="28"/>
          <w:szCs w:val="28"/>
        </w:rPr>
        <w:t xml:space="preserve"> сельского поселения</w:t>
      </w:r>
      <w:r w:rsidRPr="00300A20">
        <w:rPr>
          <w:sz w:val="28"/>
          <w:szCs w:val="28"/>
        </w:rPr>
        <w:t xml:space="preserve"> </w:t>
      </w:r>
      <w:r w:rsidR="00CB5787" w:rsidRPr="00300A20">
        <w:rPr>
          <w:sz w:val="28"/>
          <w:szCs w:val="28"/>
        </w:rPr>
        <w:t>Торбеевского муниципального района</w:t>
      </w:r>
      <w:r w:rsidR="002601E2" w:rsidRPr="00300A20">
        <w:rPr>
          <w:sz w:val="28"/>
          <w:szCs w:val="28"/>
        </w:rPr>
        <w:t xml:space="preserve"> Республики Мордовия.</w:t>
      </w:r>
    </w:p>
    <w:p w:rsidR="000B3F02" w:rsidRPr="00300A20" w:rsidRDefault="000B3F02" w:rsidP="006979AF">
      <w:pPr>
        <w:pStyle w:val="14"/>
        <w:ind w:firstLine="567"/>
        <w:jc w:val="both"/>
        <w:rPr>
          <w:sz w:val="28"/>
          <w:szCs w:val="28"/>
        </w:rPr>
      </w:pPr>
      <w:r w:rsidRPr="00300A20">
        <w:rPr>
          <w:sz w:val="28"/>
          <w:szCs w:val="28"/>
        </w:rPr>
        <w:t xml:space="preserve">Согласно Генеральному плану предусмотрены мероприятия по развитию жилищного фонда: </w:t>
      </w:r>
    </w:p>
    <w:p w:rsidR="000B3F02" w:rsidRPr="00300A20" w:rsidRDefault="000B3F02" w:rsidP="006979AF">
      <w:pPr>
        <w:pStyle w:val="14"/>
        <w:ind w:firstLine="567"/>
        <w:jc w:val="both"/>
        <w:rPr>
          <w:sz w:val="28"/>
          <w:szCs w:val="28"/>
        </w:rPr>
      </w:pPr>
      <w:r w:rsidRPr="00300A20">
        <w:rPr>
          <w:sz w:val="28"/>
          <w:szCs w:val="28"/>
        </w:rPr>
        <w:t xml:space="preserve">- новое строительство в </w:t>
      </w:r>
      <w:r w:rsidR="00923E9D" w:rsidRPr="00300A20">
        <w:rPr>
          <w:sz w:val="28"/>
          <w:szCs w:val="28"/>
        </w:rPr>
        <w:t>поселении</w:t>
      </w:r>
      <w:r w:rsidRPr="00300A20">
        <w:rPr>
          <w:sz w:val="28"/>
          <w:szCs w:val="28"/>
        </w:rPr>
        <w:t xml:space="preserve"> будет вестись на свободных</w:t>
      </w:r>
      <w:r w:rsidR="00C45289" w:rsidRPr="00300A20">
        <w:rPr>
          <w:sz w:val="28"/>
          <w:szCs w:val="28"/>
        </w:rPr>
        <w:t xml:space="preserve"> и охваченных</w:t>
      </w:r>
      <w:r w:rsidRPr="00300A20">
        <w:rPr>
          <w:sz w:val="28"/>
          <w:szCs w:val="28"/>
        </w:rPr>
        <w:t xml:space="preserve"> территориях; </w:t>
      </w:r>
    </w:p>
    <w:p w:rsidR="000B3F02" w:rsidRPr="00300A20" w:rsidRDefault="000B3F02" w:rsidP="006979AF">
      <w:pPr>
        <w:pStyle w:val="14"/>
        <w:ind w:firstLine="567"/>
        <w:jc w:val="both"/>
        <w:rPr>
          <w:sz w:val="28"/>
          <w:szCs w:val="28"/>
        </w:rPr>
      </w:pPr>
      <w:r w:rsidRPr="00300A20">
        <w:rPr>
          <w:sz w:val="28"/>
          <w:szCs w:val="28"/>
        </w:rPr>
        <w:t>-в структуре нового жилищного строительства будет преобладать коттеджная застройка.</w:t>
      </w:r>
    </w:p>
    <w:p w:rsidR="000B3F02" w:rsidRPr="00300A20" w:rsidRDefault="000B3F02" w:rsidP="006979AF">
      <w:pPr>
        <w:pStyle w:val="14"/>
        <w:ind w:firstLine="567"/>
        <w:jc w:val="both"/>
        <w:rPr>
          <w:sz w:val="28"/>
          <w:szCs w:val="28"/>
        </w:rPr>
      </w:pPr>
      <w:r w:rsidRPr="00300A20">
        <w:rPr>
          <w:sz w:val="28"/>
          <w:szCs w:val="28"/>
        </w:rPr>
        <w:t>Необходимо наращивание темпов строительства жилья за счет всех источников финансирования.</w:t>
      </w:r>
    </w:p>
    <w:p w:rsidR="000B3F02" w:rsidRPr="00300A20" w:rsidRDefault="000B3F02" w:rsidP="006979AF">
      <w:pPr>
        <w:tabs>
          <w:tab w:val="left" w:pos="1420"/>
        </w:tabs>
        <w:autoSpaceDE w:val="0"/>
        <w:ind w:firstLine="567"/>
        <w:jc w:val="both"/>
        <w:rPr>
          <w:sz w:val="28"/>
          <w:szCs w:val="28"/>
          <w:lang w:eastAsia="ar-SA"/>
        </w:rPr>
      </w:pPr>
      <w:r w:rsidRPr="00300A20">
        <w:rPr>
          <w:sz w:val="28"/>
          <w:szCs w:val="28"/>
          <w:lang w:eastAsia="ar-SA"/>
        </w:rPr>
        <w:t xml:space="preserve">-улучшение жилищных условий за счет нового строительства жилья для постоянного проживания населения. </w:t>
      </w:r>
    </w:p>
    <w:p w:rsidR="000B3F02" w:rsidRPr="00300A20" w:rsidRDefault="000B3F02" w:rsidP="006979AF">
      <w:pPr>
        <w:tabs>
          <w:tab w:val="left" w:pos="1420"/>
        </w:tabs>
        <w:autoSpaceDE w:val="0"/>
        <w:ind w:firstLine="567"/>
        <w:jc w:val="both"/>
        <w:rPr>
          <w:sz w:val="28"/>
          <w:szCs w:val="28"/>
          <w:lang w:eastAsia="ar-SA"/>
        </w:rPr>
      </w:pPr>
      <w:r w:rsidRPr="00300A20">
        <w:rPr>
          <w:sz w:val="28"/>
          <w:szCs w:val="28"/>
          <w:lang w:eastAsia="ar-SA"/>
        </w:rPr>
        <w:t>-запрещение нового строительства в санитарно-защитных зонах.</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К целевым показателям деятельности относятся следующие показатели:</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1)показатели качества воды;</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2)показатели надежности и бесперебойности водоснабжения и водоотведения;</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3)показатели качества обслуживания абонентов;</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4)показатели очистки сточных вод;</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5)показатели эффективности использования ресурсов, в том числе сокращения потерь воды (тепловой энергии в составе горячей воды) при транспортировке;</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6)соотношение цены и эффективности (улучшения качества воды или качества очистки сточных вод) реализации мероприятий инвестиционной программы.</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Целевой показатель качества воды устанавливается в отношении:</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а)доли проб питьевой воды после водоподготовки, не соответствующих санитарным нормам и правилам;</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б)доли проб питьевой воды в распределительной сети, не соответствующих санитарным нормам и правилам;</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lastRenderedPageBreak/>
        <w:t>в)доли воды, поданной по договорам холодного водоснабжения, горячего водоснабжения, единого договора водоснабжения и водоотведения, не соответствующих санитарным нормам и правилам.</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Целевые показатели надежности и бесперебойности водоснабжения и водоотведения устанавливаются в отношении:</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 xml:space="preserve">а)аварийности централизованных систем водоснабжения и водоотведения; </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б)продолжительности перерывов водоснабжения и водоотведения.</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Целевые показатели качества обслуживания абонентов устанавливаются в отношении:</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а)среднего времени ожидания ответа оператора при обращении абонента (потребителя) по вопросам водоснабжения и водоотведения по телефону «горячей линии»;</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б)доли заявок на подключение, исполненных по итогам года.</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Целевые показатели эффективности использования ресурсов, в том числе сокращения потерь воды (тепловой энергии в составе горячей воды) при транспортировке устанавливается в отношении:</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а)уровня потерь холодной воды, горячей воды при транспортировке;</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б)доля абонентов, осуществляющих расчеты за полученную воду по приборам учета.</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Целевые показатели соотношения цены и эффективности (улучшения качества воды или качества очистки сточных вод) реализации мероприятий инвестиционной программы определяются исходя из:</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а)увеличения доли населения, которое получило улучшение качества питьевой воды в результате реализации мероприятий;</w:t>
      </w:r>
    </w:p>
    <w:p w:rsidR="007F081D" w:rsidRPr="00300A20" w:rsidRDefault="007F081D" w:rsidP="006979AF">
      <w:pPr>
        <w:tabs>
          <w:tab w:val="left" w:pos="1420"/>
        </w:tabs>
        <w:autoSpaceDE w:val="0"/>
        <w:ind w:firstLine="567"/>
        <w:jc w:val="both"/>
        <w:rPr>
          <w:sz w:val="28"/>
          <w:szCs w:val="28"/>
          <w:lang w:eastAsia="ar-SA"/>
        </w:rPr>
      </w:pPr>
      <w:r w:rsidRPr="00300A20">
        <w:rPr>
          <w:sz w:val="28"/>
          <w:szCs w:val="28"/>
          <w:lang w:eastAsia="ar-SA"/>
        </w:rPr>
        <w:t>б)увеличения доли сточных вод, прошедших очистку и соответствующих нормативным требованиям.</w:t>
      </w:r>
    </w:p>
    <w:p w:rsidR="000B3F02" w:rsidRPr="00300A20" w:rsidRDefault="000B3F02" w:rsidP="006979AF">
      <w:pPr>
        <w:pStyle w:val="21"/>
        <w:spacing w:line="240" w:lineRule="auto"/>
      </w:pPr>
      <w:bookmarkStart w:id="34" w:name="_Toc396930184"/>
      <w:r w:rsidRPr="00300A20">
        <w:t xml:space="preserve">2.2.Различные сценарии развития централизованных систем водоснабжения в зависимости от различных сценариев развития </w:t>
      </w:r>
      <w:r w:rsidR="0042393F" w:rsidRPr="00300A20">
        <w:t>сельского поселения</w:t>
      </w:r>
      <w:bookmarkEnd w:id="34"/>
    </w:p>
    <w:p w:rsidR="000B3F02" w:rsidRDefault="000B3F02" w:rsidP="006979AF">
      <w:pPr>
        <w:autoSpaceDE w:val="0"/>
        <w:ind w:firstLine="567"/>
        <w:jc w:val="both"/>
        <w:rPr>
          <w:sz w:val="28"/>
          <w:szCs w:val="28"/>
        </w:rPr>
      </w:pPr>
      <w:r w:rsidRPr="00300A20">
        <w:rPr>
          <w:sz w:val="28"/>
          <w:szCs w:val="28"/>
        </w:rPr>
        <w:t xml:space="preserve">В </w:t>
      </w:r>
      <w:bookmarkStart w:id="35" w:name="OLE_LINK8"/>
      <w:r w:rsidRPr="00300A20">
        <w:rPr>
          <w:sz w:val="28"/>
          <w:szCs w:val="28"/>
        </w:rPr>
        <w:t>муниципальном образовании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w:t>
      </w:r>
      <w:bookmarkEnd w:id="35"/>
      <w:r w:rsidRPr="00300A20">
        <w:rPr>
          <w:sz w:val="28"/>
          <w:szCs w:val="28"/>
        </w:rPr>
        <w:t xml:space="preserve"> рассматривается только один сценарий развития поселения в соответствии с утвержденным решением администрации </w:t>
      </w:r>
      <w:r w:rsidR="006F73EC" w:rsidRPr="00300A20">
        <w:rPr>
          <w:sz w:val="28"/>
          <w:szCs w:val="28"/>
        </w:rPr>
        <w:t>Сургодьского</w:t>
      </w:r>
      <w:r w:rsidR="008663BA" w:rsidRPr="00300A20">
        <w:rPr>
          <w:sz w:val="28"/>
          <w:szCs w:val="28"/>
        </w:rPr>
        <w:t xml:space="preserve"> сельского поселения</w:t>
      </w:r>
      <w:r w:rsidRPr="00300A20">
        <w:rPr>
          <w:sz w:val="28"/>
          <w:szCs w:val="28"/>
        </w:rPr>
        <w:t xml:space="preserve"> и Генеральным планом муниципального образования.</w:t>
      </w:r>
      <w:r w:rsidR="00864E46" w:rsidRPr="00300A20">
        <w:rPr>
          <w:sz w:val="28"/>
          <w:szCs w:val="28"/>
        </w:rPr>
        <w:t xml:space="preserve"> И сценарий развития централизованной системы водоснабжения, рассматривается также один.</w:t>
      </w:r>
    </w:p>
    <w:p w:rsidR="006979AF" w:rsidRPr="00300A20" w:rsidRDefault="006979AF" w:rsidP="006979AF">
      <w:pPr>
        <w:autoSpaceDE w:val="0"/>
        <w:ind w:firstLine="567"/>
        <w:jc w:val="both"/>
        <w:rPr>
          <w:sz w:val="28"/>
          <w:szCs w:val="28"/>
        </w:rPr>
      </w:pPr>
    </w:p>
    <w:p w:rsidR="000B3F02" w:rsidRPr="00D01F47" w:rsidRDefault="006979AF" w:rsidP="009C5B1B">
      <w:pPr>
        <w:autoSpaceDE w:val="0"/>
        <w:ind w:firstLine="567"/>
        <w:jc w:val="both"/>
        <w:rPr>
          <w:b/>
          <w:bCs/>
          <w:caps/>
          <w:kern w:val="32"/>
        </w:rPr>
      </w:pPr>
      <w:r w:rsidRPr="00D01F47">
        <w:rPr>
          <w:b/>
        </w:rPr>
        <w:t>3.БАЛАНС ВОДОСНАБЖЕНИЯ И ПОТРЕБЛЕНИЯ ГОРЯЧЕЙ, ПИТЬЕВОЙ, ТЕХНИЧЕСКОЙ ВОДЫ</w:t>
      </w:r>
    </w:p>
    <w:p w:rsidR="000B3F02" w:rsidRPr="00300A20" w:rsidRDefault="000B3F02" w:rsidP="00B93E4D">
      <w:pPr>
        <w:pStyle w:val="21"/>
      </w:pPr>
      <w:bookmarkStart w:id="36" w:name="_Toc396930186"/>
      <w:r w:rsidRPr="00300A20">
        <w:t>3.1.Общий баланс подачи и реализации воды</w:t>
      </w:r>
      <w:bookmarkEnd w:id="36"/>
    </w:p>
    <w:p w:rsidR="00157462" w:rsidRPr="00300A20" w:rsidRDefault="00157462" w:rsidP="006979AF">
      <w:pPr>
        <w:pStyle w:val="14"/>
        <w:ind w:firstLine="567"/>
        <w:jc w:val="both"/>
        <w:rPr>
          <w:sz w:val="28"/>
          <w:szCs w:val="28"/>
        </w:rPr>
      </w:pPr>
      <w:r w:rsidRPr="00300A20">
        <w:rPr>
          <w:sz w:val="28"/>
          <w:szCs w:val="28"/>
        </w:rPr>
        <w:t xml:space="preserve">При разработке схемы водоснабжения определяются требуемые расходы воды для различных потребителей. Расходование воды на хозяйственно-питьевые нужды населения является основной категорией водопотребления в населенном </w:t>
      </w:r>
      <w:r w:rsidRPr="00300A20">
        <w:rPr>
          <w:sz w:val="28"/>
          <w:szCs w:val="28"/>
        </w:rPr>
        <w:lastRenderedPageBreak/>
        <w:t>пункте. Количество расходуемой воды зависит от степени санитарно-технического благоустройства районов жилой застройки.</w:t>
      </w:r>
    </w:p>
    <w:p w:rsidR="000B3F02" w:rsidRPr="00300A20" w:rsidRDefault="000B3F02" w:rsidP="006979AF">
      <w:pPr>
        <w:pStyle w:val="14"/>
        <w:ind w:firstLine="567"/>
        <w:jc w:val="both"/>
        <w:rPr>
          <w:sz w:val="28"/>
          <w:szCs w:val="28"/>
        </w:rPr>
      </w:pPr>
      <w:r w:rsidRPr="00300A20">
        <w:rPr>
          <w:sz w:val="28"/>
          <w:szCs w:val="28"/>
        </w:rPr>
        <w:t xml:space="preserve">Объём забора сети фактически продиктован потребностью объемов воды на реализацию (полезный отпуск) и расходами воды на собственные и технологические нужды, а также потерями воды в сети. Общий баланс представлен </w:t>
      </w:r>
      <w:r w:rsidR="005B7D8E" w:rsidRPr="00300A20">
        <w:rPr>
          <w:sz w:val="28"/>
          <w:szCs w:val="28"/>
        </w:rPr>
        <w:t xml:space="preserve">в </w:t>
      </w:r>
      <w:r w:rsidRPr="00300A20">
        <w:rPr>
          <w:sz w:val="28"/>
          <w:szCs w:val="28"/>
        </w:rPr>
        <w:t>таблице</w:t>
      </w:r>
      <w:r w:rsidR="006B51E4" w:rsidRPr="00300A20">
        <w:rPr>
          <w:sz w:val="28"/>
          <w:szCs w:val="28"/>
        </w:rPr>
        <w:t xml:space="preserve"> №3.1</w:t>
      </w:r>
      <w:r w:rsidRPr="00300A20">
        <w:rPr>
          <w:sz w:val="28"/>
          <w:szCs w:val="28"/>
        </w:rPr>
        <w:t>.</w:t>
      </w:r>
    </w:p>
    <w:p w:rsidR="005052B4" w:rsidRPr="00300A20" w:rsidRDefault="005052B4" w:rsidP="006979AF">
      <w:pPr>
        <w:jc w:val="right"/>
        <w:rPr>
          <w:sz w:val="28"/>
          <w:szCs w:val="28"/>
        </w:rPr>
      </w:pPr>
      <w:r w:rsidRPr="00300A20">
        <w:rPr>
          <w:sz w:val="28"/>
          <w:szCs w:val="28"/>
        </w:rPr>
        <w:t xml:space="preserve">Таблица </w:t>
      </w:r>
      <w:r w:rsidR="006B51E4" w:rsidRPr="00300A20">
        <w:rPr>
          <w:sz w:val="28"/>
          <w:szCs w:val="28"/>
        </w:rPr>
        <w:t>3.1</w:t>
      </w:r>
      <w:r w:rsidRPr="00300A20">
        <w:rPr>
          <w:sz w:val="28"/>
          <w:szCs w:val="28"/>
        </w:rPr>
        <w:t xml:space="preserve"> </w:t>
      </w:r>
    </w:p>
    <w:p w:rsidR="000B3F02" w:rsidRPr="00300A20" w:rsidRDefault="000B3F02" w:rsidP="006979AF">
      <w:pPr>
        <w:jc w:val="center"/>
        <w:rPr>
          <w:sz w:val="28"/>
          <w:szCs w:val="28"/>
        </w:rPr>
      </w:pPr>
      <w:r w:rsidRPr="00300A20">
        <w:rPr>
          <w:sz w:val="28"/>
          <w:szCs w:val="28"/>
        </w:rPr>
        <w:t>Ба</w:t>
      </w:r>
      <w:r w:rsidR="005B2C47" w:rsidRPr="00300A20">
        <w:rPr>
          <w:sz w:val="28"/>
          <w:szCs w:val="28"/>
        </w:rPr>
        <w:t>ланс передаваемого ресурса в 2021</w:t>
      </w:r>
      <w:r w:rsidRPr="00300A20">
        <w:rPr>
          <w:sz w:val="28"/>
          <w:szCs w:val="28"/>
        </w:rPr>
        <w:t xml:space="preserve"> году</w:t>
      </w:r>
    </w:p>
    <w:tbl>
      <w:tblPr>
        <w:tblW w:w="9248" w:type="dxa"/>
        <w:jc w:val="center"/>
        <w:tblLayout w:type="fixed"/>
        <w:tblCellMar>
          <w:left w:w="40" w:type="dxa"/>
          <w:right w:w="40" w:type="dxa"/>
        </w:tblCellMar>
        <w:tblLook w:val="0000"/>
      </w:tblPr>
      <w:tblGrid>
        <w:gridCol w:w="673"/>
        <w:gridCol w:w="4381"/>
        <w:gridCol w:w="1289"/>
        <w:gridCol w:w="2905"/>
      </w:tblGrid>
      <w:tr w:rsidR="00300A20" w:rsidRPr="00300A20" w:rsidTr="00B4134E">
        <w:trPr>
          <w:trHeight w:hRule="exact" w:val="604"/>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 п/п</w:t>
            </w:r>
          </w:p>
        </w:tc>
        <w:tc>
          <w:tcPr>
            <w:tcW w:w="4381" w:type="dxa"/>
            <w:tcBorders>
              <w:top w:val="single" w:sz="4" w:space="0" w:color="000000"/>
              <w:left w:val="single" w:sz="4" w:space="0" w:color="auto"/>
              <w:bottom w:val="single" w:sz="4" w:space="0" w:color="000000"/>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 xml:space="preserve">Показатели </w:t>
            </w:r>
          </w:p>
        </w:tc>
        <w:tc>
          <w:tcPr>
            <w:tcW w:w="1289" w:type="dxa"/>
            <w:tcBorders>
              <w:top w:val="single" w:sz="4" w:space="0" w:color="000000"/>
              <w:left w:val="single" w:sz="4" w:space="0" w:color="000000"/>
              <w:bottom w:val="single" w:sz="4" w:space="0" w:color="000000"/>
            </w:tcBorders>
            <w:shd w:val="clear" w:color="auto" w:fill="FFFFFF"/>
            <w:vAlign w:val="center"/>
          </w:tcPr>
          <w:p w:rsidR="00B86E53" w:rsidRPr="00300A20" w:rsidRDefault="00B86E53" w:rsidP="006979AF">
            <w:pPr>
              <w:pStyle w:val="14"/>
              <w:snapToGrid w:val="0"/>
              <w:jc w:val="center"/>
              <w:rPr>
                <w:spacing w:val="-1"/>
                <w:sz w:val="24"/>
                <w:szCs w:val="24"/>
              </w:rPr>
            </w:pPr>
            <w:r w:rsidRPr="00300A20">
              <w:rPr>
                <w:spacing w:val="-1"/>
                <w:sz w:val="24"/>
                <w:szCs w:val="24"/>
              </w:rPr>
              <w:t>Ед. изм.</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Значения</w:t>
            </w:r>
          </w:p>
        </w:tc>
      </w:tr>
      <w:tr w:rsidR="00300A20" w:rsidRPr="00300A20" w:rsidTr="00B4134E">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86E53" w:rsidRPr="00300A20" w:rsidRDefault="00B86E53" w:rsidP="006979AF">
            <w:pPr>
              <w:pStyle w:val="14"/>
              <w:snapToGrid w:val="0"/>
              <w:jc w:val="center"/>
              <w:rPr>
                <w:sz w:val="24"/>
                <w:szCs w:val="24"/>
              </w:rPr>
            </w:pPr>
            <w:r w:rsidRPr="00300A20">
              <w:rPr>
                <w:sz w:val="24"/>
                <w:szCs w:val="24"/>
              </w:rPr>
              <w:t>1</w:t>
            </w:r>
          </w:p>
        </w:tc>
        <w:tc>
          <w:tcPr>
            <w:tcW w:w="4381" w:type="dxa"/>
            <w:tcBorders>
              <w:top w:val="single" w:sz="4" w:space="0" w:color="000000"/>
              <w:left w:val="single" w:sz="4" w:space="0" w:color="auto"/>
              <w:bottom w:val="single" w:sz="4" w:space="0" w:color="000000"/>
            </w:tcBorders>
            <w:shd w:val="clear" w:color="auto" w:fill="FFFFFF"/>
          </w:tcPr>
          <w:p w:rsidR="00B86E53" w:rsidRPr="00300A20" w:rsidRDefault="00B86E53" w:rsidP="006979AF">
            <w:pPr>
              <w:pStyle w:val="14"/>
              <w:snapToGrid w:val="0"/>
              <w:jc w:val="center"/>
              <w:rPr>
                <w:sz w:val="24"/>
                <w:szCs w:val="24"/>
              </w:rPr>
            </w:pPr>
            <w:r w:rsidRPr="00300A20">
              <w:rPr>
                <w:sz w:val="24"/>
                <w:szCs w:val="24"/>
              </w:rPr>
              <w:t>2</w:t>
            </w:r>
          </w:p>
        </w:tc>
        <w:tc>
          <w:tcPr>
            <w:tcW w:w="1289" w:type="dxa"/>
            <w:tcBorders>
              <w:top w:val="single" w:sz="4" w:space="0" w:color="000000"/>
              <w:left w:val="single" w:sz="4" w:space="0" w:color="000000"/>
              <w:bottom w:val="single" w:sz="4" w:space="0" w:color="000000"/>
            </w:tcBorders>
            <w:shd w:val="clear" w:color="auto" w:fill="FFFFFF"/>
          </w:tcPr>
          <w:p w:rsidR="00B86E53" w:rsidRPr="00300A20" w:rsidRDefault="00B86E53" w:rsidP="006979AF">
            <w:pPr>
              <w:pStyle w:val="14"/>
              <w:snapToGrid w:val="0"/>
              <w:jc w:val="center"/>
              <w:rPr>
                <w:sz w:val="24"/>
                <w:szCs w:val="24"/>
              </w:rPr>
            </w:pPr>
            <w:r w:rsidRPr="00300A20">
              <w:rPr>
                <w:sz w:val="24"/>
                <w:szCs w:val="24"/>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tcPr>
          <w:p w:rsidR="00B86E53" w:rsidRPr="00300A20" w:rsidRDefault="00B86E53" w:rsidP="006979AF">
            <w:pPr>
              <w:pStyle w:val="14"/>
              <w:snapToGrid w:val="0"/>
              <w:jc w:val="center"/>
              <w:rPr>
                <w:sz w:val="24"/>
                <w:szCs w:val="24"/>
              </w:rPr>
            </w:pPr>
            <w:r w:rsidRPr="00300A20">
              <w:rPr>
                <w:sz w:val="24"/>
                <w:szCs w:val="24"/>
              </w:rPr>
              <w:t>4</w:t>
            </w:r>
          </w:p>
        </w:tc>
      </w:tr>
      <w:tr w:rsidR="00300A20" w:rsidRPr="00300A20" w:rsidTr="00B4134E">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4134E" w:rsidRPr="00300A20" w:rsidRDefault="00B4134E" w:rsidP="006979AF">
            <w:pPr>
              <w:pStyle w:val="14"/>
              <w:snapToGrid w:val="0"/>
              <w:jc w:val="center"/>
              <w:rPr>
                <w:sz w:val="24"/>
                <w:szCs w:val="24"/>
              </w:rPr>
            </w:pPr>
            <w:r w:rsidRPr="00300A20">
              <w:rPr>
                <w:sz w:val="24"/>
                <w:szCs w:val="24"/>
              </w:rPr>
              <w:t>1.</w:t>
            </w:r>
          </w:p>
        </w:tc>
        <w:tc>
          <w:tcPr>
            <w:tcW w:w="4381" w:type="dxa"/>
            <w:tcBorders>
              <w:top w:val="single" w:sz="4" w:space="0" w:color="000000"/>
              <w:left w:val="single" w:sz="4" w:space="0" w:color="auto"/>
              <w:bottom w:val="single" w:sz="4" w:space="0" w:color="000000"/>
            </w:tcBorders>
            <w:shd w:val="clear" w:color="auto" w:fill="FFFFFF"/>
          </w:tcPr>
          <w:p w:rsidR="00B4134E" w:rsidRPr="00300A20" w:rsidRDefault="00B4134E" w:rsidP="006979AF">
            <w:pPr>
              <w:pStyle w:val="14"/>
              <w:snapToGrid w:val="0"/>
              <w:rPr>
                <w:sz w:val="24"/>
                <w:szCs w:val="24"/>
              </w:rPr>
            </w:pPr>
            <w:r w:rsidRPr="00300A20">
              <w:rPr>
                <w:sz w:val="24"/>
                <w:szCs w:val="24"/>
              </w:rPr>
              <w:t>Подано воды в сеть</w:t>
            </w:r>
          </w:p>
        </w:tc>
        <w:tc>
          <w:tcPr>
            <w:tcW w:w="1289" w:type="dxa"/>
            <w:tcBorders>
              <w:top w:val="single" w:sz="4" w:space="0" w:color="000000"/>
              <w:left w:val="single" w:sz="4" w:space="0" w:color="000000"/>
              <w:bottom w:val="single" w:sz="4" w:space="0" w:color="000000"/>
            </w:tcBorders>
            <w:shd w:val="clear" w:color="auto" w:fill="FFFFFF"/>
          </w:tcPr>
          <w:p w:rsidR="00B4134E" w:rsidRPr="00300A20" w:rsidRDefault="00B4134E" w:rsidP="006979AF">
            <w:pPr>
              <w:pStyle w:val="14"/>
              <w:snapToGrid w:val="0"/>
              <w:jc w:val="center"/>
              <w:rPr>
                <w:sz w:val="24"/>
                <w:szCs w:val="24"/>
                <w:vertAlign w:val="superscript"/>
              </w:rPr>
            </w:pPr>
            <w:r w:rsidRPr="00300A20">
              <w:rPr>
                <w:sz w:val="24"/>
                <w:szCs w:val="24"/>
              </w:rPr>
              <w:t>тыс.м</w:t>
            </w:r>
            <w:r w:rsidRPr="00300A20">
              <w:rPr>
                <w:sz w:val="24"/>
                <w:szCs w:val="24"/>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134E" w:rsidRPr="00300A20" w:rsidRDefault="00B4134E" w:rsidP="006979AF">
            <w:pPr>
              <w:pStyle w:val="14"/>
              <w:snapToGrid w:val="0"/>
              <w:jc w:val="center"/>
              <w:rPr>
                <w:sz w:val="24"/>
                <w:szCs w:val="24"/>
              </w:rPr>
            </w:pPr>
            <w:r w:rsidRPr="00300A20">
              <w:t>101,31</w:t>
            </w:r>
          </w:p>
        </w:tc>
      </w:tr>
      <w:tr w:rsidR="00300A20" w:rsidRPr="00300A20" w:rsidTr="00B4134E">
        <w:trPr>
          <w:trHeight w:hRule="exact" w:val="37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4134E" w:rsidRPr="00300A20" w:rsidRDefault="00B4134E" w:rsidP="006979AF">
            <w:pPr>
              <w:pStyle w:val="14"/>
              <w:snapToGrid w:val="0"/>
              <w:jc w:val="center"/>
              <w:rPr>
                <w:sz w:val="24"/>
                <w:szCs w:val="24"/>
              </w:rPr>
            </w:pPr>
            <w:r w:rsidRPr="00300A20">
              <w:rPr>
                <w:sz w:val="24"/>
                <w:szCs w:val="24"/>
              </w:rPr>
              <w:t>2.</w:t>
            </w:r>
          </w:p>
        </w:tc>
        <w:tc>
          <w:tcPr>
            <w:tcW w:w="4381" w:type="dxa"/>
            <w:tcBorders>
              <w:top w:val="single" w:sz="4" w:space="0" w:color="000000"/>
              <w:left w:val="single" w:sz="4" w:space="0" w:color="auto"/>
              <w:bottom w:val="single" w:sz="4" w:space="0" w:color="000000"/>
            </w:tcBorders>
            <w:shd w:val="clear" w:color="auto" w:fill="FFFFFF"/>
          </w:tcPr>
          <w:p w:rsidR="00B4134E" w:rsidRPr="00300A20" w:rsidRDefault="00B4134E" w:rsidP="006979AF">
            <w:pPr>
              <w:pStyle w:val="14"/>
              <w:snapToGrid w:val="0"/>
              <w:rPr>
                <w:sz w:val="24"/>
                <w:szCs w:val="24"/>
              </w:rPr>
            </w:pPr>
            <w:r w:rsidRPr="00300A20">
              <w:rPr>
                <w:sz w:val="24"/>
                <w:szCs w:val="24"/>
              </w:rPr>
              <w:t>Потери воды в сетях</w:t>
            </w:r>
          </w:p>
        </w:tc>
        <w:tc>
          <w:tcPr>
            <w:tcW w:w="1289" w:type="dxa"/>
            <w:tcBorders>
              <w:top w:val="single" w:sz="4" w:space="0" w:color="000000"/>
              <w:left w:val="single" w:sz="4" w:space="0" w:color="000000"/>
              <w:bottom w:val="single" w:sz="4" w:space="0" w:color="000000"/>
            </w:tcBorders>
            <w:shd w:val="clear" w:color="auto" w:fill="FFFFFF"/>
          </w:tcPr>
          <w:p w:rsidR="00B4134E" w:rsidRPr="00300A20" w:rsidRDefault="00B4134E" w:rsidP="006979AF">
            <w:pPr>
              <w:pStyle w:val="14"/>
              <w:snapToGrid w:val="0"/>
              <w:jc w:val="center"/>
              <w:rPr>
                <w:sz w:val="24"/>
                <w:szCs w:val="24"/>
                <w:vertAlign w:val="superscript"/>
              </w:rPr>
            </w:pPr>
            <w:r w:rsidRPr="00300A20">
              <w:rPr>
                <w:sz w:val="24"/>
                <w:szCs w:val="24"/>
              </w:rPr>
              <w:t>тыс.м</w:t>
            </w:r>
            <w:r w:rsidRPr="00300A20">
              <w:rPr>
                <w:sz w:val="24"/>
                <w:szCs w:val="24"/>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134E" w:rsidRPr="00300A20" w:rsidRDefault="00B4134E" w:rsidP="006979AF">
            <w:pPr>
              <w:pStyle w:val="14"/>
              <w:snapToGrid w:val="0"/>
              <w:jc w:val="center"/>
              <w:rPr>
                <w:sz w:val="24"/>
                <w:szCs w:val="24"/>
              </w:rPr>
            </w:pPr>
            <w:r w:rsidRPr="00300A20">
              <w:t>18,35</w:t>
            </w:r>
          </w:p>
        </w:tc>
      </w:tr>
      <w:tr w:rsidR="00300A20" w:rsidRPr="00300A20" w:rsidTr="00B4134E">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4134E" w:rsidRPr="00300A20" w:rsidRDefault="00B4134E" w:rsidP="006979AF">
            <w:pPr>
              <w:pStyle w:val="14"/>
              <w:snapToGrid w:val="0"/>
              <w:jc w:val="center"/>
              <w:rPr>
                <w:sz w:val="24"/>
                <w:szCs w:val="24"/>
              </w:rPr>
            </w:pPr>
            <w:r w:rsidRPr="00300A20">
              <w:rPr>
                <w:sz w:val="24"/>
                <w:szCs w:val="24"/>
              </w:rPr>
              <w:t>3.</w:t>
            </w:r>
          </w:p>
        </w:tc>
        <w:tc>
          <w:tcPr>
            <w:tcW w:w="4381" w:type="dxa"/>
            <w:tcBorders>
              <w:top w:val="single" w:sz="4" w:space="0" w:color="000000"/>
              <w:left w:val="single" w:sz="4" w:space="0" w:color="auto"/>
              <w:bottom w:val="single" w:sz="4" w:space="0" w:color="000000"/>
            </w:tcBorders>
            <w:shd w:val="clear" w:color="auto" w:fill="FFFFFF"/>
          </w:tcPr>
          <w:p w:rsidR="00B4134E" w:rsidRPr="00300A20" w:rsidRDefault="00B4134E" w:rsidP="006979AF">
            <w:pPr>
              <w:pStyle w:val="14"/>
              <w:snapToGrid w:val="0"/>
              <w:rPr>
                <w:sz w:val="24"/>
                <w:szCs w:val="24"/>
              </w:rPr>
            </w:pPr>
            <w:r w:rsidRPr="00300A20">
              <w:rPr>
                <w:sz w:val="24"/>
                <w:szCs w:val="24"/>
              </w:rPr>
              <w:t>Потери воды в сетях</w:t>
            </w:r>
          </w:p>
        </w:tc>
        <w:tc>
          <w:tcPr>
            <w:tcW w:w="1289" w:type="dxa"/>
            <w:tcBorders>
              <w:top w:val="single" w:sz="4" w:space="0" w:color="000000"/>
              <w:left w:val="single" w:sz="4" w:space="0" w:color="000000"/>
              <w:bottom w:val="single" w:sz="4" w:space="0" w:color="000000"/>
            </w:tcBorders>
            <w:shd w:val="clear" w:color="auto" w:fill="FFFFFF"/>
          </w:tcPr>
          <w:p w:rsidR="00B4134E" w:rsidRPr="00300A20" w:rsidRDefault="00B4134E" w:rsidP="006979AF">
            <w:pPr>
              <w:pStyle w:val="14"/>
              <w:snapToGrid w:val="0"/>
              <w:jc w:val="center"/>
              <w:rPr>
                <w:sz w:val="24"/>
                <w:szCs w:val="24"/>
                <w:vertAlign w:val="superscript"/>
              </w:rPr>
            </w:pPr>
            <w:r w:rsidRPr="00300A20">
              <w:rPr>
                <w:sz w:val="24"/>
                <w:szCs w:val="24"/>
              </w:rPr>
              <w:t>%</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134E" w:rsidRPr="00300A20" w:rsidRDefault="00B4134E" w:rsidP="006979AF">
            <w:pPr>
              <w:pStyle w:val="14"/>
              <w:snapToGrid w:val="0"/>
              <w:jc w:val="center"/>
              <w:rPr>
                <w:sz w:val="24"/>
                <w:szCs w:val="24"/>
              </w:rPr>
            </w:pPr>
            <w:r w:rsidRPr="00300A20">
              <w:t>18,11</w:t>
            </w:r>
          </w:p>
        </w:tc>
      </w:tr>
      <w:tr w:rsidR="00300A20" w:rsidRPr="00300A20" w:rsidTr="00B4134E">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4134E" w:rsidRPr="00300A20" w:rsidRDefault="00B4134E" w:rsidP="006979AF">
            <w:pPr>
              <w:pStyle w:val="14"/>
              <w:snapToGrid w:val="0"/>
              <w:jc w:val="center"/>
              <w:rPr>
                <w:sz w:val="24"/>
                <w:szCs w:val="24"/>
              </w:rPr>
            </w:pPr>
            <w:r w:rsidRPr="00300A20">
              <w:rPr>
                <w:sz w:val="24"/>
                <w:szCs w:val="24"/>
              </w:rPr>
              <w:t>4.</w:t>
            </w:r>
          </w:p>
        </w:tc>
        <w:tc>
          <w:tcPr>
            <w:tcW w:w="4381" w:type="dxa"/>
            <w:tcBorders>
              <w:top w:val="single" w:sz="4" w:space="0" w:color="000000"/>
              <w:left w:val="single" w:sz="4" w:space="0" w:color="auto"/>
              <w:bottom w:val="single" w:sz="4" w:space="0" w:color="000000"/>
            </w:tcBorders>
            <w:shd w:val="clear" w:color="auto" w:fill="FFFFFF"/>
          </w:tcPr>
          <w:p w:rsidR="00B4134E" w:rsidRPr="00300A20" w:rsidRDefault="00B4134E" w:rsidP="006979AF">
            <w:pPr>
              <w:pStyle w:val="14"/>
              <w:snapToGrid w:val="0"/>
              <w:rPr>
                <w:sz w:val="24"/>
                <w:szCs w:val="24"/>
              </w:rPr>
            </w:pPr>
            <w:r w:rsidRPr="00300A20">
              <w:rPr>
                <w:sz w:val="24"/>
                <w:szCs w:val="24"/>
              </w:rPr>
              <w:t>Объем полезного отпуска потребителям</w:t>
            </w:r>
          </w:p>
        </w:tc>
        <w:tc>
          <w:tcPr>
            <w:tcW w:w="1289" w:type="dxa"/>
            <w:tcBorders>
              <w:top w:val="single" w:sz="4" w:space="0" w:color="000000"/>
              <w:left w:val="single" w:sz="4" w:space="0" w:color="000000"/>
              <w:bottom w:val="single" w:sz="4" w:space="0" w:color="000000"/>
            </w:tcBorders>
            <w:shd w:val="clear" w:color="auto" w:fill="FFFFFF"/>
          </w:tcPr>
          <w:p w:rsidR="00B4134E" w:rsidRPr="00300A20" w:rsidRDefault="00B4134E" w:rsidP="006979AF">
            <w:pPr>
              <w:pStyle w:val="14"/>
              <w:snapToGrid w:val="0"/>
              <w:jc w:val="center"/>
              <w:rPr>
                <w:sz w:val="24"/>
                <w:szCs w:val="24"/>
                <w:vertAlign w:val="superscript"/>
              </w:rPr>
            </w:pPr>
            <w:r w:rsidRPr="00300A20">
              <w:rPr>
                <w:sz w:val="24"/>
                <w:szCs w:val="24"/>
              </w:rPr>
              <w:t>тыс.м</w:t>
            </w:r>
            <w:r w:rsidRPr="00300A20">
              <w:rPr>
                <w:sz w:val="24"/>
                <w:szCs w:val="24"/>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134E" w:rsidRPr="00300A20" w:rsidRDefault="00B4134E" w:rsidP="006979AF">
            <w:pPr>
              <w:pStyle w:val="14"/>
              <w:snapToGrid w:val="0"/>
              <w:jc w:val="center"/>
              <w:rPr>
                <w:sz w:val="24"/>
                <w:szCs w:val="24"/>
              </w:rPr>
            </w:pPr>
            <w:r w:rsidRPr="00300A20">
              <w:t>82,96</w:t>
            </w:r>
          </w:p>
        </w:tc>
      </w:tr>
    </w:tbl>
    <w:p w:rsidR="00B86E53" w:rsidRPr="00300A20" w:rsidRDefault="00B86E53" w:rsidP="006979AF">
      <w:pPr>
        <w:jc w:val="center"/>
        <w:rPr>
          <w:sz w:val="28"/>
          <w:szCs w:val="28"/>
        </w:rPr>
      </w:pPr>
    </w:p>
    <w:p w:rsidR="002124F6" w:rsidRPr="00300A20" w:rsidRDefault="002124F6" w:rsidP="006979AF">
      <w:pPr>
        <w:pStyle w:val="14"/>
        <w:ind w:firstLine="567"/>
        <w:jc w:val="both"/>
        <w:rPr>
          <w:sz w:val="28"/>
          <w:szCs w:val="28"/>
        </w:rPr>
      </w:pPr>
      <w:r w:rsidRPr="00300A20">
        <w:rPr>
          <w:sz w:val="28"/>
          <w:szCs w:val="28"/>
        </w:rPr>
        <w:t>На протяжении последних лет наблюдается тенденция к рациональному и экономному потреблению холодной воды и, следовательно, снижению объемов реализации всеми категориями потребителей холодной воды и соответственно количества объемов водоотведения.</w:t>
      </w:r>
    </w:p>
    <w:p w:rsidR="002124F6" w:rsidRPr="00300A20" w:rsidRDefault="002124F6" w:rsidP="006979AF">
      <w:pPr>
        <w:pStyle w:val="14"/>
        <w:ind w:firstLine="567"/>
        <w:jc w:val="both"/>
        <w:rPr>
          <w:sz w:val="28"/>
          <w:szCs w:val="28"/>
        </w:rPr>
      </w:pPr>
      <w:r w:rsidRPr="00300A20">
        <w:rPr>
          <w:sz w:val="28"/>
          <w:szCs w:val="28"/>
        </w:rPr>
        <w:t>Для сокращения и устранения непроизводительных затрат и потерь воды ежемесячно производится анализ структуры, определяется величина потерь воды в системах водоснабжения, оцениваются объемы полезного водопотребления, и устанавливается плановая величина объективно неустранимых потерь воды. Важно отметить, что наибольшую сложность при выявлении аварийности представляет определение размера скрытых утечек воды из водопроводной сети. Их объемы зависят от состояния водопроводной сети, возраста, материала труб, грунтовых и климатических условий и ряда других местных условий.</w:t>
      </w:r>
    </w:p>
    <w:p w:rsidR="005052B4" w:rsidRPr="00300A20" w:rsidRDefault="005052B4" w:rsidP="006979AF">
      <w:pPr>
        <w:jc w:val="right"/>
        <w:rPr>
          <w:sz w:val="28"/>
          <w:szCs w:val="28"/>
        </w:rPr>
      </w:pPr>
      <w:r w:rsidRPr="00300A20">
        <w:rPr>
          <w:sz w:val="28"/>
          <w:szCs w:val="28"/>
        </w:rPr>
        <w:t xml:space="preserve">Таблица </w:t>
      </w:r>
      <w:r w:rsidR="006B51E4" w:rsidRPr="00300A20">
        <w:rPr>
          <w:sz w:val="28"/>
          <w:szCs w:val="28"/>
        </w:rPr>
        <w:t>3.2</w:t>
      </w:r>
      <w:r w:rsidRPr="00300A20">
        <w:rPr>
          <w:sz w:val="28"/>
          <w:szCs w:val="28"/>
        </w:rPr>
        <w:t xml:space="preserve"> </w:t>
      </w:r>
    </w:p>
    <w:p w:rsidR="000B3F02" w:rsidRPr="00300A20" w:rsidRDefault="000B3F02" w:rsidP="006979AF">
      <w:pPr>
        <w:jc w:val="center"/>
        <w:rPr>
          <w:sz w:val="28"/>
          <w:szCs w:val="28"/>
        </w:rPr>
      </w:pPr>
      <w:r w:rsidRPr="00300A20">
        <w:rPr>
          <w:sz w:val="28"/>
          <w:szCs w:val="28"/>
        </w:rPr>
        <w:t>Баланс передаваемого ресурса в 20</w:t>
      </w:r>
      <w:r w:rsidR="004C6E48" w:rsidRPr="00300A20">
        <w:rPr>
          <w:sz w:val="28"/>
          <w:szCs w:val="28"/>
        </w:rPr>
        <w:t>21</w:t>
      </w:r>
      <w:r w:rsidRPr="00300A20">
        <w:rPr>
          <w:sz w:val="28"/>
          <w:szCs w:val="28"/>
        </w:rPr>
        <w:t xml:space="preserve"> году</w:t>
      </w:r>
    </w:p>
    <w:tbl>
      <w:tblPr>
        <w:tblW w:w="0" w:type="auto"/>
        <w:jc w:val="center"/>
        <w:tblLayout w:type="fixed"/>
        <w:tblCellMar>
          <w:left w:w="40" w:type="dxa"/>
          <w:right w:w="40" w:type="dxa"/>
        </w:tblCellMar>
        <w:tblLook w:val="0000"/>
      </w:tblPr>
      <w:tblGrid>
        <w:gridCol w:w="468"/>
        <w:gridCol w:w="2689"/>
        <w:gridCol w:w="992"/>
        <w:gridCol w:w="1276"/>
        <w:gridCol w:w="992"/>
        <w:gridCol w:w="1134"/>
        <w:gridCol w:w="996"/>
        <w:gridCol w:w="1166"/>
      </w:tblGrid>
      <w:tr w:rsidR="00300A20" w:rsidRPr="00300A20" w:rsidTr="00FC5A1C">
        <w:trPr>
          <w:trHeight w:hRule="exact" w:val="380"/>
          <w:jc w:val="center"/>
        </w:trPr>
        <w:tc>
          <w:tcPr>
            <w:tcW w:w="468" w:type="dxa"/>
            <w:vMerge w:val="restart"/>
            <w:tcBorders>
              <w:top w:val="single" w:sz="4" w:space="0" w:color="000000"/>
              <w:left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 п/п</w:t>
            </w:r>
          </w:p>
        </w:tc>
        <w:tc>
          <w:tcPr>
            <w:tcW w:w="2689" w:type="dxa"/>
            <w:vMerge w:val="restart"/>
            <w:tcBorders>
              <w:top w:val="single" w:sz="4" w:space="0" w:color="000000"/>
              <w:left w:val="single" w:sz="4" w:space="0" w:color="auto"/>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Источники водоснабжения и структура водопотребления</w:t>
            </w:r>
          </w:p>
        </w:tc>
        <w:tc>
          <w:tcPr>
            <w:tcW w:w="2268" w:type="dxa"/>
            <w:gridSpan w:val="2"/>
            <w:vMerge w:val="restart"/>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pacing w:val="-1"/>
                <w:sz w:val="24"/>
                <w:szCs w:val="24"/>
              </w:rPr>
            </w:pPr>
            <w:r w:rsidRPr="00300A20">
              <w:rPr>
                <w:spacing w:val="-1"/>
                <w:sz w:val="24"/>
                <w:szCs w:val="24"/>
              </w:rPr>
              <w:t>Всего</w:t>
            </w:r>
          </w:p>
        </w:tc>
        <w:tc>
          <w:tcPr>
            <w:tcW w:w="4288" w:type="dxa"/>
            <w:gridSpan w:val="4"/>
            <w:tcBorders>
              <w:top w:val="single" w:sz="4" w:space="0" w:color="000000"/>
              <w:left w:val="single" w:sz="4" w:space="0" w:color="auto"/>
              <w:bottom w:val="single" w:sz="4" w:space="0" w:color="auto"/>
              <w:right w:val="single" w:sz="4" w:space="0" w:color="000000"/>
            </w:tcBorders>
            <w:shd w:val="clear" w:color="auto" w:fill="FFFFFF"/>
            <w:vAlign w:val="center"/>
          </w:tcPr>
          <w:p w:rsidR="00B86E53" w:rsidRPr="00300A20" w:rsidRDefault="00B86E53" w:rsidP="006979AF">
            <w:pPr>
              <w:pStyle w:val="14"/>
              <w:jc w:val="center"/>
              <w:rPr>
                <w:sz w:val="24"/>
                <w:szCs w:val="24"/>
              </w:rPr>
            </w:pPr>
            <w:r w:rsidRPr="00300A20">
              <w:rPr>
                <w:sz w:val="24"/>
                <w:szCs w:val="24"/>
              </w:rPr>
              <w:t>из них:</w:t>
            </w:r>
          </w:p>
        </w:tc>
      </w:tr>
      <w:tr w:rsidR="00300A20" w:rsidRPr="00300A20" w:rsidTr="00FC5A1C">
        <w:trPr>
          <w:trHeight w:hRule="exact" w:val="711"/>
          <w:jc w:val="center"/>
        </w:trPr>
        <w:tc>
          <w:tcPr>
            <w:tcW w:w="468" w:type="dxa"/>
            <w:vMerge/>
            <w:tcBorders>
              <w:left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p>
        </w:tc>
        <w:tc>
          <w:tcPr>
            <w:tcW w:w="2689" w:type="dxa"/>
            <w:vMerge/>
            <w:tcBorders>
              <w:left w:val="single" w:sz="4" w:space="0" w:color="auto"/>
            </w:tcBorders>
            <w:shd w:val="clear" w:color="auto" w:fill="FFFFFF"/>
            <w:vAlign w:val="center"/>
          </w:tcPr>
          <w:p w:rsidR="00B86E53" w:rsidRPr="00300A20" w:rsidRDefault="00B86E53" w:rsidP="006979AF">
            <w:pPr>
              <w:pStyle w:val="14"/>
              <w:snapToGrid w:val="0"/>
              <w:jc w:val="center"/>
              <w:rPr>
                <w:sz w:val="24"/>
                <w:szCs w:val="24"/>
              </w:rPr>
            </w:pPr>
          </w:p>
        </w:tc>
        <w:tc>
          <w:tcPr>
            <w:tcW w:w="2268" w:type="dxa"/>
            <w:gridSpan w:val="2"/>
            <w:vMerge/>
            <w:tcBorders>
              <w:left w:val="single" w:sz="4" w:space="0" w:color="000000"/>
              <w:bottom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p>
        </w:tc>
        <w:tc>
          <w:tcPr>
            <w:tcW w:w="2126" w:type="dxa"/>
            <w:gridSpan w:val="2"/>
            <w:tcBorders>
              <w:top w:val="single" w:sz="4" w:space="0" w:color="auto"/>
              <w:left w:val="single" w:sz="4" w:space="0" w:color="auto"/>
              <w:bottom w:val="single" w:sz="4" w:space="0" w:color="000000"/>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Хозяйственно-</w:t>
            </w:r>
          </w:p>
          <w:p w:rsidR="00B86E53" w:rsidRPr="00300A20" w:rsidRDefault="00B86E53" w:rsidP="006979AF">
            <w:pPr>
              <w:pStyle w:val="14"/>
              <w:snapToGrid w:val="0"/>
              <w:jc w:val="center"/>
              <w:rPr>
                <w:sz w:val="24"/>
                <w:szCs w:val="24"/>
              </w:rPr>
            </w:pPr>
            <w:r w:rsidRPr="00300A20">
              <w:rPr>
                <w:sz w:val="24"/>
                <w:szCs w:val="24"/>
              </w:rPr>
              <w:t>питьевые цепи</w:t>
            </w:r>
          </w:p>
        </w:tc>
        <w:tc>
          <w:tcPr>
            <w:tcW w:w="2162"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rsidR="00B86E53" w:rsidRPr="00300A20" w:rsidRDefault="00B86E53" w:rsidP="006979AF">
            <w:pPr>
              <w:pStyle w:val="14"/>
              <w:jc w:val="center"/>
              <w:rPr>
                <w:sz w:val="24"/>
                <w:szCs w:val="24"/>
              </w:rPr>
            </w:pPr>
            <w:r w:rsidRPr="00300A20">
              <w:rPr>
                <w:sz w:val="24"/>
                <w:szCs w:val="24"/>
              </w:rPr>
              <w:t>Производственные нужды</w:t>
            </w:r>
          </w:p>
        </w:tc>
      </w:tr>
      <w:tr w:rsidR="00300A20" w:rsidRPr="00300A20" w:rsidTr="00FC5A1C">
        <w:trPr>
          <w:trHeight w:hRule="exact" w:val="565"/>
          <w:jc w:val="center"/>
        </w:trPr>
        <w:tc>
          <w:tcPr>
            <w:tcW w:w="468" w:type="dxa"/>
            <w:vMerge/>
            <w:tcBorders>
              <w:left w:val="single" w:sz="4" w:space="0" w:color="000000"/>
              <w:bottom w:val="single" w:sz="4" w:space="0" w:color="000000"/>
              <w:right w:val="single" w:sz="4" w:space="0" w:color="auto"/>
            </w:tcBorders>
            <w:shd w:val="clear" w:color="auto" w:fill="FFFFFF"/>
          </w:tcPr>
          <w:p w:rsidR="00B86E53" w:rsidRPr="00300A20" w:rsidRDefault="00B86E53" w:rsidP="006979AF">
            <w:pPr>
              <w:pStyle w:val="14"/>
              <w:snapToGrid w:val="0"/>
              <w:rPr>
                <w:sz w:val="24"/>
                <w:szCs w:val="24"/>
              </w:rPr>
            </w:pPr>
          </w:p>
        </w:tc>
        <w:tc>
          <w:tcPr>
            <w:tcW w:w="2689" w:type="dxa"/>
            <w:vMerge/>
            <w:tcBorders>
              <w:left w:val="single" w:sz="4" w:space="0" w:color="auto"/>
              <w:bottom w:val="single" w:sz="4" w:space="0" w:color="000000"/>
            </w:tcBorders>
            <w:shd w:val="clear" w:color="auto" w:fill="FFFFFF"/>
          </w:tcPr>
          <w:p w:rsidR="00B86E53" w:rsidRPr="00300A20" w:rsidRDefault="00B86E53" w:rsidP="006979AF">
            <w:pPr>
              <w:pStyle w:val="14"/>
              <w:snapToGrid w:val="0"/>
              <w:rPr>
                <w:sz w:val="24"/>
                <w:szCs w:val="24"/>
              </w:rPr>
            </w:pPr>
          </w:p>
        </w:tc>
        <w:tc>
          <w:tcPr>
            <w:tcW w:w="992" w:type="dxa"/>
            <w:tcBorders>
              <w:top w:val="single" w:sz="4" w:space="0" w:color="auto"/>
              <w:left w:val="single" w:sz="4" w:space="0" w:color="000000"/>
              <w:bottom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м</w:t>
            </w:r>
            <w:r w:rsidRPr="00300A20">
              <w:rPr>
                <w:sz w:val="24"/>
                <w:szCs w:val="24"/>
                <w:vertAlign w:val="superscript"/>
              </w:rPr>
              <w:t>3</w:t>
            </w:r>
            <w:r w:rsidRPr="00300A20">
              <w:rPr>
                <w:sz w:val="24"/>
                <w:szCs w:val="24"/>
              </w:rPr>
              <w:t>/сут.</w:t>
            </w:r>
          </w:p>
        </w:tc>
        <w:tc>
          <w:tcPr>
            <w:tcW w:w="1276" w:type="dxa"/>
            <w:tcBorders>
              <w:top w:val="single" w:sz="4" w:space="0" w:color="auto"/>
              <w:left w:val="single" w:sz="4" w:space="0" w:color="auto"/>
              <w:bottom w:val="single" w:sz="4" w:space="0" w:color="000000"/>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тыс.м</w:t>
            </w:r>
            <w:r w:rsidRPr="00300A20">
              <w:rPr>
                <w:sz w:val="24"/>
                <w:szCs w:val="24"/>
                <w:vertAlign w:val="superscript"/>
              </w:rPr>
              <w:t>3</w:t>
            </w:r>
            <w:r w:rsidRPr="00300A20">
              <w:rPr>
                <w:sz w:val="24"/>
                <w:szCs w:val="24"/>
              </w:rPr>
              <w:t>/</w:t>
            </w:r>
          </w:p>
          <w:p w:rsidR="00B86E53" w:rsidRPr="00300A20" w:rsidRDefault="00B86E53" w:rsidP="006979AF">
            <w:pPr>
              <w:pStyle w:val="14"/>
              <w:snapToGrid w:val="0"/>
              <w:jc w:val="center"/>
              <w:rPr>
                <w:sz w:val="24"/>
                <w:szCs w:val="24"/>
              </w:rPr>
            </w:pPr>
            <w:r w:rsidRPr="00300A20">
              <w:rPr>
                <w:sz w:val="24"/>
                <w:szCs w:val="24"/>
              </w:rPr>
              <w:t>год</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м</w:t>
            </w:r>
            <w:r w:rsidRPr="00300A20">
              <w:rPr>
                <w:sz w:val="24"/>
                <w:szCs w:val="24"/>
                <w:vertAlign w:val="superscript"/>
              </w:rPr>
              <w:t>3</w:t>
            </w:r>
            <w:r w:rsidRPr="00300A20">
              <w:rPr>
                <w:sz w:val="24"/>
                <w:szCs w:val="24"/>
              </w:rPr>
              <w:t>/сут.</w:t>
            </w:r>
          </w:p>
        </w:tc>
        <w:tc>
          <w:tcPr>
            <w:tcW w:w="1134" w:type="dxa"/>
            <w:tcBorders>
              <w:top w:val="single" w:sz="4" w:space="0" w:color="000000"/>
              <w:left w:val="single" w:sz="4" w:space="0" w:color="auto"/>
              <w:bottom w:val="single" w:sz="4" w:space="0" w:color="000000"/>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тыс.м</w:t>
            </w:r>
            <w:r w:rsidRPr="00300A20">
              <w:rPr>
                <w:sz w:val="24"/>
                <w:szCs w:val="24"/>
                <w:vertAlign w:val="superscript"/>
              </w:rPr>
              <w:t>3</w:t>
            </w:r>
            <w:r w:rsidRPr="00300A20">
              <w:rPr>
                <w:sz w:val="24"/>
                <w:szCs w:val="24"/>
              </w:rPr>
              <w:t>/</w:t>
            </w:r>
          </w:p>
          <w:p w:rsidR="00B86E53" w:rsidRPr="00300A20" w:rsidRDefault="00B86E53" w:rsidP="006979AF">
            <w:pPr>
              <w:pStyle w:val="14"/>
              <w:snapToGrid w:val="0"/>
              <w:jc w:val="center"/>
              <w:rPr>
                <w:sz w:val="24"/>
                <w:szCs w:val="24"/>
              </w:rPr>
            </w:pPr>
            <w:r w:rsidRPr="00300A20">
              <w:rPr>
                <w:sz w:val="24"/>
                <w:szCs w:val="24"/>
              </w:rPr>
              <w:t>год</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м</w:t>
            </w:r>
            <w:r w:rsidRPr="00300A20">
              <w:rPr>
                <w:sz w:val="24"/>
                <w:szCs w:val="24"/>
                <w:vertAlign w:val="superscript"/>
              </w:rPr>
              <w:t>3</w:t>
            </w:r>
            <w:r w:rsidRPr="00300A20">
              <w:rPr>
                <w:sz w:val="24"/>
                <w:szCs w:val="24"/>
              </w:rPr>
              <w:t>/сут.</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тыс.м</w:t>
            </w:r>
            <w:r w:rsidRPr="00300A20">
              <w:rPr>
                <w:sz w:val="24"/>
                <w:szCs w:val="24"/>
                <w:vertAlign w:val="superscript"/>
              </w:rPr>
              <w:t>3</w:t>
            </w:r>
            <w:r w:rsidRPr="00300A20">
              <w:rPr>
                <w:sz w:val="24"/>
                <w:szCs w:val="24"/>
              </w:rPr>
              <w:t>/</w:t>
            </w:r>
          </w:p>
          <w:p w:rsidR="00B86E53" w:rsidRPr="00300A20" w:rsidRDefault="00B86E53" w:rsidP="006979AF">
            <w:pPr>
              <w:pStyle w:val="14"/>
              <w:snapToGrid w:val="0"/>
              <w:jc w:val="center"/>
              <w:rPr>
                <w:sz w:val="24"/>
                <w:szCs w:val="24"/>
              </w:rPr>
            </w:pPr>
            <w:r w:rsidRPr="00300A20">
              <w:rPr>
                <w:sz w:val="24"/>
                <w:szCs w:val="24"/>
              </w:rPr>
              <w:t>год</w:t>
            </w:r>
          </w:p>
        </w:tc>
      </w:tr>
      <w:tr w:rsidR="00300A20" w:rsidRPr="00300A20" w:rsidTr="00FC5A1C">
        <w:trPr>
          <w:trHeight w:hRule="exact" w:val="420"/>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1</w:t>
            </w:r>
          </w:p>
        </w:tc>
        <w:tc>
          <w:tcPr>
            <w:tcW w:w="2689" w:type="dxa"/>
            <w:tcBorders>
              <w:top w:val="single" w:sz="4" w:space="0" w:color="000000"/>
              <w:left w:val="single" w:sz="4" w:space="0" w:color="auto"/>
              <w:bottom w:val="single" w:sz="4" w:space="0" w:color="000000"/>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2</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3</w:t>
            </w:r>
          </w:p>
        </w:tc>
        <w:tc>
          <w:tcPr>
            <w:tcW w:w="1276" w:type="dxa"/>
            <w:tcBorders>
              <w:top w:val="single" w:sz="4" w:space="0" w:color="000000"/>
              <w:left w:val="single" w:sz="4" w:space="0" w:color="auto"/>
              <w:bottom w:val="single" w:sz="4" w:space="0" w:color="000000"/>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4</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5</w:t>
            </w:r>
          </w:p>
        </w:tc>
        <w:tc>
          <w:tcPr>
            <w:tcW w:w="1134" w:type="dxa"/>
            <w:tcBorders>
              <w:top w:val="single" w:sz="4" w:space="0" w:color="000000"/>
              <w:left w:val="single" w:sz="4" w:space="0" w:color="auto"/>
              <w:bottom w:val="single" w:sz="4" w:space="0" w:color="000000"/>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6</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7</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B86E53" w:rsidRPr="00300A20" w:rsidRDefault="00B86E53" w:rsidP="006979AF">
            <w:pPr>
              <w:pStyle w:val="14"/>
              <w:snapToGrid w:val="0"/>
              <w:jc w:val="center"/>
              <w:rPr>
                <w:sz w:val="24"/>
                <w:szCs w:val="24"/>
              </w:rPr>
            </w:pPr>
            <w:r w:rsidRPr="00300A20">
              <w:rPr>
                <w:sz w:val="24"/>
                <w:szCs w:val="24"/>
              </w:rPr>
              <w:t>8</w:t>
            </w:r>
          </w:p>
        </w:tc>
      </w:tr>
      <w:tr w:rsidR="00300A20" w:rsidRPr="00300A20" w:rsidTr="00FC5A1C">
        <w:trPr>
          <w:trHeight w:hRule="exact" w:val="565"/>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rPr>
                <w:sz w:val="24"/>
                <w:szCs w:val="24"/>
              </w:rPr>
              <w:t>1.</w:t>
            </w:r>
          </w:p>
        </w:tc>
        <w:tc>
          <w:tcPr>
            <w:tcW w:w="2689" w:type="dxa"/>
            <w:tcBorders>
              <w:top w:val="single" w:sz="4" w:space="0" w:color="000000"/>
              <w:left w:val="single" w:sz="4" w:space="0" w:color="auto"/>
              <w:bottom w:val="single" w:sz="4" w:space="0" w:color="000000"/>
            </w:tcBorders>
            <w:shd w:val="clear" w:color="auto" w:fill="FFFFFF"/>
          </w:tcPr>
          <w:p w:rsidR="00981EEA" w:rsidRPr="00300A20" w:rsidRDefault="00981EEA" w:rsidP="006979AF">
            <w:pPr>
              <w:pStyle w:val="14"/>
              <w:snapToGrid w:val="0"/>
              <w:rPr>
                <w:sz w:val="24"/>
                <w:szCs w:val="24"/>
              </w:rPr>
            </w:pPr>
            <w:r w:rsidRPr="00300A20">
              <w:rPr>
                <w:sz w:val="24"/>
                <w:szCs w:val="24"/>
              </w:rPr>
              <w:t>Подземные источники всего: в том числе:</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277,55</w:t>
            </w:r>
          </w:p>
        </w:tc>
        <w:tc>
          <w:tcPr>
            <w:tcW w:w="1276" w:type="dxa"/>
            <w:tcBorders>
              <w:top w:val="single" w:sz="4" w:space="0" w:color="000000"/>
              <w:left w:val="single" w:sz="4" w:space="0" w:color="auto"/>
              <w:bottom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101,31</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277,55</w:t>
            </w:r>
          </w:p>
        </w:tc>
        <w:tc>
          <w:tcPr>
            <w:tcW w:w="1134" w:type="dxa"/>
            <w:tcBorders>
              <w:top w:val="single" w:sz="4" w:space="0" w:color="000000"/>
              <w:left w:val="single" w:sz="4" w:space="0" w:color="auto"/>
              <w:bottom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101,31</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0,00</w:t>
            </w:r>
          </w:p>
        </w:tc>
      </w:tr>
      <w:tr w:rsidR="00300A20" w:rsidRPr="00300A20" w:rsidTr="00FC5A1C">
        <w:trPr>
          <w:trHeight w:hRule="exact" w:val="298"/>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rPr>
                <w:sz w:val="24"/>
                <w:szCs w:val="24"/>
              </w:rPr>
              <w:t>2.</w:t>
            </w:r>
          </w:p>
        </w:tc>
        <w:tc>
          <w:tcPr>
            <w:tcW w:w="2689" w:type="dxa"/>
            <w:tcBorders>
              <w:top w:val="single" w:sz="4" w:space="0" w:color="000000"/>
              <w:left w:val="single" w:sz="4" w:space="0" w:color="auto"/>
              <w:bottom w:val="single" w:sz="4" w:space="0" w:color="000000"/>
            </w:tcBorders>
            <w:shd w:val="clear" w:color="auto" w:fill="FFFFFF"/>
          </w:tcPr>
          <w:p w:rsidR="00981EEA" w:rsidRPr="00300A20" w:rsidRDefault="00981EEA" w:rsidP="006979AF">
            <w:pPr>
              <w:pStyle w:val="14"/>
              <w:snapToGrid w:val="0"/>
              <w:rPr>
                <w:sz w:val="24"/>
                <w:szCs w:val="24"/>
              </w:rPr>
            </w:pPr>
            <w:r w:rsidRPr="00300A20">
              <w:rPr>
                <w:sz w:val="24"/>
                <w:szCs w:val="24"/>
              </w:rPr>
              <w:t>Собственные нужды</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0,00</w:t>
            </w:r>
          </w:p>
        </w:tc>
        <w:tc>
          <w:tcPr>
            <w:tcW w:w="1276" w:type="dxa"/>
            <w:tcBorders>
              <w:top w:val="single" w:sz="4" w:space="0" w:color="000000"/>
              <w:left w:val="single" w:sz="4" w:space="0" w:color="auto"/>
              <w:bottom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0,00</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0,00</w:t>
            </w:r>
          </w:p>
        </w:tc>
        <w:tc>
          <w:tcPr>
            <w:tcW w:w="1134" w:type="dxa"/>
            <w:tcBorders>
              <w:top w:val="single" w:sz="4" w:space="0" w:color="000000"/>
              <w:left w:val="single" w:sz="4" w:space="0" w:color="auto"/>
              <w:bottom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0,00</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0,00</w:t>
            </w:r>
          </w:p>
        </w:tc>
      </w:tr>
      <w:tr w:rsidR="00300A20" w:rsidRPr="00300A20" w:rsidTr="00FC5A1C">
        <w:trPr>
          <w:trHeight w:hRule="exact" w:val="409"/>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rPr>
                <w:sz w:val="24"/>
                <w:szCs w:val="24"/>
              </w:rPr>
              <w:t>3.</w:t>
            </w:r>
          </w:p>
        </w:tc>
        <w:tc>
          <w:tcPr>
            <w:tcW w:w="2689" w:type="dxa"/>
            <w:tcBorders>
              <w:top w:val="single" w:sz="4" w:space="0" w:color="000000"/>
              <w:left w:val="single" w:sz="4" w:space="0" w:color="auto"/>
              <w:bottom w:val="single" w:sz="4" w:space="0" w:color="000000"/>
            </w:tcBorders>
            <w:shd w:val="clear" w:color="auto" w:fill="FFFFFF"/>
          </w:tcPr>
          <w:p w:rsidR="00981EEA" w:rsidRPr="00300A20" w:rsidRDefault="00981EEA" w:rsidP="006979AF">
            <w:pPr>
              <w:pStyle w:val="14"/>
              <w:snapToGrid w:val="0"/>
              <w:rPr>
                <w:sz w:val="24"/>
                <w:szCs w:val="24"/>
              </w:rPr>
            </w:pPr>
            <w:r w:rsidRPr="00300A20">
              <w:rPr>
                <w:sz w:val="24"/>
                <w:szCs w:val="24"/>
              </w:rPr>
              <w:t xml:space="preserve">Передано: населению </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227,29</w:t>
            </w:r>
          </w:p>
        </w:tc>
        <w:tc>
          <w:tcPr>
            <w:tcW w:w="1276" w:type="dxa"/>
            <w:tcBorders>
              <w:top w:val="single" w:sz="4" w:space="0" w:color="000000"/>
              <w:left w:val="single" w:sz="4" w:space="0" w:color="auto"/>
              <w:bottom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82,96</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227,29</w:t>
            </w:r>
          </w:p>
        </w:tc>
        <w:tc>
          <w:tcPr>
            <w:tcW w:w="1134" w:type="dxa"/>
            <w:tcBorders>
              <w:top w:val="single" w:sz="4" w:space="0" w:color="000000"/>
              <w:left w:val="single" w:sz="4" w:space="0" w:color="auto"/>
              <w:bottom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82,96</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0,00</w:t>
            </w:r>
          </w:p>
        </w:tc>
      </w:tr>
      <w:tr w:rsidR="00300A20" w:rsidRPr="00300A20" w:rsidTr="00FC5A1C">
        <w:trPr>
          <w:trHeight w:hRule="exact" w:val="351"/>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rPr>
                <w:sz w:val="24"/>
                <w:szCs w:val="24"/>
              </w:rPr>
              <w:t>4.</w:t>
            </w:r>
          </w:p>
        </w:tc>
        <w:tc>
          <w:tcPr>
            <w:tcW w:w="2689" w:type="dxa"/>
            <w:tcBorders>
              <w:top w:val="single" w:sz="4" w:space="0" w:color="000000"/>
              <w:left w:val="single" w:sz="4" w:space="0" w:color="auto"/>
              <w:bottom w:val="single" w:sz="4" w:space="0" w:color="000000"/>
            </w:tcBorders>
            <w:shd w:val="clear" w:color="auto" w:fill="FFFFFF"/>
          </w:tcPr>
          <w:p w:rsidR="00981EEA" w:rsidRPr="00300A20" w:rsidRDefault="00981EEA" w:rsidP="006979AF">
            <w:pPr>
              <w:pStyle w:val="14"/>
              <w:snapToGrid w:val="0"/>
              <w:rPr>
                <w:sz w:val="24"/>
                <w:szCs w:val="24"/>
              </w:rPr>
            </w:pPr>
            <w:r w:rsidRPr="00300A20">
              <w:rPr>
                <w:sz w:val="24"/>
                <w:szCs w:val="24"/>
              </w:rPr>
              <w:t>Потери</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50,26</w:t>
            </w:r>
          </w:p>
        </w:tc>
        <w:tc>
          <w:tcPr>
            <w:tcW w:w="1276" w:type="dxa"/>
            <w:tcBorders>
              <w:top w:val="single" w:sz="4" w:space="0" w:color="000000"/>
              <w:left w:val="single" w:sz="4" w:space="0" w:color="auto"/>
              <w:bottom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18,35</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50,26</w:t>
            </w:r>
          </w:p>
        </w:tc>
        <w:tc>
          <w:tcPr>
            <w:tcW w:w="1134" w:type="dxa"/>
            <w:tcBorders>
              <w:top w:val="single" w:sz="4" w:space="0" w:color="000000"/>
              <w:left w:val="single" w:sz="4" w:space="0" w:color="auto"/>
              <w:bottom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18,35</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300A20" w:rsidRDefault="00981EEA" w:rsidP="006979AF">
            <w:pPr>
              <w:pStyle w:val="14"/>
              <w:snapToGrid w:val="0"/>
              <w:jc w:val="center"/>
              <w:rPr>
                <w:sz w:val="24"/>
                <w:szCs w:val="24"/>
              </w:rPr>
            </w:pPr>
            <w:r w:rsidRPr="00300A20">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981EEA" w:rsidRPr="00300A20" w:rsidRDefault="00981EEA" w:rsidP="006979AF">
            <w:pPr>
              <w:pStyle w:val="14"/>
              <w:snapToGrid w:val="0"/>
              <w:jc w:val="center"/>
              <w:rPr>
                <w:sz w:val="24"/>
                <w:szCs w:val="24"/>
              </w:rPr>
            </w:pPr>
            <w:r w:rsidRPr="00300A20">
              <w:t>0,00</w:t>
            </w:r>
          </w:p>
        </w:tc>
      </w:tr>
    </w:tbl>
    <w:p w:rsidR="00B86E53" w:rsidRPr="00300A20" w:rsidRDefault="00B86E53" w:rsidP="006979AF">
      <w:pPr>
        <w:jc w:val="center"/>
        <w:rPr>
          <w:sz w:val="28"/>
          <w:szCs w:val="28"/>
        </w:rPr>
      </w:pPr>
    </w:p>
    <w:p w:rsidR="000B3F02" w:rsidRPr="00300A20" w:rsidRDefault="000B3F02" w:rsidP="006979AF">
      <w:pPr>
        <w:pStyle w:val="14"/>
        <w:ind w:firstLine="567"/>
        <w:jc w:val="both"/>
        <w:rPr>
          <w:sz w:val="28"/>
          <w:szCs w:val="28"/>
        </w:rPr>
      </w:pPr>
      <w:r w:rsidRPr="00300A20">
        <w:rPr>
          <w:sz w:val="28"/>
          <w:szCs w:val="28"/>
        </w:rPr>
        <w:lastRenderedPageBreak/>
        <w:t>Технологические потери</w:t>
      </w:r>
      <w:r w:rsidR="003C22D1" w:rsidRPr="00300A20">
        <w:rPr>
          <w:sz w:val="28"/>
          <w:szCs w:val="28"/>
        </w:rPr>
        <w:t xml:space="preserve"> в сети</w:t>
      </w:r>
      <w:r w:rsidRPr="00300A20">
        <w:rPr>
          <w:sz w:val="28"/>
          <w:szCs w:val="28"/>
        </w:rPr>
        <w:t xml:space="preserve"> относятся к неучтенным полезным расходам воды. Остальные же потери – это утечки воды из сети и емкостных сооружений, и потери воды за счет естественной убыли. Отсюда видно, что потери по сравнению с отпущенной водой достаточно большие. Для их уменьшения необходимо выполнять мероприятия программы по энергосбережению и повышению энергетической эффективности и мероприятия по развитию системы водоснабжения.</w:t>
      </w:r>
    </w:p>
    <w:p w:rsidR="000B3F02" w:rsidRPr="00300A20" w:rsidRDefault="000B3F02" w:rsidP="006979AF">
      <w:pPr>
        <w:pStyle w:val="21"/>
        <w:spacing w:line="240" w:lineRule="auto"/>
      </w:pPr>
      <w:bookmarkStart w:id="37" w:name="_Toc396930187"/>
      <w:r w:rsidRPr="00300A20">
        <w:t>3.2.Территориальный баланс подачи горячей, питьевой, технической воды по технологическим зонам водоснабжения</w:t>
      </w:r>
      <w:bookmarkEnd w:id="37"/>
    </w:p>
    <w:p w:rsidR="00952D78" w:rsidRPr="00300A20" w:rsidRDefault="00952D78" w:rsidP="006979AF">
      <w:pPr>
        <w:pStyle w:val="af9"/>
        <w:spacing w:after="0"/>
        <w:ind w:left="0" w:firstLine="567"/>
        <w:jc w:val="both"/>
        <w:rPr>
          <w:sz w:val="28"/>
          <w:szCs w:val="28"/>
        </w:rPr>
      </w:pPr>
      <w:r w:rsidRPr="00300A20">
        <w:rPr>
          <w:sz w:val="28"/>
          <w:szCs w:val="28"/>
        </w:rPr>
        <w:t xml:space="preserve">Территориальный баланс Сургодьского сельского поселения можно разбить на коттеджные застройки, а также сельское хозяйство.    </w:t>
      </w:r>
    </w:p>
    <w:p w:rsidR="00952D78" w:rsidRPr="00300A20" w:rsidRDefault="00952D78" w:rsidP="006979AF">
      <w:pPr>
        <w:jc w:val="right"/>
        <w:rPr>
          <w:sz w:val="28"/>
          <w:szCs w:val="28"/>
        </w:rPr>
      </w:pPr>
      <w:r w:rsidRPr="00300A20">
        <w:rPr>
          <w:sz w:val="28"/>
          <w:szCs w:val="28"/>
        </w:rPr>
        <w:t xml:space="preserve">Таблица 3.3 </w:t>
      </w:r>
    </w:p>
    <w:p w:rsidR="00952D78" w:rsidRPr="00300A20" w:rsidRDefault="00952D78" w:rsidP="006979AF">
      <w:pPr>
        <w:jc w:val="center"/>
        <w:rPr>
          <w:b/>
          <w:sz w:val="28"/>
          <w:szCs w:val="28"/>
        </w:rPr>
      </w:pPr>
      <w:r w:rsidRPr="00300A20">
        <w:rPr>
          <w:b/>
          <w:sz w:val="28"/>
          <w:szCs w:val="28"/>
        </w:rPr>
        <w:t>Территориальная разбивка водопотребления, тыс. м</w:t>
      </w:r>
      <w:r w:rsidRPr="00300A20">
        <w:rPr>
          <w:b/>
          <w:sz w:val="28"/>
          <w:szCs w:val="28"/>
          <w:vertAlign w:val="superscript"/>
        </w:rPr>
        <w:t>3</w:t>
      </w:r>
      <w:r w:rsidRPr="00300A20">
        <w:rPr>
          <w:b/>
          <w:sz w:val="28"/>
          <w:szCs w:val="28"/>
        </w:rPr>
        <w:t>/год</w:t>
      </w:r>
    </w:p>
    <w:tbl>
      <w:tblPr>
        <w:tblW w:w="8569" w:type="dxa"/>
        <w:jc w:val="center"/>
        <w:tblInd w:w="-2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72"/>
        <w:gridCol w:w="1174"/>
        <w:gridCol w:w="1174"/>
        <w:gridCol w:w="1175"/>
        <w:gridCol w:w="1174"/>
      </w:tblGrid>
      <w:tr w:rsidR="00300A20" w:rsidRPr="00300A20" w:rsidTr="004578C1">
        <w:trPr>
          <w:trHeight w:val="81"/>
          <w:jc w:val="center"/>
        </w:trPr>
        <w:tc>
          <w:tcPr>
            <w:tcW w:w="3872" w:type="dxa"/>
            <w:shd w:val="clear" w:color="auto" w:fill="FFFFFF"/>
            <w:vAlign w:val="center"/>
          </w:tcPr>
          <w:p w:rsidR="00264986" w:rsidRPr="00300A20" w:rsidRDefault="00264986" w:rsidP="006979AF">
            <w:pPr>
              <w:snapToGrid w:val="0"/>
              <w:jc w:val="center"/>
            </w:pPr>
            <w:r w:rsidRPr="00300A20">
              <w:t>Наименование</w:t>
            </w:r>
          </w:p>
        </w:tc>
        <w:tc>
          <w:tcPr>
            <w:tcW w:w="1174" w:type="dxa"/>
            <w:shd w:val="clear" w:color="auto" w:fill="FFFFFF"/>
            <w:vAlign w:val="center"/>
          </w:tcPr>
          <w:p w:rsidR="00264986" w:rsidRPr="00300A20" w:rsidRDefault="00264986" w:rsidP="006979AF">
            <w:pPr>
              <w:snapToGrid w:val="0"/>
              <w:jc w:val="center"/>
            </w:pPr>
            <w:r w:rsidRPr="00300A20">
              <w:t>2021 год</w:t>
            </w:r>
          </w:p>
        </w:tc>
        <w:tc>
          <w:tcPr>
            <w:tcW w:w="1174" w:type="dxa"/>
            <w:shd w:val="clear" w:color="auto" w:fill="FFFFFF"/>
            <w:vAlign w:val="center"/>
          </w:tcPr>
          <w:p w:rsidR="00264986" w:rsidRPr="00300A20" w:rsidRDefault="00264986" w:rsidP="006979AF">
            <w:pPr>
              <w:snapToGrid w:val="0"/>
              <w:jc w:val="center"/>
            </w:pPr>
            <w:r w:rsidRPr="00300A20">
              <w:t>2022 год</w:t>
            </w:r>
          </w:p>
        </w:tc>
        <w:tc>
          <w:tcPr>
            <w:tcW w:w="1175" w:type="dxa"/>
            <w:shd w:val="clear" w:color="auto" w:fill="FFFFFF"/>
            <w:vAlign w:val="center"/>
          </w:tcPr>
          <w:p w:rsidR="00264986" w:rsidRPr="00300A20" w:rsidRDefault="00264986" w:rsidP="006979AF">
            <w:pPr>
              <w:snapToGrid w:val="0"/>
              <w:jc w:val="center"/>
            </w:pPr>
            <w:r w:rsidRPr="00300A20">
              <w:t>2023 год</w:t>
            </w:r>
          </w:p>
        </w:tc>
        <w:tc>
          <w:tcPr>
            <w:tcW w:w="1174" w:type="dxa"/>
            <w:shd w:val="clear" w:color="auto" w:fill="FFFFFF"/>
            <w:vAlign w:val="center"/>
          </w:tcPr>
          <w:p w:rsidR="00264986" w:rsidRPr="00300A20" w:rsidRDefault="00264986" w:rsidP="006979AF">
            <w:pPr>
              <w:snapToGrid w:val="0"/>
              <w:jc w:val="center"/>
            </w:pPr>
            <w:r w:rsidRPr="00300A20">
              <w:t>2024 год</w:t>
            </w:r>
          </w:p>
        </w:tc>
      </w:tr>
      <w:tr w:rsidR="00300A20" w:rsidRPr="00300A20" w:rsidTr="004578C1">
        <w:trPr>
          <w:trHeight w:val="443"/>
          <w:jc w:val="center"/>
        </w:trPr>
        <w:tc>
          <w:tcPr>
            <w:tcW w:w="3872" w:type="dxa"/>
            <w:shd w:val="clear" w:color="auto" w:fill="FFFFFF"/>
            <w:vAlign w:val="center"/>
          </w:tcPr>
          <w:p w:rsidR="004C577F" w:rsidRPr="00300A20" w:rsidRDefault="004C577F" w:rsidP="006979AF">
            <w:pPr>
              <w:snapToGrid w:val="0"/>
              <w:jc w:val="center"/>
            </w:pPr>
            <w:r w:rsidRPr="00300A20">
              <w:t>Коттеджная застройка</w:t>
            </w:r>
          </w:p>
        </w:tc>
        <w:tc>
          <w:tcPr>
            <w:tcW w:w="1174" w:type="dxa"/>
            <w:shd w:val="clear" w:color="auto" w:fill="FFFFFF"/>
            <w:vAlign w:val="center"/>
          </w:tcPr>
          <w:p w:rsidR="004C577F" w:rsidRPr="00300A20" w:rsidRDefault="004C577F" w:rsidP="006979AF">
            <w:pPr>
              <w:snapToGrid w:val="0"/>
              <w:jc w:val="center"/>
            </w:pPr>
            <w:r w:rsidRPr="00300A20">
              <w:t>79,98</w:t>
            </w:r>
          </w:p>
        </w:tc>
        <w:tc>
          <w:tcPr>
            <w:tcW w:w="1174" w:type="dxa"/>
            <w:vAlign w:val="center"/>
          </w:tcPr>
          <w:p w:rsidR="004C577F" w:rsidRPr="00300A20" w:rsidRDefault="004C577F" w:rsidP="006979AF">
            <w:pPr>
              <w:snapToGrid w:val="0"/>
              <w:jc w:val="center"/>
            </w:pPr>
            <w:r w:rsidRPr="00300A20">
              <w:t>77,58</w:t>
            </w:r>
          </w:p>
        </w:tc>
        <w:tc>
          <w:tcPr>
            <w:tcW w:w="1175" w:type="dxa"/>
            <w:shd w:val="clear" w:color="auto" w:fill="FFFFFF"/>
            <w:vAlign w:val="center"/>
          </w:tcPr>
          <w:p w:rsidR="004C577F" w:rsidRPr="00300A20" w:rsidRDefault="004C577F" w:rsidP="006979AF">
            <w:pPr>
              <w:snapToGrid w:val="0"/>
              <w:jc w:val="center"/>
            </w:pPr>
            <w:r w:rsidRPr="00300A20">
              <w:t>75,25</w:t>
            </w:r>
          </w:p>
        </w:tc>
        <w:tc>
          <w:tcPr>
            <w:tcW w:w="1174" w:type="dxa"/>
            <w:vAlign w:val="center"/>
          </w:tcPr>
          <w:p w:rsidR="004C577F" w:rsidRPr="00300A20" w:rsidRDefault="004C577F" w:rsidP="006979AF">
            <w:pPr>
              <w:snapToGrid w:val="0"/>
              <w:jc w:val="center"/>
            </w:pPr>
            <w:r w:rsidRPr="00300A20">
              <w:t>72,99</w:t>
            </w:r>
          </w:p>
        </w:tc>
      </w:tr>
      <w:tr w:rsidR="00300A20" w:rsidRPr="00300A20" w:rsidTr="004578C1">
        <w:trPr>
          <w:trHeight w:val="443"/>
          <w:jc w:val="center"/>
        </w:trPr>
        <w:tc>
          <w:tcPr>
            <w:tcW w:w="3872" w:type="dxa"/>
            <w:shd w:val="clear" w:color="auto" w:fill="FFFFFF"/>
            <w:vAlign w:val="center"/>
          </w:tcPr>
          <w:p w:rsidR="004C577F" w:rsidRPr="00300A20" w:rsidRDefault="004C577F" w:rsidP="006979AF">
            <w:pPr>
              <w:snapToGrid w:val="0"/>
              <w:jc w:val="center"/>
            </w:pPr>
            <w:r w:rsidRPr="00300A20">
              <w:t>Промышленность и сельское хозяйство</w:t>
            </w:r>
          </w:p>
        </w:tc>
        <w:tc>
          <w:tcPr>
            <w:tcW w:w="1174" w:type="dxa"/>
            <w:shd w:val="clear" w:color="auto" w:fill="FFFFFF"/>
            <w:vAlign w:val="center"/>
          </w:tcPr>
          <w:p w:rsidR="004C577F" w:rsidRPr="00300A20" w:rsidRDefault="004C577F" w:rsidP="006979AF">
            <w:pPr>
              <w:snapToGrid w:val="0"/>
              <w:jc w:val="center"/>
            </w:pPr>
            <w:r w:rsidRPr="00300A20">
              <w:t>2,98</w:t>
            </w:r>
          </w:p>
        </w:tc>
        <w:tc>
          <w:tcPr>
            <w:tcW w:w="1174" w:type="dxa"/>
            <w:vAlign w:val="center"/>
          </w:tcPr>
          <w:p w:rsidR="004C577F" w:rsidRPr="00300A20" w:rsidRDefault="004C577F" w:rsidP="006979AF">
            <w:pPr>
              <w:snapToGrid w:val="0"/>
              <w:jc w:val="center"/>
            </w:pPr>
            <w:r w:rsidRPr="00300A20">
              <w:t>2,89</w:t>
            </w:r>
          </w:p>
        </w:tc>
        <w:tc>
          <w:tcPr>
            <w:tcW w:w="1175" w:type="dxa"/>
            <w:shd w:val="clear" w:color="auto" w:fill="FFFFFF"/>
            <w:vAlign w:val="center"/>
          </w:tcPr>
          <w:p w:rsidR="004C577F" w:rsidRPr="00300A20" w:rsidRDefault="004C577F" w:rsidP="006979AF">
            <w:pPr>
              <w:snapToGrid w:val="0"/>
              <w:jc w:val="center"/>
            </w:pPr>
            <w:r w:rsidRPr="00300A20">
              <w:t>2,81</w:t>
            </w:r>
          </w:p>
        </w:tc>
        <w:tc>
          <w:tcPr>
            <w:tcW w:w="1174" w:type="dxa"/>
            <w:vAlign w:val="center"/>
          </w:tcPr>
          <w:p w:rsidR="004C577F" w:rsidRPr="00300A20" w:rsidRDefault="004C577F" w:rsidP="006979AF">
            <w:pPr>
              <w:snapToGrid w:val="0"/>
              <w:jc w:val="center"/>
            </w:pPr>
            <w:r w:rsidRPr="00300A20">
              <w:t>2,72</w:t>
            </w:r>
          </w:p>
        </w:tc>
      </w:tr>
      <w:tr w:rsidR="00300A20" w:rsidRPr="00300A20" w:rsidTr="004578C1">
        <w:trPr>
          <w:trHeight w:val="443"/>
          <w:jc w:val="center"/>
        </w:trPr>
        <w:tc>
          <w:tcPr>
            <w:tcW w:w="3872" w:type="dxa"/>
            <w:shd w:val="clear" w:color="auto" w:fill="FFFFFF"/>
            <w:vAlign w:val="center"/>
          </w:tcPr>
          <w:p w:rsidR="004C577F" w:rsidRPr="00300A20" w:rsidRDefault="004C577F" w:rsidP="006979AF">
            <w:pPr>
              <w:snapToGrid w:val="0"/>
              <w:jc w:val="center"/>
            </w:pPr>
            <w:r w:rsidRPr="00300A20">
              <w:t>Итого:</w:t>
            </w:r>
          </w:p>
        </w:tc>
        <w:tc>
          <w:tcPr>
            <w:tcW w:w="1174" w:type="dxa"/>
            <w:shd w:val="clear" w:color="auto" w:fill="FFFFFF"/>
            <w:vAlign w:val="center"/>
          </w:tcPr>
          <w:p w:rsidR="004C577F" w:rsidRPr="00300A20" w:rsidRDefault="004C577F" w:rsidP="006979AF">
            <w:pPr>
              <w:snapToGrid w:val="0"/>
              <w:jc w:val="center"/>
            </w:pPr>
            <w:r w:rsidRPr="00300A20">
              <w:t>82,96</w:t>
            </w:r>
          </w:p>
        </w:tc>
        <w:tc>
          <w:tcPr>
            <w:tcW w:w="1174" w:type="dxa"/>
            <w:vAlign w:val="center"/>
          </w:tcPr>
          <w:p w:rsidR="004C577F" w:rsidRPr="00300A20" w:rsidRDefault="004C577F" w:rsidP="006979AF">
            <w:pPr>
              <w:snapToGrid w:val="0"/>
              <w:jc w:val="center"/>
            </w:pPr>
            <w:r w:rsidRPr="00300A20">
              <w:t>80,47</w:t>
            </w:r>
          </w:p>
        </w:tc>
        <w:tc>
          <w:tcPr>
            <w:tcW w:w="1175" w:type="dxa"/>
            <w:shd w:val="clear" w:color="auto" w:fill="FFFFFF"/>
            <w:vAlign w:val="center"/>
          </w:tcPr>
          <w:p w:rsidR="004C577F" w:rsidRPr="00300A20" w:rsidRDefault="004C577F" w:rsidP="006979AF">
            <w:pPr>
              <w:snapToGrid w:val="0"/>
              <w:jc w:val="center"/>
            </w:pPr>
            <w:r w:rsidRPr="00300A20">
              <w:t>78,06</w:t>
            </w:r>
          </w:p>
        </w:tc>
        <w:tc>
          <w:tcPr>
            <w:tcW w:w="1174" w:type="dxa"/>
            <w:vAlign w:val="center"/>
          </w:tcPr>
          <w:p w:rsidR="004C577F" w:rsidRPr="00300A20" w:rsidRDefault="004C577F" w:rsidP="006979AF">
            <w:pPr>
              <w:snapToGrid w:val="0"/>
              <w:jc w:val="center"/>
            </w:pPr>
            <w:r w:rsidRPr="00300A20">
              <w:t>75,71</w:t>
            </w:r>
          </w:p>
        </w:tc>
      </w:tr>
    </w:tbl>
    <w:p w:rsidR="000B3F02" w:rsidRPr="009C5B1B" w:rsidRDefault="00A04756" w:rsidP="006979AF">
      <w:pPr>
        <w:pStyle w:val="af9"/>
        <w:ind w:left="0" w:firstLine="567"/>
        <w:jc w:val="both"/>
        <w:rPr>
          <w:b/>
          <w:sz w:val="28"/>
          <w:szCs w:val="28"/>
        </w:rPr>
      </w:pPr>
      <w:r w:rsidRPr="009C5B1B">
        <w:rPr>
          <w:b/>
          <w:sz w:val="28"/>
          <w:szCs w:val="28"/>
        </w:rPr>
        <w:t xml:space="preserve"> </w:t>
      </w:r>
      <w:bookmarkStart w:id="38" w:name="_Toc396930188"/>
      <w:r w:rsidR="000B3F02" w:rsidRPr="009C5B1B">
        <w:rPr>
          <w:b/>
          <w:sz w:val="28"/>
          <w:szCs w:val="28"/>
        </w:rPr>
        <w:t xml:space="preserve">3.3.Структурный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w:t>
      </w:r>
      <w:r w:rsidR="0042393F" w:rsidRPr="009C5B1B">
        <w:rPr>
          <w:b/>
          <w:sz w:val="28"/>
          <w:szCs w:val="28"/>
        </w:rPr>
        <w:t>сельского поселения</w:t>
      </w:r>
      <w:bookmarkEnd w:id="38"/>
    </w:p>
    <w:p w:rsidR="00A330CC" w:rsidRPr="00300A20" w:rsidRDefault="00A330CC" w:rsidP="006979AF">
      <w:pPr>
        <w:widowControl w:val="0"/>
        <w:autoSpaceDE w:val="0"/>
        <w:autoSpaceDN w:val="0"/>
        <w:adjustRightInd w:val="0"/>
        <w:ind w:right="-143" w:firstLine="540"/>
        <w:jc w:val="both"/>
        <w:rPr>
          <w:sz w:val="28"/>
          <w:szCs w:val="28"/>
        </w:rPr>
      </w:pPr>
    </w:p>
    <w:p w:rsidR="009D345F" w:rsidRPr="00300A20" w:rsidRDefault="009D345F" w:rsidP="006979AF">
      <w:pPr>
        <w:pStyle w:val="af9"/>
        <w:spacing w:after="0"/>
        <w:ind w:left="0" w:firstLine="567"/>
        <w:jc w:val="both"/>
        <w:rPr>
          <w:sz w:val="28"/>
          <w:szCs w:val="28"/>
        </w:rPr>
      </w:pPr>
      <w:r w:rsidRPr="00300A20">
        <w:rPr>
          <w:sz w:val="28"/>
          <w:szCs w:val="28"/>
        </w:rPr>
        <w:t xml:space="preserve">Все водопотребление в </w:t>
      </w:r>
      <w:r w:rsidR="00AA411D" w:rsidRPr="00300A20">
        <w:rPr>
          <w:sz w:val="28"/>
          <w:szCs w:val="28"/>
        </w:rPr>
        <w:t>Сургодьском</w:t>
      </w:r>
      <w:r w:rsidRPr="00300A20">
        <w:rPr>
          <w:sz w:val="28"/>
          <w:szCs w:val="28"/>
        </w:rPr>
        <w:t xml:space="preserve"> сельском поселении приходится на коттеджные застройки. </w:t>
      </w:r>
      <w:r w:rsidR="000F044A" w:rsidRPr="00300A20">
        <w:rPr>
          <w:sz w:val="28"/>
          <w:szCs w:val="28"/>
        </w:rPr>
        <w:t>Структурный баланс водопотребления по группам в 2021 г. представлен в табл.3.</w:t>
      </w:r>
      <w:r w:rsidR="00F91BE1" w:rsidRPr="00300A20">
        <w:rPr>
          <w:sz w:val="28"/>
          <w:szCs w:val="28"/>
        </w:rPr>
        <w:t>4</w:t>
      </w:r>
      <w:r w:rsidR="000F044A" w:rsidRPr="00300A20">
        <w:rPr>
          <w:sz w:val="28"/>
          <w:szCs w:val="28"/>
        </w:rPr>
        <w:t>.</w:t>
      </w:r>
      <w:r w:rsidRPr="00300A20">
        <w:rPr>
          <w:sz w:val="28"/>
          <w:szCs w:val="28"/>
        </w:rPr>
        <w:t xml:space="preserve"> </w:t>
      </w:r>
    </w:p>
    <w:p w:rsidR="009D345F" w:rsidRPr="00300A20" w:rsidRDefault="009D345F" w:rsidP="006979AF">
      <w:pPr>
        <w:jc w:val="right"/>
        <w:rPr>
          <w:sz w:val="28"/>
          <w:szCs w:val="28"/>
        </w:rPr>
      </w:pPr>
      <w:r w:rsidRPr="00300A20">
        <w:rPr>
          <w:sz w:val="28"/>
          <w:szCs w:val="28"/>
        </w:rPr>
        <w:t>Таблица 3.</w:t>
      </w:r>
      <w:r w:rsidR="00F91BE1" w:rsidRPr="00300A20">
        <w:rPr>
          <w:sz w:val="28"/>
          <w:szCs w:val="28"/>
        </w:rPr>
        <w:t>4</w:t>
      </w:r>
      <w:r w:rsidRPr="00300A20">
        <w:rPr>
          <w:sz w:val="28"/>
          <w:szCs w:val="28"/>
        </w:rPr>
        <w:t xml:space="preserve"> </w:t>
      </w:r>
    </w:p>
    <w:p w:rsidR="009D345F" w:rsidRPr="00300A20" w:rsidRDefault="009D345F" w:rsidP="006979AF">
      <w:pPr>
        <w:jc w:val="center"/>
        <w:rPr>
          <w:sz w:val="28"/>
          <w:szCs w:val="28"/>
        </w:rPr>
      </w:pPr>
      <w:r w:rsidRPr="00300A20">
        <w:rPr>
          <w:sz w:val="28"/>
          <w:szCs w:val="28"/>
        </w:rPr>
        <w:t>Территориальная разбивка водопотребления, тыс. м</w:t>
      </w:r>
      <w:r w:rsidRPr="00300A20">
        <w:rPr>
          <w:sz w:val="28"/>
          <w:szCs w:val="28"/>
          <w:vertAlign w:val="superscript"/>
        </w:rPr>
        <w:t>3</w:t>
      </w:r>
      <w:r w:rsidRPr="00300A20">
        <w:rPr>
          <w:sz w:val="28"/>
          <w:szCs w:val="28"/>
        </w:rPr>
        <w:t>/год</w:t>
      </w:r>
    </w:p>
    <w:tbl>
      <w:tblPr>
        <w:tblStyle w:val="af3"/>
        <w:tblW w:w="9997" w:type="dxa"/>
        <w:tblLook w:val="04A0"/>
      </w:tblPr>
      <w:tblGrid>
        <w:gridCol w:w="4543"/>
        <w:gridCol w:w="2727"/>
        <w:gridCol w:w="2727"/>
      </w:tblGrid>
      <w:tr w:rsidR="00300A20" w:rsidRPr="00300A20" w:rsidTr="002515ED">
        <w:trPr>
          <w:trHeight w:val="85"/>
        </w:trPr>
        <w:tc>
          <w:tcPr>
            <w:tcW w:w="4543" w:type="dxa"/>
          </w:tcPr>
          <w:p w:rsidR="009D345F" w:rsidRPr="00300A20" w:rsidRDefault="009D345F" w:rsidP="006979AF">
            <w:pPr>
              <w:widowControl w:val="0"/>
              <w:autoSpaceDE w:val="0"/>
              <w:autoSpaceDN w:val="0"/>
              <w:adjustRightInd w:val="0"/>
              <w:ind w:right="-11"/>
              <w:jc w:val="center"/>
            </w:pPr>
            <w:r w:rsidRPr="00300A20">
              <w:t>Наименование группы абонентов</w:t>
            </w:r>
          </w:p>
        </w:tc>
        <w:tc>
          <w:tcPr>
            <w:tcW w:w="2727" w:type="dxa"/>
          </w:tcPr>
          <w:p w:rsidR="009D345F" w:rsidRPr="00300A20" w:rsidRDefault="009D345F" w:rsidP="006979AF">
            <w:pPr>
              <w:widowControl w:val="0"/>
              <w:autoSpaceDE w:val="0"/>
              <w:autoSpaceDN w:val="0"/>
              <w:adjustRightInd w:val="0"/>
              <w:ind w:right="-11"/>
              <w:jc w:val="center"/>
              <w:rPr>
                <w:vertAlign w:val="superscript"/>
              </w:rPr>
            </w:pPr>
            <w:r w:rsidRPr="00300A20">
              <w:t>Потребление, тыс. м</w:t>
            </w:r>
            <w:r w:rsidRPr="00300A20">
              <w:rPr>
                <w:vertAlign w:val="superscript"/>
              </w:rPr>
              <w:t>3</w:t>
            </w:r>
          </w:p>
        </w:tc>
        <w:tc>
          <w:tcPr>
            <w:tcW w:w="2727" w:type="dxa"/>
          </w:tcPr>
          <w:p w:rsidR="009D345F" w:rsidRPr="00300A20" w:rsidRDefault="009D345F" w:rsidP="006979AF">
            <w:pPr>
              <w:widowControl w:val="0"/>
              <w:autoSpaceDE w:val="0"/>
              <w:autoSpaceDN w:val="0"/>
              <w:adjustRightInd w:val="0"/>
              <w:ind w:right="-11"/>
              <w:jc w:val="center"/>
            </w:pPr>
            <w:r w:rsidRPr="00300A20">
              <w:t>Потребление, %</w:t>
            </w:r>
          </w:p>
        </w:tc>
      </w:tr>
      <w:tr w:rsidR="00300A20" w:rsidRPr="00300A20" w:rsidTr="00FC5A1C">
        <w:trPr>
          <w:trHeight w:val="540"/>
        </w:trPr>
        <w:tc>
          <w:tcPr>
            <w:tcW w:w="4543" w:type="dxa"/>
            <w:vAlign w:val="center"/>
          </w:tcPr>
          <w:p w:rsidR="002515ED" w:rsidRPr="00300A20" w:rsidRDefault="002515ED" w:rsidP="006979AF">
            <w:pPr>
              <w:widowControl w:val="0"/>
              <w:autoSpaceDE w:val="0"/>
              <w:autoSpaceDN w:val="0"/>
              <w:adjustRightInd w:val="0"/>
              <w:ind w:right="-11"/>
              <w:jc w:val="center"/>
            </w:pPr>
            <w:r w:rsidRPr="00300A20">
              <w:t>Хозяйственно-питьевые нужды населения</w:t>
            </w:r>
          </w:p>
        </w:tc>
        <w:tc>
          <w:tcPr>
            <w:tcW w:w="2727" w:type="dxa"/>
            <w:vAlign w:val="center"/>
          </w:tcPr>
          <w:p w:rsidR="002515ED" w:rsidRPr="00300A20" w:rsidRDefault="002515ED" w:rsidP="006979AF">
            <w:pPr>
              <w:jc w:val="center"/>
            </w:pPr>
            <w:r w:rsidRPr="00300A20">
              <w:t>79,98</w:t>
            </w:r>
          </w:p>
        </w:tc>
        <w:tc>
          <w:tcPr>
            <w:tcW w:w="2727" w:type="dxa"/>
            <w:vAlign w:val="center"/>
          </w:tcPr>
          <w:p w:rsidR="002515ED" w:rsidRPr="00300A20" w:rsidRDefault="002515ED" w:rsidP="006979AF">
            <w:pPr>
              <w:jc w:val="center"/>
            </w:pPr>
            <w:r w:rsidRPr="00300A20">
              <w:t>96,40</w:t>
            </w:r>
          </w:p>
        </w:tc>
      </w:tr>
      <w:tr w:rsidR="002515ED" w:rsidRPr="00300A20" w:rsidTr="00FC5A1C">
        <w:trPr>
          <w:trHeight w:val="802"/>
        </w:trPr>
        <w:tc>
          <w:tcPr>
            <w:tcW w:w="4543" w:type="dxa"/>
            <w:vAlign w:val="center"/>
          </w:tcPr>
          <w:p w:rsidR="002515ED" w:rsidRPr="00300A20" w:rsidRDefault="002515ED" w:rsidP="006979AF">
            <w:pPr>
              <w:widowControl w:val="0"/>
              <w:autoSpaceDE w:val="0"/>
              <w:autoSpaceDN w:val="0"/>
              <w:adjustRightInd w:val="0"/>
              <w:ind w:right="-11"/>
              <w:jc w:val="center"/>
            </w:pPr>
            <w:r w:rsidRPr="00300A20">
              <w:t>Производственные нужды промышленных потребителей и нужды общественных зданий</w:t>
            </w:r>
          </w:p>
        </w:tc>
        <w:tc>
          <w:tcPr>
            <w:tcW w:w="2727" w:type="dxa"/>
            <w:vAlign w:val="center"/>
          </w:tcPr>
          <w:p w:rsidR="002515ED" w:rsidRPr="00300A20" w:rsidRDefault="002515ED" w:rsidP="006979AF">
            <w:pPr>
              <w:jc w:val="center"/>
            </w:pPr>
            <w:r w:rsidRPr="00300A20">
              <w:t>2,98</w:t>
            </w:r>
          </w:p>
        </w:tc>
        <w:tc>
          <w:tcPr>
            <w:tcW w:w="2727" w:type="dxa"/>
            <w:vAlign w:val="center"/>
          </w:tcPr>
          <w:p w:rsidR="002515ED" w:rsidRPr="00300A20" w:rsidRDefault="002515ED" w:rsidP="006979AF">
            <w:pPr>
              <w:jc w:val="center"/>
            </w:pPr>
            <w:r w:rsidRPr="00300A20">
              <w:t>3,60</w:t>
            </w:r>
          </w:p>
        </w:tc>
      </w:tr>
    </w:tbl>
    <w:p w:rsidR="000B3F02" w:rsidRPr="00300A20" w:rsidRDefault="000B3F02" w:rsidP="006979AF">
      <w:pPr>
        <w:pStyle w:val="21"/>
        <w:spacing w:line="240" w:lineRule="auto"/>
      </w:pPr>
      <w:bookmarkStart w:id="39" w:name="_Toc396930189"/>
      <w:r w:rsidRPr="00300A20">
        <w:t>3.4.Сведения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bookmarkEnd w:id="39"/>
    </w:p>
    <w:p w:rsidR="00024C1A" w:rsidRPr="00300A20" w:rsidRDefault="007131C9" w:rsidP="006979AF">
      <w:pPr>
        <w:autoSpaceDE w:val="0"/>
        <w:ind w:firstLine="539"/>
        <w:jc w:val="both"/>
        <w:rPr>
          <w:sz w:val="28"/>
          <w:szCs w:val="28"/>
        </w:rPr>
      </w:pPr>
      <w:r w:rsidRPr="00300A20">
        <w:rPr>
          <w:sz w:val="28"/>
          <w:szCs w:val="28"/>
        </w:rPr>
        <w:t>Основным документом,</w:t>
      </w:r>
      <w:r w:rsidR="00024C1A" w:rsidRPr="00300A20">
        <w:rPr>
          <w:sz w:val="28"/>
          <w:szCs w:val="28"/>
        </w:rPr>
        <w:t xml:space="preserve"> по которому принимаются сведения о нормативах потребления коммунальных услуг в сфере холодного и горячего водоснабжения является </w:t>
      </w:r>
      <w:r w:rsidR="00854384" w:rsidRPr="00300A20">
        <w:rPr>
          <w:sz w:val="28"/>
          <w:szCs w:val="28"/>
        </w:rPr>
        <w:t>СП 30.13330.2020 «Внутренний водопровод и канализация зданий»</w:t>
      </w:r>
      <w:r w:rsidR="00024C1A" w:rsidRPr="00300A20">
        <w:rPr>
          <w:sz w:val="28"/>
          <w:szCs w:val="28"/>
        </w:rPr>
        <w:t xml:space="preserve">. </w:t>
      </w:r>
    </w:p>
    <w:p w:rsidR="000B3F02" w:rsidRPr="00300A20" w:rsidRDefault="000B3F02" w:rsidP="006979AF">
      <w:pPr>
        <w:pStyle w:val="14"/>
        <w:ind w:firstLine="567"/>
        <w:jc w:val="both"/>
        <w:rPr>
          <w:sz w:val="28"/>
          <w:szCs w:val="28"/>
        </w:rPr>
      </w:pPr>
      <w:r w:rsidRPr="00300A20">
        <w:rPr>
          <w:sz w:val="28"/>
          <w:szCs w:val="28"/>
        </w:rPr>
        <w:t xml:space="preserve">Вода для тушения пожара хранится в противопожарных резервуарах, каждый поселковый водопровод должен </w:t>
      </w:r>
      <w:r w:rsidR="00854384" w:rsidRPr="00300A20">
        <w:rPr>
          <w:sz w:val="28"/>
          <w:szCs w:val="28"/>
        </w:rPr>
        <w:t>иметь их не менее двух.</w:t>
      </w:r>
    </w:p>
    <w:p w:rsidR="000B3F02" w:rsidRPr="00300A20" w:rsidRDefault="000B3F02" w:rsidP="006979AF">
      <w:pPr>
        <w:pStyle w:val="21"/>
        <w:spacing w:line="240" w:lineRule="auto"/>
      </w:pPr>
      <w:bookmarkStart w:id="40" w:name="_Toc396930190"/>
      <w:r w:rsidRPr="00300A20">
        <w:lastRenderedPageBreak/>
        <w:t>3.5.Описание существующей системы коммерческого учета горячей, питьевой, технической воды и планов по установке приборов учета</w:t>
      </w:r>
      <w:bookmarkEnd w:id="40"/>
    </w:p>
    <w:p w:rsidR="000B3F02" w:rsidRPr="00300A20" w:rsidRDefault="00024C1A" w:rsidP="006979AF">
      <w:pPr>
        <w:pStyle w:val="14"/>
        <w:ind w:firstLine="567"/>
        <w:jc w:val="both"/>
        <w:rPr>
          <w:sz w:val="28"/>
          <w:szCs w:val="28"/>
        </w:rPr>
      </w:pPr>
      <w:r w:rsidRPr="00300A20">
        <w:rPr>
          <w:sz w:val="28"/>
          <w:szCs w:val="28"/>
        </w:rPr>
        <w:t>Согласно ФЗ №261-ФЗ «Об энергосбережении и повышении энергетической эффективности и о внесении изменений в отдельные законодательные акты Российской Федерации» статья 13 часть 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w:t>
      </w:r>
    </w:p>
    <w:p w:rsidR="00791DC0" w:rsidRPr="00300A20" w:rsidRDefault="00791DC0" w:rsidP="006979AF">
      <w:pPr>
        <w:pStyle w:val="14"/>
        <w:ind w:firstLine="567"/>
        <w:jc w:val="both"/>
        <w:rPr>
          <w:sz w:val="28"/>
          <w:szCs w:val="28"/>
        </w:rPr>
      </w:pPr>
      <w:r w:rsidRPr="00300A20">
        <w:rPr>
          <w:sz w:val="28"/>
          <w:szCs w:val="28"/>
        </w:rPr>
        <w:t xml:space="preserve">Обеспеченность индивидуальными приборами учета в </w:t>
      </w:r>
      <w:r w:rsidR="00AA411D" w:rsidRPr="00300A20">
        <w:rPr>
          <w:sz w:val="28"/>
          <w:szCs w:val="28"/>
        </w:rPr>
        <w:t>Сургодьском</w:t>
      </w:r>
      <w:r w:rsidR="008663BA" w:rsidRPr="00300A20">
        <w:rPr>
          <w:sz w:val="28"/>
          <w:szCs w:val="28"/>
        </w:rPr>
        <w:t xml:space="preserve"> сельском поселении</w:t>
      </w:r>
      <w:r w:rsidR="00854384" w:rsidRPr="00300A20">
        <w:rPr>
          <w:sz w:val="28"/>
          <w:szCs w:val="28"/>
        </w:rPr>
        <w:t xml:space="preserve"> в 2021</w:t>
      </w:r>
      <w:r w:rsidRPr="00300A20">
        <w:rPr>
          <w:sz w:val="28"/>
          <w:szCs w:val="28"/>
        </w:rPr>
        <w:t xml:space="preserve"> году незначительная.</w:t>
      </w:r>
    </w:p>
    <w:p w:rsidR="00CC0966" w:rsidRPr="00300A20" w:rsidRDefault="00CC0966" w:rsidP="006979AF">
      <w:pPr>
        <w:pStyle w:val="14"/>
        <w:ind w:firstLine="567"/>
        <w:jc w:val="both"/>
        <w:rPr>
          <w:sz w:val="28"/>
          <w:szCs w:val="28"/>
        </w:rPr>
      </w:pPr>
      <w:r w:rsidRPr="00300A20">
        <w:rPr>
          <w:sz w:val="28"/>
          <w:szCs w:val="28"/>
        </w:rPr>
        <w:t>Основными целями Программы перспективного развития являются:</w:t>
      </w:r>
    </w:p>
    <w:p w:rsidR="000B3F02" w:rsidRPr="00300A20" w:rsidRDefault="000B3F02" w:rsidP="006979AF">
      <w:pPr>
        <w:pStyle w:val="a"/>
        <w:numPr>
          <w:ilvl w:val="0"/>
          <w:numId w:val="22"/>
        </w:numPr>
        <w:tabs>
          <w:tab w:val="left" w:pos="737"/>
        </w:tabs>
        <w:ind w:left="0" w:firstLine="567"/>
        <w:jc w:val="both"/>
        <w:rPr>
          <w:sz w:val="28"/>
          <w:szCs w:val="28"/>
        </w:rPr>
      </w:pPr>
      <w:r w:rsidRPr="00300A20">
        <w:rPr>
          <w:sz w:val="28"/>
          <w:szCs w:val="28"/>
        </w:rPr>
        <w:t xml:space="preserve"> повышение уровня жизни населения муниципального образования за счет улучшения качества услуг по энергоснабжению;</w:t>
      </w:r>
    </w:p>
    <w:p w:rsidR="000B3F02" w:rsidRPr="00300A20" w:rsidRDefault="000B3F02" w:rsidP="006979AF">
      <w:pPr>
        <w:pStyle w:val="a"/>
        <w:numPr>
          <w:ilvl w:val="0"/>
          <w:numId w:val="22"/>
        </w:numPr>
        <w:tabs>
          <w:tab w:val="left" w:pos="737"/>
        </w:tabs>
        <w:ind w:left="0" w:firstLine="567"/>
        <w:jc w:val="both"/>
        <w:rPr>
          <w:sz w:val="28"/>
          <w:szCs w:val="28"/>
        </w:rPr>
      </w:pPr>
      <w:r w:rsidRPr="00300A20">
        <w:rPr>
          <w:sz w:val="28"/>
          <w:szCs w:val="28"/>
        </w:rPr>
        <w:t xml:space="preserve"> оптимизация структуры и повышение эффективности использования энергоресурсов;</w:t>
      </w:r>
    </w:p>
    <w:p w:rsidR="000B3F02" w:rsidRPr="00300A20" w:rsidRDefault="000B3F02" w:rsidP="006979AF">
      <w:pPr>
        <w:pStyle w:val="a"/>
        <w:numPr>
          <w:ilvl w:val="0"/>
          <w:numId w:val="22"/>
        </w:numPr>
        <w:tabs>
          <w:tab w:val="left" w:pos="737"/>
        </w:tabs>
        <w:ind w:left="0" w:firstLine="567"/>
        <w:jc w:val="both"/>
        <w:rPr>
          <w:sz w:val="28"/>
          <w:szCs w:val="28"/>
        </w:rPr>
      </w:pPr>
      <w:r w:rsidRPr="00300A20">
        <w:rPr>
          <w:sz w:val="28"/>
          <w:szCs w:val="28"/>
        </w:rPr>
        <w:t xml:space="preserve"> установление целевых показателей повышения эффективности использования энергетических ресурсов в жилищном фонде, бюджетном и коммунальном секторе;</w:t>
      </w:r>
    </w:p>
    <w:p w:rsidR="000B3F02" w:rsidRPr="00300A20" w:rsidRDefault="000B3F02" w:rsidP="006979AF">
      <w:pPr>
        <w:pStyle w:val="a"/>
        <w:numPr>
          <w:ilvl w:val="0"/>
          <w:numId w:val="22"/>
        </w:numPr>
        <w:tabs>
          <w:tab w:val="left" w:pos="737"/>
        </w:tabs>
        <w:ind w:left="0" w:firstLine="567"/>
        <w:jc w:val="both"/>
        <w:rPr>
          <w:sz w:val="28"/>
          <w:szCs w:val="28"/>
        </w:rPr>
      </w:pPr>
      <w:r w:rsidRPr="00300A20">
        <w:rPr>
          <w:sz w:val="28"/>
          <w:szCs w:val="28"/>
        </w:rPr>
        <w:t xml:space="preserve"> использование оптимальных апробированных и рекомендованных к использованию энергосберегающих технологий, отвечающих актуальным и перспективным потребностям;</w:t>
      </w:r>
    </w:p>
    <w:p w:rsidR="000B3F02" w:rsidRPr="00300A20" w:rsidRDefault="000B3F02" w:rsidP="006979AF">
      <w:pPr>
        <w:pStyle w:val="a"/>
        <w:numPr>
          <w:ilvl w:val="0"/>
          <w:numId w:val="22"/>
        </w:numPr>
        <w:tabs>
          <w:tab w:val="left" w:pos="737"/>
        </w:tabs>
        <w:ind w:left="0" w:firstLine="567"/>
        <w:jc w:val="both"/>
        <w:rPr>
          <w:sz w:val="28"/>
          <w:szCs w:val="28"/>
        </w:rPr>
      </w:pPr>
      <w:r w:rsidRPr="00300A20">
        <w:rPr>
          <w:sz w:val="28"/>
          <w:szCs w:val="28"/>
        </w:rPr>
        <w:t xml:space="preserve"> обеспечение контроля расходов энергетических ресурсов (тепло, вода, газ) использованием приборов учета.</w:t>
      </w:r>
    </w:p>
    <w:p w:rsidR="000B3F02" w:rsidRPr="00300A20" w:rsidRDefault="000B3F02" w:rsidP="006979AF">
      <w:pPr>
        <w:pStyle w:val="14"/>
        <w:ind w:firstLine="567"/>
        <w:jc w:val="both"/>
        <w:rPr>
          <w:sz w:val="28"/>
          <w:szCs w:val="28"/>
        </w:rPr>
      </w:pPr>
      <w:r w:rsidRPr="00300A20">
        <w:rPr>
          <w:sz w:val="28"/>
          <w:szCs w:val="28"/>
        </w:rPr>
        <w:t>Для обеспечения 100% оснащенности</w:t>
      </w:r>
      <w:r w:rsidR="000E4EFE" w:rsidRPr="00300A20">
        <w:rPr>
          <w:sz w:val="28"/>
          <w:szCs w:val="28"/>
        </w:rPr>
        <w:t>,</w:t>
      </w:r>
      <w:r w:rsidR="008663BA" w:rsidRPr="00300A20">
        <w:rPr>
          <w:sz w:val="28"/>
          <w:szCs w:val="28"/>
        </w:rPr>
        <w:t xml:space="preserve"> администрация сельского поселения</w:t>
      </w:r>
      <w:r w:rsidRPr="00300A20">
        <w:rPr>
          <w:sz w:val="28"/>
          <w:szCs w:val="28"/>
        </w:rPr>
        <w:t xml:space="preserve"> планирует выполнять мероприятия в соответствии с Федеральным законом от 23.11.2009 года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0B3F02" w:rsidRPr="00300A20" w:rsidRDefault="000B3F02" w:rsidP="006979AF">
      <w:pPr>
        <w:pStyle w:val="21"/>
        <w:spacing w:line="240" w:lineRule="auto"/>
      </w:pPr>
      <w:bookmarkStart w:id="41" w:name="_Toc396930191"/>
      <w:r w:rsidRPr="00300A20">
        <w:t xml:space="preserve">3.6.Анализ резервов и дефицитов производственных мощностей системы водоснабжения </w:t>
      </w:r>
      <w:r w:rsidR="0042393F" w:rsidRPr="00300A20">
        <w:t>сельского поселения</w:t>
      </w:r>
      <w:bookmarkEnd w:id="41"/>
    </w:p>
    <w:p w:rsidR="00176AE9" w:rsidRPr="00300A20" w:rsidRDefault="000B3F02" w:rsidP="006979AF">
      <w:pPr>
        <w:widowControl w:val="0"/>
        <w:autoSpaceDE w:val="0"/>
        <w:autoSpaceDN w:val="0"/>
        <w:adjustRightInd w:val="0"/>
        <w:ind w:right="-1" w:firstLine="567"/>
        <w:jc w:val="both"/>
        <w:rPr>
          <w:sz w:val="28"/>
          <w:szCs w:val="28"/>
        </w:rPr>
      </w:pPr>
      <w:r w:rsidRPr="00300A20">
        <w:rPr>
          <w:sz w:val="28"/>
          <w:szCs w:val="28"/>
        </w:rPr>
        <w:t xml:space="preserve">В настоящий момент, с учетом постоянного количества потребителей услуги водоснабжения,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 xml:space="preserve"> не испытывает дефицита производственных мощностей. Подача воды потребителям производится 24 часа в сутки. При реконструкции системы водоснабжения будет учтено строительство новых жилы</w:t>
      </w:r>
      <w:r w:rsidR="00176AE9" w:rsidRPr="00300A20">
        <w:rPr>
          <w:sz w:val="28"/>
          <w:szCs w:val="28"/>
        </w:rPr>
        <w:t xml:space="preserve">х и административных объектов. </w:t>
      </w:r>
    </w:p>
    <w:p w:rsidR="00024C1A" w:rsidRPr="00300A20" w:rsidRDefault="00024C1A" w:rsidP="006979AF">
      <w:pPr>
        <w:widowControl w:val="0"/>
        <w:autoSpaceDE w:val="0"/>
        <w:autoSpaceDN w:val="0"/>
        <w:adjustRightInd w:val="0"/>
        <w:ind w:right="-1" w:firstLine="567"/>
        <w:jc w:val="both"/>
        <w:rPr>
          <w:sz w:val="28"/>
          <w:szCs w:val="28"/>
        </w:rPr>
      </w:pPr>
      <w:r w:rsidRPr="00300A20">
        <w:rPr>
          <w:sz w:val="28"/>
          <w:szCs w:val="28"/>
        </w:rPr>
        <w:t>Оценка резерва мощностей системы водоснабжения приведены в табл.</w:t>
      </w:r>
      <w:r w:rsidR="006B51E4" w:rsidRPr="00300A20">
        <w:rPr>
          <w:sz w:val="28"/>
          <w:szCs w:val="28"/>
        </w:rPr>
        <w:t>3.</w:t>
      </w:r>
      <w:r w:rsidR="0018226A" w:rsidRPr="00300A20">
        <w:rPr>
          <w:sz w:val="28"/>
          <w:szCs w:val="28"/>
        </w:rPr>
        <w:t>5</w:t>
      </w:r>
      <w:r w:rsidR="006B51E4" w:rsidRPr="00300A20">
        <w:rPr>
          <w:sz w:val="28"/>
          <w:szCs w:val="28"/>
        </w:rPr>
        <w:t>.</w:t>
      </w:r>
    </w:p>
    <w:p w:rsidR="00024C1A" w:rsidRPr="00300A20" w:rsidRDefault="00024C1A" w:rsidP="006979AF">
      <w:pPr>
        <w:widowControl w:val="0"/>
        <w:autoSpaceDE w:val="0"/>
        <w:autoSpaceDN w:val="0"/>
        <w:adjustRightInd w:val="0"/>
        <w:ind w:right="-1" w:firstLine="709"/>
        <w:jc w:val="right"/>
        <w:rPr>
          <w:sz w:val="28"/>
          <w:szCs w:val="28"/>
        </w:rPr>
      </w:pPr>
      <w:r w:rsidRPr="00300A20">
        <w:rPr>
          <w:sz w:val="28"/>
          <w:szCs w:val="28"/>
        </w:rPr>
        <w:t xml:space="preserve">Таблица </w:t>
      </w:r>
      <w:r w:rsidR="006B51E4" w:rsidRPr="00300A20">
        <w:rPr>
          <w:sz w:val="28"/>
          <w:szCs w:val="28"/>
        </w:rPr>
        <w:t>3.</w:t>
      </w:r>
      <w:r w:rsidR="00360F17" w:rsidRPr="00300A20">
        <w:rPr>
          <w:sz w:val="28"/>
          <w:szCs w:val="28"/>
        </w:rPr>
        <w:t>5</w:t>
      </w:r>
    </w:p>
    <w:p w:rsidR="00024C1A" w:rsidRPr="00300A20" w:rsidRDefault="00024C1A" w:rsidP="006979AF">
      <w:pPr>
        <w:jc w:val="center"/>
        <w:rPr>
          <w:sz w:val="28"/>
          <w:szCs w:val="28"/>
        </w:rPr>
      </w:pPr>
      <w:r w:rsidRPr="00300A20">
        <w:rPr>
          <w:sz w:val="28"/>
          <w:szCs w:val="28"/>
        </w:rPr>
        <w:t>Оценка резерва мощностей системы водоснабжения</w:t>
      </w:r>
    </w:p>
    <w:tbl>
      <w:tblPr>
        <w:tblW w:w="7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1729"/>
        <w:gridCol w:w="1610"/>
        <w:gridCol w:w="1371"/>
        <w:gridCol w:w="1877"/>
      </w:tblGrid>
      <w:tr w:rsidR="00300A20" w:rsidRPr="00300A20" w:rsidTr="00FC5A1C">
        <w:trPr>
          <w:trHeight w:val="70"/>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rsidR="00B86E53" w:rsidRPr="00300A20" w:rsidRDefault="00B86E53" w:rsidP="006979AF">
            <w:pPr>
              <w:autoSpaceDE w:val="0"/>
              <w:jc w:val="center"/>
            </w:pPr>
            <w:r w:rsidRPr="00300A20">
              <w:t>№ п/п</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Отпуск воды, тыс.м</w:t>
            </w:r>
            <w:r w:rsidRPr="00300A20">
              <w:rPr>
                <w:vertAlign w:val="superscript"/>
              </w:rPr>
              <w:t>3</w:t>
            </w:r>
            <w:r w:rsidRPr="00300A20">
              <w:t>/год</w:t>
            </w:r>
          </w:p>
        </w:tc>
        <w:tc>
          <w:tcPr>
            <w:tcW w:w="1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Мощность источника, тыс. м</w:t>
            </w:r>
            <w:r w:rsidRPr="00300A20">
              <w:rPr>
                <w:vertAlign w:val="superscript"/>
              </w:rPr>
              <w:t>3</w:t>
            </w:r>
            <w:r w:rsidRPr="00300A20">
              <w:t>/год</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Резерв,</w:t>
            </w:r>
          </w:p>
          <w:p w:rsidR="00B86E53" w:rsidRPr="00300A20" w:rsidRDefault="00B86E53" w:rsidP="006979AF">
            <w:pPr>
              <w:autoSpaceDE w:val="0"/>
              <w:jc w:val="center"/>
              <w:rPr>
                <w:vertAlign w:val="superscript"/>
              </w:rPr>
            </w:pPr>
            <w:r w:rsidRPr="00300A20">
              <w:t>тыс. м</w:t>
            </w:r>
            <w:r w:rsidRPr="00300A20">
              <w:rPr>
                <w:vertAlign w:val="superscript"/>
              </w:rPr>
              <w:t>3</w:t>
            </w:r>
            <w:r w:rsidRPr="00300A20">
              <w:t>/год</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Резерв, %</w:t>
            </w:r>
          </w:p>
        </w:tc>
      </w:tr>
      <w:tr w:rsidR="00300A20" w:rsidRPr="00300A20" w:rsidTr="00B86E53">
        <w:trPr>
          <w:trHeight w:val="85"/>
          <w:jc w:val="center"/>
        </w:trPr>
        <w:tc>
          <w:tcPr>
            <w:tcW w:w="541" w:type="dxa"/>
            <w:tcBorders>
              <w:top w:val="single" w:sz="4" w:space="0" w:color="auto"/>
              <w:left w:val="single" w:sz="4" w:space="0" w:color="auto"/>
              <w:bottom w:val="single" w:sz="4" w:space="0" w:color="auto"/>
              <w:right w:val="single" w:sz="4" w:space="0" w:color="auto"/>
            </w:tcBorders>
            <w:shd w:val="clear" w:color="auto" w:fill="auto"/>
          </w:tcPr>
          <w:p w:rsidR="00B86E53" w:rsidRPr="00300A20" w:rsidRDefault="00B86E53" w:rsidP="006979AF">
            <w:pPr>
              <w:autoSpaceDE w:val="0"/>
              <w:jc w:val="center"/>
            </w:pPr>
            <w:r w:rsidRPr="00300A20">
              <w:t>1</w:t>
            </w:r>
          </w:p>
        </w:tc>
        <w:tc>
          <w:tcPr>
            <w:tcW w:w="1729" w:type="dxa"/>
            <w:tcBorders>
              <w:top w:val="single" w:sz="4" w:space="0" w:color="auto"/>
              <w:left w:val="single" w:sz="4" w:space="0" w:color="auto"/>
              <w:bottom w:val="single" w:sz="4" w:space="0" w:color="auto"/>
              <w:right w:val="single" w:sz="4" w:space="0" w:color="auto"/>
            </w:tcBorders>
            <w:shd w:val="clear" w:color="auto" w:fill="auto"/>
          </w:tcPr>
          <w:p w:rsidR="00B86E53" w:rsidRPr="00300A20" w:rsidRDefault="00B86E53" w:rsidP="006979AF">
            <w:pPr>
              <w:autoSpaceDE w:val="0"/>
              <w:jc w:val="center"/>
            </w:pPr>
            <w:r w:rsidRPr="00300A20">
              <w:t>2</w:t>
            </w:r>
          </w:p>
        </w:tc>
        <w:tc>
          <w:tcPr>
            <w:tcW w:w="1610" w:type="dxa"/>
            <w:tcBorders>
              <w:top w:val="single" w:sz="4" w:space="0" w:color="auto"/>
              <w:left w:val="single" w:sz="4" w:space="0" w:color="auto"/>
              <w:bottom w:val="single" w:sz="4" w:space="0" w:color="auto"/>
              <w:right w:val="single" w:sz="4" w:space="0" w:color="auto"/>
            </w:tcBorders>
            <w:shd w:val="clear" w:color="auto" w:fill="auto"/>
          </w:tcPr>
          <w:p w:rsidR="00B86E53" w:rsidRPr="00300A20" w:rsidRDefault="00B86E53" w:rsidP="006979AF">
            <w:pPr>
              <w:autoSpaceDE w:val="0"/>
              <w:jc w:val="center"/>
            </w:pPr>
            <w:r w:rsidRPr="00300A20">
              <w:t>3</w:t>
            </w:r>
          </w:p>
        </w:tc>
        <w:tc>
          <w:tcPr>
            <w:tcW w:w="1371" w:type="dxa"/>
            <w:tcBorders>
              <w:top w:val="single" w:sz="4" w:space="0" w:color="auto"/>
              <w:left w:val="single" w:sz="4" w:space="0" w:color="auto"/>
              <w:bottom w:val="single" w:sz="4" w:space="0" w:color="auto"/>
              <w:right w:val="single" w:sz="4" w:space="0" w:color="auto"/>
            </w:tcBorders>
            <w:shd w:val="clear" w:color="auto" w:fill="auto"/>
          </w:tcPr>
          <w:p w:rsidR="00B86E53" w:rsidRPr="00300A20" w:rsidRDefault="00B86E53" w:rsidP="006979AF">
            <w:pPr>
              <w:autoSpaceDE w:val="0"/>
              <w:jc w:val="center"/>
            </w:pPr>
            <w:r w:rsidRPr="00300A20">
              <w:t>4</w:t>
            </w:r>
          </w:p>
        </w:tc>
        <w:tc>
          <w:tcPr>
            <w:tcW w:w="1877" w:type="dxa"/>
            <w:tcBorders>
              <w:top w:val="single" w:sz="4" w:space="0" w:color="auto"/>
              <w:left w:val="single" w:sz="4" w:space="0" w:color="auto"/>
              <w:bottom w:val="single" w:sz="4" w:space="0" w:color="auto"/>
              <w:right w:val="single" w:sz="4" w:space="0" w:color="auto"/>
            </w:tcBorders>
            <w:shd w:val="clear" w:color="auto" w:fill="auto"/>
          </w:tcPr>
          <w:p w:rsidR="00B86E53" w:rsidRPr="00300A20" w:rsidRDefault="00B86E53" w:rsidP="006979AF">
            <w:pPr>
              <w:autoSpaceDE w:val="0"/>
              <w:jc w:val="center"/>
            </w:pPr>
            <w:r w:rsidRPr="00300A20">
              <w:t>5</w:t>
            </w:r>
          </w:p>
        </w:tc>
      </w:tr>
      <w:tr w:rsidR="004729E4" w:rsidRPr="00300A20" w:rsidTr="00FC5A1C">
        <w:trPr>
          <w:trHeight w:val="131"/>
          <w:jc w:val="center"/>
        </w:trPr>
        <w:tc>
          <w:tcPr>
            <w:tcW w:w="541" w:type="dxa"/>
            <w:tcBorders>
              <w:top w:val="single" w:sz="4" w:space="0" w:color="auto"/>
              <w:left w:val="single" w:sz="4" w:space="0" w:color="auto"/>
              <w:bottom w:val="single" w:sz="4" w:space="0" w:color="auto"/>
              <w:right w:val="single" w:sz="4" w:space="0" w:color="auto"/>
            </w:tcBorders>
            <w:shd w:val="clear" w:color="auto" w:fill="auto"/>
          </w:tcPr>
          <w:p w:rsidR="004729E4" w:rsidRPr="00300A20" w:rsidRDefault="004729E4" w:rsidP="006979AF">
            <w:pPr>
              <w:autoSpaceDE w:val="0"/>
              <w:jc w:val="center"/>
            </w:pPr>
            <w:r w:rsidRPr="00300A20">
              <w:t>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4729E4" w:rsidRPr="00300A20" w:rsidRDefault="004729E4" w:rsidP="006979AF">
            <w:pPr>
              <w:autoSpaceDE w:val="0"/>
              <w:jc w:val="center"/>
              <w:rPr>
                <w:vertAlign w:val="superscript"/>
              </w:rPr>
            </w:pPr>
            <w:r w:rsidRPr="00300A20">
              <w:t>101,31</w:t>
            </w:r>
          </w:p>
        </w:tc>
        <w:tc>
          <w:tcPr>
            <w:tcW w:w="1610" w:type="dxa"/>
            <w:tcBorders>
              <w:top w:val="single" w:sz="4" w:space="0" w:color="auto"/>
              <w:left w:val="single" w:sz="4" w:space="0" w:color="auto"/>
              <w:bottom w:val="single" w:sz="4" w:space="0" w:color="auto"/>
              <w:right w:val="single" w:sz="4" w:space="0" w:color="auto"/>
            </w:tcBorders>
            <w:shd w:val="clear" w:color="auto" w:fill="auto"/>
            <w:vAlign w:val="center"/>
          </w:tcPr>
          <w:p w:rsidR="004729E4" w:rsidRPr="00300A20" w:rsidRDefault="004729E4" w:rsidP="006979AF">
            <w:pPr>
              <w:autoSpaceDE w:val="0"/>
              <w:jc w:val="center"/>
            </w:pPr>
            <w:r w:rsidRPr="00300A20">
              <w:t>188,62</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4729E4" w:rsidRPr="00300A20" w:rsidRDefault="004729E4" w:rsidP="006979AF">
            <w:pPr>
              <w:autoSpaceDE w:val="0"/>
              <w:jc w:val="center"/>
            </w:pPr>
            <w:r w:rsidRPr="00300A20">
              <w:t>87,31</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rsidR="004729E4" w:rsidRPr="00300A20" w:rsidRDefault="004729E4" w:rsidP="006979AF">
            <w:pPr>
              <w:autoSpaceDE w:val="0"/>
              <w:jc w:val="center"/>
            </w:pPr>
            <w:r w:rsidRPr="00300A20">
              <w:t>46,29</w:t>
            </w:r>
          </w:p>
        </w:tc>
      </w:tr>
    </w:tbl>
    <w:p w:rsidR="00C80E13" w:rsidRPr="00300A20" w:rsidRDefault="00C80E13" w:rsidP="006979AF">
      <w:pPr>
        <w:widowControl w:val="0"/>
        <w:autoSpaceDE w:val="0"/>
        <w:autoSpaceDN w:val="0"/>
        <w:adjustRightInd w:val="0"/>
        <w:spacing w:line="276" w:lineRule="auto"/>
        <w:ind w:right="-1" w:firstLine="567"/>
        <w:jc w:val="both"/>
        <w:rPr>
          <w:sz w:val="28"/>
          <w:szCs w:val="28"/>
        </w:rPr>
      </w:pPr>
      <w:r w:rsidRPr="00300A20">
        <w:rPr>
          <w:sz w:val="28"/>
          <w:szCs w:val="28"/>
        </w:rPr>
        <w:t>В таблице 3.6 приведены прогнозируемые объемы воды по годам с указанием имеющегося резерва мощности системы водоснабжения.</w:t>
      </w:r>
    </w:p>
    <w:p w:rsidR="00C80E13" w:rsidRPr="00300A20" w:rsidRDefault="00C80E13" w:rsidP="006979AF">
      <w:pPr>
        <w:widowControl w:val="0"/>
        <w:autoSpaceDE w:val="0"/>
        <w:autoSpaceDN w:val="0"/>
        <w:adjustRightInd w:val="0"/>
        <w:ind w:right="-143" w:firstLine="540"/>
        <w:jc w:val="right"/>
        <w:rPr>
          <w:sz w:val="28"/>
          <w:szCs w:val="28"/>
        </w:rPr>
      </w:pPr>
      <w:r w:rsidRPr="00300A20">
        <w:rPr>
          <w:sz w:val="28"/>
          <w:szCs w:val="28"/>
        </w:rPr>
        <w:lastRenderedPageBreak/>
        <w:t>Таблица 3.6</w:t>
      </w:r>
    </w:p>
    <w:p w:rsidR="00C80E13" w:rsidRPr="00300A20" w:rsidRDefault="00C80E13" w:rsidP="006979AF">
      <w:pPr>
        <w:jc w:val="center"/>
        <w:rPr>
          <w:b/>
          <w:sz w:val="28"/>
          <w:szCs w:val="28"/>
        </w:rPr>
      </w:pPr>
      <w:r w:rsidRPr="00300A20">
        <w:rPr>
          <w:b/>
          <w:sz w:val="28"/>
          <w:szCs w:val="28"/>
        </w:rPr>
        <w:t>Динамика и прогноз потребления воды</w:t>
      </w:r>
    </w:p>
    <w:tbl>
      <w:tblPr>
        <w:tblW w:w="9591" w:type="dxa"/>
        <w:jc w:val="center"/>
        <w:tblLayout w:type="fixed"/>
        <w:tblCellMar>
          <w:left w:w="10" w:type="dxa"/>
          <w:right w:w="10" w:type="dxa"/>
        </w:tblCellMar>
        <w:tblLook w:val="0000"/>
      </w:tblPr>
      <w:tblGrid>
        <w:gridCol w:w="391"/>
        <w:gridCol w:w="871"/>
        <w:gridCol w:w="2802"/>
        <w:gridCol w:w="3277"/>
        <w:gridCol w:w="2250"/>
      </w:tblGrid>
      <w:tr w:rsidR="00300A20" w:rsidRPr="00300A20" w:rsidTr="00981EEA">
        <w:trPr>
          <w:trHeight w:val="666"/>
          <w:jc w:val="center"/>
        </w:trPr>
        <w:tc>
          <w:tcPr>
            <w:tcW w:w="391" w:type="dxa"/>
            <w:tcBorders>
              <w:top w:val="single" w:sz="2" w:space="0" w:color="000000"/>
              <w:left w:val="single" w:sz="2" w:space="0" w:color="000000"/>
              <w:bottom w:val="single" w:sz="2" w:space="0" w:color="000000"/>
            </w:tcBorders>
            <w:vAlign w:val="center"/>
          </w:tcPr>
          <w:p w:rsidR="00C80E13" w:rsidRPr="00300A20" w:rsidRDefault="00C80E13" w:rsidP="006979AF">
            <w:pPr>
              <w:pStyle w:val="Style20"/>
              <w:jc w:val="center"/>
              <w:rPr>
                <w:rStyle w:val="FontStyle162"/>
                <w:b w:val="0"/>
                <w:bCs/>
                <w:sz w:val="24"/>
              </w:rPr>
            </w:pPr>
            <w:r w:rsidRPr="00300A20">
              <w:rPr>
                <w:rStyle w:val="FontStyle162"/>
                <w:b w:val="0"/>
                <w:bCs/>
                <w:sz w:val="24"/>
              </w:rPr>
              <w:t>№ п/п</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300A20" w:rsidRDefault="00C80E13" w:rsidP="006979AF">
            <w:pPr>
              <w:pStyle w:val="Style20"/>
              <w:jc w:val="center"/>
            </w:pPr>
            <w:r w:rsidRPr="00300A20">
              <w:rPr>
                <w:rStyle w:val="FontStyle162"/>
                <w:b w:val="0"/>
                <w:bCs/>
                <w:sz w:val="24"/>
              </w:rPr>
              <w:t>Год</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300A20" w:rsidRDefault="00C80E13" w:rsidP="006979AF">
            <w:pPr>
              <w:pStyle w:val="Style20"/>
              <w:jc w:val="center"/>
            </w:pPr>
            <w:r w:rsidRPr="00300A20">
              <w:rPr>
                <w:rStyle w:val="FontStyle162"/>
                <w:b w:val="0"/>
                <w:bCs/>
                <w:sz w:val="24"/>
              </w:rPr>
              <w:t>Полная фактическая производительность, тыс.м</w:t>
            </w:r>
            <w:r w:rsidRPr="00300A20">
              <w:rPr>
                <w:rStyle w:val="FontStyle162"/>
                <w:b w:val="0"/>
                <w:bCs/>
                <w:sz w:val="24"/>
                <w:vertAlign w:val="superscript"/>
              </w:rPr>
              <w:t>3</w:t>
            </w:r>
            <w:r w:rsidRPr="00300A20">
              <w:rPr>
                <w:rStyle w:val="FontStyle162"/>
                <w:b w:val="0"/>
                <w:bCs/>
                <w:sz w:val="24"/>
              </w:rPr>
              <w:t>/сут</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300A20" w:rsidRDefault="00C80E13" w:rsidP="006979AF">
            <w:pPr>
              <w:pStyle w:val="Style20"/>
              <w:jc w:val="center"/>
            </w:pPr>
            <w:r w:rsidRPr="00300A20">
              <w:rPr>
                <w:rStyle w:val="FontStyle162"/>
                <w:b w:val="0"/>
                <w:bCs/>
                <w:sz w:val="24"/>
              </w:rPr>
              <w:t>Прогнозируемый среднесуточный объем воды, тыс.м</w:t>
            </w:r>
            <w:r w:rsidRPr="00300A20">
              <w:rPr>
                <w:rStyle w:val="FontStyle162"/>
                <w:b w:val="0"/>
                <w:bCs/>
                <w:sz w:val="24"/>
                <w:vertAlign w:val="superscript"/>
              </w:rPr>
              <w:t>3</w:t>
            </w:r>
            <w:r w:rsidRPr="00300A20">
              <w:rPr>
                <w:rStyle w:val="FontStyle162"/>
                <w:b w:val="0"/>
                <w:bCs/>
                <w:sz w:val="24"/>
              </w:rPr>
              <w:t>/сут</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C80E13" w:rsidRPr="00300A20" w:rsidRDefault="00C80E13" w:rsidP="006979AF">
            <w:pPr>
              <w:pStyle w:val="Style20"/>
              <w:jc w:val="center"/>
            </w:pPr>
            <w:r w:rsidRPr="00300A20">
              <w:rPr>
                <w:rStyle w:val="FontStyle162"/>
                <w:b w:val="0"/>
                <w:bCs/>
                <w:sz w:val="24"/>
              </w:rPr>
              <w:t>Резерв производственной мощности, %</w:t>
            </w:r>
          </w:p>
        </w:tc>
      </w:tr>
      <w:tr w:rsidR="00300A20" w:rsidRPr="00300A20" w:rsidTr="00981EEA">
        <w:trPr>
          <w:trHeight w:val="121"/>
          <w:jc w:val="center"/>
        </w:trPr>
        <w:tc>
          <w:tcPr>
            <w:tcW w:w="391" w:type="dxa"/>
            <w:tcBorders>
              <w:top w:val="single" w:sz="2" w:space="0" w:color="000000"/>
              <w:left w:val="single" w:sz="2" w:space="0" w:color="000000"/>
              <w:bottom w:val="single" w:sz="2" w:space="0" w:color="000000"/>
            </w:tcBorders>
            <w:vAlign w:val="center"/>
          </w:tcPr>
          <w:p w:rsidR="00C80E13" w:rsidRPr="00300A20" w:rsidRDefault="00C80E13" w:rsidP="006979AF">
            <w:pPr>
              <w:pStyle w:val="Style20"/>
              <w:jc w:val="center"/>
              <w:rPr>
                <w:rStyle w:val="FontStyle162"/>
                <w:b w:val="0"/>
                <w:bCs/>
                <w:sz w:val="24"/>
              </w:rPr>
            </w:pPr>
            <w:r w:rsidRPr="00300A20">
              <w:rPr>
                <w:rStyle w:val="FontStyle162"/>
                <w:b w:val="0"/>
                <w:bCs/>
                <w:sz w:val="24"/>
              </w:rPr>
              <w:t>1</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300A20" w:rsidRDefault="00C80E13" w:rsidP="006979AF">
            <w:pPr>
              <w:pStyle w:val="Style20"/>
              <w:jc w:val="center"/>
              <w:rPr>
                <w:rStyle w:val="FontStyle162"/>
                <w:b w:val="0"/>
                <w:bCs/>
                <w:sz w:val="24"/>
              </w:rPr>
            </w:pPr>
            <w:r w:rsidRPr="00300A20">
              <w:rPr>
                <w:rStyle w:val="FontStyle162"/>
                <w:b w:val="0"/>
                <w:bCs/>
                <w:sz w:val="24"/>
              </w:rPr>
              <w:t>1</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300A20" w:rsidRDefault="00C80E13" w:rsidP="006979AF">
            <w:pPr>
              <w:pStyle w:val="Style20"/>
              <w:jc w:val="center"/>
              <w:rPr>
                <w:rStyle w:val="FontStyle162"/>
                <w:b w:val="0"/>
                <w:bCs/>
                <w:sz w:val="24"/>
              </w:rPr>
            </w:pPr>
            <w:r w:rsidRPr="00300A20">
              <w:rPr>
                <w:rStyle w:val="FontStyle162"/>
                <w:b w:val="0"/>
                <w:bCs/>
                <w:sz w:val="24"/>
              </w:rPr>
              <w:t>2</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300A20" w:rsidRDefault="00C80E13" w:rsidP="006979AF">
            <w:pPr>
              <w:pStyle w:val="Style20"/>
              <w:jc w:val="center"/>
              <w:rPr>
                <w:rStyle w:val="FontStyle162"/>
                <w:b w:val="0"/>
                <w:bCs/>
                <w:sz w:val="24"/>
              </w:rPr>
            </w:pPr>
            <w:r w:rsidRPr="00300A20">
              <w:rPr>
                <w:rStyle w:val="FontStyle162"/>
                <w:b w:val="0"/>
                <w:bCs/>
                <w:sz w:val="24"/>
              </w:rPr>
              <w:t>3</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C80E13" w:rsidRPr="00300A20" w:rsidRDefault="00C80E13" w:rsidP="006979AF">
            <w:pPr>
              <w:pStyle w:val="Style20"/>
              <w:jc w:val="center"/>
              <w:rPr>
                <w:rStyle w:val="FontStyle162"/>
                <w:b w:val="0"/>
                <w:bCs/>
                <w:sz w:val="24"/>
              </w:rPr>
            </w:pPr>
            <w:r w:rsidRPr="00300A20">
              <w:rPr>
                <w:rStyle w:val="FontStyle162"/>
                <w:b w:val="0"/>
                <w:bCs/>
                <w:sz w:val="24"/>
              </w:rPr>
              <w:t>4</w:t>
            </w:r>
          </w:p>
        </w:tc>
      </w:tr>
      <w:tr w:rsidR="00300A20" w:rsidRPr="00300A20" w:rsidTr="00653FA2">
        <w:trPr>
          <w:trHeight w:val="381"/>
          <w:jc w:val="center"/>
        </w:trPr>
        <w:tc>
          <w:tcPr>
            <w:tcW w:w="391" w:type="dxa"/>
            <w:tcBorders>
              <w:top w:val="single" w:sz="2" w:space="0" w:color="000000"/>
              <w:left w:val="single" w:sz="2" w:space="0" w:color="000000"/>
              <w:bottom w:val="single" w:sz="2" w:space="0" w:color="000000"/>
            </w:tcBorders>
          </w:tcPr>
          <w:p w:rsidR="00113658" w:rsidRPr="009C5B1B" w:rsidRDefault="00113658" w:rsidP="006979AF">
            <w:pPr>
              <w:pStyle w:val="Style17"/>
              <w:jc w:val="center"/>
              <w:rPr>
                <w:rStyle w:val="FontStyle163"/>
                <w:sz w:val="24"/>
              </w:rPr>
            </w:pPr>
            <w:r w:rsidRPr="00300A20">
              <w:rPr>
                <w:rStyle w:val="FontStyle163"/>
                <w:sz w:val="24"/>
                <w:lang w:val="en-US"/>
              </w:rPr>
              <w:t>1</w:t>
            </w:r>
            <w:r w:rsidR="009C5B1B">
              <w:rPr>
                <w:rStyle w:val="FontStyle163"/>
                <w:sz w:val="24"/>
              </w:rPr>
              <w:t>.</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2021</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0,624</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0,23</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36,19</w:t>
            </w:r>
          </w:p>
        </w:tc>
      </w:tr>
      <w:tr w:rsidR="00300A20" w:rsidRPr="00300A20" w:rsidTr="00653FA2">
        <w:trPr>
          <w:trHeight w:val="381"/>
          <w:jc w:val="center"/>
        </w:trPr>
        <w:tc>
          <w:tcPr>
            <w:tcW w:w="391" w:type="dxa"/>
            <w:tcBorders>
              <w:top w:val="single" w:sz="2" w:space="0" w:color="000000"/>
              <w:left w:val="single" w:sz="2" w:space="0" w:color="000000"/>
              <w:bottom w:val="single" w:sz="2" w:space="0" w:color="000000"/>
            </w:tcBorders>
          </w:tcPr>
          <w:p w:rsidR="00113658" w:rsidRPr="009C5B1B" w:rsidRDefault="00113658" w:rsidP="006979AF">
            <w:pPr>
              <w:pStyle w:val="Style17"/>
              <w:jc w:val="center"/>
              <w:rPr>
                <w:rStyle w:val="FontStyle163"/>
                <w:sz w:val="24"/>
              </w:rPr>
            </w:pPr>
            <w:r w:rsidRPr="00300A20">
              <w:rPr>
                <w:rStyle w:val="FontStyle163"/>
                <w:sz w:val="24"/>
                <w:lang w:val="en-US"/>
              </w:rPr>
              <w:t>2</w:t>
            </w:r>
            <w:r w:rsidR="009C5B1B">
              <w:rPr>
                <w:rStyle w:val="FontStyle163"/>
                <w:sz w:val="24"/>
              </w:rPr>
              <w:t>.</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2022</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0,624</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0,22</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35,11</w:t>
            </w:r>
          </w:p>
        </w:tc>
      </w:tr>
      <w:tr w:rsidR="00300A20" w:rsidRPr="00300A20" w:rsidTr="00653FA2">
        <w:trPr>
          <w:trHeight w:val="385"/>
          <w:jc w:val="center"/>
        </w:trPr>
        <w:tc>
          <w:tcPr>
            <w:tcW w:w="391" w:type="dxa"/>
            <w:tcBorders>
              <w:top w:val="single" w:sz="2" w:space="0" w:color="000000"/>
              <w:left w:val="single" w:sz="2" w:space="0" w:color="000000"/>
              <w:bottom w:val="single" w:sz="2" w:space="0" w:color="000000"/>
            </w:tcBorders>
          </w:tcPr>
          <w:p w:rsidR="00113658" w:rsidRPr="009C5B1B" w:rsidRDefault="00113658" w:rsidP="006979AF">
            <w:pPr>
              <w:pStyle w:val="Style17"/>
              <w:jc w:val="center"/>
              <w:rPr>
                <w:rStyle w:val="FontStyle163"/>
                <w:sz w:val="24"/>
              </w:rPr>
            </w:pPr>
            <w:r w:rsidRPr="00300A20">
              <w:rPr>
                <w:rStyle w:val="FontStyle163"/>
                <w:sz w:val="24"/>
                <w:lang w:val="en-US"/>
              </w:rPr>
              <w:t>3</w:t>
            </w:r>
            <w:r w:rsidR="009C5B1B">
              <w:rPr>
                <w:rStyle w:val="FontStyle163"/>
                <w:sz w:val="24"/>
              </w:rPr>
              <w:t>.</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2023</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0,624</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0,21</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34,05</w:t>
            </w:r>
          </w:p>
        </w:tc>
      </w:tr>
      <w:tr w:rsidR="00113658" w:rsidRPr="00300A20" w:rsidTr="00653FA2">
        <w:trPr>
          <w:trHeight w:val="381"/>
          <w:jc w:val="center"/>
        </w:trPr>
        <w:tc>
          <w:tcPr>
            <w:tcW w:w="391" w:type="dxa"/>
            <w:tcBorders>
              <w:top w:val="single" w:sz="2" w:space="0" w:color="000000"/>
              <w:left w:val="single" w:sz="2" w:space="0" w:color="000000"/>
              <w:bottom w:val="single" w:sz="2" w:space="0" w:color="000000"/>
            </w:tcBorders>
          </w:tcPr>
          <w:p w:rsidR="00113658" w:rsidRPr="009C5B1B" w:rsidRDefault="00113658" w:rsidP="006979AF">
            <w:pPr>
              <w:pStyle w:val="Style17"/>
              <w:jc w:val="center"/>
              <w:rPr>
                <w:rStyle w:val="FontStyle163"/>
                <w:sz w:val="24"/>
              </w:rPr>
            </w:pPr>
            <w:r w:rsidRPr="00300A20">
              <w:rPr>
                <w:rStyle w:val="FontStyle163"/>
                <w:sz w:val="24"/>
                <w:lang w:val="en-US"/>
              </w:rPr>
              <w:t>4</w:t>
            </w:r>
            <w:r w:rsidR="009C5B1B">
              <w:rPr>
                <w:rStyle w:val="FontStyle163"/>
                <w:sz w:val="24"/>
              </w:rPr>
              <w:t>.</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2024</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0,624</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0,21</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113658" w:rsidRPr="00300A20" w:rsidRDefault="00113658" w:rsidP="006979AF">
            <w:pPr>
              <w:pStyle w:val="Style17"/>
              <w:jc w:val="center"/>
            </w:pPr>
            <w:r w:rsidRPr="00300A20">
              <w:t>33,03</w:t>
            </w:r>
          </w:p>
        </w:tc>
      </w:tr>
    </w:tbl>
    <w:p w:rsidR="000B3F02" w:rsidRPr="00300A20" w:rsidRDefault="000B3F02" w:rsidP="006979AF">
      <w:pPr>
        <w:pStyle w:val="21"/>
        <w:spacing w:line="240" w:lineRule="auto"/>
      </w:pPr>
      <w:bookmarkStart w:id="42" w:name="_Toc396930192"/>
      <w:r w:rsidRPr="00300A20">
        <w:t xml:space="preserve">3.7.Прогнозные балансы потребления горячей, питьевой, технической воды на срок 10 лет с учетом различных сценариев развития </w:t>
      </w:r>
      <w:r w:rsidR="0042393F" w:rsidRPr="00300A20">
        <w:t>сельского поселения</w:t>
      </w:r>
      <w:bookmarkEnd w:id="42"/>
    </w:p>
    <w:p w:rsidR="000B3F02" w:rsidRPr="00300A20" w:rsidRDefault="000B3F02" w:rsidP="006979AF">
      <w:pPr>
        <w:autoSpaceDE w:val="0"/>
        <w:ind w:firstLine="567"/>
        <w:jc w:val="both"/>
        <w:rPr>
          <w:sz w:val="28"/>
          <w:szCs w:val="28"/>
        </w:rPr>
      </w:pPr>
      <w:r w:rsidRPr="00300A20">
        <w:rPr>
          <w:sz w:val="28"/>
          <w:szCs w:val="28"/>
        </w:rPr>
        <w:t xml:space="preserve">Прогнозные балансы потребления горячей, питьевой, технической воды на срок 10 лет с учетом различных сценариев развития поселений, </w:t>
      </w:r>
      <w:r w:rsidR="0042393F" w:rsidRPr="00300A20">
        <w:rPr>
          <w:sz w:val="28"/>
          <w:szCs w:val="28"/>
        </w:rPr>
        <w:t>сельского поселения</w:t>
      </w:r>
      <w:r w:rsidRPr="00300A20">
        <w:rPr>
          <w:sz w:val="28"/>
          <w:szCs w:val="28"/>
        </w:rPr>
        <w:t xml:space="preserve">, рассчитанные на основании расхода горячей, питьевой, технической воды в соответствии </w:t>
      </w:r>
      <w:r w:rsidR="00854384" w:rsidRPr="00300A20">
        <w:rPr>
          <w:sz w:val="28"/>
          <w:szCs w:val="28"/>
        </w:rPr>
        <w:t>с СП 31.13330.2021 и СП 30.13330.2020</w:t>
      </w:r>
      <w:r w:rsidRPr="00300A20">
        <w:rPr>
          <w:sz w:val="28"/>
          <w:szCs w:val="28"/>
        </w:rPr>
        <w:t xml:space="preserve">, а также исходя из текущего объема потребления воды населением и </w:t>
      </w:r>
      <w:r w:rsidR="003D4C13" w:rsidRPr="00300A20">
        <w:rPr>
          <w:sz w:val="28"/>
          <w:szCs w:val="28"/>
        </w:rPr>
        <w:t>его динамики с учетом перспективы развития и изменения состава,</w:t>
      </w:r>
      <w:r w:rsidRPr="00300A20">
        <w:rPr>
          <w:sz w:val="28"/>
          <w:szCs w:val="28"/>
        </w:rPr>
        <w:t xml:space="preserve"> и структуры застройки.</w:t>
      </w:r>
    </w:p>
    <w:p w:rsidR="005052B4" w:rsidRPr="00300A20" w:rsidRDefault="005052B4" w:rsidP="006979AF">
      <w:pPr>
        <w:jc w:val="right"/>
        <w:rPr>
          <w:sz w:val="28"/>
          <w:szCs w:val="28"/>
        </w:rPr>
      </w:pPr>
      <w:r w:rsidRPr="00300A20">
        <w:rPr>
          <w:sz w:val="28"/>
          <w:szCs w:val="28"/>
        </w:rPr>
        <w:t xml:space="preserve">Таблица </w:t>
      </w:r>
      <w:r w:rsidR="006B51E4" w:rsidRPr="00300A20">
        <w:rPr>
          <w:sz w:val="28"/>
          <w:szCs w:val="28"/>
        </w:rPr>
        <w:t>3.</w:t>
      </w:r>
      <w:r w:rsidR="00360F17" w:rsidRPr="00300A20">
        <w:rPr>
          <w:sz w:val="28"/>
          <w:szCs w:val="28"/>
        </w:rPr>
        <w:t>7</w:t>
      </w:r>
      <w:r w:rsidRPr="00300A20">
        <w:rPr>
          <w:sz w:val="28"/>
          <w:szCs w:val="28"/>
        </w:rPr>
        <w:t xml:space="preserve"> </w:t>
      </w:r>
    </w:p>
    <w:p w:rsidR="00502F45" w:rsidRPr="00300A20" w:rsidRDefault="00502F45" w:rsidP="006979AF">
      <w:pPr>
        <w:jc w:val="center"/>
        <w:rPr>
          <w:sz w:val="28"/>
          <w:szCs w:val="28"/>
          <w:vertAlign w:val="superscript"/>
        </w:rPr>
      </w:pPr>
      <w:r w:rsidRPr="00300A20">
        <w:rPr>
          <w:sz w:val="28"/>
          <w:szCs w:val="28"/>
        </w:rPr>
        <w:t>Динамика по годовому потреблению воды, тыс. м</w:t>
      </w:r>
      <w:r w:rsidRPr="00300A20">
        <w:rPr>
          <w:sz w:val="28"/>
          <w:szCs w:val="28"/>
          <w:vertAlign w:val="superscript"/>
        </w:rPr>
        <w:t>3</w:t>
      </w:r>
    </w:p>
    <w:tbl>
      <w:tblPr>
        <w:tblW w:w="7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6"/>
        <w:gridCol w:w="3233"/>
        <w:gridCol w:w="912"/>
        <w:gridCol w:w="912"/>
        <w:gridCol w:w="912"/>
        <w:gridCol w:w="911"/>
      </w:tblGrid>
      <w:tr w:rsidR="00300A20" w:rsidRPr="00300A20" w:rsidTr="00594522">
        <w:trPr>
          <w:trHeight w:val="20"/>
          <w:jc w:val="center"/>
        </w:trPr>
        <w:tc>
          <w:tcPr>
            <w:tcW w:w="726" w:type="dxa"/>
            <w:vAlign w:val="center"/>
          </w:tcPr>
          <w:p w:rsidR="00594522" w:rsidRPr="00300A20" w:rsidRDefault="00594522" w:rsidP="006979AF">
            <w:pPr>
              <w:jc w:val="center"/>
            </w:pPr>
            <w:r w:rsidRPr="00300A20">
              <w:t>№ п/п</w:t>
            </w:r>
          </w:p>
        </w:tc>
        <w:tc>
          <w:tcPr>
            <w:tcW w:w="3233" w:type="dxa"/>
            <w:vAlign w:val="center"/>
          </w:tcPr>
          <w:p w:rsidR="00594522" w:rsidRPr="00300A20" w:rsidRDefault="00594522" w:rsidP="006979AF">
            <w:pPr>
              <w:jc w:val="center"/>
            </w:pPr>
            <w:r w:rsidRPr="00300A20">
              <w:t>Наименование</w:t>
            </w:r>
          </w:p>
        </w:tc>
        <w:tc>
          <w:tcPr>
            <w:tcW w:w="912" w:type="dxa"/>
            <w:noWrap/>
            <w:vAlign w:val="center"/>
          </w:tcPr>
          <w:p w:rsidR="00594522" w:rsidRPr="00300A20" w:rsidRDefault="0029520D" w:rsidP="006979AF">
            <w:pPr>
              <w:ind w:left="-112" w:right="-182"/>
              <w:jc w:val="center"/>
            </w:pPr>
            <w:r w:rsidRPr="00300A20">
              <w:t>2021</w:t>
            </w:r>
            <w:r w:rsidR="00594522" w:rsidRPr="00300A20">
              <w:t xml:space="preserve"> г.</w:t>
            </w:r>
          </w:p>
        </w:tc>
        <w:tc>
          <w:tcPr>
            <w:tcW w:w="912" w:type="dxa"/>
            <w:noWrap/>
            <w:vAlign w:val="center"/>
          </w:tcPr>
          <w:p w:rsidR="00594522" w:rsidRPr="00300A20" w:rsidRDefault="00594522" w:rsidP="006979AF">
            <w:pPr>
              <w:ind w:left="-112" w:right="-182"/>
              <w:jc w:val="center"/>
            </w:pPr>
            <w:r w:rsidRPr="00300A20">
              <w:t>202</w:t>
            </w:r>
            <w:r w:rsidR="0029520D" w:rsidRPr="00300A20">
              <w:t>2</w:t>
            </w:r>
            <w:r w:rsidRPr="00300A20">
              <w:t xml:space="preserve"> г.</w:t>
            </w:r>
          </w:p>
        </w:tc>
        <w:tc>
          <w:tcPr>
            <w:tcW w:w="912" w:type="dxa"/>
            <w:noWrap/>
            <w:vAlign w:val="center"/>
          </w:tcPr>
          <w:p w:rsidR="00594522" w:rsidRPr="00300A20" w:rsidRDefault="00594522" w:rsidP="006979AF">
            <w:pPr>
              <w:ind w:left="-112" w:right="-182"/>
              <w:jc w:val="center"/>
            </w:pPr>
            <w:r w:rsidRPr="00300A20">
              <w:t>202</w:t>
            </w:r>
            <w:r w:rsidRPr="00300A20">
              <w:rPr>
                <w:lang w:val="en-US"/>
              </w:rPr>
              <w:t>3</w:t>
            </w:r>
            <w:r w:rsidRPr="00300A20">
              <w:t xml:space="preserve"> г.</w:t>
            </w:r>
          </w:p>
        </w:tc>
        <w:tc>
          <w:tcPr>
            <w:tcW w:w="911" w:type="dxa"/>
            <w:noWrap/>
            <w:vAlign w:val="center"/>
          </w:tcPr>
          <w:p w:rsidR="00594522" w:rsidRPr="00300A20" w:rsidRDefault="00594522" w:rsidP="006979AF">
            <w:pPr>
              <w:ind w:left="-112" w:right="-182"/>
              <w:jc w:val="center"/>
            </w:pPr>
            <w:r w:rsidRPr="00300A20">
              <w:t>202</w:t>
            </w:r>
            <w:r w:rsidRPr="00300A20">
              <w:rPr>
                <w:lang w:val="en-US"/>
              </w:rPr>
              <w:t>4</w:t>
            </w:r>
            <w:r w:rsidRPr="00300A20">
              <w:t xml:space="preserve"> г.</w:t>
            </w:r>
          </w:p>
        </w:tc>
      </w:tr>
      <w:tr w:rsidR="00300A20" w:rsidRPr="00300A20" w:rsidTr="00594522">
        <w:trPr>
          <w:trHeight w:val="20"/>
          <w:jc w:val="center"/>
        </w:trPr>
        <w:tc>
          <w:tcPr>
            <w:tcW w:w="726" w:type="dxa"/>
            <w:vAlign w:val="center"/>
          </w:tcPr>
          <w:p w:rsidR="00594522" w:rsidRPr="00300A20" w:rsidRDefault="00594522" w:rsidP="006979AF">
            <w:pPr>
              <w:jc w:val="center"/>
            </w:pPr>
            <w:r w:rsidRPr="00300A20">
              <w:t>1</w:t>
            </w:r>
          </w:p>
        </w:tc>
        <w:tc>
          <w:tcPr>
            <w:tcW w:w="3233" w:type="dxa"/>
            <w:vAlign w:val="center"/>
          </w:tcPr>
          <w:p w:rsidR="00594522" w:rsidRPr="00300A20" w:rsidRDefault="00594522" w:rsidP="006979AF">
            <w:pPr>
              <w:jc w:val="center"/>
            </w:pPr>
            <w:r w:rsidRPr="00300A20">
              <w:t>2</w:t>
            </w:r>
          </w:p>
        </w:tc>
        <w:tc>
          <w:tcPr>
            <w:tcW w:w="912" w:type="dxa"/>
            <w:noWrap/>
            <w:vAlign w:val="center"/>
          </w:tcPr>
          <w:p w:rsidR="00594522" w:rsidRPr="00300A20" w:rsidRDefault="00594522" w:rsidP="006979AF">
            <w:pPr>
              <w:ind w:left="-112" w:right="-182"/>
              <w:jc w:val="center"/>
            </w:pPr>
            <w:r w:rsidRPr="00300A20">
              <w:t>3</w:t>
            </w:r>
          </w:p>
        </w:tc>
        <w:tc>
          <w:tcPr>
            <w:tcW w:w="912" w:type="dxa"/>
            <w:noWrap/>
            <w:vAlign w:val="center"/>
          </w:tcPr>
          <w:p w:rsidR="00594522" w:rsidRPr="00300A20" w:rsidRDefault="00594522" w:rsidP="006979AF">
            <w:pPr>
              <w:ind w:left="-112" w:right="-182"/>
              <w:jc w:val="center"/>
            </w:pPr>
            <w:r w:rsidRPr="00300A20">
              <w:t>4</w:t>
            </w:r>
          </w:p>
        </w:tc>
        <w:tc>
          <w:tcPr>
            <w:tcW w:w="912" w:type="dxa"/>
            <w:noWrap/>
            <w:vAlign w:val="center"/>
          </w:tcPr>
          <w:p w:rsidR="00594522" w:rsidRPr="00300A20" w:rsidRDefault="00594522" w:rsidP="006979AF">
            <w:pPr>
              <w:ind w:left="-112" w:right="-182"/>
              <w:jc w:val="center"/>
            </w:pPr>
            <w:r w:rsidRPr="00300A20">
              <w:t>5</w:t>
            </w:r>
          </w:p>
        </w:tc>
        <w:tc>
          <w:tcPr>
            <w:tcW w:w="911" w:type="dxa"/>
            <w:noWrap/>
            <w:vAlign w:val="center"/>
          </w:tcPr>
          <w:p w:rsidR="00594522" w:rsidRPr="00300A20" w:rsidRDefault="00594522" w:rsidP="006979AF">
            <w:pPr>
              <w:ind w:left="-112" w:right="-182"/>
              <w:jc w:val="center"/>
            </w:pPr>
            <w:r w:rsidRPr="00300A20">
              <w:t>6</w:t>
            </w:r>
          </w:p>
        </w:tc>
      </w:tr>
      <w:tr w:rsidR="00E840D9" w:rsidRPr="00300A20" w:rsidTr="00594522">
        <w:trPr>
          <w:trHeight w:val="20"/>
          <w:jc w:val="center"/>
        </w:trPr>
        <w:tc>
          <w:tcPr>
            <w:tcW w:w="726" w:type="dxa"/>
            <w:vAlign w:val="center"/>
          </w:tcPr>
          <w:p w:rsidR="00E840D9" w:rsidRPr="00300A20" w:rsidRDefault="00E840D9" w:rsidP="006979AF">
            <w:pPr>
              <w:jc w:val="center"/>
            </w:pPr>
            <w:r w:rsidRPr="00300A20">
              <w:t>1</w:t>
            </w:r>
          </w:p>
        </w:tc>
        <w:tc>
          <w:tcPr>
            <w:tcW w:w="3233" w:type="dxa"/>
          </w:tcPr>
          <w:p w:rsidR="00E840D9" w:rsidRPr="00300A20" w:rsidRDefault="00E840D9" w:rsidP="006979AF">
            <w:r w:rsidRPr="00300A20">
              <w:t>Холодное водоснабжение</w:t>
            </w:r>
          </w:p>
        </w:tc>
        <w:tc>
          <w:tcPr>
            <w:tcW w:w="912" w:type="dxa"/>
            <w:noWrap/>
            <w:vAlign w:val="center"/>
          </w:tcPr>
          <w:p w:rsidR="00E840D9" w:rsidRPr="00300A20" w:rsidRDefault="00E840D9" w:rsidP="006979AF">
            <w:pPr>
              <w:jc w:val="center"/>
            </w:pPr>
            <w:r w:rsidRPr="00300A20">
              <w:t>82,96</w:t>
            </w:r>
          </w:p>
        </w:tc>
        <w:tc>
          <w:tcPr>
            <w:tcW w:w="912" w:type="dxa"/>
            <w:noWrap/>
            <w:vAlign w:val="center"/>
          </w:tcPr>
          <w:p w:rsidR="00E840D9" w:rsidRPr="00300A20" w:rsidRDefault="00E840D9" w:rsidP="006979AF">
            <w:pPr>
              <w:jc w:val="center"/>
            </w:pPr>
            <w:r w:rsidRPr="00300A20">
              <w:t>80,47</w:t>
            </w:r>
          </w:p>
        </w:tc>
        <w:tc>
          <w:tcPr>
            <w:tcW w:w="912" w:type="dxa"/>
            <w:noWrap/>
            <w:vAlign w:val="center"/>
          </w:tcPr>
          <w:p w:rsidR="00E840D9" w:rsidRPr="00300A20" w:rsidRDefault="00E840D9" w:rsidP="006979AF">
            <w:pPr>
              <w:jc w:val="center"/>
            </w:pPr>
            <w:r w:rsidRPr="00300A20">
              <w:t>78,06</w:t>
            </w:r>
          </w:p>
        </w:tc>
        <w:tc>
          <w:tcPr>
            <w:tcW w:w="911" w:type="dxa"/>
            <w:noWrap/>
            <w:vAlign w:val="center"/>
          </w:tcPr>
          <w:p w:rsidR="00E840D9" w:rsidRPr="00300A20" w:rsidRDefault="00E840D9" w:rsidP="006979AF">
            <w:pPr>
              <w:jc w:val="center"/>
            </w:pPr>
            <w:r w:rsidRPr="00300A20">
              <w:t>75,71</w:t>
            </w:r>
          </w:p>
        </w:tc>
      </w:tr>
    </w:tbl>
    <w:p w:rsidR="000B3F02" w:rsidRPr="00300A20" w:rsidRDefault="000B3F02" w:rsidP="006979AF">
      <w:pPr>
        <w:pStyle w:val="21"/>
        <w:spacing w:line="240" w:lineRule="auto"/>
      </w:pPr>
      <w:bookmarkStart w:id="43" w:name="_Toc396930193"/>
      <w:r w:rsidRPr="00300A20">
        <w:t>3.8.Описание централизованной системы горячего водоснабжения</w:t>
      </w:r>
      <w:bookmarkEnd w:id="43"/>
    </w:p>
    <w:p w:rsidR="000B3F02" w:rsidRPr="00300A20" w:rsidRDefault="000B3F02" w:rsidP="006979AF">
      <w:pPr>
        <w:autoSpaceDE w:val="0"/>
        <w:ind w:firstLine="540"/>
        <w:jc w:val="both"/>
        <w:rPr>
          <w:sz w:val="28"/>
          <w:szCs w:val="28"/>
        </w:rPr>
      </w:pPr>
      <w:r w:rsidRPr="00300A20">
        <w:rPr>
          <w:sz w:val="28"/>
          <w:szCs w:val="28"/>
        </w:rPr>
        <w:t xml:space="preserve">Централизованное горячее водоснабжение в </w:t>
      </w:r>
      <w:r w:rsidR="00AA411D" w:rsidRPr="00300A20">
        <w:rPr>
          <w:sz w:val="28"/>
          <w:szCs w:val="28"/>
        </w:rPr>
        <w:t>Сургодьском</w:t>
      </w:r>
      <w:r w:rsidR="008663BA" w:rsidRPr="00300A20">
        <w:rPr>
          <w:sz w:val="28"/>
          <w:szCs w:val="28"/>
        </w:rPr>
        <w:t xml:space="preserve"> сельском поселении</w:t>
      </w:r>
      <w:r w:rsidRPr="00300A20">
        <w:rPr>
          <w:sz w:val="28"/>
          <w:szCs w:val="28"/>
        </w:rPr>
        <w:t xml:space="preserve"> отсутствует. </w:t>
      </w:r>
    </w:p>
    <w:p w:rsidR="000B3F02" w:rsidRPr="00300A20" w:rsidRDefault="000B3F02" w:rsidP="006979AF">
      <w:pPr>
        <w:pStyle w:val="21"/>
        <w:spacing w:line="240" w:lineRule="auto"/>
      </w:pPr>
      <w:bookmarkStart w:id="44" w:name="_Toc396930194"/>
      <w:r w:rsidRPr="00300A20">
        <w:t>3.9.</w:t>
      </w:r>
      <w:r w:rsidR="00332D6D" w:rsidRPr="00300A20">
        <w:t>С</w:t>
      </w:r>
      <w:r w:rsidRPr="00300A20">
        <w:t>ведения о фактическом и ожидаемом потреблении горячей, питьевой, технической воды (годовое, среднесуточное, максимальное суточное)</w:t>
      </w:r>
      <w:bookmarkEnd w:id="44"/>
    </w:p>
    <w:p w:rsidR="000B3F02" w:rsidRPr="00300A20" w:rsidRDefault="001E1C85" w:rsidP="006979AF">
      <w:pPr>
        <w:widowControl w:val="0"/>
        <w:autoSpaceDE w:val="0"/>
        <w:autoSpaceDN w:val="0"/>
        <w:adjustRightInd w:val="0"/>
        <w:ind w:right="-143" w:firstLine="540"/>
        <w:jc w:val="both"/>
        <w:rPr>
          <w:sz w:val="28"/>
          <w:szCs w:val="28"/>
        </w:rPr>
      </w:pPr>
      <w:r w:rsidRPr="00300A20">
        <w:rPr>
          <w:sz w:val="28"/>
          <w:szCs w:val="28"/>
        </w:rPr>
        <w:t xml:space="preserve">Потери воды при транспортировке представлены в таблице </w:t>
      </w:r>
      <w:r w:rsidR="006B51E4" w:rsidRPr="00300A20">
        <w:rPr>
          <w:sz w:val="28"/>
          <w:szCs w:val="28"/>
        </w:rPr>
        <w:t>3.</w:t>
      </w:r>
      <w:r w:rsidR="00CB7B30" w:rsidRPr="00300A20">
        <w:rPr>
          <w:sz w:val="28"/>
          <w:szCs w:val="28"/>
        </w:rPr>
        <w:t>8</w:t>
      </w:r>
      <w:r w:rsidRPr="00300A20">
        <w:rPr>
          <w:sz w:val="28"/>
          <w:szCs w:val="28"/>
        </w:rPr>
        <w:t xml:space="preserve">. </w:t>
      </w:r>
    </w:p>
    <w:p w:rsidR="001E1C85" w:rsidRPr="00300A20" w:rsidRDefault="001E1C85" w:rsidP="006979AF">
      <w:pPr>
        <w:jc w:val="right"/>
        <w:rPr>
          <w:sz w:val="28"/>
          <w:szCs w:val="28"/>
        </w:rPr>
      </w:pPr>
      <w:r w:rsidRPr="00300A20">
        <w:rPr>
          <w:sz w:val="28"/>
          <w:szCs w:val="28"/>
        </w:rPr>
        <w:t xml:space="preserve">Таблица </w:t>
      </w:r>
      <w:r w:rsidR="006B51E4" w:rsidRPr="00300A20">
        <w:rPr>
          <w:sz w:val="28"/>
          <w:szCs w:val="28"/>
        </w:rPr>
        <w:t>3.</w:t>
      </w:r>
      <w:r w:rsidR="00360F17" w:rsidRPr="00300A20">
        <w:rPr>
          <w:sz w:val="28"/>
          <w:szCs w:val="28"/>
        </w:rPr>
        <w:t>8</w:t>
      </w:r>
      <w:r w:rsidRPr="00300A20">
        <w:rPr>
          <w:sz w:val="28"/>
          <w:szCs w:val="28"/>
        </w:rPr>
        <w:t xml:space="preserve"> </w:t>
      </w:r>
    </w:p>
    <w:p w:rsidR="001E1C85" w:rsidRPr="00300A20" w:rsidRDefault="000226BE" w:rsidP="006979AF">
      <w:pPr>
        <w:jc w:val="center"/>
        <w:rPr>
          <w:sz w:val="28"/>
          <w:szCs w:val="28"/>
          <w:vertAlign w:val="superscript"/>
        </w:rPr>
      </w:pPr>
      <w:r w:rsidRPr="00300A20">
        <w:rPr>
          <w:sz w:val="28"/>
          <w:szCs w:val="28"/>
        </w:rPr>
        <w:t xml:space="preserve">Годовое потребление </w:t>
      </w:r>
      <w:r w:rsidR="001E1C85" w:rsidRPr="00300A20">
        <w:rPr>
          <w:sz w:val="28"/>
          <w:szCs w:val="28"/>
        </w:rPr>
        <w:t>воды, тыс. м</w:t>
      </w:r>
      <w:r w:rsidR="001E1C85" w:rsidRPr="00300A20">
        <w:rPr>
          <w:sz w:val="28"/>
          <w:szCs w:val="28"/>
          <w:vertAlign w:val="superscript"/>
        </w:rPr>
        <w:t>3</w:t>
      </w:r>
    </w:p>
    <w:tbl>
      <w:tblPr>
        <w:tblW w:w="0" w:type="auto"/>
        <w:tblInd w:w="1242" w:type="dxa"/>
        <w:tblLayout w:type="fixed"/>
        <w:tblLook w:val="0000"/>
      </w:tblPr>
      <w:tblGrid>
        <w:gridCol w:w="558"/>
        <w:gridCol w:w="2561"/>
        <w:gridCol w:w="1555"/>
        <w:gridCol w:w="1876"/>
      </w:tblGrid>
      <w:tr w:rsidR="00300A20" w:rsidRPr="00300A20" w:rsidTr="00FC5A1C">
        <w:trPr>
          <w:trHeight w:val="317"/>
        </w:trPr>
        <w:tc>
          <w:tcPr>
            <w:tcW w:w="558" w:type="dxa"/>
            <w:tcBorders>
              <w:top w:val="single" w:sz="4" w:space="0" w:color="000000"/>
              <w:left w:val="single" w:sz="4" w:space="0" w:color="000000"/>
              <w:bottom w:val="single" w:sz="4" w:space="0" w:color="000000"/>
              <w:right w:val="single" w:sz="4" w:space="0" w:color="auto"/>
            </w:tcBorders>
            <w:shd w:val="clear" w:color="auto" w:fill="auto"/>
            <w:vAlign w:val="center"/>
          </w:tcPr>
          <w:p w:rsidR="00B86E53" w:rsidRPr="00300A20" w:rsidRDefault="00B86E53" w:rsidP="006979AF">
            <w:pPr>
              <w:snapToGrid w:val="0"/>
              <w:jc w:val="center"/>
            </w:pPr>
            <w:r w:rsidRPr="00300A20">
              <w:t>№ п/п</w:t>
            </w:r>
          </w:p>
        </w:tc>
        <w:tc>
          <w:tcPr>
            <w:tcW w:w="2561" w:type="dxa"/>
            <w:tcBorders>
              <w:top w:val="single" w:sz="4" w:space="0" w:color="000000"/>
              <w:left w:val="single" w:sz="4" w:space="0" w:color="auto"/>
              <w:bottom w:val="single" w:sz="4" w:space="0" w:color="000000"/>
            </w:tcBorders>
            <w:shd w:val="clear" w:color="auto" w:fill="auto"/>
            <w:vAlign w:val="center"/>
          </w:tcPr>
          <w:p w:rsidR="00B86E53" w:rsidRPr="00300A20" w:rsidRDefault="00B86E53" w:rsidP="006979AF">
            <w:pPr>
              <w:snapToGrid w:val="0"/>
              <w:jc w:val="center"/>
            </w:pPr>
            <w:r w:rsidRPr="00300A20">
              <w:t>Показатели производительности</w:t>
            </w:r>
          </w:p>
        </w:tc>
        <w:tc>
          <w:tcPr>
            <w:tcW w:w="1555" w:type="dxa"/>
            <w:tcBorders>
              <w:top w:val="single" w:sz="4" w:space="0" w:color="000000"/>
              <w:left w:val="single" w:sz="4" w:space="0" w:color="000000"/>
              <w:bottom w:val="single" w:sz="4" w:space="0" w:color="000000"/>
            </w:tcBorders>
            <w:shd w:val="clear" w:color="auto" w:fill="auto"/>
            <w:vAlign w:val="center"/>
          </w:tcPr>
          <w:p w:rsidR="00B86E53" w:rsidRPr="00300A20" w:rsidRDefault="00B86E53" w:rsidP="006979AF">
            <w:pPr>
              <w:snapToGrid w:val="0"/>
              <w:jc w:val="center"/>
            </w:pPr>
            <w:r w:rsidRPr="00300A20">
              <w:t>Единицы измерения</w:t>
            </w:r>
          </w:p>
        </w:tc>
        <w:tc>
          <w:tcPr>
            <w:tcW w:w="1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6E53" w:rsidRPr="00300A20" w:rsidRDefault="008E1259" w:rsidP="006979AF">
            <w:pPr>
              <w:snapToGrid w:val="0"/>
              <w:jc w:val="center"/>
            </w:pPr>
            <w:r w:rsidRPr="00300A20">
              <w:t>2021 год</w:t>
            </w:r>
          </w:p>
        </w:tc>
      </w:tr>
      <w:tr w:rsidR="00300A20" w:rsidRPr="00300A20" w:rsidTr="00FC5A1C">
        <w:trPr>
          <w:trHeight w:val="317"/>
        </w:trPr>
        <w:tc>
          <w:tcPr>
            <w:tcW w:w="558" w:type="dxa"/>
            <w:tcBorders>
              <w:top w:val="single" w:sz="4" w:space="0" w:color="000000"/>
              <w:left w:val="single" w:sz="4" w:space="0" w:color="000000"/>
              <w:bottom w:val="single" w:sz="4" w:space="0" w:color="000000"/>
              <w:right w:val="single" w:sz="4" w:space="0" w:color="auto"/>
            </w:tcBorders>
            <w:shd w:val="clear" w:color="auto" w:fill="auto"/>
            <w:vAlign w:val="center"/>
          </w:tcPr>
          <w:p w:rsidR="00B86E53" w:rsidRPr="00300A20" w:rsidRDefault="00B86E53" w:rsidP="006979AF">
            <w:pPr>
              <w:snapToGrid w:val="0"/>
              <w:jc w:val="center"/>
            </w:pPr>
            <w:r w:rsidRPr="00300A20">
              <w:t>1</w:t>
            </w:r>
          </w:p>
        </w:tc>
        <w:tc>
          <w:tcPr>
            <w:tcW w:w="2561" w:type="dxa"/>
            <w:tcBorders>
              <w:top w:val="single" w:sz="4" w:space="0" w:color="000000"/>
              <w:left w:val="single" w:sz="4" w:space="0" w:color="auto"/>
              <w:bottom w:val="single" w:sz="4" w:space="0" w:color="000000"/>
            </w:tcBorders>
            <w:shd w:val="clear" w:color="auto" w:fill="auto"/>
            <w:vAlign w:val="center"/>
          </w:tcPr>
          <w:p w:rsidR="00B86E53" w:rsidRPr="00300A20" w:rsidRDefault="00B86E53" w:rsidP="006979AF">
            <w:pPr>
              <w:snapToGrid w:val="0"/>
              <w:jc w:val="center"/>
            </w:pPr>
            <w:r w:rsidRPr="00300A20">
              <w:t>2</w:t>
            </w:r>
          </w:p>
        </w:tc>
        <w:tc>
          <w:tcPr>
            <w:tcW w:w="1555" w:type="dxa"/>
            <w:tcBorders>
              <w:top w:val="single" w:sz="4" w:space="0" w:color="000000"/>
              <w:left w:val="single" w:sz="4" w:space="0" w:color="000000"/>
              <w:bottom w:val="single" w:sz="4" w:space="0" w:color="000000"/>
            </w:tcBorders>
            <w:shd w:val="clear" w:color="auto" w:fill="auto"/>
            <w:vAlign w:val="center"/>
          </w:tcPr>
          <w:p w:rsidR="00B86E53" w:rsidRPr="00300A20" w:rsidRDefault="00B86E53" w:rsidP="006979AF">
            <w:pPr>
              <w:snapToGrid w:val="0"/>
              <w:jc w:val="center"/>
            </w:pPr>
            <w:r w:rsidRPr="00300A20">
              <w:t>3</w:t>
            </w:r>
          </w:p>
        </w:tc>
        <w:tc>
          <w:tcPr>
            <w:tcW w:w="1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6E53" w:rsidRPr="00300A20" w:rsidRDefault="008E1259" w:rsidP="006979AF">
            <w:pPr>
              <w:snapToGrid w:val="0"/>
              <w:jc w:val="center"/>
            </w:pPr>
            <w:r w:rsidRPr="00300A20">
              <w:t>4</w:t>
            </w:r>
          </w:p>
        </w:tc>
      </w:tr>
      <w:tr w:rsidR="00300A20" w:rsidRPr="00300A20" w:rsidTr="00FC5A1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DD14BC" w:rsidRPr="00300A20" w:rsidRDefault="00DD14BC" w:rsidP="006979AF">
            <w:pPr>
              <w:snapToGrid w:val="0"/>
              <w:jc w:val="center"/>
            </w:pPr>
            <w:r w:rsidRPr="00300A20">
              <w:t>1</w:t>
            </w:r>
          </w:p>
        </w:tc>
        <w:tc>
          <w:tcPr>
            <w:tcW w:w="2561" w:type="dxa"/>
            <w:tcBorders>
              <w:left w:val="single" w:sz="4" w:space="0" w:color="auto"/>
              <w:bottom w:val="single" w:sz="4" w:space="0" w:color="000000"/>
            </w:tcBorders>
            <w:shd w:val="clear" w:color="auto" w:fill="auto"/>
            <w:vAlign w:val="center"/>
          </w:tcPr>
          <w:p w:rsidR="00DD14BC" w:rsidRPr="00300A20" w:rsidRDefault="00DD14BC" w:rsidP="006979AF">
            <w:pPr>
              <w:snapToGrid w:val="0"/>
            </w:pPr>
            <w:r w:rsidRPr="00300A20">
              <w:t>Воды подано в сеть</w:t>
            </w:r>
          </w:p>
        </w:tc>
        <w:tc>
          <w:tcPr>
            <w:tcW w:w="1555" w:type="dxa"/>
            <w:tcBorders>
              <w:left w:val="single" w:sz="4" w:space="0" w:color="000000"/>
              <w:bottom w:val="single" w:sz="4" w:space="0" w:color="000000"/>
            </w:tcBorders>
            <w:shd w:val="clear" w:color="auto" w:fill="auto"/>
            <w:vAlign w:val="center"/>
          </w:tcPr>
          <w:p w:rsidR="00DD14BC" w:rsidRPr="00300A20" w:rsidRDefault="00DD14BC" w:rsidP="006979AF">
            <w:pPr>
              <w:snapToGrid w:val="0"/>
              <w:jc w:val="center"/>
              <w:rPr>
                <w:vertAlign w:val="superscript"/>
              </w:rPr>
            </w:pPr>
            <w:r w:rsidRPr="00300A20">
              <w:t xml:space="preserve"> тыс.м</w:t>
            </w:r>
            <w:r w:rsidRPr="00300A20">
              <w:rPr>
                <w:vertAlign w:val="superscript"/>
              </w:rPr>
              <w:t>3</w:t>
            </w:r>
          </w:p>
        </w:tc>
        <w:tc>
          <w:tcPr>
            <w:tcW w:w="1876" w:type="dxa"/>
            <w:tcBorders>
              <w:left w:val="single" w:sz="4" w:space="0" w:color="000000"/>
              <w:bottom w:val="single" w:sz="4" w:space="0" w:color="000000"/>
              <w:right w:val="single" w:sz="4" w:space="0" w:color="000000"/>
            </w:tcBorders>
            <w:shd w:val="clear" w:color="auto" w:fill="auto"/>
            <w:vAlign w:val="center"/>
          </w:tcPr>
          <w:p w:rsidR="00DD14BC" w:rsidRPr="00300A20" w:rsidRDefault="00DD14BC" w:rsidP="006979AF">
            <w:pPr>
              <w:snapToGrid w:val="0"/>
              <w:jc w:val="center"/>
            </w:pPr>
            <w:r w:rsidRPr="00300A20">
              <w:t>101,31</w:t>
            </w:r>
          </w:p>
        </w:tc>
      </w:tr>
      <w:tr w:rsidR="00300A20" w:rsidRPr="00300A20" w:rsidTr="00FC5A1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DD14BC" w:rsidRPr="00300A20" w:rsidRDefault="00DD14BC" w:rsidP="006979AF">
            <w:pPr>
              <w:snapToGrid w:val="0"/>
              <w:jc w:val="center"/>
            </w:pPr>
            <w:r w:rsidRPr="00300A20">
              <w:t>2</w:t>
            </w:r>
          </w:p>
        </w:tc>
        <w:tc>
          <w:tcPr>
            <w:tcW w:w="2561" w:type="dxa"/>
            <w:tcBorders>
              <w:left w:val="single" w:sz="4" w:space="0" w:color="auto"/>
              <w:bottom w:val="single" w:sz="4" w:space="0" w:color="000000"/>
            </w:tcBorders>
            <w:shd w:val="clear" w:color="auto" w:fill="auto"/>
            <w:vAlign w:val="center"/>
          </w:tcPr>
          <w:p w:rsidR="00DD14BC" w:rsidRPr="00300A20" w:rsidRDefault="00DD14BC" w:rsidP="006979AF">
            <w:pPr>
              <w:snapToGrid w:val="0"/>
            </w:pPr>
            <w:r w:rsidRPr="00300A20">
              <w:t>Потери воды в сетях</w:t>
            </w:r>
          </w:p>
        </w:tc>
        <w:tc>
          <w:tcPr>
            <w:tcW w:w="1555" w:type="dxa"/>
            <w:tcBorders>
              <w:left w:val="single" w:sz="4" w:space="0" w:color="000000"/>
              <w:bottom w:val="single" w:sz="4" w:space="0" w:color="000000"/>
            </w:tcBorders>
            <w:shd w:val="clear" w:color="auto" w:fill="auto"/>
            <w:vAlign w:val="center"/>
          </w:tcPr>
          <w:p w:rsidR="00DD14BC" w:rsidRPr="00300A20" w:rsidRDefault="00DD14BC" w:rsidP="006979AF">
            <w:pPr>
              <w:snapToGrid w:val="0"/>
              <w:jc w:val="center"/>
              <w:rPr>
                <w:vertAlign w:val="superscript"/>
              </w:rPr>
            </w:pPr>
            <w:r w:rsidRPr="00300A20">
              <w:t>тыс.м</w:t>
            </w:r>
            <w:r w:rsidRPr="00300A20">
              <w:rPr>
                <w:vertAlign w:val="superscript"/>
              </w:rPr>
              <w:t>3</w:t>
            </w:r>
          </w:p>
        </w:tc>
        <w:tc>
          <w:tcPr>
            <w:tcW w:w="1876" w:type="dxa"/>
            <w:tcBorders>
              <w:left w:val="single" w:sz="4" w:space="0" w:color="000000"/>
              <w:bottom w:val="single" w:sz="4" w:space="0" w:color="000000"/>
              <w:right w:val="single" w:sz="4" w:space="0" w:color="000000"/>
            </w:tcBorders>
            <w:shd w:val="clear" w:color="auto" w:fill="auto"/>
            <w:vAlign w:val="center"/>
          </w:tcPr>
          <w:p w:rsidR="00DD14BC" w:rsidRPr="00300A20" w:rsidRDefault="00DD14BC" w:rsidP="006979AF">
            <w:pPr>
              <w:snapToGrid w:val="0"/>
              <w:jc w:val="center"/>
            </w:pPr>
            <w:r w:rsidRPr="00300A20">
              <w:t>18,35</w:t>
            </w:r>
          </w:p>
        </w:tc>
      </w:tr>
      <w:tr w:rsidR="00300A20" w:rsidRPr="00300A20" w:rsidTr="00FC5A1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DD14BC" w:rsidRPr="00300A20" w:rsidRDefault="00DD14BC" w:rsidP="006979AF">
            <w:pPr>
              <w:snapToGrid w:val="0"/>
              <w:jc w:val="center"/>
            </w:pPr>
            <w:r w:rsidRPr="00300A20">
              <w:t>3</w:t>
            </w:r>
          </w:p>
        </w:tc>
        <w:tc>
          <w:tcPr>
            <w:tcW w:w="2561" w:type="dxa"/>
            <w:tcBorders>
              <w:left w:val="single" w:sz="4" w:space="0" w:color="auto"/>
              <w:bottom w:val="single" w:sz="4" w:space="0" w:color="000000"/>
            </w:tcBorders>
            <w:shd w:val="clear" w:color="auto" w:fill="auto"/>
            <w:vAlign w:val="center"/>
          </w:tcPr>
          <w:p w:rsidR="00DD14BC" w:rsidRPr="00300A20" w:rsidRDefault="00DD14BC" w:rsidP="006979AF">
            <w:pPr>
              <w:snapToGrid w:val="0"/>
            </w:pPr>
            <w:r w:rsidRPr="00300A20">
              <w:t>Потери воды в сетях</w:t>
            </w:r>
          </w:p>
        </w:tc>
        <w:tc>
          <w:tcPr>
            <w:tcW w:w="1555" w:type="dxa"/>
            <w:tcBorders>
              <w:left w:val="single" w:sz="4" w:space="0" w:color="000000"/>
              <w:bottom w:val="single" w:sz="4" w:space="0" w:color="000000"/>
            </w:tcBorders>
            <w:shd w:val="clear" w:color="auto" w:fill="auto"/>
            <w:vAlign w:val="center"/>
          </w:tcPr>
          <w:p w:rsidR="00DD14BC" w:rsidRPr="00300A20" w:rsidRDefault="00DD14BC" w:rsidP="006979AF">
            <w:pPr>
              <w:snapToGrid w:val="0"/>
              <w:jc w:val="center"/>
            </w:pPr>
            <w:r w:rsidRPr="00300A20">
              <w:t>%</w:t>
            </w:r>
          </w:p>
        </w:tc>
        <w:tc>
          <w:tcPr>
            <w:tcW w:w="1876" w:type="dxa"/>
            <w:tcBorders>
              <w:left w:val="single" w:sz="4" w:space="0" w:color="000000"/>
              <w:bottom w:val="single" w:sz="4" w:space="0" w:color="000000"/>
              <w:right w:val="single" w:sz="4" w:space="0" w:color="000000"/>
            </w:tcBorders>
            <w:shd w:val="clear" w:color="auto" w:fill="auto"/>
            <w:vAlign w:val="center"/>
          </w:tcPr>
          <w:p w:rsidR="00DD14BC" w:rsidRPr="00300A20" w:rsidRDefault="00DD14BC" w:rsidP="006979AF">
            <w:pPr>
              <w:snapToGrid w:val="0"/>
              <w:jc w:val="center"/>
            </w:pPr>
            <w:r w:rsidRPr="00300A20">
              <w:t>18,11</w:t>
            </w:r>
          </w:p>
        </w:tc>
      </w:tr>
      <w:tr w:rsidR="00DD14BC" w:rsidRPr="00300A20" w:rsidTr="00FC5A1C">
        <w:trPr>
          <w:trHeight w:val="230"/>
        </w:trPr>
        <w:tc>
          <w:tcPr>
            <w:tcW w:w="558" w:type="dxa"/>
            <w:tcBorders>
              <w:left w:val="single" w:sz="4" w:space="0" w:color="000000"/>
              <w:bottom w:val="single" w:sz="4" w:space="0" w:color="000000"/>
              <w:right w:val="single" w:sz="4" w:space="0" w:color="auto"/>
            </w:tcBorders>
            <w:shd w:val="clear" w:color="auto" w:fill="auto"/>
            <w:vAlign w:val="center"/>
          </w:tcPr>
          <w:p w:rsidR="00DD14BC" w:rsidRPr="00300A20" w:rsidRDefault="00DD14BC" w:rsidP="006979AF">
            <w:pPr>
              <w:snapToGrid w:val="0"/>
              <w:jc w:val="center"/>
            </w:pPr>
            <w:r w:rsidRPr="00300A20">
              <w:t>4</w:t>
            </w:r>
          </w:p>
        </w:tc>
        <w:tc>
          <w:tcPr>
            <w:tcW w:w="2561" w:type="dxa"/>
            <w:tcBorders>
              <w:left w:val="single" w:sz="4" w:space="0" w:color="auto"/>
              <w:bottom w:val="single" w:sz="4" w:space="0" w:color="000000"/>
            </w:tcBorders>
            <w:shd w:val="clear" w:color="auto" w:fill="auto"/>
            <w:vAlign w:val="center"/>
          </w:tcPr>
          <w:p w:rsidR="00DD14BC" w:rsidRPr="00300A20" w:rsidRDefault="00DD14BC" w:rsidP="006979AF">
            <w:pPr>
              <w:snapToGrid w:val="0"/>
            </w:pPr>
            <w:r w:rsidRPr="00300A20">
              <w:t>Полезный отпуск</w:t>
            </w:r>
          </w:p>
        </w:tc>
        <w:tc>
          <w:tcPr>
            <w:tcW w:w="1555" w:type="dxa"/>
            <w:tcBorders>
              <w:left w:val="single" w:sz="4" w:space="0" w:color="000000"/>
              <w:bottom w:val="single" w:sz="4" w:space="0" w:color="000000"/>
            </w:tcBorders>
            <w:shd w:val="clear" w:color="auto" w:fill="auto"/>
            <w:vAlign w:val="center"/>
          </w:tcPr>
          <w:p w:rsidR="00DD14BC" w:rsidRPr="00300A20" w:rsidRDefault="00DD14BC" w:rsidP="006979AF">
            <w:pPr>
              <w:snapToGrid w:val="0"/>
              <w:jc w:val="center"/>
              <w:rPr>
                <w:vertAlign w:val="superscript"/>
              </w:rPr>
            </w:pPr>
            <w:r w:rsidRPr="00300A20">
              <w:t>тыс.м</w:t>
            </w:r>
            <w:r w:rsidRPr="00300A20">
              <w:rPr>
                <w:vertAlign w:val="superscript"/>
              </w:rPr>
              <w:t>3</w:t>
            </w:r>
          </w:p>
        </w:tc>
        <w:tc>
          <w:tcPr>
            <w:tcW w:w="1876" w:type="dxa"/>
            <w:tcBorders>
              <w:left w:val="single" w:sz="4" w:space="0" w:color="000000"/>
              <w:bottom w:val="single" w:sz="4" w:space="0" w:color="000000"/>
              <w:right w:val="single" w:sz="4" w:space="0" w:color="000000"/>
            </w:tcBorders>
            <w:shd w:val="clear" w:color="auto" w:fill="auto"/>
            <w:vAlign w:val="center"/>
          </w:tcPr>
          <w:p w:rsidR="00DD14BC" w:rsidRPr="00300A20" w:rsidRDefault="00DD14BC" w:rsidP="006979AF">
            <w:pPr>
              <w:snapToGrid w:val="0"/>
              <w:jc w:val="center"/>
            </w:pPr>
            <w:r w:rsidRPr="00300A20">
              <w:t>82,96</w:t>
            </w:r>
          </w:p>
        </w:tc>
      </w:tr>
    </w:tbl>
    <w:p w:rsidR="002C5B8C" w:rsidRPr="00300A20" w:rsidRDefault="002C5B8C" w:rsidP="006979AF">
      <w:pPr>
        <w:autoSpaceDE w:val="0"/>
        <w:ind w:firstLine="567"/>
        <w:jc w:val="both"/>
        <w:rPr>
          <w:sz w:val="28"/>
          <w:szCs w:val="28"/>
          <w:lang w:eastAsia="ar-SA"/>
        </w:rPr>
      </w:pPr>
      <w:r w:rsidRPr="00300A20">
        <w:rPr>
          <w:sz w:val="28"/>
          <w:szCs w:val="28"/>
          <w:lang w:eastAsia="ar-SA"/>
        </w:rPr>
        <w:lastRenderedPageBreak/>
        <w:t xml:space="preserve">В перспективе до 2024 года планируется снижение потерь воды питьевого качества в сетях от всей отпускаемой воды за счет выполнения мероприятий программы энергосбережения и повышения энергетической эффективности в части водоснабжения. </w:t>
      </w:r>
    </w:p>
    <w:p w:rsidR="002C5B8C" w:rsidRPr="00300A20" w:rsidRDefault="002C5B8C" w:rsidP="006979AF">
      <w:pPr>
        <w:autoSpaceDE w:val="0"/>
        <w:ind w:firstLine="567"/>
        <w:jc w:val="both"/>
        <w:rPr>
          <w:sz w:val="28"/>
          <w:szCs w:val="28"/>
          <w:lang w:eastAsia="ar-SA"/>
        </w:rPr>
      </w:pPr>
      <w:r w:rsidRPr="00300A20">
        <w:rPr>
          <w:sz w:val="28"/>
          <w:szCs w:val="28"/>
          <w:lang w:eastAsia="ar-SA"/>
        </w:rPr>
        <w:t xml:space="preserve">Перспективный баланс потерь воды представлен в таблице </w:t>
      </w:r>
      <w:r w:rsidR="006B51E4" w:rsidRPr="00300A20">
        <w:rPr>
          <w:sz w:val="28"/>
          <w:szCs w:val="28"/>
          <w:lang w:eastAsia="ar-SA"/>
        </w:rPr>
        <w:t>3.</w:t>
      </w:r>
      <w:r w:rsidR="00CB7B30" w:rsidRPr="00300A20">
        <w:rPr>
          <w:sz w:val="28"/>
          <w:szCs w:val="28"/>
          <w:lang w:eastAsia="ar-SA"/>
        </w:rPr>
        <w:t>9</w:t>
      </w:r>
      <w:r w:rsidRPr="00300A20">
        <w:rPr>
          <w:sz w:val="28"/>
          <w:szCs w:val="28"/>
          <w:lang w:eastAsia="ar-SA"/>
        </w:rPr>
        <w:t xml:space="preserve">. </w:t>
      </w:r>
    </w:p>
    <w:p w:rsidR="002C5B8C" w:rsidRPr="00300A20" w:rsidRDefault="002C5B8C" w:rsidP="006979AF">
      <w:pPr>
        <w:jc w:val="right"/>
        <w:rPr>
          <w:sz w:val="28"/>
          <w:szCs w:val="28"/>
        </w:rPr>
      </w:pPr>
      <w:r w:rsidRPr="00300A20">
        <w:rPr>
          <w:sz w:val="28"/>
          <w:szCs w:val="28"/>
        </w:rPr>
        <w:t xml:space="preserve">Таблица </w:t>
      </w:r>
      <w:r w:rsidR="006B51E4" w:rsidRPr="00300A20">
        <w:rPr>
          <w:sz w:val="28"/>
          <w:szCs w:val="28"/>
        </w:rPr>
        <w:t>3.</w:t>
      </w:r>
      <w:r w:rsidR="00360F17" w:rsidRPr="00300A20">
        <w:rPr>
          <w:sz w:val="28"/>
          <w:szCs w:val="28"/>
        </w:rPr>
        <w:t>9</w:t>
      </w:r>
      <w:r w:rsidRPr="00300A20">
        <w:rPr>
          <w:sz w:val="28"/>
          <w:szCs w:val="28"/>
        </w:rPr>
        <w:t xml:space="preserve"> </w:t>
      </w:r>
    </w:p>
    <w:p w:rsidR="002C5B8C" w:rsidRPr="00300A20" w:rsidRDefault="002C5B8C" w:rsidP="006979AF">
      <w:pPr>
        <w:jc w:val="center"/>
        <w:rPr>
          <w:sz w:val="28"/>
          <w:szCs w:val="28"/>
          <w:vertAlign w:val="superscript"/>
        </w:rPr>
      </w:pPr>
      <w:r w:rsidRPr="00300A20">
        <w:rPr>
          <w:sz w:val="28"/>
          <w:szCs w:val="28"/>
        </w:rPr>
        <w:t>Перспективный баланс потерь воды, тыс. м</w:t>
      </w:r>
      <w:r w:rsidRPr="00300A20">
        <w:rPr>
          <w:sz w:val="28"/>
          <w:szCs w:val="28"/>
          <w:vertAlign w:val="superscript"/>
        </w:rPr>
        <w:t>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0"/>
        <w:gridCol w:w="3780"/>
        <w:gridCol w:w="1301"/>
        <w:gridCol w:w="1301"/>
        <w:gridCol w:w="1301"/>
        <w:gridCol w:w="1302"/>
      </w:tblGrid>
      <w:tr w:rsidR="00300A20" w:rsidRPr="00300A20" w:rsidTr="005B5B40">
        <w:trPr>
          <w:trHeight w:val="427"/>
          <w:tblHeader/>
          <w:jc w:val="center"/>
        </w:trPr>
        <w:tc>
          <w:tcPr>
            <w:tcW w:w="610" w:type="dxa"/>
            <w:shd w:val="clear" w:color="auto" w:fill="FFFFFF"/>
            <w:vAlign w:val="center"/>
          </w:tcPr>
          <w:p w:rsidR="007211B1" w:rsidRPr="00300A20" w:rsidRDefault="007211B1" w:rsidP="006979AF">
            <w:pPr>
              <w:snapToGrid w:val="0"/>
              <w:spacing w:after="100" w:afterAutospacing="1"/>
              <w:jc w:val="center"/>
              <w:rPr>
                <w:bCs/>
              </w:rPr>
            </w:pPr>
            <w:r w:rsidRPr="00300A20">
              <w:rPr>
                <w:bCs/>
              </w:rPr>
              <w:t>№ п/п</w:t>
            </w:r>
          </w:p>
        </w:tc>
        <w:tc>
          <w:tcPr>
            <w:tcW w:w="3780" w:type="dxa"/>
            <w:shd w:val="clear" w:color="auto" w:fill="FFFFFF"/>
            <w:vAlign w:val="center"/>
          </w:tcPr>
          <w:p w:rsidR="007211B1" w:rsidRPr="00300A20" w:rsidRDefault="007211B1" w:rsidP="006979AF">
            <w:pPr>
              <w:snapToGrid w:val="0"/>
              <w:spacing w:after="100" w:afterAutospacing="1"/>
              <w:jc w:val="center"/>
              <w:rPr>
                <w:bCs/>
              </w:rPr>
            </w:pPr>
            <w:r w:rsidRPr="00300A20">
              <w:rPr>
                <w:bCs/>
              </w:rPr>
              <w:t>Показатели</w:t>
            </w:r>
          </w:p>
        </w:tc>
        <w:tc>
          <w:tcPr>
            <w:tcW w:w="1301" w:type="dxa"/>
            <w:shd w:val="clear" w:color="auto" w:fill="FFFFFF"/>
            <w:vAlign w:val="center"/>
          </w:tcPr>
          <w:p w:rsidR="007211B1" w:rsidRPr="00300A20" w:rsidRDefault="007211B1" w:rsidP="006979AF">
            <w:pPr>
              <w:snapToGrid w:val="0"/>
              <w:spacing w:after="100" w:afterAutospacing="1"/>
              <w:jc w:val="center"/>
              <w:rPr>
                <w:bCs/>
              </w:rPr>
            </w:pPr>
            <w:r w:rsidRPr="00300A20">
              <w:rPr>
                <w:bCs/>
              </w:rPr>
              <w:t>2021</w:t>
            </w:r>
          </w:p>
        </w:tc>
        <w:tc>
          <w:tcPr>
            <w:tcW w:w="1301" w:type="dxa"/>
            <w:shd w:val="clear" w:color="auto" w:fill="FFFFFF"/>
            <w:vAlign w:val="center"/>
          </w:tcPr>
          <w:p w:rsidR="007211B1" w:rsidRPr="00300A20" w:rsidRDefault="007211B1" w:rsidP="006979AF">
            <w:pPr>
              <w:snapToGrid w:val="0"/>
              <w:spacing w:after="100" w:afterAutospacing="1"/>
              <w:jc w:val="center"/>
              <w:rPr>
                <w:bCs/>
              </w:rPr>
            </w:pPr>
            <w:r w:rsidRPr="00300A20">
              <w:rPr>
                <w:bCs/>
              </w:rPr>
              <w:t>2022</w:t>
            </w:r>
          </w:p>
        </w:tc>
        <w:tc>
          <w:tcPr>
            <w:tcW w:w="1301" w:type="dxa"/>
            <w:shd w:val="clear" w:color="auto" w:fill="FFFFFF"/>
            <w:vAlign w:val="center"/>
          </w:tcPr>
          <w:p w:rsidR="007211B1" w:rsidRPr="00300A20" w:rsidRDefault="007211B1" w:rsidP="006979AF">
            <w:pPr>
              <w:snapToGrid w:val="0"/>
              <w:spacing w:after="100" w:afterAutospacing="1"/>
              <w:jc w:val="center"/>
              <w:rPr>
                <w:bCs/>
              </w:rPr>
            </w:pPr>
            <w:r w:rsidRPr="00300A20">
              <w:rPr>
                <w:bCs/>
              </w:rPr>
              <w:t>2023</w:t>
            </w:r>
          </w:p>
        </w:tc>
        <w:tc>
          <w:tcPr>
            <w:tcW w:w="1302" w:type="dxa"/>
            <w:shd w:val="clear" w:color="auto" w:fill="FFFFFF"/>
            <w:vAlign w:val="center"/>
          </w:tcPr>
          <w:p w:rsidR="007211B1" w:rsidRPr="00300A20" w:rsidRDefault="007211B1" w:rsidP="006979AF">
            <w:pPr>
              <w:snapToGrid w:val="0"/>
              <w:spacing w:after="100" w:afterAutospacing="1"/>
              <w:jc w:val="center"/>
              <w:rPr>
                <w:bCs/>
              </w:rPr>
            </w:pPr>
            <w:r w:rsidRPr="00300A20">
              <w:rPr>
                <w:bCs/>
              </w:rPr>
              <w:t>2024</w:t>
            </w:r>
          </w:p>
        </w:tc>
      </w:tr>
      <w:tr w:rsidR="00300A20" w:rsidRPr="00300A20" w:rsidTr="005B5B40">
        <w:trPr>
          <w:trHeight w:val="427"/>
          <w:tblHeader/>
          <w:jc w:val="center"/>
        </w:trPr>
        <w:tc>
          <w:tcPr>
            <w:tcW w:w="610" w:type="dxa"/>
            <w:shd w:val="clear" w:color="auto" w:fill="FFFFFF"/>
            <w:vAlign w:val="center"/>
          </w:tcPr>
          <w:p w:rsidR="007211B1" w:rsidRPr="00300A20" w:rsidRDefault="007211B1" w:rsidP="006979AF">
            <w:pPr>
              <w:snapToGrid w:val="0"/>
              <w:spacing w:after="100" w:afterAutospacing="1"/>
              <w:jc w:val="center"/>
              <w:rPr>
                <w:bCs/>
              </w:rPr>
            </w:pPr>
            <w:r w:rsidRPr="00300A20">
              <w:rPr>
                <w:bCs/>
              </w:rPr>
              <w:t>1</w:t>
            </w:r>
          </w:p>
        </w:tc>
        <w:tc>
          <w:tcPr>
            <w:tcW w:w="3780" w:type="dxa"/>
            <w:shd w:val="clear" w:color="auto" w:fill="FFFFFF"/>
            <w:vAlign w:val="center"/>
          </w:tcPr>
          <w:p w:rsidR="007211B1" w:rsidRPr="00300A20" w:rsidRDefault="007211B1" w:rsidP="006979AF">
            <w:pPr>
              <w:snapToGrid w:val="0"/>
              <w:spacing w:after="100" w:afterAutospacing="1"/>
              <w:jc w:val="center"/>
              <w:rPr>
                <w:bCs/>
              </w:rPr>
            </w:pPr>
            <w:r w:rsidRPr="00300A20">
              <w:rPr>
                <w:bCs/>
              </w:rPr>
              <w:t>2</w:t>
            </w:r>
          </w:p>
        </w:tc>
        <w:tc>
          <w:tcPr>
            <w:tcW w:w="1301" w:type="dxa"/>
            <w:shd w:val="clear" w:color="auto" w:fill="FFFFFF"/>
            <w:vAlign w:val="center"/>
          </w:tcPr>
          <w:p w:rsidR="007211B1" w:rsidRPr="00300A20" w:rsidRDefault="007211B1" w:rsidP="006979AF">
            <w:pPr>
              <w:snapToGrid w:val="0"/>
              <w:spacing w:after="100" w:afterAutospacing="1"/>
              <w:jc w:val="center"/>
              <w:rPr>
                <w:bCs/>
              </w:rPr>
            </w:pPr>
            <w:r w:rsidRPr="00300A20">
              <w:rPr>
                <w:bCs/>
              </w:rPr>
              <w:t>3</w:t>
            </w:r>
          </w:p>
        </w:tc>
        <w:tc>
          <w:tcPr>
            <w:tcW w:w="1301" w:type="dxa"/>
            <w:shd w:val="clear" w:color="auto" w:fill="FFFFFF"/>
            <w:vAlign w:val="center"/>
          </w:tcPr>
          <w:p w:rsidR="007211B1" w:rsidRPr="00300A20" w:rsidRDefault="007211B1" w:rsidP="006979AF">
            <w:pPr>
              <w:snapToGrid w:val="0"/>
              <w:spacing w:after="100" w:afterAutospacing="1"/>
              <w:jc w:val="center"/>
              <w:rPr>
                <w:bCs/>
              </w:rPr>
            </w:pPr>
            <w:r w:rsidRPr="00300A20">
              <w:rPr>
                <w:bCs/>
              </w:rPr>
              <w:t>4</w:t>
            </w:r>
          </w:p>
        </w:tc>
        <w:tc>
          <w:tcPr>
            <w:tcW w:w="1301" w:type="dxa"/>
            <w:shd w:val="clear" w:color="auto" w:fill="FFFFFF"/>
            <w:vAlign w:val="center"/>
          </w:tcPr>
          <w:p w:rsidR="007211B1" w:rsidRPr="00300A20" w:rsidRDefault="007211B1" w:rsidP="006979AF">
            <w:pPr>
              <w:snapToGrid w:val="0"/>
              <w:spacing w:after="100" w:afterAutospacing="1"/>
              <w:jc w:val="center"/>
              <w:rPr>
                <w:bCs/>
              </w:rPr>
            </w:pPr>
            <w:r w:rsidRPr="00300A20">
              <w:rPr>
                <w:bCs/>
              </w:rPr>
              <w:t>5</w:t>
            </w:r>
          </w:p>
        </w:tc>
        <w:tc>
          <w:tcPr>
            <w:tcW w:w="1302" w:type="dxa"/>
            <w:shd w:val="clear" w:color="auto" w:fill="FFFFFF"/>
            <w:vAlign w:val="center"/>
          </w:tcPr>
          <w:p w:rsidR="007211B1" w:rsidRPr="00300A20" w:rsidRDefault="007211B1" w:rsidP="006979AF">
            <w:pPr>
              <w:snapToGrid w:val="0"/>
              <w:spacing w:after="100" w:afterAutospacing="1"/>
              <w:jc w:val="center"/>
              <w:rPr>
                <w:bCs/>
              </w:rPr>
            </w:pPr>
            <w:r w:rsidRPr="00300A20">
              <w:rPr>
                <w:bCs/>
              </w:rPr>
              <w:t>6</w:t>
            </w:r>
          </w:p>
        </w:tc>
      </w:tr>
      <w:tr w:rsidR="00300A20" w:rsidRPr="00300A20" w:rsidTr="005B5B40">
        <w:trPr>
          <w:trHeight w:val="293"/>
          <w:jc w:val="center"/>
        </w:trPr>
        <w:tc>
          <w:tcPr>
            <w:tcW w:w="610" w:type="dxa"/>
            <w:shd w:val="clear" w:color="auto" w:fill="FFFFFF"/>
            <w:vAlign w:val="center"/>
          </w:tcPr>
          <w:p w:rsidR="00DD14BC" w:rsidRPr="00300A20" w:rsidRDefault="00DD14BC" w:rsidP="006979AF">
            <w:pPr>
              <w:snapToGrid w:val="0"/>
              <w:spacing w:after="100" w:afterAutospacing="1"/>
              <w:jc w:val="center"/>
            </w:pPr>
            <w:r w:rsidRPr="00300A20">
              <w:t>1</w:t>
            </w:r>
          </w:p>
        </w:tc>
        <w:tc>
          <w:tcPr>
            <w:tcW w:w="3780" w:type="dxa"/>
            <w:shd w:val="clear" w:color="auto" w:fill="FFFFFF"/>
            <w:vAlign w:val="center"/>
          </w:tcPr>
          <w:p w:rsidR="00DD14BC" w:rsidRPr="00300A20" w:rsidRDefault="00DD14BC" w:rsidP="006979AF">
            <w:pPr>
              <w:snapToGrid w:val="0"/>
              <w:spacing w:after="100" w:afterAutospacing="1"/>
              <w:rPr>
                <w:vertAlign w:val="superscript"/>
              </w:rPr>
            </w:pPr>
            <w:r w:rsidRPr="00300A20">
              <w:t>Подано в сеть, тыс. м</w:t>
            </w:r>
            <w:r w:rsidRPr="00300A20">
              <w:rPr>
                <w:vertAlign w:val="superscript"/>
              </w:rPr>
              <w:t>3</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101,31</w:t>
            </w:r>
          </w:p>
        </w:tc>
        <w:tc>
          <w:tcPr>
            <w:tcW w:w="1301" w:type="dxa"/>
            <w:shd w:val="clear" w:color="auto" w:fill="auto"/>
            <w:vAlign w:val="center"/>
          </w:tcPr>
          <w:p w:rsidR="00DD14BC" w:rsidRPr="00300A20" w:rsidRDefault="00DD14BC" w:rsidP="006979AF">
            <w:pPr>
              <w:snapToGrid w:val="0"/>
              <w:spacing w:after="100" w:afterAutospacing="1"/>
              <w:jc w:val="center"/>
            </w:pPr>
            <w:r w:rsidRPr="00300A20">
              <w:t>92,81</w:t>
            </w:r>
          </w:p>
        </w:tc>
        <w:tc>
          <w:tcPr>
            <w:tcW w:w="1301" w:type="dxa"/>
            <w:shd w:val="clear" w:color="auto" w:fill="auto"/>
            <w:vAlign w:val="center"/>
          </w:tcPr>
          <w:p w:rsidR="00DD14BC" w:rsidRPr="00300A20" w:rsidRDefault="00DD14BC" w:rsidP="006979AF">
            <w:pPr>
              <w:snapToGrid w:val="0"/>
              <w:spacing w:after="100" w:afterAutospacing="1"/>
              <w:jc w:val="center"/>
            </w:pPr>
            <w:r w:rsidRPr="00300A20">
              <w:t>86,92</w:t>
            </w:r>
          </w:p>
        </w:tc>
        <w:tc>
          <w:tcPr>
            <w:tcW w:w="1302" w:type="dxa"/>
            <w:shd w:val="clear" w:color="auto" w:fill="auto"/>
            <w:vAlign w:val="center"/>
          </w:tcPr>
          <w:p w:rsidR="00DD14BC" w:rsidRPr="00300A20" w:rsidRDefault="00DD14BC" w:rsidP="006979AF">
            <w:pPr>
              <w:snapToGrid w:val="0"/>
              <w:spacing w:after="100" w:afterAutospacing="1"/>
              <w:jc w:val="center"/>
            </w:pPr>
            <w:r w:rsidRPr="00300A20">
              <w:t>83,54</w:t>
            </w:r>
          </w:p>
        </w:tc>
      </w:tr>
      <w:tr w:rsidR="00300A20" w:rsidRPr="00300A20" w:rsidTr="005B5B40">
        <w:trPr>
          <w:trHeight w:val="241"/>
          <w:jc w:val="center"/>
        </w:trPr>
        <w:tc>
          <w:tcPr>
            <w:tcW w:w="610" w:type="dxa"/>
            <w:shd w:val="clear" w:color="auto" w:fill="auto"/>
            <w:vAlign w:val="center"/>
          </w:tcPr>
          <w:p w:rsidR="00DD14BC" w:rsidRPr="00300A20" w:rsidRDefault="00DD14BC" w:rsidP="006979AF">
            <w:pPr>
              <w:snapToGrid w:val="0"/>
              <w:spacing w:after="100" w:afterAutospacing="1"/>
              <w:jc w:val="center"/>
            </w:pPr>
            <w:r w:rsidRPr="00300A20">
              <w:t>2</w:t>
            </w:r>
          </w:p>
        </w:tc>
        <w:tc>
          <w:tcPr>
            <w:tcW w:w="3780" w:type="dxa"/>
            <w:shd w:val="clear" w:color="auto" w:fill="FFFFFF"/>
            <w:vAlign w:val="center"/>
          </w:tcPr>
          <w:p w:rsidR="00DD14BC" w:rsidRPr="00300A20" w:rsidRDefault="00DD14BC" w:rsidP="006979AF">
            <w:pPr>
              <w:snapToGrid w:val="0"/>
              <w:spacing w:after="100" w:afterAutospacing="1"/>
              <w:rPr>
                <w:vertAlign w:val="superscript"/>
              </w:rPr>
            </w:pPr>
            <w:r w:rsidRPr="00300A20">
              <w:t>Потери в сетях, тыс. м</w:t>
            </w:r>
            <w:r w:rsidRPr="00300A20">
              <w:rPr>
                <w:vertAlign w:val="superscript"/>
              </w:rPr>
              <w:t>3</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18,35</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12,34</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8,87</w:t>
            </w:r>
          </w:p>
        </w:tc>
        <w:tc>
          <w:tcPr>
            <w:tcW w:w="1302" w:type="dxa"/>
            <w:shd w:val="clear" w:color="auto" w:fill="FFFFFF"/>
            <w:vAlign w:val="center"/>
          </w:tcPr>
          <w:p w:rsidR="00DD14BC" w:rsidRPr="00300A20" w:rsidRDefault="00DD14BC" w:rsidP="006979AF">
            <w:pPr>
              <w:snapToGrid w:val="0"/>
              <w:spacing w:after="100" w:afterAutospacing="1"/>
              <w:jc w:val="center"/>
            </w:pPr>
            <w:r w:rsidRPr="00300A20">
              <w:t>7,83</w:t>
            </w:r>
          </w:p>
        </w:tc>
      </w:tr>
      <w:tr w:rsidR="00300A20" w:rsidRPr="00300A20" w:rsidTr="005B5B40">
        <w:trPr>
          <w:trHeight w:val="247"/>
          <w:jc w:val="center"/>
        </w:trPr>
        <w:tc>
          <w:tcPr>
            <w:tcW w:w="610" w:type="dxa"/>
            <w:shd w:val="clear" w:color="auto" w:fill="FFFFFF"/>
            <w:vAlign w:val="center"/>
          </w:tcPr>
          <w:p w:rsidR="00DD14BC" w:rsidRPr="00300A20" w:rsidRDefault="00DD14BC" w:rsidP="006979AF">
            <w:pPr>
              <w:snapToGrid w:val="0"/>
              <w:spacing w:after="100" w:afterAutospacing="1"/>
              <w:jc w:val="center"/>
            </w:pPr>
            <w:r w:rsidRPr="00300A20">
              <w:t>3</w:t>
            </w:r>
          </w:p>
        </w:tc>
        <w:tc>
          <w:tcPr>
            <w:tcW w:w="3780" w:type="dxa"/>
            <w:shd w:val="clear" w:color="auto" w:fill="FFFFFF"/>
            <w:vAlign w:val="center"/>
          </w:tcPr>
          <w:p w:rsidR="00DD14BC" w:rsidRPr="00300A20" w:rsidRDefault="00DD14BC" w:rsidP="006979AF">
            <w:pPr>
              <w:snapToGrid w:val="0"/>
              <w:spacing w:after="100" w:afterAutospacing="1"/>
            </w:pPr>
            <w:r w:rsidRPr="00300A20">
              <w:t>Потери в сетях, %</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18,11</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13,30</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10,20</w:t>
            </w:r>
          </w:p>
        </w:tc>
        <w:tc>
          <w:tcPr>
            <w:tcW w:w="1302" w:type="dxa"/>
            <w:shd w:val="clear" w:color="auto" w:fill="FFFFFF"/>
            <w:vAlign w:val="center"/>
          </w:tcPr>
          <w:p w:rsidR="00DD14BC" w:rsidRPr="00300A20" w:rsidRDefault="00DD14BC" w:rsidP="006979AF">
            <w:pPr>
              <w:snapToGrid w:val="0"/>
              <w:spacing w:after="100" w:afterAutospacing="1"/>
              <w:jc w:val="center"/>
            </w:pPr>
            <w:r w:rsidRPr="00300A20">
              <w:t>9,37</w:t>
            </w:r>
          </w:p>
        </w:tc>
      </w:tr>
      <w:tr w:rsidR="00300A20" w:rsidRPr="00300A20" w:rsidTr="005B5B40">
        <w:trPr>
          <w:trHeight w:val="496"/>
          <w:jc w:val="center"/>
        </w:trPr>
        <w:tc>
          <w:tcPr>
            <w:tcW w:w="610" w:type="dxa"/>
            <w:shd w:val="clear" w:color="auto" w:fill="FFFFFF"/>
            <w:vAlign w:val="center"/>
          </w:tcPr>
          <w:p w:rsidR="00DD14BC" w:rsidRPr="00300A20" w:rsidRDefault="00DD14BC" w:rsidP="006979AF">
            <w:pPr>
              <w:snapToGrid w:val="0"/>
              <w:spacing w:after="100" w:afterAutospacing="1"/>
              <w:jc w:val="center"/>
            </w:pPr>
            <w:r w:rsidRPr="00300A20">
              <w:t>4</w:t>
            </w:r>
          </w:p>
        </w:tc>
        <w:tc>
          <w:tcPr>
            <w:tcW w:w="3780" w:type="dxa"/>
            <w:shd w:val="clear" w:color="auto" w:fill="FFFFFF"/>
            <w:vAlign w:val="center"/>
          </w:tcPr>
          <w:p w:rsidR="00DD14BC" w:rsidRPr="00300A20" w:rsidRDefault="00DD14BC" w:rsidP="006979AF">
            <w:pPr>
              <w:snapToGrid w:val="0"/>
              <w:spacing w:after="100" w:afterAutospacing="1"/>
              <w:rPr>
                <w:vertAlign w:val="superscript"/>
              </w:rPr>
            </w:pPr>
            <w:r w:rsidRPr="00300A20">
              <w:t>Среднесуточные потери, тыс. м</w:t>
            </w:r>
            <w:r w:rsidRPr="00300A20">
              <w:rPr>
                <w:vertAlign w:val="superscript"/>
              </w:rPr>
              <w:t>3</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0,05</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0,03</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0,02</w:t>
            </w:r>
          </w:p>
        </w:tc>
        <w:tc>
          <w:tcPr>
            <w:tcW w:w="1302" w:type="dxa"/>
            <w:shd w:val="clear" w:color="auto" w:fill="FFFFFF"/>
            <w:vAlign w:val="center"/>
          </w:tcPr>
          <w:p w:rsidR="00DD14BC" w:rsidRPr="00300A20" w:rsidRDefault="00DD14BC" w:rsidP="006979AF">
            <w:pPr>
              <w:snapToGrid w:val="0"/>
              <w:spacing w:after="100" w:afterAutospacing="1"/>
              <w:jc w:val="center"/>
            </w:pPr>
            <w:r w:rsidRPr="00300A20">
              <w:t>0,02</w:t>
            </w:r>
          </w:p>
        </w:tc>
      </w:tr>
      <w:tr w:rsidR="00300A20" w:rsidRPr="00300A20" w:rsidTr="005B5B40">
        <w:trPr>
          <w:trHeight w:val="502"/>
          <w:jc w:val="center"/>
        </w:trPr>
        <w:tc>
          <w:tcPr>
            <w:tcW w:w="610" w:type="dxa"/>
            <w:shd w:val="clear" w:color="auto" w:fill="auto"/>
            <w:vAlign w:val="center"/>
          </w:tcPr>
          <w:p w:rsidR="00DD14BC" w:rsidRPr="00300A20" w:rsidRDefault="00DD14BC" w:rsidP="006979AF">
            <w:pPr>
              <w:snapToGrid w:val="0"/>
              <w:spacing w:after="100" w:afterAutospacing="1"/>
              <w:jc w:val="center"/>
            </w:pPr>
            <w:r w:rsidRPr="00300A20">
              <w:t>5</w:t>
            </w:r>
          </w:p>
        </w:tc>
        <w:tc>
          <w:tcPr>
            <w:tcW w:w="3780" w:type="dxa"/>
            <w:shd w:val="clear" w:color="auto" w:fill="FFFFFF"/>
            <w:vAlign w:val="center"/>
          </w:tcPr>
          <w:p w:rsidR="00DD14BC" w:rsidRPr="00300A20" w:rsidRDefault="00DD14BC" w:rsidP="006979AF">
            <w:pPr>
              <w:snapToGrid w:val="0"/>
              <w:spacing w:after="100" w:afterAutospacing="1"/>
              <w:rPr>
                <w:vertAlign w:val="superscript"/>
              </w:rPr>
            </w:pPr>
            <w:r w:rsidRPr="00300A20">
              <w:t>Отпущено воды всего по потребителям, тыс. м</w:t>
            </w:r>
            <w:r w:rsidRPr="00300A20">
              <w:rPr>
                <w:vertAlign w:val="superscript"/>
              </w:rPr>
              <w:t>3</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82,96</w:t>
            </w:r>
          </w:p>
        </w:tc>
        <w:tc>
          <w:tcPr>
            <w:tcW w:w="1301" w:type="dxa"/>
            <w:shd w:val="clear" w:color="auto" w:fill="auto"/>
            <w:vAlign w:val="center"/>
          </w:tcPr>
          <w:p w:rsidR="00DD14BC" w:rsidRPr="00300A20" w:rsidRDefault="00DD14BC" w:rsidP="006979AF">
            <w:pPr>
              <w:snapToGrid w:val="0"/>
              <w:spacing w:after="100" w:afterAutospacing="1"/>
              <w:jc w:val="center"/>
            </w:pPr>
            <w:r w:rsidRPr="00300A20">
              <w:t>80,47</w:t>
            </w:r>
          </w:p>
        </w:tc>
        <w:tc>
          <w:tcPr>
            <w:tcW w:w="1301" w:type="dxa"/>
            <w:shd w:val="clear" w:color="auto" w:fill="FFFFFF"/>
            <w:vAlign w:val="center"/>
          </w:tcPr>
          <w:p w:rsidR="00DD14BC" w:rsidRPr="00300A20" w:rsidRDefault="00DD14BC" w:rsidP="006979AF">
            <w:pPr>
              <w:snapToGrid w:val="0"/>
              <w:spacing w:after="100" w:afterAutospacing="1"/>
              <w:jc w:val="center"/>
            </w:pPr>
            <w:r w:rsidRPr="00300A20">
              <w:t>78,06</w:t>
            </w:r>
          </w:p>
        </w:tc>
        <w:tc>
          <w:tcPr>
            <w:tcW w:w="1302" w:type="dxa"/>
            <w:shd w:val="clear" w:color="auto" w:fill="auto"/>
            <w:vAlign w:val="center"/>
          </w:tcPr>
          <w:p w:rsidR="00DD14BC" w:rsidRPr="00300A20" w:rsidRDefault="00DD14BC" w:rsidP="006979AF">
            <w:pPr>
              <w:snapToGrid w:val="0"/>
              <w:spacing w:after="100" w:afterAutospacing="1"/>
              <w:jc w:val="center"/>
            </w:pPr>
            <w:r w:rsidRPr="00300A20">
              <w:t>75,71</w:t>
            </w:r>
          </w:p>
        </w:tc>
      </w:tr>
    </w:tbl>
    <w:p w:rsidR="005F2B9E" w:rsidRPr="00300A20" w:rsidRDefault="005F2B9E" w:rsidP="006979AF">
      <w:pPr>
        <w:widowControl w:val="0"/>
        <w:autoSpaceDE w:val="0"/>
        <w:autoSpaceDN w:val="0"/>
        <w:adjustRightInd w:val="0"/>
        <w:ind w:right="-143"/>
        <w:jc w:val="both"/>
        <w:rPr>
          <w:sz w:val="28"/>
          <w:szCs w:val="28"/>
        </w:rPr>
      </w:pPr>
    </w:p>
    <w:p w:rsidR="00716E5D" w:rsidRPr="00300A20" w:rsidRDefault="00716E5D" w:rsidP="006979AF">
      <w:pPr>
        <w:autoSpaceDE w:val="0"/>
        <w:ind w:firstLine="567"/>
        <w:jc w:val="both"/>
        <w:rPr>
          <w:sz w:val="28"/>
          <w:szCs w:val="28"/>
          <w:lang w:eastAsia="ar-SA"/>
        </w:rPr>
      </w:pPr>
      <w:r w:rsidRPr="00300A20">
        <w:rPr>
          <w:sz w:val="28"/>
          <w:szCs w:val="28"/>
          <w:lang w:eastAsia="ar-SA"/>
        </w:rPr>
        <w:t xml:space="preserve">Данные по максимальному суточному водопотреблению за последние 3 года приведены в таблице </w:t>
      </w:r>
      <w:r w:rsidR="006B51E4" w:rsidRPr="00300A20">
        <w:rPr>
          <w:sz w:val="28"/>
          <w:szCs w:val="28"/>
          <w:lang w:eastAsia="ar-SA"/>
        </w:rPr>
        <w:t>3.</w:t>
      </w:r>
      <w:r w:rsidRPr="00300A20">
        <w:rPr>
          <w:sz w:val="28"/>
          <w:szCs w:val="28"/>
          <w:lang w:eastAsia="ar-SA"/>
        </w:rPr>
        <w:t>1</w:t>
      </w:r>
      <w:r w:rsidR="00CB7B30" w:rsidRPr="00300A20">
        <w:rPr>
          <w:sz w:val="28"/>
          <w:szCs w:val="28"/>
          <w:lang w:eastAsia="ar-SA"/>
        </w:rPr>
        <w:t>0</w:t>
      </w:r>
      <w:r w:rsidRPr="00300A20">
        <w:rPr>
          <w:sz w:val="28"/>
          <w:szCs w:val="28"/>
          <w:lang w:eastAsia="ar-SA"/>
        </w:rPr>
        <w:t xml:space="preserve">. </w:t>
      </w:r>
    </w:p>
    <w:p w:rsidR="00716E5D" w:rsidRPr="00300A20" w:rsidRDefault="00716E5D" w:rsidP="006979AF">
      <w:pPr>
        <w:jc w:val="right"/>
        <w:rPr>
          <w:sz w:val="28"/>
          <w:szCs w:val="28"/>
        </w:rPr>
      </w:pPr>
      <w:r w:rsidRPr="00300A20">
        <w:rPr>
          <w:sz w:val="28"/>
          <w:szCs w:val="28"/>
        </w:rPr>
        <w:t xml:space="preserve">Таблица </w:t>
      </w:r>
      <w:r w:rsidR="006B51E4" w:rsidRPr="00300A20">
        <w:rPr>
          <w:sz w:val="28"/>
          <w:szCs w:val="28"/>
        </w:rPr>
        <w:t>3.</w:t>
      </w:r>
      <w:r w:rsidRPr="00300A20">
        <w:rPr>
          <w:sz w:val="28"/>
          <w:szCs w:val="28"/>
        </w:rPr>
        <w:t>1</w:t>
      </w:r>
      <w:r w:rsidR="00360F17" w:rsidRPr="00300A20">
        <w:rPr>
          <w:sz w:val="28"/>
          <w:szCs w:val="28"/>
        </w:rPr>
        <w:t>0</w:t>
      </w:r>
      <w:r w:rsidRPr="00300A20">
        <w:rPr>
          <w:sz w:val="28"/>
          <w:szCs w:val="28"/>
        </w:rPr>
        <w:t xml:space="preserve"> </w:t>
      </w:r>
    </w:p>
    <w:p w:rsidR="00716E5D" w:rsidRPr="00300A20" w:rsidRDefault="00716E5D" w:rsidP="006979AF">
      <w:pPr>
        <w:jc w:val="center"/>
        <w:rPr>
          <w:sz w:val="28"/>
          <w:szCs w:val="28"/>
        </w:rPr>
      </w:pPr>
      <w:r w:rsidRPr="00300A20">
        <w:rPr>
          <w:sz w:val="28"/>
          <w:szCs w:val="28"/>
        </w:rPr>
        <w:t>Сведения о максимальном суточном водопотреблении</w:t>
      </w:r>
    </w:p>
    <w:tbl>
      <w:tblPr>
        <w:tblW w:w="10019" w:type="dxa"/>
        <w:jc w:val="center"/>
        <w:tblLayout w:type="fixed"/>
        <w:tblCellMar>
          <w:left w:w="10" w:type="dxa"/>
          <w:right w:w="10" w:type="dxa"/>
        </w:tblCellMar>
        <w:tblLook w:val="0000"/>
      </w:tblPr>
      <w:tblGrid>
        <w:gridCol w:w="577"/>
        <w:gridCol w:w="947"/>
        <w:gridCol w:w="2536"/>
        <w:gridCol w:w="2998"/>
        <w:gridCol w:w="2961"/>
      </w:tblGrid>
      <w:tr w:rsidR="00300A20" w:rsidRPr="00300A20" w:rsidTr="00FC5A1C">
        <w:trPr>
          <w:trHeight w:val="136"/>
          <w:jc w:val="center"/>
        </w:trPr>
        <w:tc>
          <w:tcPr>
            <w:tcW w:w="577" w:type="dxa"/>
            <w:tcBorders>
              <w:top w:val="single" w:sz="2" w:space="0" w:color="000000"/>
              <w:left w:val="single" w:sz="2" w:space="0" w:color="000000"/>
              <w:bottom w:val="single" w:sz="2" w:space="0" w:color="000000"/>
            </w:tcBorders>
            <w:vAlign w:val="center"/>
          </w:tcPr>
          <w:p w:rsidR="00B86E53" w:rsidRPr="00300A20" w:rsidRDefault="00B86E53" w:rsidP="006979AF">
            <w:pPr>
              <w:pStyle w:val="Style20"/>
              <w:jc w:val="center"/>
              <w:rPr>
                <w:rStyle w:val="FontStyle162"/>
                <w:b w:val="0"/>
                <w:bCs/>
                <w:sz w:val="24"/>
              </w:rPr>
            </w:pPr>
            <w:r w:rsidRPr="00300A20">
              <w:rPr>
                <w:rStyle w:val="FontStyle162"/>
                <w:b w:val="0"/>
                <w:bCs/>
                <w:sz w:val="24"/>
              </w:rPr>
              <w:t xml:space="preserve">№ </w:t>
            </w:r>
          </w:p>
          <w:p w:rsidR="00B86E53" w:rsidRPr="00300A20" w:rsidRDefault="00B86E53" w:rsidP="006979AF">
            <w:pPr>
              <w:pStyle w:val="Style20"/>
              <w:jc w:val="center"/>
              <w:rPr>
                <w:rStyle w:val="FontStyle162"/>
                <w:b w:val="0"/>
                <w:bCs/>
                <w:sz w:val="24"/>
              </w:rPr>
            </w:pPr>
            <w:r w:rsidRPr="00300A20">
              <w:rPr>
                <w:rStyle w:val="FontStyle162"/>
                <w:b w:val="0"/>
                <w:bCs/>
                <w:sz w:val="24"/>
              </w:rPr>
              <w:t>п/п</w:t>
            </w:r>
          </w:p>
        </w:tc>
        <w:tc>
          <w:tcPr>
            <w:tcW w:w="94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300A20" w:rsidRDefault="00B86E53" w:rsidP="006979AF">
            <w:pPr>
              <w:pStyle w:val="Style20"/>
              <w:jc w:val="center"/>
            </w:pPr>
            <w:r w:rsidRPr="00300A20">
              <w:rPr>
                <w:rStyle w:val="FontStyle162"/>
                <w:b w:val="0"/>
                <w:bCs/>
                <w:sz w:val="24"/>
              </w:rPr>
              <w:t>Год</w:t>
            </w:r>
          </w:p>
        </w:tc>
        <w:tc>
          <w:tcPr>
            <w:tcW w:w="2536"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300A20" w:rsidRDefault="00B86E53" w:rsidP="006979AF">
            <w:pPr>
              <w:pStyle w:val="Style20"/>
              <w:jc w:val="center"/>
            </w:pPr>
            <w:r w:rsidRPr="00300A20">
              <w:rPr>
                <w:rStyle w:val="FontStyle162"/>
                <w:b w:val="0"/>
                <w:bCs/>
                <w:sz w:val="24"/>
              </w:rPr>
              <w:t>Максимальный суточный расход воды, тыс.м</w:t>
            </w:r>
            <w:r w:rsidRPr="00300A20">
              <w:rPr>
                <w:rStyle w:val="FontStyle162"/>
                <w:b w:val="0"/>
                <w:bCs/>
                <w:sz w:val="24"/>
                <w:vertAlign w:val="superscript"/>
              </w:rPr>
              <w:t>3</w:t>
            </w:r>
            <w:r w:rsidRPr="00300A20">
              <w:rPr>
                <w:rStyle w:val="FontStyle162"/>
                <w:b w:val="0"/>
                <w:bCs/>
                <w:sz w:val="24"/>
              </w:rPr>
              <w:t>/сут.</w:t>
            </w:r>
          </w:p>
        </w:tc>
        <w:tc>
          <w:tcPr>
            <w:tcW w:w="2998"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300A20" w:rsidRDefault="00B86E53" w:rsidP="006979AF">
            <w:pPr>
              <w:pStyle w:val="Style20"/>
              <w:jc w:val="center"/>
            </w:pPr>
            <w:r w:rsidRPr="00300A20">
              <w:rPr>
                <w:rStyle w:val="FontStyle162"/>
                <w:b w:val="0"/>
                <w:bCs/>
                <w:sz w:val="24"/>
              </w:rPr>
              <w:t>Полная фактическая производительность, тыс.м</w:t>
            </w:r>
            <w:r w:rsidRPr="00300A20">
              <w:rPr>
                <w:rStyle w:val="FontStyle162"/>
                <w:b w:val="0"/>
                <w:bCs/>
                <w:sz w:val="24"/>
                <w:vertAlign w:val="superscript"/>
              </w:rPr>
              <w:t>3</w:t>
            </w:r>
            <w:r w:rsidRPr="00300A20">
              <w:rPr>
                <w:rStyle w:val="FontStyle162"/>
                <w:b w:val="0"/>
                <w:bCs/>
                <w:sz w:val="24"/>
              </w:rPr>
              <w:t>/сут.</w:t>
            </w:r>
          </w:p>
        </w:tc>
        <w:tc>
          <w:tcPr>
            <w:tcW w:w="2961"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B86E53" w:rsidRPr="00300A20" w:rsidRDefault="00B86E53" w:rsidP="006979AF">
            <w:pPr>
              <w:pStyle w:val="Style20"/>
              <w:jc w:val="center"/>
            </w:pPr>
            <w:r w:rsidRPr="00300A20">
              <w:rPr>
                <w:rStyle w:val="FontStyle162"/>
                <w:b w:val="0"/>
                <w:bCs/>
                <w:sz w:val="24"/>
              </w:rPr>
              <w:t>Дефицит производственной мощности, %</w:t>
            </w:r>
          </w:p>
        </w:tc>
      </w:tr>
      <w:tr w:rsidR="00300A20" w:rsidRPr="00300A20" w:rsidTr="00FC5A1C">
        <w:trPr>
          <w:trHeight w:val="281"/>
          <w:jc w:val="center"/>
        </w:trPr>
        <w:tc>
          <w:tcPr>
            <w:tcW w:w="577" w:type="dxa"/>
            <w:tcBorders>
              <w:top w:val="single" w:sz="2" w:space="0" w:color="000000"/>
              <w:left w:val="single" w:sz="2" w:space="0" w:color="000000"/>
              <w:bottom w:val="single" w:sz="2" w:space="0" w:color="000000"/>
            </w:tcBorders>
            <w:vAlign w:val="center"/>
          </w:tcPr>
          <w:p w:rsidR="00B86E53" w:rsidRPr="00300A20" w:rsidRDefault="00B86E53" w:rsidP="006979AF">
            <w:pPr>
              <w:pStyle w:val="Style20"/>
              <w:jc w:val="center"/>
              <w:rPr>
                <w:rStyle w:val="FontStyle162"/>
                <w:b w:val="0"/>
                <w:bCs/>
                <w:sz w:val="24"/>
              </w:rPr>
            </w:pPr>
            <w:r w:rsidRPr="00300A20">
              <w:rPr>
                <w:rStyle w:val="FontStyle162"/>
                <w:b w:val="0"/>
                <w:bCs/>
                <w:sz w:val="24"/>
              </w:rPr>
              <w:t>1</w:t>
            </w:r>
          </w:p>
        </w:tc>
        <w:tc>
          <w:tcPr>
            <w:tcW w:w="94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300A20" w:rsidRDefault="00B86E53" w:rsidP="006979AF">
            <w:pPr>
              <w:pStyle w:val="Style20"/>
              <w:jc w:val="center"/>
              <w:rPr>
                <w:rStyle w:val="FontStyle162"/>
                <w:b w:val="0"/>
                <w:bCs/>
                <w:sz w:val="24"/>
              </w:rPr>
            </w:pPr>
            <w:r w:rsidRPr="00300A20">
              <w:rPr>
                <w:rStyle w:val="FontStyle162"/>
                <w:b w:val="0"/>
                <w:bCs/>
                <w:sz w:val="24"/>
              </w:rPr>
              <w:t>2</w:t>
            </w:r>
          </w:p>
        </w:tc>
        <w:tc>
          <w:tcPr>
            <w:tcW w:w="2536"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300A20" w:rsidRDefault="00B86E53" w:rsidP="006979AF">
            <w:pPr>
              <w:pStyle w:val="Style20"/>
              <w:jc w:val="center"/>
              <w:rPr>
                <w:rStyle w:val="FontStyle162"/>
                <w:b w:val="0"/>
                <w:bCs/>
                <w:sz w:val="24"/>
              </w:rPr>
            </w:pPr>
            <w:r w:rsidRPr="00300A20">
              <w:rPr>
                <w:rStyle w:val="FontStyle162"/>
                <w:b w:val="0"/>
                <w:bCs/>
                <w:sz w:val="24"/>
              </w:rPr>
              <w:t>3</w:t>
            </w:r>
          </w:p>
        </w:tc>
        <w:tc>
          <w:tcPr>
            <w:tcW w:w="2998"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300A20" w:rsidRDefault="00B86E53" w:rsidP="006979AF">
            <w:pPr>
              <w:pStyle w:val="Style20"/>
              <w:jc w:val="center"/>
              <w:rPr>
                <w:rStyle w:val="FontStyle162"/>
                <w:b w:val="0"/>
                <w:bCs/>
                <w:sz w:val="24"/>
              </w:rPr>
            </w:pPr>
            <w:r w:rsidRPr="00300A20">
              <w:rPr>
                <w:rStyle w:val="FontStyle162"/>
                <w:b w:val="0"/>
                <w:bCs/>
                <w:sz w:val="24"/>
              </w:rPr>
              <w:t>4</w:t>
            </w:r>
          </w:p>
        </w:tc>
        <w:tc>
          <w:tcPr>
            <w:tcW w:w="2961"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B86E53" w:rsidRPr="00300A20" w:rsidRDefault="00B86E53" w:rsidP="006979AF">
            <w:pPr>
              <w:pStyle w:val="Style20"/>
              <w:jc w:val="center"/>
              <w:rPr>
                <w:rStyle w:val="FontStyle162"/>
                <w:b w:val="0"/>
                <w:bCs/>
                <w:sz w:val="24"/>
              </w:rPr>
            </w:pPr>
            <w:r w:rsidRPr="00300A20">
              <w:rPr>
                <w:rStyle w:val="FontStyle162"/>
                <w:b w:val="0"/>
                <w:bCs/>
                <w:sz w:val="24"/>
              </w:rPr>
              <w:t>5</w:t>
            </w:r>
          </w:p>
        </w:tc>
      </w:tr>
      <w:tr w:rsidR="00DD14BC" w:rsidRPr="00300A20" w:rsidTr="00FC5A1C">
        <w:trPr>
          <w:trHeight w:val="442"/>
          <w:jc w:val="center"/>
        </w:trPr>
        <w:tc>
          <w:tcPr>
            <w:tcW w:w="577" w:type="dxa"/>
            <w:tcBorders>
              <w:top w:val="single" w:sz="2" w:space="0" w:color="000000"/>
              <w:left w:val="single" w:sz="2" w:space="0" w:color="000000"/>
              <w:bottom w:val="single" w:sz="2" w:space="0" w:color="000000"/>
            </w:tcBorders>
            <w:vAlign w:val="center"/>
          </w:tcPr>
          <w:p w:rsidR="00DD14BC" w:rsidRPr="00300A20" w:rsidRDefault="00DD14BC" w:rsidP="006979AF">
            <w:pPr>
              <w:pStyle w:val="Style63"/>
              <w:jc w:val="center"/>
              <w:rPr>
                <w:rStyle w:val="FontStyle163"/>
                <w:sz w:val="24"/>
              </w:rPr>
            </w:pPr>
            <w:r w:rsidRPr="00300A20">
              <w:rPr>
                <w:rStyle w:val="FontStyle163"/>
                <w:sz w:val="24"/>
              </w:rPr>
              <w:t>1</w:t>
            </w:r>
          </w:p>
        </w:tc>
        <w:tc>
          <w:tcPr>
            <w:tcW w:w="94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DD14BC" w:rsidRPr="00300A20" w:rsidRDefault="00DD14BC" w:rsidP="006979AF">
            <w:pPr>
              <w:pStyle w:val="Style63"/>
              <w:jc w:val="center"/>
            </w:pPr>
            <w:r w:rsidRPr="00300A20">
              <w:t>2021</w:t>
            </w:r>
          </w:p>
        </w:tc>
        <w:tc>
          <w:tcPr>
            <w:tcW w:w="2536"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DD14BC" w:rsidRPr="00300A20" w:rsidRDefault="00DD14BC" w:rsidP="006979AF">
            <w:pPr>
              <w:pStyle w:val="Style63"/>
              <w:jc w:val="center"/>
            </w:pPr>
            <w:r w:rsidRPr="00300A20">
              <w:t>0,23</w:t>
            </w:r>
          </w:p>
        </w:tc>
        <w:tc>
          <w:tcPr>
            <w:tcW w:w="2998"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DD14BC" w:rsidRPr="00300A20" w:rsidRDefault="00DD14BC" w:rsidP="006979AF">
            <w:pPr>
              <w:pStyle w:val="Style63"/>
              <w:jc w:val="center"/>
            </w:pPr>
            <w:r w:rsidRPr="00300A20">
              <w:t>0,624</w:t>
            </w:r>
          </w:p>
        </w:tc>
        <w:tc>
          <w:tcPr>
            <w:tcW w:w="2961"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DD14BC" w:rsidRPr="00300A20" w:rsidRDefault="00DD14BC" w:rsidP="006979AF">
            <w:pPr>
              <w:pStyle w:val="Style63"/>
              <w:jc w:val="center"/>
            </w:pPr>
            <w:r w:rsidRPr="00300A20">
              <w:t>36,19</w:t>
            </w:r>
          </w:p>
        </w:tc>
      </w:tr>
    </w:tbl>
    <w:p w:rsidR="00B86E53" w:rsidRPr="00300A20" w:rsidRDefault="00B86E53" w:rsidP="006979AF">
      <w:pPr>
        <w:jc w:val="center"/>
        <w:rPr>
          <w:sz w:val="28"/>
          <w:szCs w:val="28"/>
        </w:rPr>
      </w:pPr>
    </w:p>
    <w:p w:rsidR="003B421A" w:rsidRPr="00300A20" w:rsidRDefault="003B421A" w:rsidP="006979AF">
      <w:pPr>
        <w:autoSpaceDE w:val="0"/>
        <w:ind w:firstLine="567"/>
        <w:jc w:val="both"/>
        <w:rPr>
          <w:sz w:val="28"/>
          <w:szCs w:val="28"/>
          <w:lang w:eastAsia="ar-SA"/>
        </w:rPr>
      </w:pPr>
      <w:r w:rsidRPr="00300A20">
        <w:rPr>
          <w:sz w:val="28"/>
          <w:szCs w:val="28"/>
          <w:lang w:eastAsia="ar-SA"/>
        </w:rPr>
        <w:t>Из таблицы видно, что в настоящее время производительность существующих очистных сооружений достаточна для обеспечения</w:t>
      </w:r>
      <w:r w:rsidR="000553A7" w:rsidRPr="00300A20">
        <w:rPr>
          <w:sz w:val="28"/>
          <w:szCs w:val="28"/>
          <w:lang w:eastAsia="ar-SA"/>
        </w:rPr>
        <w:t xml:space="preserve"> максимальных суточных расходов</w:t>
      </w:r>
      <w:r w:rsidRPr="00300A20">
        <w:rPr>
          <w:sz w:val="28"/>
          <w:szCs w:val="28"/>
          <w:lang w:eastAsia="ar-SA"/>
        </w:rPr>
        <w:t xml:space="preserve">. </w:t>
      </w:r>
    </w:p>
    <w:p w:rsidR="00024C1A" w:rsidRPr="00300A20" w:rsidRDefault="00024C1A" w:rsidP="006979AF">
      <w:pPr>
        <w:widowControl w:val="0"/>
        <w:autoSpaceDE w:val="0"/>
        <w:autoSpaceDN w:val="0"/>
        <w:adjustRightInd w:val="0"/>
        <w:ind w:right="-1" w:firstLine="567"/>
        <w:jc w:val="both"/>
        <w:rPr>
          <w:sz w:val="28"/>
          <w:szCs w:val="28"/>
        </w:rPr>
      </w:pPr>
      <w:r w:rsidRPr="00300A20">
        <w:rPr>
          <w:sz w:val="28"/>
          <w:szCs w:val="28"/>
        </w:rPr>
        <w:t xml:space="preserve">Сведения о фактическом и ожидаемом потреблении питьевой, технической воды представлены в таблице </w:t>
      </w:r>
      <w:r w:rsidR="006B51E4" w:rsidRPr="00300A20">
        <w:rPr>
          <w:sz w:val="28"/>
          <w:szCs w:val="28"/>
        </w:rPr>
        <w:t>3.</w:t>
      </w:r>
      <w:r w:rsidRPr="00300A20">
        <w:rPr>
          <w:sz w:val="28"/>
          <w:szCs w:val="28"/>
        </w:rPr>
        <w:t>1</w:t>
      </w:r>
      <w:r w:rsidR="00CB7B30" w:rsidRPr="00300A20">
        <w:rPr>
          <w:sz w:val="28"/>
          <w:szCs w:val="28"/>
        </w:rPr>
        <w:t>1</w:t>
      </w:r>
      <w:r w:rsidRPr="00300A20">
        <w:rPr>
          <w:sz w:val="28"/>
          <w:szCs w:val="28"/>
        </w:rPr>
        <w:t>.</w:t>
      </w:r>
    </w:p>
    <w:p w:rsidR="00024C1A" w:rsidRPr="00300A20" w:rsidRDefault="00024C1A" w:rsidP="006979AF">
      <w:pPr>
        <w:widowControl w:val="0"/>
        <w:autoSpaceDE w:val="0"/>
        <w:autoSpaceDN w:val="0"/>
        <w:adjustRightInd w:val="0"/>
        <w:ind w:right="-1" w:firstLine="709"/>
        <w:jc w:val="right"/>
        <w:rPr>
          <w:sz w:val="28"/>
          <w:szCs w:val="28"/>
        </w:rPr>
      </w:pPr>
      <w:r w:rsidRPr="00300A20">
        <w:rPr>
          <w:sz w:val="28"/>
          <w:szCs w:val="28"/>
        </w:rPr>
        <w:t xml:space="preserve">Таблица </w:t>
      </w:r>
      <w:r w:rsidR="006B51E4" w:rsidRPr="00300A20">
        <w:rPr>
          <w:sz w:val="28"/>
          <w:szCs w:val="28"/>
        </w:rPr>
        <w:t>3.</w:t>
      </w:r>
      <w:r w:rsidRPr="00300A20">
        <w:rPr>
          <w:sz w:val="28"/>
          <w:szCs w:val="28"/>
        </w:rPr>
        <w:t>1</w:t>
      </w:r>
      <w:r w:rsidR="00360F17" w:rsidRPr="00300A20">
        <w:rPr>
          <w:sz w:val="28"/>
          <w:szCs w:val="28"/>
        </w:rPr>
        <w:t>1</w:t>
      </w:r>
    </w:p>
    <w:p w:rsidR="00024C1A" w:rsidRPr="00300A20" w:rsidRDefault="00024C1A" w:rsidP="006979AF">
      <w:pPr>
        <w:jc w:val="center"/>
        <w:rPr>
          <w:sz w:val="28"/>
          <w:szCs w:val="28"/>
        </w:rPr>
      </w:pPr>
      <w:r w:rsidRPr="00300A20">
        <w:rPr>
          <w:sz w:val="28"/>
          <w:szCs w:val="28"/>
        </w:rPr>
        <w:t>Оценка резерва мощностей системы водоснабжения</w:t>
      </w:r>
    </w:p>
    <w:tbl>
      <w:tblPr>
        <w:tblW w:w="10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5"/>
        <w:gridCol w:w="1438"/>
        <w:gridCol w:w="1424"/>
        <w:gridCol w:w="1282"/>
        <w:gridCol w:w="1425"/>
        <w:gridCol w:w="1424"/>
        <w:gridCol w:w="1317"/>
      </w:tblGrid>
      <w:tr w:rsidR="00300A20" w:rsidRPr="00300A20" w:rsidTr="00FC5A1C">
        <w:trPr>
          <w:trHeight w:val="67"/>
          <w:jc w:val="center"/>
        </w:trPr>
        <w:tc>
          <w:tcPr>
            <w:tcW w:w="1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Вид водоснабжения</w:t>
            </w:r>
          </w:p>
        </w:tc>
        <w:tc>
          <w:tcPr>
            <w:tcW w:w="41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Потребление базовый год (2021 г.), м</w:t>
            </w:r>
            <w:r w:rsidRPr="00300A20">
              <w:rPr>
                <w:vertAlign w:val="superscript"/>
              </w:rPr>
              <w:t>3</w:t>
            </w:r>
          </w:p>
        </w:tc>
        <w:tc>
          <w:tcPr>
            <w:tcW w:w="41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E53" w:rsidRPr="00300A20" w:rsidRDefault="00B86E53" w:rsidP="006979AF">
            <w:pPr>
              <w:autoSpaceDE w:val="0"/>
              <w:jc w:val="center"/>
            </w:pPr>
            <w:r w:rsidRPr="00300A20">
              <w:t>Ожидаемое потребление (2024 г.), м</w:t>
            </w:r>
            <w:r w:rsidRPr="00300A20">
              <w:rPr>
                <w:vertAlign w:val="superscript"/>
              </w:rPr>
              <w:t>3</w:t>
            </w:r>
          </w:p>
        </w:tc>
      </w:tr>
      <w:tr w:rsidR="00300A20" w:rsidRPr="00300A20" w:rsidTr="00FC5A1C">
        <w:trPr>
          <w:trHeight w:val="67"/>
          <w:jc w:val="center"/>
        </w:trPr>
        <w:tc>
          <w:tcPr>
            <w:tcW w:w="18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jc w:val="cente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Годовое</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Среднесуточное</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Макс.</w:t>
            </w:r>
          </w:p>
          <w:p w:rsidR="00B86E53" w:rsidRPr="00300A20" w:rsidRDefault="00B86E53" w:rsidP="006979AF">
            <w:pPr>
              <w:autoSpaceDE w:val="0"/>
              <w:jc w:val="center"/>
            </w:pPr>
            <w:r w:rsidRPr="00300A20">
              <w:t>суточное</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Годовое</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Среднесуточное</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300A20" w:rsidRDefault="00B86E53" w:rsidP="006979AF">
            <w:pPr>
              <w:autoSpaceDE w:val="0"/>
              <w:jc w:val="center"/>
            </w:pPr>
            <w:r w:rsidRPr="00300A20">
              <w:t>Макс. суточное</w:t>
            </w:r>
          </w:p>
        </w:tc>
      </w:tr>
      <w:tr w:rsidR="00300A20" w:rsidRPr="00300A20" w:rsidTr="00FC5A1C">
        <w:trPr>
          <w:trHeight w:val="127"/>
          <w:jc w:val="center"/>
        </w:trPr>
        <w:tc>
          <w:tcPr>
            <w:tcW w:w="1805" w:type="dxa"/>
            <w:tcBorders>
              <w:top w:val="single" w:sz="4" w:space="0" w:color="auto"/>
              <w:left w:val="single" w:sz="4" w:space="0" w:color="auto"/>
              <w:bottom w:val="single" w:sz="4" w:space="0" w:color="auto"/>
              <w:right w:val="single" w:sz="4" w:space="0" w:color="auto"/>
            </w:tcBorders>
            <w:shd w:val="clear" w:color="auto" w:fill="auto"/>
            <w:hideMark/>
          </w:tcPr>
          <w:p w:rsidR="00DD14BC" w:rsidRPr="00300A20" w:rsidRDefault="00DD14BC" w:rsidP="006979AF">
            <w:pPr>
              <w:autoSpaceDE w:val="0"/>
              <w:jc w:val="center"/>
            </w:pPr>
            <w:r w:rsidRPr="00300A20">
              <w:t>Холодное водоснабжение</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rPr>
                <w:vertAlign w:val="superscript"/>
              </w:rPr>
            </w:pPr>
            <w:r w:rsidRPr="00300A20">
              <w:t>82,96</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rPr>
                <w:vertAlign w:val="superscript"/>
              </w:rPr>
            </w:pPr>
            <w:r w:rsidRPr="00300A20">
              <w:t>0,23</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rPr>
                <w:vertAlign w:val="superscript"/>
              </w:rPr>
            </w:pPr>
            <w:r w:rsidRPr="00300A20">
              <w:t>0,79</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pPr>
            <w:r w:rsidRPr="00300A20">
              <w:t>75,71</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pPr>
            <w:r w:rsidRPr="00300A20">
              <w:t>0,21</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pPr>
            <w:r w:rsidRPr="00300A20">
              <w:t>0,73</w:t>
            </w:r>
          </w:p>
        </w:tc>
      </w:tr>
      <w:tr w:rsidR="00DD14BC" w:rsidRPr="00300A20" w:rsidTr="00FC5A1C">
        <w:trPr>
          <w:trHeight w:val="254"/>
          <w:jc w:val="center"/>
        </w:trPr>
        <w:tc>
          <w:tcPr>
            <w:tcW w:w="1805" w:type="dxa"/>
            <w:tcBorders>
              <w:top w:val="single" w:sz="4" w:space="0" w:color="auto"/>
              <w:left w:val="single" w:sz="4" w:space="0" w:color="auto"/>
              <w:bottom w:val="single" w:sz="4" w:space="0" w:color="auto"/>
              <w:right w:val="single" w:sz="4" w:space="0" w:color="auto"/>
            </w:tcBorders>
            <w:shd w:val="clear" w:color="auto" w:fill="auto"/>
            <w:hideMark/>
          </w:tcPr>
          <w:p w:rsidR="00DD14BC" w:rsidRPr="00300A20" w:rsidRDefault="00DD14BC" w:rsidP="006979AF">
            <w:pPr>
              <w:autoSpaceDE w:val="0"/>
              <w:jc w:val="center"/>
            </w:pPr>
            <w:r w:rsidRPr="00300A20">
              <w:t>Техническое водоснабжение</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pPr>
            <w:r w:rsidRPr="00300A20">
              <w:t>-</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pPr>
            <w:r w:rsidRPr="00300A20">
              <w:t>-</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pPr>
            <w:r w:rsidRPr="00300A20">
              <w:t>-</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pPr>
            <w:r w:rsidRPr="00300A20">
              <w:t>-</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pPr>
            <w:r w:rsidRPr="00300A20">
              <w:t>-</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300A20" w:rsidRDefault="00DD14BC" w:rsidP="006979AF">
            <w:pPr>
              <w:autoSpaceDE w:val="0"/>
              <w:jc w:val="center"/>
            </w:pPr>
            <w:r w:rsidRPr="00300A20">
              <w:t>-</w:t>
            </w:r>
          </w:p>
        </w:tc>
      </w:tr>
    </w:tbl>
    <w:p w:rsidR="000B3F02" w:rsidRPr="00300A20" w:rsidRDefault="000B3F02" w:rsidP="006979AF">
      <w:pPr>
        <w:pStyle w:val="21"/>
        <w:spacing w:line="240" w:lineRule="auto"/>
      </w:pPr>
      <w:bookmarkStart w:id="45" w:name="_Toc396930195"/>
      <w:r w:rsidRPr="00300A20">
        <w:lastRenderedPageBreak/>
        <w:t>3.10.Описание территориальной структуры потребления горячей, питьевой, технической воды</w:t>
      </w:r>
      <w:bookmarkEnd w:id="45"/>
    </w:p>
    <w:p w:rsidR="008E2FC2" w:rsidRPr="00300A20" w:rsidRDefault="008E2FC2" w:rsidP="006979AF">
      <w:pPr>
        <w:autoSpaceDE w:val="0"/>
        <w:ind w:firstLine="567"/>
        <w:jc w:val="both"/>
        <w:rPr>
          <w:sz w:val="28"/>
          <w:szCs w:val="28"/>
        </w:rPr>
      </w:pPr>
      <w:r w:rsidRPr="00300A20">
        <w:rPr>
          <w:sz w:val="28"/>
          <w:szCs w:val="28"/>
        </w:rPr>
        <w:t>Разделение на технологические зоны осуществляется по территориям, которые обеспечиваются водой от каждой водонапорной башни. Территориальная структура потребления представлена в таблице 3.</w:t>
      </w:r>
      <w:r w:rsidR="006B51E4" w:rsidRPr="00300A20">
        <w:rPr>
          <w:sz w:val="28"/>
          <w:szCs w:val="28"/>
        </w:rPr>
        <w:t>1</w:t>
      </w:r>
      <w:r w:rsidR="00CB7B30" w:rsidRPr="00300A20">
        <w:rPr>
          <w:sz w:val="28"/>
          <w:szCs w:val="28"/>
        </w:rPr>
        <w:t>2</w:t>
      </w:r>
      <w:r w:rsidRPr="00300A20">
        <w:rPr>
          <w:sz w:val="28"/>
          <w:szCs w:val="28"/>
        </w:rPr>
        <w:t>.</w:t>
      </w:r>
    </w:p>
    <w:p w:rsidR="008E2FC2" w:rsidRPr="00300A20" w:rsidRDefault="008E2FC2" w:rsidP="006979AF">
      <w:pPr>
        <w:autoSpaceDE w:val="0"/>
        <w:ind w:firstLine="709"/>
        <w:jc w:val="right"/>
        <w:rPr>
          <w:sz w:val="28"/>
          <w:szCs w:val="28"/>
        </w:rPr>
      </w:pPr>
      <w:r w:rsidRPr="00300A20">
        <w:rPr>
          <w:sz w:val="28"/>
          <w:szCs w:val="28"/>
        </w:rPr>
        <w:t>Таблица 3.</w:t>
      </w:r>
      <w:r w:rsidR="006B51E4" w:rsidRPr="00300A20">
        <w:rPr>
          <w:sz w:val="28"/>
          <w:szCs w:val="28"/>
        </w:rPr>
        <w:t>1</w:t>
      </w:r>
      <w:r w:rsidR="00360F17" w:rsidRPr="00300A20">
        <w:rPr>
          <w:sz w:val="28"/>
          <w:szCs w:val="28"/>
        </w:rPr>
        <w:t>2</w:t>
      </w:r>
    </w:p>
    <w:p w:rsidR="008E2FC2" w:rsidRPr="00300A20" w:rsidRDefault="008E2FC2" w:rsidP="006979AF">
      <w:pPr>
        <w:jc w:val="center"/>
        <w:rPr>
          <w:sz w:val="28"/>
          <w:szCs w:val="28"/>
        </w:rPr>
      </w:pPr>
      <w:r w:rsidRPr="00300A20">
        <w:rPr>
          <w:sz w:val="28"/>
          <w:szCs w:val="28"/>
        </w:rPr>
        <w:t>Территориальная структура потребления воды</w:t>
      </w:r>
    </w:p>
    <w:tbl>
      <w:tblPr>
        <w:tblW w:w="9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76"/>
        <w:gridCol w:w="2617"/>
        <w:gridCol w:w="4473"/>
      </w:tblGrid>
      <w:tr w:rsidR="00300A20" w:rsidRPr="00300A20" w:rsidTr="00FC5A1C">
        <w:trPr>
          <w:trHeight w:val="549"/>
          <w:jc w:val="center"/>
        </w:trPr>
        <w:tc>
          <w:tcPr>
            <w:tcW w:w="2876" w:type="dxa"/>
            <w:tcBorders>
              <w:top w:val="single" w:sz="4" w:space="0" w:color="auto"/>
              <w:left w:val="single" w:sz="4" w:space="0" w:color="auto"/>
              <w:bottom w:val="single" w:sz="4" w:space="0" w:color="auto"/>
              <w:right w:val="single" w:sz="4" w:space="0" w:color="auto"/>
            </w:tcBorders>
            <w:vAlign w:val="center"/>
            <w:hideMark/>
          </w:tcPr>
          <w:p w:rsidR="00B86E53" w:rsidRPr="00300A20" w:rsidRDefault="00B86E53" w:rsidP="006979AF">
            <w:pPr>
              <w:jc w:val="center"/>
            </w:pPr>
            <w:r w:rsidRPr="00300A20">
              <w:t xml:space="preserve">Наименование (номер) водонапорной башни (станции </w:t>
            </w:r>
            <w:r w:rsidRPr="00300A20">
              <w:rPr>
                <w:lang w:val="en-US"/>
              </w:rPr>
              <w:t>II</w:t>
            </w:r>
            <w:r w:rsidRPr="00300A20">
              <w:t xml:space="preserve"> подъема), населенного пункта</w:t>
            </w:r>
          </w:p>
        </w:tc>
        <w:tc>
          <w:tcPr>
            <w:tcW w:w="2617" w:type="dxa"/>
            <w:tcBorders>
              <w:top w:val="single" w:sz="4" w:space="0" w:color="auto"/>
              <w:left w:val="single" w:sz="4" w:space="0" w:color="auto"/>
              <w:bottom w:val="single" w:sz="4" w:space="0" w:color="auto"/>
              <w:right w:val="single" w:sz="4" w:space="0" w:color="auto"/>
            </w:tcBorders>
            <w:noWrap/>
            <w:vAlign w:val="center"/>
            <w:hideMark/>
          </w:tcPr>
          <w:p w:rsidR="00B86E53" w:rsidRPr="00300A20" w:rsidRDefault="00B86E53" w:rsidP="006979AF">
            <w:pPr>
              <w:jc w:val="center"/>
            </w:pPr>
            <w:r w:rsidRPr="00300A20">
              <w:t>Вид водоснабжения</w:t>
            </w:r>
          </w:p>
        </w:tc>
        <w:tc>
          <w:tcPr>
            <w:tcW w:w="4473" w:type="dxa"/>
            <w:tcBorders>
              <w:top w:val="single" w:sz="4" w:space="0" w:color="auto"/>
              <w:left w:val="single" w:sz="4" w:space="0" w:color="auto"/>
              <w:bottom w:val="single" w:sz="4" w:space="0" w:color="auto"/>
              <w:right w:val="single" w:sz="4" w:space="0" w:color="auto"/>
            </w:tcBorders>
            <w:noWrap/>
            <w:vAlign w:val="center"/>
            <w:hideMark/>
          </w:tcPr>
          <w:p w:rsidR="00B86E53" w:rsidRPr="00300A20" w:rsidRDefault="00B86E53" w:rsidP="006979AF">
            <w:pPr>
              <w:jc w:val="center"/>
            </w:pPr>
            <w:r w:rsidRPr="00300A20">
              <w:t>Потребление, м</w:t>
            </w:r>
            <w:r w:rsidRPr="00300A20">
              <w:rPr>
                <w:vertAlign w:val="superscript"/>
              </w:rPr>
              <w:t>3</w:t>
            </w:r>
            <w:r w:rsidRPr="00300A20">
              <w:t>/год</w:t>
            </w:r>
          </w:p>
        </w:tc>
      </w:tr>
      <w:tr w:rsidR="00300A20" w:rsidRPr="00300A20" w:rsidTr="00FC5A1C">
        <w:trPr>
          <w:trHeight w:val="256"/>
          <w:jc w:val="center"/>
        </w:trPr>
        <w:tc>
          <w:tcPr>
            <w:tcW w:w="2876" w:type="dxa"/>
            <w:tcBorders>
              <w:top w:val="single" w:sz="4" w:space="0" w:color="auto"/>
              <w:left w:val="single" w:sz="4" w:space="0" w:color="auto"/>
              <w:bottom w:val="single" w:sz="4" w:space="0" w:color="auto"/>
              <w:right w:val="single" w:sz="4" w:space="0" w:color="auto"/>
            </w:tcBorders>
          </w:tcPr>
          <w:p w:rsidR="008E756F" w:rsidRPr="00300A20" w:rsidRDefault="008E756F" w:rsidP="006979AF">
            <w:r w:rsidRPr="00300A20">
              <w:t>с.Сургодь</w:t>
            </w:r>
          </w:p>
        </w:tc>
        <w:tc>
          <w:tcPr>
            <w:tcW w:w="2617" w:type="dxa"/>
            <w:tcBorders>
              <w:top w:val="single" w:sz="4" w:space="0" w:color="auto"/>
              <w:left w:val="single" w:sz="4" w:space="0" w:color="auto"/>
              <w:bottom w:val="single" w:sz="4" w:space="0" w:color="auto"/>
              <w:right w:val="single" w:sz="4" w:space="0" w:color="auto"/>
            </w:tcBorders>
            <w:noWrap/>
            <w:vAlign w:val="bottom"/>
            <w:hideMark/>
          </w:tcPr>
          <w:p w:rsidR="008E756F" w:rsidRPr="00300A20" w:rsidRDefault="008E756F" w:rsidP="006979AF">
            <w:pPr>
              <w:jc w:val="center"/>
            </w:pPr>
            <w:r w:rsidRPr="00300A20">
              <w:t>ХВС</w:t>
            </w:r>
          </w:p>
        </w:tc>
        <w:tc>
          <w:tcPr>
            <w:tcW w:w="4473" w:type="dxa"/>
            <w:tcBorders>
              <w:top w:val="single" w:sz="4" w:space="0" w:color="auto"/>
              <w:left w:val="single" w:sz="4" w:space="0" w:color="auto"/>
              <w:bottom w:val="single" w:sz="4" w:space="0" w:color="auto"/>
              <w:right w:val="single" w:sz="4" w:space="0" w:color="auto"/>
            </w:tcBorders>
            <w:noWrap/>
            <w:vAlign w:val="center"/>
          </w:tcPr>
          <w:p w:rsidR="008E756F" w:rsidRPr="00300A20" w:rsidRDefault="008E756F" w:rsidP="006979AF">
            <w:pPr>
              <w:jc w:val="center"/>
            </w:pPr>
            <w:r w:rsidRPr="00300A20">
              <w:t>43210,43</w:t>
            </w:r>
          </w:p>
        </w:tc>
      </w:tr>
      <w:tr w:rsidR="00300A20" w:rsidRPr="00300A20" w:rsidTr="00FC5A1C">
        <w:trPr>
          <w:trHeight w:val="256"/>
          <w:jc w:val="center"/>
        </w:trPr>
        <w:tc>
          <w:tcPr>
            <w:tcW w:w="2876" w:type="dxa"/>
            <w:tcBorders>
              <w:top w:val="single" w:sz="4" w:space="0" w:color="auto"/>
              <w:left w:val="single" w:sz="4" w:space="0" w:color="auto"/>
              <w:bottom w:val="single" w:sz="4" w:space="0" w:color="auto"/>
              <w:right w:val="single" w:sz="4" w:space="0" w:color="auto"/>
            </w:tcBorders>
          </w:tcPr>
          <w:p w:rsidR="008E756F" w:rsidRPr="00300A20" w:rsidRDefault="008E756F" w:rsidP="006979AF">
            <w:r w:rsidRPr="00300A20">
              <w:t>с.Лопатино</w:t>
            </w:r>
          </w:p>
        </w:tc>
        <w:tc>
          <w:tcPr>
            <w:tcW w:w="2617" w:type="dxa"/>
            <w:tcBorders>
              <w:top w:val="single" w:sz="4" w:space="0" w:color="auto"/>
              <w:left w:val="single" w:sz="4" w:space="0" w:color="auto"/>
              <w:bottom w:val="single" w:sz="4" w:space="0" w:color="auto"/>
              <w:right w:val="single" w:sz="4" w:space="0" w:color="auto"/>
            </w:tcBorders>
            <w:noWrap/>
            <w:vAlign w:val="bottom"/>
          </w:tcPr>
          <w:p w:rsidR="008E756F" w:rsidRPr="00300A20" w:rsidRDefault="008E756F" w:rsidP="006979AF">
            <w:pPr>
              <w:jc w:val="center"/>
            </w:pPr>
            <w:r w:rsidRPr="00300A20">
              <w:t>ХВС</w:t>
            </w:r>
          </w:p>
        </w:tc>
        <w:tc>
          <w:tcPr>
            <w:tcW w:w="4473" w:type="dxa"/>
            <w:tcBorders>
              <w:top w:val="single" w:sz="4" w:space="0" w:color="auto"/>
              <w:left w:val="single" w:sz="4" w:space="0" w:color="auto"/>
              <w:bottom w:val="single" w:sz="4" w:space="0" w:color="auto"/>
              <w:right w:val="single" w:sz="4" w:space="0" w:color="auto"/>
            </w:tcBorders>
            <w:noWrap/>
            <w:vAlign w:val="center"/>
          </w:tcPr>
          <w:p w:rsidR="008E756F" w:rsidRPr="00300A20" w:rsidRDefault="008E756F" w:rsidP="006979AF">
            <w:pPr>
              <w:jc w:val="center"/>
            </w:pPr>
            <w:r w:rsidRPr="00300A20">
              <w:t>29320,06</w:t>
            </w:r>
          </w:p>
        </w:tc>
      </w:tr>
      <w:tr w:rsidR="008E756F" w:rsidRPr="00300A20" w:rsidTr="00FC5A1C">
        <w:trPr>
          <w:trHeight w:val="256"/>
          <w:jc w:val="center"/>
        </w:trPr>
        <w:tc>
          <w:tcPr>
            <w:tcW w:w="2876" w:type="dxa"/>
            <w:tcBorders>
              <w:top w:val="single" w:sz="4" w:space="0" w:color="auto"/>
              <w:left w:val="single" w:sz="4" w:space="0" w:color="auto"/>
              <w:bottom w:val="single" w:sz="4" w:space="0" w:color="auto"/>
              <w:right w:val="single" w:sz="4" w:space="0" w:color="auto"/>
            </w:tcBorders>
          </w:tcPr>
          <w:p w:rsidR="008E756F" w:rsidRPr="00300A20" w:rsidRDefault="008E756F" w:rsidP="006979AF">
            <w:r w:rsidRPr="00300A20">
              <w:t>д.Гальчевка</w:t>
            </w:r>
          </w:p>
        </w:tc>
        <w:tc>
          <w:tcPr>
            <w:tcW w:w="2617" w:type="dxa"/>
            <w:tcBorders>
              <w:top w:val="single" w:sz="4" w:space="0" w:color="auto"/>
              <w:left w:val="single" w:sz="4" w:space="0" w:color="auto"/>
              <w:bottom w:val="single" w:sz="4" w:space="0" w:color="auto"/>
              <w:right w:val="single" w:sz="4" w:space="0" w:color="auto"/>
            </w:tcBorders>
            <w:noWrap/>
            <w:vAlign w:val="bottom"/>
          </w:tcPr>
          <w:p w:rsidR="008E756F" w:rsidRPr="00300A20" w:rsidRDefault="008E756F" w:rsidP="006979AF">
            <w:pPr>
              <w:jc w:val="center"/>
            </w:pPr>
            <w:r w:rsidRPr="00300A20">
              <w:t>ХВС</w:t>
            </w:r>
          </w:p>
        </w:tc>
        <w:tc>
          <w:tcPr>
            <w:tcW w:w="4473" w:type="dxa"/>
            <w:tcBorders>
              <w:top w:val="single" w:sz="4" w:space="0" w:color="auto"/>
              <w:left w:val="single" w:sz="4" w:space="0" w:color="auto"/>
              <w:bottom w:val="single" w:sz="4" w:space="0" w:color="auto"/>
              <w:right w:val="single" w:sz="4" w:space="0" w:color="auto"/>
            </w:tcBorders>
            <w:noWrap/>
            <w:vAlign w:val="center"/>
          </w:tcPr>
          <w:p w:rsidR="008E756F" w:rsidRPr="00300A20" w:rsidRDefault="008E756F" w:rsidP="006979AF">
            <w:pPr>
              <w:jc w:val="center"/>
            </w:pPr>
            <w:r w:rsidRPr="00300A20">
              <w:t>11012,04</w:t>
            </w:r>
          </w:p>
        </w:tc>
      </w:tr>
    </w:tbl>
    <w:p w:rsidR="000B3F02" w:rsidRPr="00300A20" w:rsidRDefault="000B3F02" w:rsidP="006979AF">
      <w:pPr>
        <w:pStyle w:val="21"/>
        <w:spacing w:line="240" w:lineRule="auto"/>
      </w:pPr>
      <w:bookmarkStart w:id="46" w:name="_Toc396930196"/>
      <w:r w:rsidRPr="00300A20">
        <w:t>3.11.Прогноз распределения расходов воды на водоснабжение по типам абонентов</w:t>
      </w:r>
      <w:bookmarkEnd w:id="46"/>
    </w:p>
    <w:p w:rsidR="004C6E6C" w:rsidRPr="00300A20" w:rsidRDefault="006D1F15" w:rsidP="006979AF">
      <w:pPr>
        <w:autoSpaceDE w:val="0"/>
        <w:ind w:firstLine="567"/>
        <w:jc w:val="both"/>
        <w:rPr>
          <w:sz w:val="28"/>
          <w:szCs w:val="28"/>
          <w:lang w:eastAsia="ar-SA"/>
        </w:rPr>
      </w:pPr>
      <w:r w:rsidRPr="00300A20">
        <w:rPr>
          <w:sz w:val="28"/>
          <w:szCs w:val="28"/>
          <w:lang w:eastAsia="ar-SA"/>
        </w:rPr>
        <w:t>Прогноз водопотребления</w:t>
      </w:r>
      <w:r w:rsidR="004C6E6C" w:rsidRPr="00300A20">
        <w:rPr>
          <w:sz w:val="28"/>
          <w:szCs w:val="28"/>
          <w:lang w:eastAsia="ar-SA"/>
        </w:rPr>
        <w:t xml:space="preserve"> в </w:t>
      </w:r>
      <w:r w:rsidR="00AA411D" w:rsidRPr="00300A20">
        <w:rPr>
          <w:sz w:val="28"/>
          <w:szCs w:val="28"/>
          <w:lang w:eastAsia="ar-SA"/>
        </w:rPr>
        <w:t>Сургодьском</w:t>
      </w:r>
      <w:r w:rsidR="008663BA" w:rsidRPr="00300A20">
        <w:rPr>
          <w:sz w:val="28"/>
          <w:szCs w:val="28"/>
          <w:lang w:eastAsia="ar-SA"/>
        </w:rPr>
        <w:t xml:space="preserve"> сельском поселении</w:t>
      </w:r>
      <w:r w:rsidR="004C6E6C" w:rsidRPr="00300A20">
        <w:rPr>
          <w:sz w:val="28"/>
          <w:szCs w:val="28"/>
          <w:lang w:eastAsia="ar-SA"/>
        </w:rPr>
        <w:t xml:space="preserve"> представлен в таблице </w:t>
      </w:r>
      <w:r w:rsidR="006B51E4" w:rsidRPr="00300A20">
        <w:rPr>
          <w:sz w:val="28"/>
          <w:szCs w:val="28"/>
          <w:lang w:eastAsia="ar-SA"/>
        </w:rPr>
        <w:t>3.</w:t>
      </w:r>
      <w:r w:rsidR="004C6E6C" w:rsidRPr="00300A20">
        <w:rPr>
          <w:sz w:val="28"/>
          <w:szCs w:val="28"/>
          <w:lang w:eastAsia="ar-SA"/>
        </w:rPr>
        <w:t>1</w:t>
      </w:r>
      <w:r w:rsidR="00CB7B30" w:rsidRPr="00300A20">
        <w:rPr>
          <w:sz w:val="28"/>
          <w:szCs w:val="28"/>
          <w:lang w:eastAsia="ar-SA"/>
        </w:rPr>
        <w:t>3</w:t>
      </w:r>
      <w:r w:rsidR="004C6E6C" w:rsidRPr="00300A20">
        <w:rPr>
          <w:sz w:val="28"/>
          <w:szCs w:val="28"/>
          <w:lang w:eastAsia="ar-SA"/>
        </w:rPr>
        <w:t xml:space="preserve">. </w:t>
      </w:r>
    </w:p>
    <w:p w:rsidR="004C6E6C" w:rsidRPr="00300A20" w:rsidRDefault="004C6E6C" w:rsidP="006979AF">
      <w:pPr>
        <w:ind w:firstLine="709"/>
        <w:jc w:val="right"/>
        <w:rPr>
          <w:sz w:val="28"/>
          <w:szCs w:val="28"/>
        </w:rPr>
      </w:pPr>
      <w:r w:rsidRPr="00300A20">
        <w:rPr>
          <w:sz w:val="28"/>
          <w:szCs w:val="28"/>
        </w:rPr>
        <w:t xml:space="preserve">Таблица </w:t>
      </w:r>
      <w:r w:rsidR="006B51E4" w:rsidRPr="00300A20">
        <w:rPr>
          <w:sz w:val="28"/>
          <w:szCs w:val="28"/>
        </w:rPr>
        <w:t>3.</w:t>
      </w:r>
      <w:r w:rsidRPr="00300A20">
        <w:rPr>
          <w:sz w:val="28"/>
          <w:szCs w:val="28"/>
        </w:rPr>
        <w:t>1</w:t>
      </w:r>
      <w:r w:rsidR="00360F17" w:rsidRPr="00300A20">
        <w:rPr>
          <w:sz w:val="28"/>
          <w:szCs w:val="28"/>
        </w:rPr>
        <w:t>3</w:t>
      </w:r>
    </w:p>
    <w:p w:rsidR="004C6E6C" w:rsidRDefault="006D1F15" w:rsidP="006979AF">
      <w:pPr>
        <w:jc w:val="center"/>
        <w:rPr>
          <w:sz w:val="28"/>
          <w:szCs w:val="28"/>
        </w:rPr>
      </w:pPr>
      <w:r w:rsidRPr="00300A20">
        <w:rPr>
          <w:sz w:val="28"/>
          <w:szCs w:val="28"/>
        </w:rPr>
        <w:t xml:space="preserve">Прогноз </w:t>
      </w:r>
      <w:r w:rsidR="004C6E6C" w:rsidRPr="00300A20">
        <w:rPr>
          <w:sz w:val="28"/>
          <w:szCs w:val="28"/>
        </w:rPr>
        <w:t xml:space="preserve">о </w:t>
      </w:r>
      <w:r w:rsidRPr="00300A20">
        <w:rPr>
          <w:sz w:val="28"/>
          <w:szCs w:val="28"/>
        </w:rPr>
        <w:t>водопотреблении по типам абонентов</w:t>
      </w:r>
    </w:p>
    <w:p w:rsidR="00B93E4D" w:rsidRPr="00300A20" w:rsidRDefault="00B93E4D" w:rsidP="006979AF">
      <w:pPr>
        <w:jc w:val="center"/>
        <w:rPr>
          <w:sz w:val="28"/>
          <w:szCs w:val="28"/>
        </w:rPr>
      </w:pPr>
    </w:p>
    <w:tbl>
      <w:tblPr>
        <w:tblW w:w="9686" w:type="dxa"/>
        <w:jc w:val="center"/>
        <w:tblLayout w:type="fixed"/>
        <w:tblCellMar>
          <w:top w:w="55" w:type="dxa"/>
          <w:left w:w="55" w:type="dxa"/>
          <w:bottom w:w="55" w:type="dxa"/>
          <w:right w:w="55" w:type="dxa"/>
        </w:tblCellMar>
        <w:tblLook w:val="0000"/>
      </w:tblPr>
      <w:tblGrid>
        <w:gridCol w:w="724"/>
        <w:gridCol w:w="3021"/>
        <w:gridCol w:w="1123"/>
        <w:gridCol w:w="1209"/>
        <w:gridCol w:w="1209"/>
        <w:gridCol w:w="1209"/>
        <w:gridCol w:w="1191"/>
      </w:tblGrid>
      <w:tr w:rsidR="00B93E4D" w:rsidRPr="00300A20" w:rsidTr="004578C1">
        <w:trPr>
          <w:trHeight w:val="32"/>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rPr>
            </w:pPr>
            <w:r w:rsidRPr="00300A20">
              <w:rPr>
                <w:rFonts w:ascii="Times New Roman" w:hAnsi="Times New Roman"/>
                <w:sz w:val="24"/>
                <w:szCs w:val="24"/>
              </w:rPr>
              <w:t>№</w:t>
            </w:r>
          </w:p>
          <w:p w:rsidR="00B93E4D" w:rsidRPr="00300A20" w:rsidRDefault="00B93E4D" w:rsidP="006979AF">
            <w:pPr>
              <w:pStyle w:val="afc"/>
              <w:snapToGrid w:val="0"/>
              <w:jc w:val="center"/>
              <w:rPr>
                <w:rFonts w:ascii="Times New Roman" w:hAnsi="Times New Roman"/>
                <w:sz w:val="24"/>
                <w:szCs w:val="24"/>
              </w:rPr>
            </w:pPr>
            <w:r w:rsidRPr="00300A20">
              <w:rPr>
                <w:rFonts w:ascii="Times New Roman" w:hAnsi="Times New Roman"/>
                <w:sz w:val="24"/>
                <w:szCs w:val="24"/>
              </w:rPr>
              <w:t>п/п</w:t>
            </w:r>
          </w:p>
        </w:tc>
        <w:tc>
          <w:tcPr>
            <w:tcW w:w="302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rPr>
            </w:pPr>
            <w:r w:rsidRPr="00300A20">
              <w:rPr>
                <w:rFonts w:ascii="Times New Roman" w:hAnsi="Times New Roman"/>
                <w:sz w:val="24"/>
                <w:szCs w:val="24"/>
              </w:rPr>
              <w:t>Показатели</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rPr>
            </w:pPr>
            <w:r w:rsidRPr="00300A20">
              <w:rPr>
                <w:rFonts w:ascii="Times New Roman" w:hAnsi="Times New Roman"/>
                <w:sz w:val="24"/>
                <w:szCs w:val="24"/>
              </w:rPr>
              <w:t>Ед. изм.</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300A20" w:rsidRDefault="00B93E4D" w:rsidP="006979AF">
            <w:pPr>
              <w:pStyle w:val="afc"/>
              <w:snapToGrid w:val="0"/>
              <w:jc w:val="center"/>
              <w:rPr>
                <w:rFonts w:ascii="Times New Roman" w:hAnsi="Times New Roman"/>
                <w:sz w:val="24"/>
                <w:szCs w:val="24"/>
              </w:rPr>
            </w:pPr>
            <w:r w:rsidRPr="00300A20">
              <w:rPr>
                <w:rFonts w:ascii="Times New Roman" w:hAnsi="Times New Roman"/>
                <w:sz w:val="24"/>
                <w:szCs w:val="24"/>
              </w:rPr>
              <w:t>2021 г.</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300A20" w:rsidRDefault="00B93E4D" w:rsidP="006979AF">
            <w:pPr>
              <w:pStyle w:val="afc"/>
              <w:snapToGrid w:val="0"/>
              <w:jc w:val="center"/>
              <w:rPr>
                <w:rFonts w:ascii="Times New Roman" w:hAnsi="Times New Roman"/>
                <w:sz w:val="24"/>
                <w:szCs w:val="24"/>
              </w:rPr>
            </w:pPr>
            <w:r w:rsidRPr="00300A20">
              <w:rPr>
                <w:rFonts w:ascii="Times New Roman" w:hAnsi="Times New Roman"/>
                <w:sz w:val="24"/>
                <w:szCs w:val="24"/>
              </w:rPr>
              <w:t>2022 г.</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rPr>
            </w:pPr>
            <w:r w:rsidRPr="00300A20">
              <w:rPr>
                <w:rFonts w:ascii="Times New Roman" w:hAnsi="Times New Roman"/>
                <w:sz w:val="24"/>
                <w:szCs w:val="24"/>
              </w:rPr>
              <w:t>2023 г.</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rPr>
            </w:pPr>
            <w:r w:rsidRPr="00300A20">
              <w:rPr>
                <w:rFonts w:ascii="Times New Roman" w:hAnsi="Times New Roman"/>
                <w:sz w:val="24"/>
                <w:szCs w:val="24"/>
              </w:rPr>
              <w:t>2024 г.</w:t>
            </w:r>
          </w:p>
        </w:tc>
      </w:tr>
      <w:tr w:rsidR="00B93E4D" w:rsidRPr="00300A20" w:rsidTr="004578C1">
        <w:trPr>
          <w:trHeight w:val="32"/>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rPr>
            </w:pPr>
            <w:r>
              <w:rPr>
                <w:rFonts w:ascii="Times New Roman" w:hAnsi="Times New Roman"/>
                <w:sz w:val="24"/>
                <w:szCs w:val="24"/>
              </w:rPr>
              <w:t>1</w:t>
            </w:r>
          </w:p>
        </w:tc>
        <w:tc>
          <w:tcPr>
            <w:tcW w:w="302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rPr>
            </w:pPr>
            <w:r>
              <w:rPr>
                <w:rFonts w:ascii="Times New Roman" w:hAnsi="Times New Roman"/>
                <w:sz w:val="24"/>
                <w:szCs w:val="24"/>
              </w:rPr>
              <w:t>2</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rPr>
            </w:pPr>
            <w:r>
              <w:rPr>
                <w:rFonts w:ascii="Times New Roman" w:hAnsi="Times New Roman"/>
                <w:sz w:val="24"/>
                <w:szCs w:val="24"/>
              </w:rPr>
              <w:t>3</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300A20" w:rsidRDefault="00B93E4D" w:rsidP="006979AF">
            <w:pPr>
              <w:pStyle w:val="afc"/>
              <w:snapToGrid w:val="0"/>
              <w:jc w:val="center"/>
              <w:rPr>
                <w:rFonts w:ascii="Times New Roman" w:hAnsi="Times New Roman"/>
                <w:sz w:val="24"/>
                <w:szCs w:val="24"/>
              </w:rPr>
            </w:pPr>
            <w:r>
              <w:rPr>
                <w:rFonts w:ascii="Times New Roman" w:hAnsi="Times New Roman"/>
                <w:sz w:val="24"/>
                <w:szCs w:val="24"/>
              </w:rPr>
              <w:t>4</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300A20" w:rsidRDefault="00B93E4D" w:rsidP="006979AF">
            <w:pPr>
              <w:pStyle w:val="afc"/>
              <w:snapToGrid w:val="0"/>
              <w:jc w:val="center"/>
              <w:rPr>
                <w:rFonts w:ascii="Times New Roman" w:hAnsi="Times New Roman"/>
                <w:sz w:val="24"/>
                <w:szCs w:val="24"/>
              </w:rPr>
            </w:pPr>
            <w:r>
              <w:rPr>
                <w:rFonts w:ascii="Times New Roman" w:hAnsi="Times New Roman"/>
                <w:sz w:val="24"/>
                <w:szCs w:val="24"/>
              </w:rPr>
              <w:t>5</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rPr>
            </w:pPr>
            <w:r>
              <w:rPr>
                <w:rFonts w:ascii="Times New Roman" w:hAnsi="Times New Roman"/>
                <w:sz w:val="24"/>
                <w:szCs w:val="24"/>
              </w:rPr>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rPr>
            </w:pPr>
            <w:r>
              <w:rPr>
                <w:rFonts w:ascii="Times New Roman" w:hAnsi="Times New Roman"/>
                <w:sz w:val="24"/>
                <w:szCs w:val="24"/>
              </w:rPr>
              <w:t>7</w:t>
            </w:r>
          </w:p>
        </w:tc>
      </w:tr>
      <w:tr w:rsidR="00B93E4D" w:rsidRPr="00300A20" w:rsidTr="003C45F1">
        <w:trPr>
          <w:trHeight w:val="247"/>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lang w:val="en-US"/>
              </w:rPr>
            </w:pPr>
            <w:r>
              <w:rPr>
                <w:rFonts w:ascii="Times New Roman" w:hAnsi="Times New Roman"/>
                <w:sz w:val="24"/>
                <w:szCs w:val="24"/>
              </w:rPr>
              <w:t>1</w:t>
            </w:r>
          </w:p>
        </w:tc>
        <w:tc>
          <w:tcPr>
            <w:tcW w:w="3021" w:type="dxa"/>
            <w:tcBorders>
              <w:top w:val="single" w:sz="4" w:space="0" w:color="auto"/>
              <w:left w:val="single" w:sz="4" w:space="0" w:color="auto"/>
              <w:bottom w:val="single" w:sz="4" w:space="0" w:color="auto"/>
              <w:right w:val="single" w:sz="4" w:space="0" w:color="auto"/>
            </w:tcBorders>
            <w:shd w:val="clear" w:color="auto" w:fill="auto"/>
          </w:tcPr>
          <w:p w:rsidR="00B93E4D" w:rsidRPr="00300A20" w:rsidRDefault="00FB77B9" w:rsidP="006979AF">
            <w:pPr>
              <w:pStyle w:val="afc"/>
              <w:snapToGrid w:val="0"/>
              <w:rPr>
                <w:rFonts w:ascii="Times New Roman" w:hAnsi="Times New Roman"/>
                <w:sz w:val="24"/>
                <w:szCs w:val="24"/>
              </w:rPr>
            </w:pPr>
            <w:r>
              <w:rPr>
                <w:rFonts w:ascii="Times New Roman" w:hAnsi="Times New Roman"/>
                <w:sz w:val="24"/>
                <w:szCs w:val="24"/>
              </w:rPr>
              <w:t>п</w:t>
            </w:r>
            <w:r w:rsidR="00B93E4D" w:rsidRPr="00300A20">
              <w:rPr>
                <w:rFonts w:ascii="Times New Roman" w:hAnsi="Times New Roman"/>
                <w:sz w:val="24"/>
                <w:szCs w:val="24"/>
              </w:rPr>
              <w:t>о типам абонентов</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sz w:val="24"/>
                <w:szCs w:val="24"/>
              </w:rPr>
            </w:pPr>
            <w:r w:rsidRPr="00300A20">
              <w:rPr>
                <w:rFonts w:ascii="Times New Roman" w:hAnsi="Times New Roman"/>
                <w:sz w:val="24"/>
                <w:szCs w:val="24"/>
              </w:rPr>
              <w:t>тыс.м</w:t>
            </w:r>
            <w:r w:rsidRPr="00300A20">
              <w:rPr>
                <w:rFonts w:ascii="Times New Roman" w:hAnsi="Times New Roman"/>
                <w:sz w:val="24"/>
                <w:szCs w:val="24"/>
                <w:vertAlign w:val="superscript"/>
              </w:rPr>
              <w:t>3</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82,96</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80,47</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78,06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75,71</w:t>
            </w:r>
          </w:p>
        </w:tc>
      </w:tr>
      <w:tr w:rsidR="00B93E4D" w:rsidRPr="00300A20" w:rsidTr="004578C1">
        <w:trPr>
          <w:trHeight w:val="247"/>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Default="00B93E4D" w:rsidP="006979AF">
            <w:pPr>
              <w:pStyle w:val="afc"/>
              <w:snapToGrid w:val="0"/>
              <w:jc w:val="center"/>
              <w:rPr>
                <w:rFonts w:ascii="Times New Roman" w:hAnsi="Times New Roman"/>
                <w:sz w:val="24"/>
                <w:szCs w:val="24"/>
              </w:rPr>
            </w:pPr>
            <w:r>
              <w:rPr>
                <w:rFonts w:ascii="Times New Roman" w:hAnsi="Times New Roman"/>
                <w:sz w:val="24"/>
                <w:szCs w:val="24"/>
              </w:rPr>
              <w:t>2</w:t>
            </w:r>
          </w:p>
        </w:tc>
        <w:tc>
          <w:tcPr>
            <w:tcW w:w="8962" w:type="dxa"/>
            <w:gridSpan w:val="6"/>
            <w:tcBorders>
              <w:top w:val="single" w:sz="4" w:space="0" w:color="auto"/>
              <w:left w:val="single" w:sz="4" w:space="0" w:color="auto"/>
              <w:bottom w:val="single" w:sz="4" w:space="0" w:color="auto"/>
              <w:right w:val="single" w:sz="4" w:space="0" w:color="auto"/>
            </w:tcBorders>
            <w:shd w:val="clear" w:color="auto" w:fill="auto"/>
          </w:tcPr>
          <w:p w:rsidR="00B93E4D" w:rsidRPr="00300A20" w:rsidRDefault="00FB77B9" w:rsidP="006979AF">
            <w:pPr>
              <w:pStyle w:val="afc"/>
              <w:snapToGrid w:val="0"/>
              <w:rPr>
                <w:rFonts w:ascii="Times New Roman" w:hAnsi="Times New Roman" w:cs="Times New Roman"/>
                <w:sz w:val="24"/>
                <w:szCs w:val="24"/>
              </w:rPr>
            </w:pPr>
            <w:r>
              <w:rPr>
                <w:rFonts w:ascii="Times New Roman" w:hAnsi="Times New Roman"/>
                <w:sz w:val="24"/>
                <w:szCs w:val="24"/>
              </w:rPr>
              <w:t xml:space="preserve"> в </w:t>
            </w:r>
            <w:r w:rsidR="00B93E4D">
              <w:rPr>
                <w:rFonts w:ascii="Times New Roman" w:hAnsi="Times New Roman"/>
                <w:sz w:val="24"/>
                <w:szCs w:val="24"/>
              </w:rPr>
              <w:t>том числе:</w:t>
            </w:r>
          </w:p>
        </w:tc>
      </w:tr>
      <w:tr w:rsidR="00B93E4D" w:rsidRPr="00300A20" w:rsidTr="003C45F1">
        <w:trPr>
          <w:trHeight w:val="247"/>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B93E4D" w:rsidRDefault="00B93E4D" w:rsidP="006979AF">
            <w:pPr>
              <w:pStyle w:val="afc"/>
              <w:snapToGrid w:val="0"/>
              <w:jc w:val="center"/>
              <w:rPr>
                <w:rFonts w:ascii="Times New Roman" w:hAnsi="Times New Roman"/>
                <w:sz w:val="24"/>
                <w:szCs w:val="24"/>
              </w:rPr>
            </w:pPr>
            <w:r>
              <w:rPr>
                <w:rFonts w:ascii="Times New Roman" w:hAnsi="Times New Roman"/>
                <w:sz w:val="24"/>
                <w:szCs w:val="24"/>
              </w:rPr>
              <w:t>3</w:t>
            </w:r>
          </w:p>
        </w:tc>
        <w:tc>
          <w:tcPr>
            <w:tcW w:w="3021" w:type="dxa"/>
            <w:tcBorders>
              <w:top w:val="single" w:sz="4" w:space="0" w:color="auto"/>
              <w:left w:val="single" w:sz="4" w:space="0" w:color="auto"/>
              <w:bottom w:val="single" w:sz="4" w:space="0" w:color="auto"/>
              <w:right w:val="single" w:sz="4" w:space="0" w:color="auto"/>
            </w:tcBorders>
            <w:shd w:val="clear" w:color="auto" w:fill="auto"/>
          </w:tcPr>
          <w:p w:rsidR="00B93E4D" w:rsidRPr="00300A20" w:rsidRDefault="00B93E4D" w:rsidP="006979AF">
            <w:pPr>
              <w:pStyle w:val="afc"/>
              <w:snapToGrid w:val="0"/>
              <w:rPr>
                <w:rFonts w:ascii="Times New Roman" w:hAnsi="Times New Roman" w:cs="Times New Roman"/>
                <w:sz w:val="24"/>
                <w:szCs w:val="24"/>
              </w:rPr>
            </w:pPr>
            <w:r w:rsidRPr="00300A20">
              <w:rPr>
                <w:rFonts w:ascii="Times New Roman" w:hAnsi="Times New Roman" w:cs="Times New Roman"/>
                <w:sz w:val="24"/>
                <w:szCs w:val="24"/>
              </w:rPr>
              <w:t>Население</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тыс.м</w:t>
            </w:r>
            <w:r w:rsidRPr="00300A20">
              <w:rPr>
                <w:rFonts w:ascii="Times New Roman" w:hAnsi="Times New Roman" w:cs="Times New Roman"/>
                <w:sz w:val="24"/>
                <w:szCs w:val="24"/>
                <w:vertAlign w:val="superscript"/>
              </w:rPr>
              <w:t>3</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79,98</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77,58</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75,25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72,99</w:t>
            </w:r>
          </w:p>
        </w:tc>
      </w:tr>
      <w:tr w:rsidR="00B93E4D" w:rsidRPr="00300A20" w:rsidTr="003C45F1">
        <w:trPr>
          <w:trHeight w:val="247"/>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B93E4D" w:rsidRDefault="00B93E4D" w:rsidP="006979AF">
            <w:pPr>
              <w:pStyle w:val="afc"/>
              <w:snapToGrid w:val="0"/>
              <w:jc w:val="center"/>
              <w:rPr>
                <w:rFonts w:ascii="Times New Roman" w:hAnsi="Times New Roman"/>
                <w:sz w:val="24"/>
                <w:szCs w:val="24"/>
              </w:rPr>
            </w:pPr>
            <w:r>
              <w:rPr>
                <w:rFonts w:ascii="Times New Roman" w:hAnsi="Times New Roman"/>
                <w:sz w:val="24"/>
                <w:szCs w:val="24"/>
              </w:rPr>
              <w:t>4</w:t>
            </w:r>
          </w:p>
        </w:tc>
        <w:tc>
          <w:tcPr>
            <w:tcW w:w="3021" w:type="dxa"/>
            <w:tcBorders>
              <w:top w:val="single" w:sz="4" w:space="0" w:color="auto"/>
              <w:left w:val="single" w:sz="4" w:space="0" w:color="auto"/>
              <w:bottom w:val="single" w:sz="4" w:space="0" w:color="auto"/>
              <w:right w:val="single" w:sz="4" w:space="0" w:color="auto"/>
            </w:tcBorders>
            <w:shd w:val="clear" w:color="auto" w:fill="auto"/>
          </w:tcPr>
          <w:p w:rsidR="00B93E4D" w:rsidRPr="00300A20" w:rsidRDefault="00FB77B9" w:rsidP="006979AF">
            <w:pPr>
              <w:pStyle w:val="afc"/>
              <w:snapToGrid w:val="0"/>
              <w:rPr>
                <w:rFonts w:ascii="Times New Roman" w:hAnsi="Times New Roman" w:cs="Times New Roman"/>
                <w:sz w:val="24"/>
                <w:szCs w:val="24"/>
              </w:rPr>
            </w:pPr>
            <w:r>
              <w:rPr>
                <w:rFonts w:ascii="Times New Roman" w:hAnsi="Times New Roman" w:cs="Times New Roman"/>
                <w:sz w:val="24"/>
                <w:szCs w:val="24"/>
              </w:rPr>
              <w:t>п</w:t>
            </w:r>
            <w:r w:rsidR="00B93E4D" w:rsidRPr="00300A20">
              <w:rPr>
                <w:rFonts w:ascii="Times New Roman" w:hAnsi="Times New Roman" w:cs="Times New Roman"/>
                <w:sz w:val="24"/>
                <w:szCs w:val="24"/>
              </w:rPr>
              <w:t>ромышленные объекты и сельское хозяйство</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тыс.м</w:t>
            </w:r>
            <w:r w:rsidRPr="00300A20">
              <w:rPr>
                <w:rFonts w:ascii="Times New Roman" w:hAnsi="Times New Roman" w:cs="Times New Roman"/>
                <w:sz w:val="24"/>
                <w:szCs w:val="24"/>
                <w:vertAlign w:val="superscript"/>
              </w:rPr>
              <w:t>3</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2,98</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2,89</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2,81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300A20" w:rsidRDefault="00B93E4D" w:rsidP="006979AF">
            <w:pPr>
              <w:pStyle w:val="afc"/>
              <w:snapToGrid w:val="0"/>
              <w:jc w:val="center"/>
              <w:rPr>
                <w:rFonts w:ascii="Times New Roman" w:hAnsi="Times New Roman" w:cs="Times New Roman"/>
                <w:sz w:val="24"/>
                <w:szCs w:val="24"/>
              </w:rPr>
            </w:pPr>
            <w:r w:rsidRPr="00300A20">
              <w:rPr>
                <w:rFonts w:ascii="Times New Roman" w:hAnsi="Times New Roman" w:cs="Times New Roman"/>
                <w:sz w:val="24"/>
                <w:szCs w:val="24"/>
              </w:rPr>
              <w:t>2,72</w:t>
            </w:r>
          </w:p>
        </w:tc>
      </w:tr>
    </w:tbl>
    <w:p w:rsidR="002168BF" w:rsidRPr="00300A20" w:rsidRDefault="002168BF" w:rsidP="006979AF">
      <w:pPr>
        <w:jc w:val="center"/>
        <w:rPr>
          <w:sz w:val="28"/>
          <w:szCs w:val="28"/>
        </w:rPr>
      </w:pPr>
    </w:p>
    <w:p w:rsidR="003854AD" w:rsidRPr="00300A20" w:rsidRDefault="003854AD" w:rsidP="006979AF">
      <w:pPr>
        <w:ind w:firstLine="567"/>
        <w:jc w:val="both"/>
        <w:rPr>
          <w:sz w:val="28"/>
          <w:szCs w:val="28"/>
          <w:lang w:eastAsia="ar-SA"/>
        </w:rPr>
      </w:pPr>
      <w:r w:rsidRPr="00300A20">
        <w:rPr>
          <w:sz w:val="28"/>
          <w:szCs w:val="28"/>
          <w:lang w:eastAsia="ar-SA"/>
        </w:rPr>
        <w:t xml:space="preserve">Водоснабжение по потребителям рассчитано исходя из прогнозного потребления на одного человека и потребления производством принятого на конец 2024 года.  </w:t>
      </w:r>
    </w:p>
    <w:p w:rsidR="002E05AC" w:rsidRPr="00300A20" w:rsidRDefault="002E05AC" w:rsidP="006979AF">
      <w:pPr>
        <w:autoSpaceDE w:val="0"/>
        <w:ind w:firstLine="567"/>
        <w:jc w:val="both"/>
        <w:rPr>
          <w:sz w:val="28"/>
          <w:szCs w:val="28"/>
          <w:lang w:eastAsia="ar-SA"/>
        </w:rPr>
      </w:pPr>
      <w:r w:rsidRPr="00300A20">
        <w:rPr>
          <w:sz w:val="28"/>
          <w:szCs w:val="28"/>
          <w:lang w:eastAsia="ar-SA"/>
        </w:rPr>
        <w:t xml:space="preserve">Расчетные расходы воды определены в соответствии количеству водопотребителей, приведенные в администрации </w:t>
      </w:r>
      <w:r w:rsidR="006F73EC" w:rsidRPr="00300A20">
        <w:rPr>
          <w:sz w:val="28"/>
          <w:szCs w:val="28"/>
          <w:lang w:eastAsia="ar-SA"/>
        </w:rPr>
        <w:t>Сургодьского</w:t>
      </w:r>
      <w:r w:rsidR="008663BA" w:rsidRPr="00300A20">
        <w:rPr>
          <w:sz w:val="28"/>
          <w:szCs w:val="28"/>
          <w:lang w:eastAsia="ar-SA"/>
        </w:rPr>
        <w:t xml:space="preserve"> сельского поселения</w:t>
      </w:r>
      <w:r w:rsidRPr="00300A20">
        <w:rPr>
          <w:sz w:val="28"/>
          <w:szCs w:val="28"/>
          <w:lang w:eastAsia="ar-SA"/>
        </w:rPr>
        <w:t xml:space="preserve">. </w:t>
      </w:r>
    </w:p>
    <w:p w:rsidR="002E05AC" w:rsidRPr="00300A20" w:rsidRDefault="002E05AC" w:rsidP="006979AF">
      <w:pPr>
        <w:autoSpaceDE w:val="0"/>
        <w:ind w:firstLine="567"/>
        <w:jc w:val="both"/>
        <w:rPr>
          <w:sz w:val="28"/>
          <w:szCs w:val="28"/>
          <w:lang w:eastAsia="ar-SA"/>
        </w:rPr>
      </w:pPr>
      <w:r w:rsidRPr="00300A20">
        <w:rPr>
          <w:sz w:val="28"/>
          <w:szCs w:val="28"/>
          <w:lang w:eastAsia="ar-SA"/>
        </w:rPr>
        <w:t>Расход воды на наружное пожаротушение составляет 15,0 л/с, расчетное количество одновременных пожаров – один, продолжительность тушения пожара 3 часа.</w:t>
      </w:r>
    </w:p>
    <w:p w:rsidR="002E05AC" w:rsidRPr="00300A20" w:rsidRDefault="002E05AC" w:rsidP="006979AF">
      <w:pPr>
        <w:autoSpaceDE w:val="0"/>
        <w:ind w:firstLine="567"/>
        <w:jc w:val="both"/>
        <w:rPr>
          <w:sz w:val="28"/>
          <w:szCs w:val="28"/>
          <w:lang w:eastAsia="ar-SA"/>
        </w:rPr>
      </w:pPr>
      <w:bookmarkStart w:id="47" w:name="OLE_LINK33"/>
      <w:bookmarkStart w:id="48" w:name="OLE_LINK34"/>
      <w:r w:rsidRPr="00300A20">
        <w:rPr>
          <w:sz w:val="28"/>
          <w:szCs w:val="28"/>
          <w:lang w:eastAsia="ar-SA"/>
        </w:rPr>
        <w:t>Свободный напор в хозяйственно-питьевой водопроводной сети составляет для зданий:</w:t>
      </w:r>
    </w:p>
    <w:bookmarkEnd w:id="47"/>
    <w:bookmarkEnd w:id="48"/>
    <w:p w:rsidR="002E05AC" w:rsidRPr="00300A20" w:rsidRDefault="002E05AC" w:rsidP="006979AF">
      <w:pPr>
        <w:autoSpaceDE w:val="0"/>
        <w:ind w:firstLine="567"/>
        <w:jc w:val="both"/>
        <w:rPr>
          <w:sz w:val="28"/>
          <w:szCs w:val="28"/>
          <w:lang w:eastAsia="ar-SA"/>
        </w:rPr>
      </w:pPr>
      <w:r w:rsidRPr="00300A20">
        <w:rPr>
          <w:sz w:val="28"/>
          <w:szCs w:val="28"/>
          <w:lang w:eastAsia="ar-SA"/>
        </w:rPr>
        <w:t>- одноэтажных 10 м водяного столба;</w:t>
      </w:r>
    </w:p>
    <w:p w:rsidR="002E05AC" w:rsidRPr="00300A20" w:rsidRDefault="002E05AC" w:rsidP="006979AF">
      <w:pPr>
        <w:ind w:firstLine="567"/>
        <w:jc w:val="both"/>
        <w:rPr>
          <w:sz w:val="28"/>
          <w:szCs w:val="28"/>
          <w:lang w:eastAsia="ar-SA"/>
        </w:rPr>
      </w:pPr>
      <w:r w:rsidRPr="00300A20">
        <w:rPr>
          <w:sz w:val="28"/>
          <w:szCs w:val="28"/>
          <w:lang w:eastAsia="ar-SA"/>
        </w:rPr>
        <w:t>- двухэтажных 14 м водяного столба.</w:t>
      </w:r>
    </w:p>
    <w:p w:rsidR="000B3F02" w:rsidRDefault="000B3F02" w:rsidP="006979AF">
      <w:pPr>
        <w:pStyle w:val="21"/>
        <w:spacing w:line="240" w:lineRule="auto"/>
      </w:pPr>
      <w:bookmarkStart w:id="49" w:name="_Toc396930197"/>
      <w:r w:rsidRPr="00300A20">
        <w:lastRenderedPageBreak/>
        <w:t>3.12.Сведения о фактических и планируемых потерях горячей, питьевой, технической воды при ее транспортировке</w:t>
      </w:r>
      <w:bookmarkEnd w:id="49"/>
    </w:p>
    <w:p w:rsidR="008E2FC2" w:rsidRPr="00300A20" w:rsidRDefault="008E2FC2" w:rsidP="006979AF">
      <w:pPr>
        <w:autoSpaceDE w:val="0"/>
        <w:ind w:firstLine="567"/>
        <w:jc w:val="both"/>
        <w:rPr>
          <w:sz w:val="28"/>
          <w:szCs w:val="28"/>
          <w:lang w:eastAsia="ar-SA"/>
        </w:rPr>
      </w:pPr>
      <w:r w:rsidRPr="00300A20">
        <w:rPr>
          <w:sz w:val="28"/>
          <w:szCs w:val="28"/>
          <w:lang w:eastAsia="ar-SA"/>
        </w:rPr>
        <w:t xml:space="preserve">Сведения о фактических и планируемых потерях горячей, питьевой, технической воды при ее транспортировке представлены в табл. </w:t>
      </w:r>
      <w:r w:rsidR="006B51E4" w:rsidRPr="00300A20">
        <w:rPr>
          <w:sz w:val="28"/>
          <w:szCs w:val="28"/>
          <w:lang w:eastAsia="ar-SA"/>
        </w:rPr>
        <w:t>3.</w:t>
      </w:r>
      <w:r w:rsidRPr="00300A20">
        <w:rPr>
          <w:sz w:val="28"/>
          <w:szCs w:val="28"/>
          <w:lang w:eastAsia="ar-SA"/>
        </w:rPr>
        <w:t>1</w:t>
      </w:r>
      <w:r w:rsidR="00CB7B30" w:rsidRPr="00300A20">
        <w:rPr>
          <w:sz w:val="28"/>
          <w:szCs w:val="28"/>
          <w:lang w:eastAsia="ar-SA"/>
        </w:rPr>
        <w:t>4</w:t>
      </w:r>
      <w:r w:rsidRPr="00300A20">
        <w:rPr>
          <w:sz w:val="28"/>
          <w:szCs w:val="28"/>
          <w:lang w:eastAsia="ar-SA"/>
        </w:rPr>
        <w:t>.</w:t>
      </w:r>
    </w:p>
    <w:p w:rsidR="006979AF" w:rsidRDefault="006979AF" w:rsidP="006979AF">
      <w:pPr>
        <w:autoSpaceDE w:val="0"/>
        <w:ind w:firstLine="709"/>
        <w:jc w:val="right"/>
        <w:rPr>
          <w:sz w:val="28"/>
          <w:szCs w:val="28"/>
          <w:lang w:eastAsia="ar-SA"/>
        </w:rPr>
      </w:pPr>
    </w:p>
    <w:p w:rsidR="008E2FC2" w:rsidRPr="00300A20" w:rsidRDefault="008E2FC2" w:rsidP="006979AF">
      <w:pPr>
        <w:autoSpaceDE w:val="0"/>
        <w:ind w:firstLine="709"/>
        <w:jc w:val="right"/>
        <w:rPr>
          <w:sz w:val="28"/>
          <w:szCs w:val="28"/>
          <w:lang w:eastAsia="ar-SA"/>
        </w:rPr>
      </w:pPr>
      <w:r w:rsidRPr="00300A20">
        <w:rPr>
          <w:sz w:val="28"/>
          <w:szCs w:val="28"/>
          <w:lang w:eastAsia="ar-SA"/>
        </w:rPr>
        <w:t xml:space="preserve">Таблица </w:t>
      </w:r>
      <w:r w:rsidR="006B51E4" w:rsidRPr="00300A20">
        <w:rPr>
          <w:sz w:val="28"/>
          <w:szCs w:val="28"/>
          <w:lang w:eastAsia="ar-SA"/>
        </w:rPr>
        <w:t>3.</w:t>
      </w:r>
      <w:r w:rsidRPr="00300A20">
        <w:rPr>
          <w:sz w:val="28"/>
          <w:szCs w:val="28"/>
          <w:lang w:eastAsia="ar-SA"/>
        </w:rPr>
        <w:t>1</w:t>
      </w:r>
      <w:r w:rsidR="00360F17" w:rsidRPr="00300A20">
        <w:rPr>
          <w:sz w:val="28"/>
          <w:szCs w:val="28"/>
          <w:lang w:eastAsia="ar-SA"/>
        </w:rPr>
        <w:t>4</w:t>
      </w:r>
    </w:p>
    <w:p w:rsidR="008E2FC2" w:rsidRDefault="008E2FC2" w:rsidP="006979AF">
      <w:pPr>
        <w:jc w:val="center"/>
        <w:rPr>
          <w:sz w:val="28"/>
          <w:szCs w:val="28"/>
          <w:lang w:eastAsia="ar-SA"/>
        </w:rPr>
      </w:pPr>
      <w:r w:rsidRPr="00300A20">
        <w:rPr>
          <w:sz w:val="28"/>
          <w:szCs w:val="28"/>
          <w:lang w:eastAsia="ar-SA"/>
        </w:rPr>
        <w:t xml:space="preserve">Сведения о </w:t>
      </w:r>
      <w:r w:rsidRPr="00300A20">
        <w:rPr>
          <w:sz w:val="28"/>
          <w:szCs w:val="28"/>
        </w:rPr>
        <w:t>фактических</w:t>
      </w:r>
      <w:r w:rsidRPr="00300A20">
        <w:rPr>
          <w:sz w:val="28"/>
          <w:szCs w:val="28"/>
          <w:lang w:eastAsia="ar-SA"/>
        </w:rPr>
        <w:t xml:space="preserve"> и планируемых потерях воды</w:t>
      </w:r>
    </w:p>
    <w:p w:rsidR="006979AF" w:rsidRPr="00300A20" w:rsidRDefault="006979AF" w:rsidP="006979AF">
      <w:pPr>
        <w:jc w:val="center"/>
        <w:rPr>
          <w:sz w:val="28"/>
          <w:szCs w:val="28"/>
          <w:lang w:eastAsia="ar-SA"/>
        </w:rPr>
      </w:pPr>
    </w:p>
    <w:tbl>
      <w:tblPr>
        <w:tblW w:w="9915" w:type="dxa"/>
        <w:jc w:val="center"/>
        <w:tblLayout w:type="fixed"/>
        <w:tblLook w:val="04A0"/>
      </w:tblPr>
      <w:tblGrid>
        <w:gridCol w:w="2325"/>
        <w:gridCol w:w="2344"/>
        <w:gridCol w:w="1417"/>
        <w:gridCol w:w="1983"/>
        <w:gridCol w:w="1846"/>
      </w:tblGrid>
      <w:tr w:rsidR="00300A20" w:rsidRPr="00300A20" w:rsidTr="002168BF">
        <w:trPr>
          <w:trHeight w:val="265"/>
          <w:jc w:val="center"/>
        </w:trPr>
        <w:tc>
          <w:tcPr>
            <w:tcW w:w="2325" w:type="dxa"/>
            <w:tcBorders>
              <w:top w:val="single" w:sz="4" w:space="0" w:color="000000"/>
              <w:left w:val="single" w:sz="4" w:space="0" w:color="000000"/>
              <w:bottom w:val="single" w:sz="4" w:space="0" w:color="000000"/>
              <w:right w:val="single" w:sz="4" w:space="0" w:color="auto"/>
            </w:tcBorders>
            <w:vAlign w:val="center"/>
            <w:hideMark/>
          </w:tcPr>
          <w:p w:rsidR="00CD1371" w:rsidRPr="00300A20" w:rsidRDefault="00CD1371" w:rsidP="006979AF">
            <w:pPr>
              <w:autoSpaceDE w:val="0"/>
              <w:jc w:val="center"/>
            </w:pPr>
            <w:r w:rsidRPr="00300A20">
              <w:t>Вид водоснабжения</w:t>
            </w:r>
          </w:p>
        </w:tc>
        <w:tc>
          <w:tcPr>
            <w:tcW w:w="2344" w:type="dxa"/>
            <w:tcBorders>
              <w:top w:val="single" w:sz="4" w:space="0" w:color="000000"/>
              <w:left w:val="single" w:sz="4" w:space="0" w:color="auto"/>
              <w:bottom w:val="single" w:sz="4" w:space="0" w:color="000000"/>
              <w:right w:val="nil"/>
            </w:tcBorders>
            <w:vAlign w:val="center"/>
            <w:hideMark/>
          </w:tcPr>
          <w:p w:rsidR="00CD1371" w:rsidRPr="00300A20" w:rsidRDefault="00CD1371" w:rsidP="006979AF">
            <w:pPr>
              <w:snapToGrid w:val="0"/>
              <w:spacing w:after="120"/>
              <w:jc w:val="center"/>
            </w:pPr>
            <w:r w:rsidRPr="00300A20">
              <w:t>Показатели производительности</w:t>
            </w:r>
          </w:p>
        </w:tc>
        <w:tc>
          <w:tcPr>
            <w:tcW w:w="1417" w:type="dxa"/>
            <w:tcBorders>
              <w:top w:val="single" w:sz="4" w:space="0" w:color="000000"/>
              <w:left w:val="single" w:sz="4" w:space="0" w:color="000000"/>
              <w:bottom w:val="single" w:sz="4" w:space="0" w:color="000000"/>
              <w:right w:val="nil"/>
            </w:tcBorders>
            <w:vAlign w:val="center"/>
            <w:hideMark/>
          </w:tcPr>
          <w:p w:rsidR="00CD1371" w:rsidRPr="00300A20" w:rsidRDefault="00CD1371" w:rsidP="006979AF">
            <w:pPr>
              <w:snapToGrid w:val="0"/>
              <w:spacing w:after="120"/>
              <w:jc w:val="center"/>
            </w:pPr>
            <w:r w:rsidRPr="00300A20">
              <w:t>Единицы измерения</w:t>
            </w:r>
          </w:p>
        </w:tc>
        <w:tc>
          <w:tcPr>
            <w:tcW w:w="1983" w:type="dxa"/>
            <w:tcBorders>
              <w:top w:val="single" w:sz="4" w:space="0" w:color="000000"/>
              <w:left w:val="single" w:sz="4" w:space="0" w:color="000000"/>
              <w:bottom w:val="single" w:sz="4" w:space="0" w:color="000000"/>
              <w:right w:val="single" w:sz="4" w:space="0" w:color="auto"/>
            </w:tcBorders>
            <w:vAlign w:val="center"/>
          </w:tcPr>
          <w:p w:rsidR="00CD1371" w:rsidRPr="00300A20" w:rsidRDefault="00CD1371" w:rsidP="006979AF">
            <w:pPr>
              <w:snapToGrid w:val="0"/>
              <w:spacing w:after="120"/>
              <w:jc w:val="center"/>
            </w:pPr>
            <w:r w:rsidRPr="00300A20">
              <w:t>2021 год</w:t>
            </w:r>
          </w:p>
        </w:tc>
        <w:tc>
          <w:tcPr>
            <w:tcW w:w="1846" w:type="dxa"/>
            <w:tcBorders>
              <w:top w:val="single" w:sz="4" w:space="0" w:color="000000"/>
              <w:left w:val="single" w:sz="4" w:space="0" w:color="auto"/>
              <w:bottom w:val="single" w:sz="4" w:space="0" w:color="000000"/>
              <w:right w:val="single" w:sz="4" w:space="0" w:color="000000"/>
            </w:tcBorders>
            <w:vAlign w:val="center"/>
          </w:tcPr>
          <w:p w:rsidR="00CD1371" w:rsidRPr="00300A20" w:rsidRDefault="00CD1371" w:rsidP="006979AF">
            <w:pPr>
              <w:snapToGrid w:val="0"/>
              <w:spacing w:after="120"/>
              <w:jc w:val="center"/>
            </w:pPr>
            <w:r w:rsidRPr="00300A20">
              <w:t>2024 год</w:t>
            </w:r>
          </w:p>
        </w:tc>
      </w:tr>
      <w:tr w:rsidR="00300A20" w:rsidRPr="00300A20" w:rsidTr="002168BF">
        <w:trPr>
          <w:trHeight w:val="265"/>
          <w:jc w:val="center"/>
        </w:trPr>
        <w:tc>
          <w:tcPr>
            <w:tcW w:w="2325" w:type="dxa"/>
            <w:vMerge w:val="restart"/>
            <w:tcBorders>
              <w:top w:val="nil"/>
              <w:left w:val="single" w:sz="4" w:space="0" w:color="000000"/>
              <w:bottom w:val="single" w:sz="4" w:space="0" w:color="000000"/>
              <w:right w:val="single" w:sz="4" w:space="0" w:color="auto"/>
            </w:tcBorders>
            <w:vAlign w:val="center"/>
            <w:hideMark/>
          </w:tcPr>
          <w:p w:rsidR="00AE19C6" w:rsidRPr="00300A20" w:rsidRDefault="00AE19C6" w:rsidP="006979AF">
            <w:pPr>
              <w:autoSpaceDE w:val="0"/>
              <w:jc w:val="center"/>
            </w:pPr>
            <w:r w:rsidRPr="00300A20">
              <w:t>Холодное водоснабжение</w:t>
            </w:r>
          </w:p>
        </w:tc>
        <w:tc>
          <w:tcPr>
            <w:tcW w:w="2344" w:type="dxa"/>
            <w:tcBorders>
              <w:top w:val="nil"/>
              <w:left w:val="single" w:sz="4" w:space="0" w:color="auto"/>
              <w:bottom w:val="single" w:sz="4" w:space="0" w:color="000000"/>
              <w:right w:val="nil"/>
            </w:tcBorders>
            <w:vAlign w:val="center"/>
            <w:hideMark/>
          </w:tcPr>
          <w:p w:rsidR="00AE19C6" w:rsidRPr="00300A20" w:rsidRDefault="00AE19C6" w:rsidP="006979AF">
            <w:pPr>
              <w:snapToGrid w:val="0"/>
              <w:spacing w:after="120"/>
              <w:jc w:val="center"/>
            </w:pPr>
            <w:r w:rsidRPr="00300A20">
              <w:t>Воды подано в сеть</w:t>
            </w:r>
          </w:p>
        </w:tc>
        <w:tc>
          <w:tcPr>
            <w:tcW w:w="1417" w:type="dxa"/>
            <w:tcBorders>
              <w:top w:val="nil"/>
              <w:left w:val="single" w:sz="4" w:space="0" w:color="000000"/>
              <w:bottom w:val="single" w:sz="4" w:space="0" w:color="000000"/>
              <w:right w:val="nil"/>
            </w:tcBorders>
            <w:vAlign w:val="center"/>
            <w:hideMark/>
          </w:tcPr>
          <w:p w:rsidR="00AE19C6" w:rsidRPr="00300A20" w:rsidRDefault="00AE19C6" w:rsidP="006979AF">
            <w:pPr>
              <w:snapToGrid w:val="0"/>
              <w:spacing w:after="120"/>
              <w:jc w:val="center"/>
              <w:rPr>
                <w:vertAlign w:val="superscript"/>
              </w:rPr>
            </w:pPr>
            <w:r w:rsidRPr="00300A20">
              <w:t xml:space="preserve"> тыс.м</w:t>
            </w:r>
            <w:r w:rsidRPr="00300A20">
              <w:rPr>
                <w:vertAlign w:val="superscript"/>
              </w:rPr>
              <w:t>3</w:t>
            </w:r>
          </w:p>
        </w:tc>
        <w:tc>
          <w:tcPr>
            <w:tcW w:w="1983" w:type="dxa"/>
            <w:tcBorders>
              <w:top w:val="nil"/>
              <w:left w:val="single" w:sz="4" w:space="0" w:color="000000"/>
              <w:bottom w:val="single" w:sz="4" w:space="0" w:color="000000"/>
              <w:right w:val="single" w:sz="4" w:space="0" w:color="auto"/>
            </w:tcBorders>
            <w:vAlign w:val="center"/>
          </w:tcPr>
          <w:p w:rsidR="00AE19C6" w:rsidRPr="00300A20" w:rsidRDefault="00AE19C6" w:rsidP="006979AF">
            <w:pPr>
              <w:snapToGrid w:val="0"/>
              <w:spacing w:after="120"/>
              <w:jc w:val="center"/>
            </w:pPr>
            <w:r w:rsidRPr="00300A20">
              <w:t>101,31</w:t>
            </w:r>
          </w:p>
        </w:tc>
        <w:tc>
          <w:tcPr>
            <w:tcW w:w="1846" w:type="dxa"/>
            <w:tcBorders>
              <w:top w:val="nil"/>
              <w:left w:val="single" w:sz="4" w:space="0" w:color="auto"/>
              <w:bottom w:val="single" w:sz="4" w:space="0" w:color="000000"/>
              <w:right w:val="single" w:sz="4" w:space="0" w:color="000000"/>
            </w:tcBorders>
            <w:vAlign w:val="center"/>
          </w:tcPr>
          <w:p w:rsidR="00AE19C6" w:rsidRPr="00300A20" w:rsidRDefault="00AE19C6" w:rsidP="006979AF">
            <w:pPr>
              <w:snapToGrid w:val="0"/>
              <w:spacing w:after="120"/>
              <w:jc w:val="center"/>
            </w:pPr>
            <w:r w:rsidRPr="00300A20">
              <w:t>83,66</w:t>
            </w:r>
          </w:p>
        </w:tc>
      </w:tr>
      <w:tr w:rsidR="00300A20" w:rsidRPr="00300A20" w:rsidTr="002168BF">
        <w:trPr>
          <w:trHeight w:val="265"/>
          <w:jc w:val="center"/>
        </w:trPr>
        <w:tc>
          <w:tcPr>
            <w:tcW w:w="2325" w:type="dxa"/>
            <w:vMerge/>
            <w:tcBorders>
              <w:top w:val="nil"/>
              <w:left w:val="single" w:sz="4" w:space="0" w:color="000000"/>
              <w:bottom w:val="single" w:sz="4" w:space="0" w:color="000000"/>
              <w:right w:val="single" w:sz="4" w:space="0" w:color="auto"/>
            </w:tcBorders>
            <w:vAlign w:val="center"/>
            <w:hideMark/>
          </w:tcPr>
          <w:p w:rsidR="00AE19C6" w:rsidRPr="00300A20" w:rsidRDefault="00AE19C6" w:rsidP="006979AF">
            <w:pPr>
              <w:jc w:val="center"/>
            </w:pPr>
          </w:p>
        </w:tc>
        <w:tc>
          <w:tcPr>
            <w:tcW w:w="2344" w:type="dxa"/>
            <w:tcBorders>
              <w:top w:val="nil"/>
              <w:left w:val="single" w:sz="4" w:space="0" w:color="auto"/>
              <w:bottom w:val="single" w:sz="4" w:space="0" w:color="000000"/>
              <w:right w:val="nil"/>
            </w:tcBorders>
            <w:vAlign w:val="center"/>
            <w:hideMark/>
          </w:tcPr>
          <w:p w:rsidR="00AE19C6" w:rsidRPr="00300A20" w:rsidRDefault="00AE19C6" w:rsidP="006979AF">
            <w:pPr>
              <w:snapToGrid w:val="0"/>
              <w:spacing w:after="120"/>
              <w:jc w:val="center"/>
            </w:pPr>
            <w:r w:rsidRPr="00300A20">
              <w:t>Потери воды в сетях</w:t>
            </w:r>
          </w:p>
        </w:tc>
        <w:tc>
          <w:tcPr>
            <w:tcW w:w="1417" w:type="dxa"/>
            <w:tcBorders>
              <w:top w:val="nil"/>
              <w:left w:val="single" w:sz="4" w:space="0" w:color="000000"/>
              <w:bottom w:val="single" w:sz="4" w:space="0" w:color="000000"/>
              <w:right w:val="nil"/>
            </w:tcBorders>
            <w:vAlign w:val="center"/>
            <w:hideMark/>
          </w:tcPr>
          <w:p w:rsidR="00AE19C6" w:rsidRPr="00300A20" w:rsidRDefault="00AE19C6" w:rsidP="006979AF">
            <w:pPr>
              <w:snapToGrid w:val="0"/>
              <w:spacing w:after="120"/>
              <w:jc w:val="center"/>
              <w:rPr>
                <w:vertAlign w:val="superscript"/>
              </w:rPr>
            </w:pPr>
            <w:r w:rsidRPr="00300A20">
              <w:t>тыс.м</w:t>
            </w:r>
            <w:r w:rsidRPr="00300A20">
              <w:rPr>
                <w:vertAlign w:val="superscript"/>
              </w:rPr>
              <w:t>3</w:t>
            </w:r>
          </w:p>
        </w:tc>
        <w:tc>
          <w:tcPr>
            <w:tcW w:w="1983" w:type="dxa"/>
            <w:tcBorders>
              <w:top w:val="nil"/>
              <w:left w:val="single" w:sz="4" w:space="0" w:color="000000"/>
              <w:bottom w:val="single" w:sz="4" w:space="0" w:color="000000"/>
              <w:right w:val="single" w:sz="4" w:space="0" w:color="auto"/>
            </w:tcBorders>
            <w:vAlign w:val="center"/>
          </w:tcPr>
          <w:p w:rsidR="00AE19C6" w:rsidRPr="00300A20" w:rsidRDefault="00AE19C6" w:rsidP="006979AF">
            <w:pPr>
              <w:pStyle w:val="14"/>
              <w:snapToGrid w:val="0"/>
              <w:jc w:val="center"/>
              <w:rPr>
                <w:sz w:val="24"/>
                <w:szCs w:val="24"/>
              </w:rPr>
            </w:pPr>
            <w:r w:rsidRPr="00300A20">
              <w:t>18,35</w:t>
            </w:r>
          </w:p>
        </w:tc>
        <w:tc>
          <w:tcPr>
            <w:tcW w:w="1846" w:type="dxa"/>
            <w:tcBorders>
              <w:top w:val="nil"/>
              <w:left w:val="single" w:sz="4" w:space="0" w:color="auto"/>
              <w:bottom w:val="single" w:sz="4" w:space="0" w:color="000000"/>
              <w:right w:val="single" w:sz="4" w:space="0" w:color="000000"/>
            </w:tcBorders>
            <w:vAlign w:val="center"/>
          </w:tcPr>
          <w:p w:rsidR="00AE19C6" w:rsidRPr="00300A20" w:rsidRDefault="00AE19C6" w:rsidP="006979AF">
            <w:pPr>
              <w:pStyle w:val="14"/>
              <w:snapToGrid w:val="0"/>
              <w:jc w:val="center"/>
              <w:rPr>
                <w:sz w:val="24"/>
                <w:szCs w:val="24"/>
              </w:rPr>
            </w:pPr>
            <w:r w:rsidRPr="00300A20">
              <w:t>7,95</w:t>
            </w:r>
          </w:p>
        </w:tc>
      </w:tr>
      <w:tr w:rsidR="00300A20" w:rsidRPr="00300A20" w:rsidTr="002168BF">
        <w:trPr>
          <w:trHeight w:val="246"/>
          <w:jc w:val="center"/>
        </w:trPr>
        <w:tc>
          <w:tcPr>
            <w:tcW w:w="2325" w:type="dxa"/>
            <w:vMerge/>
            <w:tcBorders>
              <w:top w:val="nil"/>
              <w:left w:val="single" w:sz="4" w:space="0" w:color="000000"/>
              <w:bottom w:val="single" w:sz="4" w:space="0" w:color="000000"/>
              <w:right w:val="single" w:sz="4" w:space="0" w:color="auto"/>
            </w:tcBorders>
            <w:vAlign w:val="center"/>
            <w:hideMark/>
          </w:tcPr>
          <w:p w:rsidR="00AE19C6" w:rsidRPr="00300A20" w:rsidRDefault="00AE19C6" w:rsidP="006979AF">
            <w:pPr>
              <w:jc w:val="center"/>
            </w:pPr>
          </w:p>
        </w:tc>
        <w:tc>
          <w:tcPr>
            <w:tcW w:w="2344" w:type="dxa"/>
            <w:tcBorders>
              <w:top w:val="nil"/>
              <w:left w:val="single" w:sz="4" w:space="0" w:color="auto"/>
              <w:bottom w:val="single" w:sz="4" w:space="0" w:color="000000"/>
              <w:right w:val="nil"/>
            </w:tcBorders>
            <w:vAlign w:val="center"/>
            <w:hideMark/>
          </w:tcPr>
          <w:p w:rsidR="00AE19C6" w:rsidRPr="00300A20" w:rsidRDefault="00AE19C6" w:rsidP="006979AF">
            <w:pPr>
              <w:snapToGrid w:val="0"/>
              <w:spacing w:after="120"/>
              <w:jc w:val="center"/>
            </w:pPr>
            <w:r w:rsidRPr="00300A20">
              <w:t>Потери воды в сетях</w:t>
            </w:r>
          </w:p>
        </w:tc>
        <w:tc>
          <w:tcPr>
            <w:tcW w:w="1417" w:type="dxa"/>
            <w:tcBorders>
              <w:top w:val="nil"/>
              <w:left w:val="single" w:sz="4" w:space="0" w:color="000000"/>
              <w:bottom w:val="single" w:sz="4" w:space="0" w:color="000000"/>
              <w:right w:val="nil"/>
            </w:tcBorders>
            <w:vAlign w:val="center"/>
            <w:hideMark/>
          </w:tcPr>
          <w:p w:rsidR="00AE19C6" w:rsidRPr="00300A20" w:rsidRDefault="00AE19C6" w:rsidP="006979AF">
            <w:pPr>
              <w:snapToGrid w:val="0"/>
              <w:spacing w:after="120"/>
              <w:jc w:val="center"/>
            </w:pPr>
            <w:r w:rsidRPr="00300A20">
              <w:t>%</w:t>
            </w:r>
          </w:p>
        </w:tc>
        <w:tc>
          <w:tcPr>
            <w:tcW w:w="1983" w:type="dxa"/>
            <w:tcBorders>
              <w:top w:val="nil"/>
              <w:left w:val="single" w:sz="4" w:space="0" w:color="000000"/>
              <w:bottom w:val="single" w:sz="4" w:space="0" w:color="000000"/>
              <w:right w:val="single" w:sz="4" w:space="0" w:color="auto"/>
            </w:tcBorders>
            <w:vAlign w:val="center"/>
          </w:tcPr>
          <w:p w:rsidR="00AE19C6" w:rsidRPr="00300A20" w:rsidRDefault="00AE19C6" w:rsidP="006979AF">
            <w:pPr>
              <w:pStyle w:val="14"/>
              <w:snapToGrid w:val="0"/>
              <w:jc w:val="center"/>
              <w:rPr>
                <w:sz w:val="24"/>
                <w:szCs w:val="24"/>
              </w:rPr>
            </w:pPr>
            <w:r w:rsidRPr="00300A20">
              <w:t>18,11</w:t>
            </w:r>
          </w:p>
        </w:tc>
        <w:tc>
          <w:tcPr>
            <w:tcW w:w="1846" w:type="dxa"/>
            <w:tcBorders>
              <w:top w:val="nil"/>
              <w:left w:val="single" w:sz="4" w:space="0" w:color="auto"/>
              <w:bottom w:val="single" w:sz="4" w:space="0" w:color="000000"/>
              <w:right w:val="single" w:sz="4" w:space="0" w:color="000000"/>
            </w:tcBorders>
            <w:vAlign w:val="center"/>
          </w:tcPr>
          <w:p w:rsidR="00AE19C6" w:rsidRPr="00300A20" w:rsidRDefault="00AE19C6" w:rsidP="006979AF">
            <w:pPr>
              <w:pStyle w:val="14"/>
              <w:snapToGrid w:val="0"/>
              <w:jc w:val="center"/>
              <w:rPr>
                <w:sz w:val="24"/>
                <w:szCs w:val="24"/>
              </w:rPr>
            </w:pPr>
            <w:r w:rsidRPr="00300A20">
              <w:t>9,50</w:t>
            </w:r>
          </w:p>
        </w:tc>
      </w:tr>
      <w:tr w:rsidR="00300A20" w:rsidRPr="00300A20" w:rsidTr="002168BF">
        <w:trPr>
          <w:trHeight w:val="266"/>
          <w:jc w:val="center"/>
        </w:trPr>
        <w:tc>
          <w:tcPr>
            <w:tcW w:w="2325" w:type="dxa"/>
            <w:vMerge/>
            <w:tcBorders>
              <w:top w:val="nil"/>
              <w:left w:val="single" w:sz="4" w:space="0" w:color="000000"/>
              <w:bottom w:val="single" w:sz="4" w:space="0" w:color="000000"/>
              <w:right w:val="single" w:sz="4" w:space="0" w:color="auto"/>
            </w:tcBorders>
            <w:vAlign w:val="center"/>
            <w:hideMark/>
          </w:tcPr>
          <w:p w:rsidR="00AE19C6" w:rsidRPr="00300A20" w:rsidRDefault="00AE19C6" w:rsidP="006979AF">
            <w:pPr>
              <w:jc w:val="center"/>
            </w:pPr>
          </w:p>
        </w:tc>
        <w:tc>
          <w:tcPr>
            <w:tcW w:w="2344" w:type="dxa"/>
            <w:tcBorders>
              <w:top w:val="nil"/>
              <w:left w:val="single" w:sz="4" w:space="0" w:color="auto"/>
              <w:bottom w:val="single" w:sz="4" w:space="0" w:color="000000"/>
              <w:right w:val="nil"/>
            </w:tcBorders>
            <w:vAlign w:val="center"/>
            <w:hideMark/>
          </w:tcPr>
          <w:p w:rsidR="00AE19C6" w:rsidRPr="00300A20" w:rsidRDefault="00AE19C6" w:rsidP="006979AF">
            <w:pPr>
              <w:snapToGrid w:val="0"/>
              <w:spacing w:after="120"/>
              <w:jc w:val="center"/>
            </w:pPr>
            <w:r w:rsidRPr="00300A20">
              <w:t>Полезный отпуск</w:t>
            </w:r>
          </w:p>
        </w:tc>
        <w:tc>
          <w:tcPr>
            <w:tcW w:w="1417" w:type="dxa"/>
            <w:tcBorders>
              <w:top w:val="nil"/>
              <w:left w:val="single" w:sz="4" w:space="0" w:color="000000"/>
              <w:bottom w:val="single" w:sz="4" w:space="0" w:color="000000"/>
              <w:right w:val="nil"/>
            </w:tcBorders>
            <w:vAlign w:val="center"/>
            <w:hideMark/>
          </w:tcPr>
          <w:p w:rsidR="00AE19C6" w:rsidRPr="00300A20" w:rsidRDefault="00AE19C6" w:rsidP="006979AF">
            <w:pPr>
              <w:snapToGrid w:val="0"/>
              <w:spacing w:after="120"/>
              <w:jc w:val="center"/>
              <w:rPr>
                <w:vertAlign w:val="superscript"/>
              </w:rPr>
            </w:pPr>
            <w:r w:rsidRPr="00300A20">
              <w:t>тыс.м</w:t>
            </w:r>
            <w:r w:rsidRPr="00300A20">
              <w:rPr>
                <w:vertAlign w:val="superscript"/>
              </w:rPr>
              <w:t>3</w:t>
            </w:r>
          </w:p>
        </w:tc>
        <w:tc>
          <w:tcPr>
            <w:tcW w:w="1983" w:type="dxa"/>
            <w:tcBorders>
              <w:top w:val="nil"/>
              <w:left w:val="single" w:sz="4" w:space="0" w:color="000000"/>
              <w:bottom w:val="single" w:sz="4" w:space="0" w:color="000000"/>
              <w:right w:val="single" w:sz="4" w:space="0" w:color="auto"/>
            </w:tcBorders>
            <w:vAlign w:val="center"/>
          </w:tcPr>
          <w:p w:rsidR="00AE19C6" w:rsidRPr="00300A20" w:rsidRDefault="00AE19C6" w:rsidP="006979AF">
            <w:pPr>
              <w:pStyle w:val="14"/>
              <w:snapToGrid w:val="0"/>
              <w:jc w:val="center"/>
              <w:rPr>
                <w:sz w:val="24"/>
                <w:szCs w:val="24"/>
              </w:rPr>
            </w:pPr>
            <w:r w:rsidRPr="00300A20">
              <w:t>82,96</w:t>
            </w:r>
          </w:p>
        </w:tc>
        <w:tc>
          <w:tcPr>
            <w:tcW w:w="1846" w:type="dxa"/>
            <w:tcBorders>
              <w:top w:val="nil"/>
              <w:left w:val="single" w:sz="4" w:space="0" w:color="auto"/>
              <w:bottom w:val="single" w:sz="4" w:space="0" w:color="000000"/>
              <w:right w:val="single" w:sz="4" w:space="0" w:color="000000"/>
            </w:tcBorders>
            <w:vAlign w:val="center"/>
          </w:tcPr>
          <w:p w:rsidR="00AE19C6" w:rsidRPr="00300A20" w:rsidRDefault="00AE19C6" w:rsidP="006979AF">
            <w:pPr>
              <w:pStyle w:val="14"/>
              <w:snapToGrid w:val="0"/>
              <w:jc w:val="center"/>
              <w:rPr>
                <w:sz w:val="24"/>
                <w:szCs w:val="24"/>
              </w:rPr>
            </w:pPr>
            <w:r w:rsidRPr="00300A20">
              <w:t>75,71</w:t>
            </w:r>
          </w:p>
        </w:tc>
      </w:tr>
    </w:tbl>
    <w:p w:rsidR="006979AF" w:rsidRDefault="006979AF" w:rsidP="006979AF">
      <w:pPr>
        <w:autoSpaceDE w:val="0"/>
        <w:ind w:firstLine="567"/>
        <w:jc w:val="both"/>
        <w:rPr>
          <w:sz w:val="28"/>
          <w:szCs w:val="28"/>
          <w:lang w:eastAsia="ar-SA"/>
        </w:rPr>
      </w:pPr>
    </w:p>
    <w:p w:rsidR="000B3F02" w:rsidRPr="00300A20" w:rsidRDefault="000B3F02" w:rsidP="006979AF">
      <w:pPr>
        <w:autoSpaceDE w:val="0"/>
        <w:ind w:firstLine="567"/>
        <w:jc w:val="both"/>
        <w:rPr>
          <w:sz w:val="28"/>
          <w:szCs w:val="28"/>
          <w:lang w:eastAsia="ar-SA"/>
        </w:rPr>
      </w:pPr>
      <w:r w:rsidRPr="00300A20">
        <w:rPr>
          <w:sz w:val="28"/>
          <w:szCs w:val="28"/>
          <w:lang w:eastAsia="ar-SA"/>
        </w:rPr>
        <w:t xml:space="preserve">В </w:t>
      </w:r>
      <w:r w:rsidR="005C6437" w:rsidRPr="00300A20">
        <w:rPr>
          <w:sz w:val="28"/>
          <w:szCs w:val="28"/>
          <w:lang w:eastAsia="ar-SA"/>
        </w:rPr>
        <w:t>2021</w:t>
      </w:r>
      <w:r w:rsidRPr="00300A20">
        <w:rPr>
          <w:sz w:val="28"/>
          <w:szCs w:val="28"/>
          <w:lang w:eastAsia="ar-SA"/>
        </w:rPr>
        <w:t xml:space="preserve"> году потери воды при транспортировке в </w:t>
      </w:r>
      <w:r w:rsidR="00AA411D" w:rsidRPr="00300A20">
        <w:rPr>
          <w:sz w:val="28"/>
          <w:szCs w:val="28"/>
          <w:lang w:eastAsia="ar-SA"/>
        </w:rPr>
        <w:t>Сургодьском</w:t>
      </w:r>
      <w:r w:rsidR="008663BA" w:rsidRPr="00300A20">
        <w:rPr>
          <w:sz w:val="28"/>
          <w:szCs w:val="28"/>
          <w:lang w:eastAsia="ar-SA"/>
        </w:rPr>
        <w:t xml:space="preserve"> сельском поселении</w:t>
      </w:r>
      <w:r w:rsidRPr="00300A20">
        <w:rPr>
          <w:sz w:val="28"/>
          <w:szCs w:val="28"/>
          <w:lang w:eastAsia="ar-SA"/>
        </w:rPr>
        <w:t xml:space="preserve"> составили </w:t>
      </w:r>
      <w:r w:rsidR="00AE19C6" w:rsidRPr="00300A20">
        <w:rPr>
          <w:sz w:val="28"/>
          <w:szCs w:val="28"/>
          <w:lang w:eastAsia="ar-SA"/>
        </w:rPr>
        <w:t>18,35</w:t>
      </w:r>
      <w:r w:rsidRPr="00300A20">
        <w:rPr>
          <w:sz w:val="28"/>
          <w:szCs w:val="28"/>
          <w:lang w:eastAsia="ar-SA"/>
        </w:rPr>
        <w:t xml:space="preserve"> тыс.м</w:t>
      </w:r>
      <w:r w:rsidRPr="00300A20">
        <w:rPr>
          <w:sz w:val="28"/>
          <w:szCs w:val="28"/>
          <w:vertAlign w:val="superscript"/>
          <w:lang w:eastAsia="ar-SA"/>
        </w:rPr>
        <w:t>3</w:t>
      </w:r>
      <w:r w:rsidRPr="00300A20">
        <w:rPr>
          <w:sz w:val="28"/>
          <w:szCs w:val="28"/>
          <w:lang w:eastAsia="ar-SA"/>
        </w:rPr>
        <w:t xml:space="preserve">, что составляет </w:t>
      </w:r>
      <w:r w:rsidR="005C6437" w:rsidRPr="00300A20">
        <w:rPr>
          <w:sz w:val="28"/>
          <w:szCs w:val="28"/>
          <w:lang w:eastAsia="ar-SA"/>
        </w:rPr>
        <w:t>18,</w:t>
      </w:r>
      <w:r w:rsidR="00AE19C6" w:rsidRPr="00300A20">
        <w:rPr>
          <w:sz w:val="28"/>
          <w:szCs w:val="28"/>
          <w:lang w:eastAsia="ar-SA"/>
        </w:rPr>
        <w:t>11</w:t>
      </w:r>
      <w:r w:rsidRPr="00300A20">
        <w:rPr>
          <w:sz w:val="28"/>
          <w:szCs w:val="28"/>
          <w:lang w:eastAsia="ar-SA"/>
        </w:rPr>
        <w:t xml:space="preserve"> % от всей поданной в сеть воды. В перспективе до 2024 года планируется </w:t>
      </w:r>
      <w:r w:rsidR="00746C4B" w:rsidRPr="00300A20">
        <w:rPr>
          <w:sz w:val="28"/>
          <w:szCs w:val="28"/>
          <w:lang w:eastAsia="ar-SA"/>
        </w:rPr>
        <w:t xml:space="preserve">снижение </w:t>
      </w:r>
      <w:r w:rsidRPr="00300A20">
        <w:rPr>
          <w:sz w:val="28"/>
          <w:szCs w:val="28"/>
          <w:lang w:eastAsia="ar-SA"/>
        </w:rPr>
        <w:t>потерь воды питьевого качества в сетях за счет выполнения мероприятий программы энергосбережения и повышения энергетической эффективности и мероприятий Генерального плана в части водоснабжения. Изменение затрат на собственные нужды будет меняться в соответствии с изменением объема поднятой воды.</w:t>
      </w:r>
    </w:p>
    <w:p w:rsidR="003854AD" w:rsidRPr="00300A20" w:rsidRDefault="003854AD" w:rsidP="006979AF">
      <w:pPr>
        <w:ind w:firstLine="709"/>
        <w:jc w:val="right"/>
        <w:rPr>
          <w:sz w:val="28"/>
          <w:szCs w:val="28"/>
        </w:rPr>
      </w:pPr>
      <w:r w:rsidRPr="00300A20">
        <w:rPr>
          <w:sz w:val="28"/>
          <w:szCs w:val="28"/>
        </w:rPr>
        <w:t xml:space="preserve">Таблица </w:t>
      </w:r>
      <w:r w:rsidR="006B51E4" w:rsidRPr="00300A20">
        <w:rPr>
          <w:sz w:val="28"/>
          <w:szCs w:val="28"/>
        </w:rPr>
        <w:t>3.</w:t>
      </w:r>
      <w:r w:rsidR="00360F17" w:rsidRPr="00300A20">
        <w:rPr>
          <w:sz w:val="28"/>
          <w:szCs w:val="28"/>
        </w:rPr>
        <w:t>15</w:t>
      </w:r>
    </w:p>
    <w:p w:rsidR="003854AD" w:rsidRPr="00300A20" w:rsidRDefault="003854AD" w:rsidP="006979AF">
      <w:pPr>
        <w:jc w:val="center"/>
        <w:rPr>
          <w:sz w:val="28"/>
          <w:szCs w:val="28"/>
        </w:rPr>
      </w:pPr>
      <w:r w:rsidRPr="00300A20">
        <w:rPr>
          <w:sz w:val="28"/>
          <w:szCs w:val="28"/>
        </w:rPr>
        <w:t>Прогноз о водопотреблении по типам абонентов</w:t>
      </w: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3"/>
        <w:gridCol w:w="3114"/>
        <w:gridCol w:w="1549"/>
        <w:gridCol w:w="1530"/>
        <w:gridCol w:w="1548"/>
        <w:gridCol w:w="1548"/>
      </w:tblGrid>
      <w:tr w:rsidR="00300A20" w:rsidRPr="00300A20" w:rsidTr="006015F1">
        <w:trPr>
          <w:trHeight w:val="122"/>
          <w:tblHeader/>
          <w:jc w:val="center"/>
        </w:trPr>
        <w:tc>
          <w:tcPr>
            <w:tcW w:w="673" w:type="dxa"/>
            <w:shd w:val="clear" w:color="auto" w:fill="FFFFFF"/>
            <w:vAlign w:val="center"/>
          </w:tcPr>
          <w:p w:rsidR="00CD1371" w:rsidRPr="00300A20" w:rsidRDefault="00CD1371" w:rsidP="006979AF">
            <w:pPr>
              <w:snapToGrid w:val="0"/>
              <w:spacing w:after="100" w:afterAutospacing="1"/>
              <w:jc w:val="center"/>
              <w:rPr>
                <w:bCs/>
              </w:rPr>
            </w:pPr>
            <w:r w:rsidRPr="00300A20">
              <w:rPr>
                <w:bCs/>
              </w:rPr>
              <w:t>№ п/п</w:t>
            </w:r>
          </w:p>
        </w:tc>
        <w:tc>
          <w:tcPr>
            <w:tcW w:w="3114" w:type="dxa"/>
            <w:shd w:val="clear" w:color="auto" w:fill="FFFFFF"/>
            <w:vAlign w:val="center"/>
          </w:tcPr>
          <w:p w:rsidR="00CD1371" w:rsidRPr="00300A20" w:rsidRDefault="00CD1371" w:rsidP="006979AF">
            <w:pPr>
              <w:snapToGrid w:val="0"/>
              <w:spacing w:after="100" w:afterAutospacing="1"/>
              <w:jc w:val="center"/>
              <w:rPr>
                <w:bCs/>
              </w:rPr>
            </w:pPr>
            <w:r w:rsidRPr="00300A20">
              <w:rPr>
                <w:bCs/>
              </w:rPr>
              <w:t>Показатели</w:t>
            </w:r>
          </w:p>
        </w:tc>
        <w:tc>
          <w:tcPr>
            <w:tcW w:w="1549" w:type="dxa"/>
            <w:shd w:val="clear" w:color="auto" w:fill="FFFFFF"/>
            <w:vAlign w:val="center"/>
          </w:tcPr>
          <w:p w:rsidR="00CD1371" w:rsidRPr="00300A20" w:rsidRDefault="00CD1371" w:rsidP="006979AF">
            <w:pPr>
              <w:snapToGrid w:val="0"/>
              <w:spacing w:after="100" w:afterAutospacing="1"/>
              <w:jc w:val="center"/>
              <w:rPr>
                <w:bCs/>
              </w:rPr>
            </w:pPr>
            <w:r w:rsidRPr="00300A20">
              <w:t>2021</w:t>
            </w:r>
          </w:p>
        </w:tc>
        <w:tc>
          <w:tcPr>
            <w:tcW w:w="1530" w:type="dxa"/>
            <w:shd w:val="clear" w:color="auto" w:fill="FFFFFF"/>
            <w:vAlign w:val="center"/>
          </w:tcPr>
          <w:p w:rsidR="00CD1371" w:rsidRPr="00300A20" w:rsidRDefault="00CD1371" w:rsidP="006979AF">
            <w:pPr>
              <w:snapToGrid w:val="0"/>
              <w:spacing w:after="100" w:afterAutospacing="1"/>
              <w:jc w:val="center"/>
              <w:rPr>
                <w:bCs/>
              </w:rPr>
            </w:pPr>
            <w:r w:rsidRPr="00300A20">
              <w:t>2022</w:t>
            </w:r>
          </w:p>
        </w:tc>
        <w:tc>
          <w:tcPr>
            <w:tcW w:w="1548" w:type="dxa"/>
            <w:shd w:val="clear" w:color="auto" w:fill="FFFFFF"/>
            <w:vAlign w:val="center"/>
          </w:tcPr>
          <w:p w:rsidR="00CD1371" w:rsidRPr="00300A20" w:rsidRDefault="00CD1371" w:rsidP="006979AF">
            <w:pPr>
              <w:snapToGrid w:val="0"/>
              <w:spacing w:after="100" w:afterAutospacing="1"/>
              <w:jc w:val="center"/>
              <w:rPr>
                <w:bCs/>
              </w:rPr>
            </w:pPr>
            <w:r w:rsidRPr="00300A20">
              <w:t>2023</w:t>
            </w:r>
          </w:p>
        </w:tc>
        <w:tc>
          <w:tcPr>
            <w:tcW w:w="1548" w:type="dxa"/>
            <w:vAlign w:val="center"/>
          </w:tcPr>
          <w:p w:rsidR="00CD1371" w:rsidRPr="00300A20" w:rsidRDefault="00CD1371" w:rsidP="006979AF">
            <w:pPr>
              <w:snapToGrid w:val="0"/>
              <w:spacing w:after="100" w:afterAutospacing="1"/>
              <w:jc w:val="center"/>
              <w:rPr>
                <w:bCs/>
              </w:rPr>
            </w:pPr>
            <w:r w:rsidRPr="00300A20">
              <w:t>2024</w:t>
            </w:r>
          </w:p>
        </w:tc>
      </w:tr>
      <w:tr w:rsidR="00300A20" w:rsidRPr="00300A20" w:rsidTr="006015F1">
        <w:trPr>
          <w:trHeight w:val="122"/>
          <w:tblHeader/>
          <w:jc w:val="center"/>
        </w:trPr>
        <w:tc>
          <w:tcPr>
            <w:tcW w:w="673" w:type="dxa"/>
            <w:shd w:val="clear" w:color="auto" w:fill="FFFFFF"/>
            <w:vAlign w:val="bottom"/>
          </w:tcPr>
          <w:p w:rsidR="00CD1371" w:rsidRPr="00300A20" w:rsidRDefault="00CD1371" w:rsidP="006979AF">
            <w:pPr>
              <w:snapToGrid w:val="0"/>
              <w:spacing w:after="100" w:afterAutospacing="1"/>
              <w:jc w:val="center"/>
              <w:rPr>
                <w:bCs/>
              </w:rPr>
            </w:pPr>
            <w:r w:rsidRPr="00300A20">
              <w:rPr>
                <w:bCs/>
              </w:rPr>
              <w:t>1</w:t>
            </w:r>
          </w:p>
        </w:tc>
        <w:tc>
          <w:tcPr>
            <w:tcW w:w="3114" w:type="dxa"/>
            <w:shd w:val="clear" w:color="auto" w:fill="FFFFFF"/>
            <w:vAlign w:val="bottom"/>
          </w:tcPr>
          <w:p w:rsidR="00CD1371" w:rsidRPr="00300A20" w:rsidRDefault="00CD1371" w:rsidP="006979AF">
            <w:pPr>
              <w:snapToGrid w:val="0"/>
              <w:spacing w:after="100" w:afterAutospacing="1"/>
              <w:jc w:val="center"/>
              <w:rPr>
                <w:bCs/>
              </w:rPr>
            </w:pPr>
            <w:r w:rsidRPr="00300A20">
              <w:rPr>
                <w:bCs/>
              </w:rPr>
              <w:t>2</w:t>
            </w:r>
          </w:p>
        </w:tc>
        <w:tc>
          <w:tcPr>
            <w:tcW w:w="1549" w:type="dxa"/>
            <w:shd w:val="clear" w:color="auto" w:fill="FFFFFF"/>
            <w:vAlign w:val="center"/>
          </w:tcPr>
          <w:p w:rsidR="00CD1371" w:rsidRPr="00300A20" w:rsidRDefault="00CD1371" w:rsidP="006979AF">
            <w:pPr>
              <w:snapToGrid w:val="0"/>
              <w:spacing w:after="100" w:afterAutospacing="1"/>
              <w:jc w:val="center"/>
              <w:rPr>
                <w:bCs/>
              </w:rPr>
            </w:pPr>
            <w:r w:rsidRPr="00300A20">
              <w:rPr>
                <w:bCs/>
              </w:rPr>
              <w:t>3</w:t>
            </w:r>
          </w:p>
        </w:tc>
        <w:tc>
          <w:tcPr>
            <w:tcW w:w="1530" w:type="dxa"/>
            <w:shd w:val="clear" w:color="auto" w:fill="FFFFFF"/>
            <w:vAlign w:val="center"/>
          </w:tcPr>
          <w:p w:rsidR="00CD1371" w:rsidRPr="00300A20" w:rsidRDefault="00CD1371" w:rsidP="006979AF">
            <w:pPr>
              <w:snapToGrid w:val="0"/>
              <w:spacing w:after="100" w:afterAutospacing="1"/>
              <w:jc w:val="center"/>
              <w:rPr>
                <w:bCs/>
              </w:rPr>
            </w:pPr>
            <w:r w:rsidRPr="00300A20">
              <w:rPr>
                <w:bCs/>
              </w:rPr>
              <w:t>4</w:t>
            </w:r>
          </w:p>
        </w:tc>
        <w:tc>
          <w:tcPr>
            <w:tcW w:w="1548" w:type="dxa"/>
            <w:shd w:val="clear" w:color="auto" w:fill="FFFFFF"/>
            <w:vAlign w:val="center"/>
          </w:tcPr>
          <w:p w:rsidR="00CD1371" w:rsidRPr="00300A20" w:rsidRDefault="00CD1371" w:rsidP="006979AF">
            <w:pPr>
              <w:snapToGrid w:val="0"/>
              <w:spacing w:after="100" w:afterAutospacing="1"/>
              <w:jc w:val="center"/>
              <w:rPr>
                <w:bCs/>
              </w:rPr>
            </w:pPr>
            <w:r w:rsidRPr="00300A20">
              <w:rPr>
                <w:bCs/>
              </w:rPr>
              <w:t>5</w:t>
            </w:r>
          </w:p>
        </w:tc>
        <w:tc>
          <w:tcPr>
            <w:tcW w:w="1548" w:type="dxa"/>
            <w:vAlign w:val="center"/>
          </w:tcPr>
          <w:p w:rsidR="00CD1371" w:rsidRPr="00300A20" w:rsidRDefault="00CD1371" w:rsidP="006979AF">
            <w:pPr>
              <w:snapToGrid w:val="0"/>
              <w:spacing w:after="100" w:afterAutospacing="1"/>
              <w:jc w:val="center"/>
              <w:rPr>
                <w:bCs/>
              </w:rPr>
            </w:pPr>
            <w:r w:rsidRPr="00300A20">
              <w:rPr>
                <w:bCs/>
              </w:rPr>
              <w:t>6</w:t>
            </w:r>
          </w:p>
        </w:tc>
      </w:tr>
      <w:tr w:rsidR="00300A20" w:rsidRPr="00300A20" w:rsidTr="006015F1">
        <w:trPr>
          <w:trHeight w:val="130"/>
          <w:jc w:val="center"/>
        </w:trPr>
        <w:tc>
          <w:tcPr>
            <w:tcW w:w="673" w:type="dxa"/>
            <w:shd w:val="clear" w:color="auto" w:fill="FFFFFF"/>
            <w:vAlign w:val="center"/>
          </w:tcPr>
          <w:p w:rsidR="00AE19C6" w:rsidRPr="00300A20" w:rsidRDefault="00AE19C6" w:rsidP="006979AF">
            <w:pPr>
              <w:snapToGrid w:val="0"/>
              <w:spacing w:after="100" w:afterAutospacing="1"/>
              <w:jc w:val="center"/>
            </w:pPr>
            <w:r w:rsidRPr="00300A20">
              <w:t>1</w:t>
            </w:r>
          </w:p>
        </w:tc>
        <w:tc>
          <w:tcPr>
            <w:tcW w:w="3114" w:type="dxa"/>
            <w:shd w:val="clear" w:color="auto" w:fill="FFFFFF"/>
            <w:vAlign w:val="center"/>
          </w:tcPr>
          <w:p w:rsidR="00AE19C6" w:rsidRPr="00300A20" w:rsidRDefault="00AE19C6" w:rsidP="006979AF">
            <w:pPr>
              <w:snapToGrid w:val="0"/>
              <w:spacing w:after="100" w:afterAutospacing="1"/>
              <w:rPr>
                <w:vertAlign w:val="superscript"/>
              </w:rPr>
            </w:pPr>
            <w:r w:rsidRPr="00300A20">
              <w:t>Подано в сеть, тыс. м</w:t>
            </w:r>
            <w:r w:rsidRPr="00300A20">
              <w:rPr>
                <w:vertAlign w:val="superscript"/>
              </w:rPr>
              <w:t>3</w:t>
            </w:r>
          </w:p>
        </w:tc>
        <w:tc>
          <w:tcPr>
            <w:tcW w:w="1549" w:type="dxa"/>
            <w:shd w:val="clear" w:color="auto" w:fill="FFFFFF"/>
            <w:vAlign w:val="center"/>
          </w:tcPr>
          <w:p w:rsidR="00AE19C6" w:rsidRPr="00300A20" w:rsidRDefault="00AE19C6" w:rsidP="006979AF">
            <w:pPr>
              <w:snapToGrid w:val="0"/>
              <w:spacing w:after="100" w:afterAutospacing="1"/>
              <w:jc w:val="center"/>
            </w:pPr>
            <w:r w:rsidRPr="00300A20">
              <w:t>101,31</w:t>
            </w:r>
          </w:p>
        </w:tc>
        <w:tc>
          <w:tcPr>
            <w:tcW w:w="1530" w:type="dxa"/>
            <w:vAlign w:val="center"/>
          </w:tcPr>
          <w:p w:rsidR="00AE19C6" w:rsidRPr="00300A20" w:rsidRDefault="00AE19C6" w:rsidP="006979AF">
            <w:pPr>
              <w:snapToGrid w:val="0"/>
              <w:spacing w:after="100" w:afterAutospacing="1"/>
              <w:jc w:val="center"/>
            </w:pPr>
            <w:r w:rsidRPr="00300A20">
              <w:t>92,81</w:t>
            </w:r>
          </w:p>
        </w:tc>
        <w:tc>
          <w:tcPr>
            <w:tcW w:w="1548" w:type="dxa"/>
            <w:vAlign w:val="center"/>
          </w:tcPr>
          <w:p w:rsidR="00AE19C6" w:rsidRPr="00300A20" w:rsidRDefault="00AE19C6" w:rsidP="006979AF">
            <w:pPr>
              <w:snapToGrid w:val="0"/>
              <w:spacing w:after="100" w:afterAutospacing="1"/>
              <w:jc w:val="center"/>
            </w:pPr>
            <w:r w:rsidRPr="00300A20">
              <w:t>86,92</w:t>
            </w:r>
          </w:p>
        </w:tc>
        <w:tc>
          <w:tcPr>
            <w:tcW w:w="1548" w:type="dxa"/>
            <w:vAlign w:val="center"/>
          </w:tcPr>
          <w:p w:rsidR="00AE19C6" w:rsidRPr="00300A20" w:rsidRDefault="00AE19C6" w:rsidP="006979AF">
            <w:pPr>
              <w:snapToGrid w:val="0"/>
              <w:spacing w:after="100" w:afterAutospacing="1"/>
              <w:jc w:val="center"/>
            </w:pPr>
            <w:r w:rsidRPr="00300A20">
              <w:t>83,66</w:t>
            </w:r>
          </w:p>
        </w:tc>
      </w:tr>
      <w:tr w:rsidR="00300A20" w:rsidRPr="00300A20" w:rsidTr="006015F1">
        <w:trPr>
          <w:trHeight w:val="106"/>
          <w:jc w:val="center"/>
        </w:trPr>
        <w:tc>
          <w:tcPr>
            <w:tcW w:w="673" w:type="dxa"/>
            <w:vAlign w:val="center"/>
          </w:tcPr>
          <w:p w:rsidR="00AE19C6" w:rsidRPr="00300A20" w:rsidRDefault="00AE19C6" w:rsidP="006979AF">
            <w:pPr>
              <w:snapToGrid w:val="0"/>
              <w:spacing w:after="100" w:afterAutospacing="1"/>
              <w:jc w:val="center"/>
            </w:pPr>
            <w:r w:rsidRPr="00300A20">
              <w:t>2</w:t>
            </w:r>
          </w:p>
        </w:tc>
        <w:tc>
          <w:tcPr>
            <w:tcW w:w="3114" w:type="dxa"/>
            <w:shd w:val="clear" w:color="auto" w:fill="FFFFFF"/>
            <w:vAlign w:val="center"/>
          </w:tcPr>
          <w:p w:rsidR="00AE19C6" w:rsidRPr="00300A20" w:rsidRDefault="00AE19C6" w:rsidP="006979AF">
            <w:pPr>
              <w:snapToGrid w:val="0"/>
              <w:spacing w:after="100" w:afterAutospacing="1"/>
              <w:rPr>
                <w:vertAlign w:val="superscript"/>
              </w:rPr>
            </w:pPr>
            <w:r w:rsidRPr="00300A20">
              <w:t>Потери в сетях, тыс. м</w:t>
            </w:r>
            <w:r w:rsidRPr="00300A20">
              <w:rPr>
                <w:vertAlign w:val="superscript"/>
              </w:rPr>
              <w:t>3</w:t>
            </w:r>
          </w:p>
        </w:tc>
        <w:tc>
          <w:tcPr>
            <w:tcW w:w="1549" w:type="dxa"/>
            <w:shd w:val="clear" w:color="auto" w:fill="FFFFFF"/>
            <w:vAlign w:val="center"/>
          </w:tcPr>
          <w:p w:rsidR="00AE19C6" w:rsidRPr="00300A20" w:rsidRDefault="00AE19C6" w:rsidP="006979AF">
            <w:pPr>
              <w:snapToGrid w:val="0"/>
              <w:spacing w:after="100" w:afterAutospacing="1"/>
              <w:jc w:val="center"/>
            </w:pPr>
            <w:r w:rsidRPr="00300A20">
              <w:t>18,35</w:t>
            </w:r>
          </w:p>
        </w:tc>
        <w:tc>
          <w:tcPr>
            <w:tcW w:w="1530" w:type="dxa"/>
            <w:shd w:val="clear" w:color="auto" w:fill="FFFFFF"/>
            <w:vAlign w:val="center"/>
          </w:tcPr>
          <w:p w:rsidR="00AE19C6" w:rsidRPr="00300A20" w:rsidRDefault="00AE19C6" w:rsidP="006979AF">
            <w:pPr>
              <w:snapToGrid w:val="0"/>
              <w:spacing w:after="100" w:afterAutospacing="1"/>
              <w:jc w:val="center"/>
            </w:pPr>
            <w:r w:rsidRPr="00300A20">
              <w:t>12,34</w:t>
            </w:r>
          </w:p>
        </w:tc>
        <w:tc>
          <w:tcPr>
            <w:tcW w:w="1548" w:type="dxa"/>
            <w:shd w:val="clear" w:color="auto" w:fill="FFFFFF"/>
            <w:vAlign w:val="center"/>
          </w:tcPr>
          <w:p w:rsidR="00AE19C6" w:rsidRPr="00300A20" w:rsidRDefault="00AE19C6" w:rsidP="006979AF">
            <w:pPr>
              <w:snapToGrid w:val="0"/>
              <w:spacing w:after="100" w:afterAutospacing="1"/>
              <w:jc w:val="center"/>
            </w:pPr>
            <w:r w:rsidRPr="00300A20">
              <w:t>8,87</w:t>
            </w:r>
          </w:p>
        </w:tc>
        <w:tc>
          <w:tcPr>
            <w:tcW w:w="1548" w:type="dxa"/>
            <w:shd w:val="clear" w:color="auto" w:fill="FFFFFF"/>
            <w:vAlign w:val="center"/>
          </w:tcPr>
          <w:p w:rsidR="00AE19C6" w:rsidRPr="00300A20" w:rsidRDefault="00AE19C6" w:rsidP="006979AF">
            <w:pPr>
              <w:snapToGrid w:val="0"/>
              <w:spacing w:after="100" w:afterAutospacing="1"/>
              <w:jc w:val="center"/>
            </w:pPr>
            <w:r w:rsidRPr="00300A20">
              <w:t>7,95</w:t>
            </w:r>
          </w:p>
        </w:tc>
      </w:tr>
      <w:tr w:rsidR="00300A20" w:rsidRPr="00300A20" w:rsidTr="006015F1">
        <w:trPr>
          <w:trHeight w:val="75"/>
          <w:jc w:val="center"/>
        </w:trPr>
        <w:tc>
          <w:tcPr>
            <w:tcW w:w="673" w:type="dxa"/>
            <w:shd w:val="clear" w:color="auto" w:fill="FFFFFF"/>
            <w:vAlign w:val="center"/>
          </w:tcPr>
          <w:p w:rsidR="00AE19C6" w:rsidRPr="00300A20" w:rsidRDefault="00AE19C6" w:rsidP="006979AF">
            <w:pPr>
              <w:snapToGrid w:val="0"/>
              <w:spacing w:after="100" w:afterAutospacing="1"/>
              <w:jc w:val="center"/>
            </w:pPr>
            <w:r w:rsidRPr="00300A20">
              <w:t>3</w:t>
            </w:r>
          </w:p>
        </w:tc>
        <w:tc>
          <w:tcPr>
            <w:tcW w:w="3114" w:type="dxa"/>
            <w:shd w:val="clear" w:color="auto" w:fill="FFFFFF"/>
            <w:vAlign w:val="center"/>
          </w:tcPr>
          <w:p w:rsidR="00AE19C6" w:rsidRPr="00300A20" w:rsidRDefault="00AE19C6" w:rsidP="006979AF">
            <w:pPr>
              <w:snapToGrid w:val="0"/>
              <w:spacing w:after="100" w:afterAutospacing="1"/>
            </w:pPr>
            <w:r w:rsidRPr="00300A20">
              <w:t>Потери в сетях, %.</w:t>
            </w:r>
          </w:p>
        </w:tc>
        <w:tc>
          <w:tcPr>
            <w:tcW w:w="1549" w:type="dxa"/>
            <w:shd w:val="clear" w:color="auto" w:fill="FFFFFF"/>
            <w:vAlign w:val="center"/>
          </w:tcPr>
          <w:p w:rsidR="00AE19C6" w:rsidRPr="00300A20" w:rsidRDefault="00AE19C6" w:rsidP="006979AF">
            <w:pPr>
              <w:snapToGrid w:val="0"/>
              <w:spacing w:after="100" w:afterAutospacing="1"/>
              <w:jc w:val="center"/>
            </w:pPr>
            <w:r w:rsidRPr="00300A20">
              <w:t>18,11</w:t>
            </w:r>
          </w:p>
        </w:tc>
        <w:tc>
          <w:tcPr>
            <w:tcW w:w="1530" w:type="dxa"/>
            <w:shd w:val="clear" w:color="auto" w:fill="FFFFFF"/>
            <w:vAlign w:val="center"/>
          </w:tcPr>
          <w:p w:rsidR="00AE19C6" w:rsidRPr="00300A20" w:rsidRDefault="00AE19C6" w:rsidP="006979AF">
            <w:pPr>
              <w:snapToGrid w:val="0"/>
              <w:spacing w:after="100" w:afterAutospacing="1"/>
              <w:jc w:val="center"/>
            </w:pPr>
            <w:r w:rsidRPr="00300A20">
              <w:t>13,30</w:t>
            </w:r>
          </w:p>
        </w:tc>
        <w:tc>
          <w:tcPr>
            <w:tcW w:w="1548" w:type="dxa"/>
            <w:shd w:val="clear" w:color="auto" w:fill="FFFFFF"/>
            <w:vAlign w:val="center"/>
          </w:tcPr>
          <w:p w:rsidR="00AE19C6" w:rsidRPr="00300A20" w:rsidRDefault="00AE19C6" w:rsidP="006979AF">
            <w:pPr>
              <w:snapToGrid w:val="0"/>
              <w:spacing w:after="100" w:afterAutospacing="1"/>
              <w:jc w:val="center"/>
            </w:pPr>
            <w:r w:rsidRPr="00300A20">
              <w:t>10,20</w:t>
            </w:r>
          </w:p>
        </w:tc>
        <w:tc>
          <w:tcPr>
            <w:tcW w:w="1548" w:type="dxa"/>
            <w:shd w:val="clear" w:color="auto" w:fill="FFFFFF"/>
            <w:vAlign w:val="center"/>
          </w:tcPr>
          <w:p w:rsidR="00AE19C6" w:rsidRPr="00300A20" w:rsidRDefault="00AE19C6" w:rsidP="006979AF">
            <w:pPr>
              <w:snapToGrid w:val="0"/>
              <w:spacing w:after="100" w:afterAutospacing="1"/>
              <w:jc w:val="center"/>
            </w:pPr>
            <w:r w:rsidRPr="00300A20">
              <w:t>9,50</w:t>
            </w:r>
          </w:p>
        </w:tc>
      </w:tr>
      <w:tr w:rsidR="00300A20" w:rsidRPr="00300A20" w:rsidTr="006015F1">
        <w:trPr>
          <w:trHeight w:val="75"/>
          <w:jc w:val="center"/>
        </w:trPr>
        <w:tc>
          <w:tcPr>
            <w:tcW w:w="673" w:type="dxa"/>
            <w:shd w:val="clear" w:color="auto" w:fill="FFFFFF"/>
            <w:vAlign w:val="center"/>
          </w:tcPr>
          <w:p w:rsidR="00AE19C6" w:rsidRPr="00300A20" w:rsidRDefault="00AE19C6" w:rsidP="006979AF">
            <w:pPr>
              <w:snapToGrid w:val="0"/>
              <w:spacing w:after="100" w:afterAutospacing="1"/>
              <w:jc w:val="center"/>
            </w:pPr>
            <w:r w:rsidRPr="00300A20">
              <w:t>4</w:t>
            </w:r>
          </w:p>
        </w:tc>
        <w:tc>
          <w:tcPr>
            <w:tcW w:w="3114" w:type="dxa"/>
            <w:shd w:val="clear" w:color="auto" w:fill="FFFFFF"/>
            <w:vAlign w:val="center"/>
          </w:tcPr>
          <w:p w:rsidR="00AE19C6" w:rsidRPr="00300A20" w:rsidRDefault="00AE19C6" w:rsidP="006979AF">
            <w:pPr>
              <w:snapToGrid w:val="0"/>
              <w:spacing w:after="100" w:afterAutospacing="1"/>
              <w:rPr>
                <w:vertAlign w:val="superscript"/>
              </w:rPr>
            </w:pPr>
            <w:r w:rsidRPr="00300A20">
              <w:t>Среднесуточные потери, тыс. м</w:t>
            </w:r>
            <w:r w:rsidRPr="00300A20">
              <w:rPr>
                <w:vertAlign w:val="superscript"/>
              </w:rPr>
              <w:t>3</w:t>
            </w:r>
          </w:p>
        </w:tc>
        <w:tc>
          <w:tcPr>
            <w:tcW w:w="1549" w:type="dxa"/>
            <w:shd w:val="clear" w:color="auto" w:fill="FFFFFF"/>
            <w:vAlign w:val="center"/>
          </w:tcPr>
          <w:p w:rsidR="00AE19C6" w:rsidRPr="00300A20" w:rsidRDefault="00AE19C6" w:rsidP="006979AF">
            <w:pPr>
              <w:snapToGrid w:val="0"/>
              <w:spacing w:after="100" w:afterAutospacing="1"/>
              <w:jc w:val="center"/>
            </w:pPr>
            <w:r w:rsidRPr="00300A20">
              <w:t>0,05</w:t>
            </w:r>
          </w:p>
        </w:tc>
        <w:tc>
          <w:tcPr>
            <w:tcW w:w="1530" w:type="dxa"/>
            <w:shd w:val="clear" w:color="auto" w:fill="FFFFFF"/>
            <w:vAlign w:val="center"/>
          </w:tcPr>
          <w:p w:rsidR="00AE19C6" w:rsidRPr="00300A20" w:rsidRDefault="00AE19C6" w:rsidP="006979AF">
            <w:pPr>
              <w:snapToGrid w:val="0"/>
              <w:spacing w:after="100" w:afterAutospacing="1"/>
              <w:jc w:val="center"/>
            </w:pPr>
            <w:r w:rsidRPr="00300A20">
              <w:t>0,03</w:t>
            </w:r>
          </w:p>
        </w:tc>
        <w:tc>
          <w:tcPr>
            <w:tcW w:w="1548" w:type="dxa"/>
            <w:shd w:val="clear" w:color="auto" w:fill="FFFFFF"/>
            <w:vAlign w:val="center"/>
          </w:tcPr>
          <w:p w:rsidR="00AE19C6" w:rsidRPr="00300A20" w:rsidRDefault="00AE19C6" w:rsidP="006979AF">
            <w:pPr>
              <w:snapToGrid w:val="0"/>
              <w:spacing w:after="100" w:afterAutospacing="1"/>
              <w:jc w:val="center"/>
            </w:pPr>
            <w:r w:rsidRPr="00300A20">
              <w:t>0,02</w:t>
            </w:r>
          </w:p>
        </w:tc>
        <w:tc>
          <w:tcPr>
            <w:tcW w:w="1548" w:type="dxa"/>
            <w:shd w:val="clear" w:color="auto" w:fill="FFFFFF"/>
            <w:vAlign w:val="center"/>
          </w:tcPr>
          <w:p w:rsidR="00AE19C6" w:rsidRPr="00300A20" w:rsidRDefault="00AE19C6" w:rsidP="006979AF">
            <w:pPr>
              <w:snapToGrid w:val="0"/>
              <w:spacing w:after="100" w:afterAutospacing="1"/>
              <w:jc w:val="center"/>
            </w:pPr>
            <w:r w:rsidRPr="00300A20">
              <w:t>0,02</w:t>
            </w:r>
          </w:p>
        </w:tc>
      </w:tr>
      <w:tr w:rsidR="00300A20" w:rsidRPr="00300A20" w:rsidTr="006015F1">
        <w:trPr>
          <w:trHeight w:val="75"/>
          <w:jc w:val="center"/>
        </w:trPr>
        <w:tc>
          <w:tcPr>
            <w:tcW w:w="673" w:type="dxa"/>
            <w:vAlign w:val="center"/>
          </w:tcPr>
          <w:p w:rsidR="00AE19C6" w:rsidRPr="00300A20" w:rsidRDefault="00AE19C6" w:rsidP="006979AF">
            <w:pPr>
              <w:snapToGrid w:val="0"/>
              <w:spacing w:after="100" w:afterAutospacing="1"/>
              <w:jc w:val="center"/>
            </w:pPr>
            <w:r w:rsidRPr="00300A20">
              <w:t>5</w:t>
            </w:r>
          </w:p>
        </w:tc>
        <w:tc>
          <w:tcPr>
            <w:tcW w:w="3114" w:type="dxa"/>
            <w:shd w:val="clear" w:color="auto" w:fill="FFFFFF"/>
            <w:vAlign w:val="center"/>
          </w:tcPr>
          <w:p w:rsidR="00AE19C6" w:rsidRPr="00300A20" w:rsidRDefault="00AE19C6" w:rsidP="006979AF">
            <w:pPr>
              <w:snapToGrid w:val="0"/>
              <w:spacing w:after="100" w:afterAutospacing="1"/>
              <w:rPr>
                <w:vertAlign w:val="superscript"/>
              </w:rPr>
            </w:pPr>
            <w:r w:rsidRPr="00300A20">
              <w:t>Отпущено воды всего по потребителям, тыс. м</w:t>
            </w:r>
            <w:r w:rsidRPr="00300A20">
              <w:rPr>
                <w:vertAlign w:val="superscript"/>
              </w:rPr>
              <w:t>3</w:t>
            </w:r>
          </w:p>
        </w:tc>
        <w:tc>
          <w:tcPr>
            <w:tcW w:w="1549" w:type="dxa"/>
            <w:shd w:val="clear" w:color="auto" w:fill="FFFFFF"/>
            <w:vAlign w:val="center"/>
          </w:tcPr>
          <w:p w:rsidR="00AE19C6" w:rsidRPr="00300A20" w:rsidRDefault="00AE19C6" w:rsidP="006979AF">
            <w:pPr>
              <w:snapToGrid w:val="0"/>
              <w:spacing w:after="100" w:afterAutospacing="1"/>
              <w:jc w:val="center"/>
            </w:pPr>
            <w:r w:rsidRPr="00300A20">
              <w:t>82,96</w:t>
            </w:r>
          </w:p>
        </w:tc>
        <w:tc>
          <w:tcPr>
            <w:tcW w:w="1530" w:type="dxa"/>
            <w:shd w:val="clear" w:color="auto" w:fill="FFFFFF"/>
            <w:vAlign w:val="center"/>
          </w:tcPr>
          <w:p w:rsidR="00AE19C6" w:rsidRPr="00300A20" w:rsidRDefault="00AE19C6" w:rsidP="006979AF">
            <w:pPr>
              <w:snapToGrid w:val="0"/>
              <w:spacing w:after="100" w:afterAutospacing="1"/>
              <w:jc w:val="center"/>
            </w:pPr>
            <w:r w:rsidRPr="00300A20">
              <w:t>80,47</w:t>
            </w:r>
          </w:p>
        </w:tc>
        <w:tc>
          <w:tcPr>
            <w:tcW w:w="1548" w:type="dxa"/>
            <w:vAlign w:val="center"/>
          </w:tcPr>
          <w:p w:rsidR="00AE19C6" w:rsidRPr="00300A20" w:rsidRDefault="00AE19C6" w:rsidP="006979AF">
            <w:pPr>
              <w:snapToGrid w:val="0"/>
              <w:spacing w:after="100" w:afterAutospacing="1"/>
              <w:jc w:val="center"/>
            </w:pPr>
            <w:r w:rsidRPr="00300A20">
              <w:t>78,06</w:t>
            </w:r>
          </w:p>
        </w:tc>
        <w:tc>
          <w:tcPr>
            <w:tcW w:w="1548" w:type="dxa"/>
            <w:shd w:val="clear" w:color="auto" w:fill="FFFFFF"/>
            <w:vAlign w:val="center"/>
          </w:tcPr>
          <w:p w:rsidR="00AE19C6" w:rsidRPr="00300A20" w:rsidRDefault="00AE19C6" w:rsidP="006979AF">
            <w:pPr>
              <w:snapToGrid w:val="0"/>
              <w:spacing w:after="100" w:afterAutospacing="1"/>
              <w:jc w:val="center"/>
            </w:pPr>
            <w:r w:rsidRPr="00300A20">
              <w:t>75,71</w:t>
            </w:r>
          </w:p>
        </w:tc>
      </w:tr>
    </w:tbl>
    <w:p w:rsidR="000B3F02" w:rsidRPr="00300A20" w:rsidRDefault="000B3F02" w:rsidP="006979AF">
      <w:pPr>
        <w:pStyle w:val="21"/>
        <w:spacing w:line="240" w:lineRule="auto"/>
      </w:pPr>
      <w:bookmarkStart w:id="50" w:name="_Toc396930198"/>
      <w:r w:rsidRPr="00300A20">
        <w:t>3.13.Перспективные балансы водоснабжения и водоотведения (общий - баланс подачи и реализации горячей, питьевой, технической воды, территориальный - баланс подачи горячей, питьевой, технической воды по технологическим зонам водоснабжения, структурный - баланс реализации горячей, питьевой, технической воды по группам абонентов)</w:t>
      </w:r>
      <w:bookmarkEnd w:id="50"/>
    </w:p>
    <w:p w:rsidR="000B3F02" w:rsidRPr="00300A20" w:rsidRDefault="00CE5A37" w:rsidP="006979AF">
      <w:pPr>
        <w:ind w:left="709" w:hanging="142"/>
        <w:rPr>
          <w:sz w:val="28"/>
          <w:szCs w:val="28"/>
        </w:rPr>
      </w:pPr>
      <w:r w:rsidRPr="00300A20">
        <w:rPr>
          <w:sz w:val="28"/>
          <w:szCs w:val="28"/>
        </w:rPr>
        <w:t xml:space="preserve">Перспективные водные балансы представлены в таблице </w:t>
      </w:r>
      <w:r w:rsidR="006B51E4" w:rsidRPr="00300A20">
        <w:rPr>
          <w:sz w:val="28"/>
          <w:szCs w:val="28"/>
        </w:rPr>
        <w:t>3.</w:t>
      </w:r>
      <w:r w:rsidR="00CB7B30" w:rsidRPr="00300A20">
        <w:rPr>
          <w:sz w:val="28"/>
          <w:szCs w:val="28"/>
        </w:rPr>
        <w:t>16</w:t>
      </w:r>
      <w:r w:rsidRPr="00300A20">
        <w:rPr>
          <w:sz w:val="28"/>
          <w:szCs w:val="28"/>
        </w:rPr>
        <w:t>.</w:t>
      </w:r>
    </w:p>
    <w:p w:rsidR="00FB77B9" w:rsidRDefault="00FB77B9" w:rsidP="006979AF">
      <w:pPr>
        <w:ind w:left="709"/>
        <w:jc w:val="right"/>
        <w:rPr>
          <w:sz w:val="28"/>
          <w:szCs w:val="28"/>
        </w:rPr>
      </w:pPr>
    </w:p>
    <w:p w:rsidR="00FB77B9" w:rsidRDefault="00FB77B9" w:rsidP="006979AF">
      <w:pPr>
        <w:ind w:left="709"/>
        <w:jc w:val="right"/>
        <w:rPr>
          <w:sz w:val="28"/>
          <w:szCs w:val="28"/>
        </w:rPr>
      </w:pPr>
    </w:p>
    <w:p w:rsidR="006979AF" w:rsidRDefault="006979AF" w:rsidP="006979AF">
      <w:pPr>
        <w:ind w:left="709"/>
        <w:jc w:val="right"/>
        <w:rPr>
          <w:sz w:val="28"/>
          <w:szCs w:val="28"/>
        </w:rPr>
      </w:pPr>
    </w:p>
    <w:p w:rsidR="00CE5A37" w:rsidRPr="00300A20" w:rsidRDefault="00CE5A37" w:rsidP="006979AF">
      <w:pPr>
        <w:ind w:left="709"/>
        <w:jc w:val="right"/>
        <w:rPr>
          <w:sz w:val="28"/>
          <w:szCs w:val="28"/>
        </w:rPr>
      </w:pPr>
      <w:r w:rsidRPr="00300A20">
        <w:rPr>
          <w:sz w:val="28"/>
          <w:szCs w:val="28"/>
        </w:rPr>
        <w:lastRenderedPageBreak/>
        <w:t xml:space="preserve">Таблица </w:t>
      </w:r>
      <w:r w:rsidR="006B51E4" w:rsidRPr="00300A20">
        <w:rPr>
          <w:sz w:val="28"/>
          <w:szCs w:val="28"/>
        </w:rPr>
        <w:t>3.</w:t>
      </w:r>
      <w:r w:rsidR="00360F17" w:rsidRPr="00300A20">
        <w:rPr>
          <w:sz w:val="28"/>
          <w:szCs w:val="28"/>
        </w:rPr>
        <w:t>16</w:t>
      </w:r>
    </w:p>
    <w:p w:rsidR="00CE5A37" w:rsidRPr="00300A20" w:rsidRDefault="00CE5A37" w:rsidP="006979AF">
      <w:pPr>
        <w:jc w:val="center"/>
        <w:rPr>
          <w:sz w:val="28"/>
          <w:szCs w:val="28"/>
        </w:rPr>
      </w:pPr>
      <w:r w:rsidRPr="00300A20">
        <w:rPr>
          <w:sz w:val="28"/>
          <w:szCs w:val="28"/>
        </w:rPr>
        <w:t>Перспективные водные балансы</w:t>
      </w:r>
    </w:p>
    <w:tbl>
      <w:tblPr>
        <w:tblW w:w="9941" w:type="dxa"/>
        <w:jc w:val="center"/>
        <w:tblLayout w:type="fixed"/>
        <w:tblLook w:val="0000"/>
      </w:tblPr>
      <w:tblGrid>
        <w:gridCol w:w="562"/>
        <w:gridCol w:w="1671"/>
        <w:gridCol w:w="956"/>
        <w:gridCol w:w="962"/>
        <w:gridCol w:w="1038"/>
        <w:gridCol w:w="892"/>
        <w:gridCol w:w="1038"/>
        <w:gridCol w:w="892"/>
        <w:gridCol w:w="1038"/>
        <w:gridCol w:w="892"/>
      </w:tblGrid>
      <w:tr w:rsidR="00300A20" w:rsidRPr="00300A20" w:rsidTr="00AE19C6">
        <w:trPr>
          <w:trHeight w:val="271"/>
          <w:jc w:val="center"/>
        </w:trPr>
        <w:tc>
          <w:tcPr>
            <w:tcW w:w="562" w:type="dxa"/>
            <w:vMerge w:val="restart"/>
            <w:tcBorders>
              <w:top w:val="single" w:sz="4" w:space="0" w:color="auto"/>
              <w:left w:val="single" w:sz="4" w:space="0" w:color="auto"/>
              <w:right w:val="single" w:sz="4" w:space="0" w:color="auto"/>
            </w:tcBorders>
            <w:vAlign w:val="center"/>
          </w:tcPr>
          <w:p w:rsidR="002168BF" w:rsidRPr="00300A20" w:rsidRDefault="002168BF" w:rsidP="006979AF">
            <w:pPr>
              <w:snapToGrid w:val="0"/>
              <w:jc w:val="center"/>
            </w:pPr>
            <w:r w:rsidRPr="00300A20">
              <w:t>№ п/п</w:t>
            </w:r>
          </w:p>
        </w:tc>
        <w:tc>
          <w:tcPr>
            <w:tcW w:w="1671" w:type="dxa"/>
            <w:vMerge w:val="restart"/>
            <w:tcBorders>
              <w:top w:val="single" w:sz="4" w:space="0" w:color="auto"/>
              <w:left w:val="single" w:sz="4" w:space="0" w:color="auto"/>
              <w:right w:val="single" w:sz="4" w:space="0" w:color="auto"/>
            </w:tcBorders>
            <w:vAlign w:val="center"/>
          </w:tcPr>
          <w:p w:rsidR="002168BF" w:rsidRPr="00300A20" w:rsidRDefault="002168BF" w:rsidP="006979AF">
            <w:pPr>
              <w:snapToGrid w:val="0"/>
              <w:jc w:val="center"/>
            </w:pPr>
            <w:r w:rsidRPr="00300A20">
              <w:t>Показатели</w:t>
            </w:r>
          </w:p>
        </w:tc>
        <w:tc>
          <w:tcPr>
            <w:tcW w:w="1918" w:type="dxa"/>
            <w:gridSpan w:val="2"/>
            <w:tcBorders>
              <w:top w:val="single" w:sz="4" w:space="0" w:color="auto"/>
              <w:left w:val="single" w:sz="4" w:space="0" w:color="auto"/>
              <w:bottom w:val="single" w:sz="4" w:space="0" w:color="auto"/>
              <w:right w:val="single" w:sz="4" w:space="0" w:color="auto"/>
            </w:tcBorders>
            <w:vAlign w:val="center"/>
          </w:tcPr>
          <w:p w:rsidR="002168BF" w:rsidRPr="00300A20" w:rsidRDefault="00BF2131" w:rsidP="006979AF">
            <w:pPr>
              <w:snapToGrid w:val="0"/>
              <w:jc w:val="center"/>
            </w:pPr>
            <w:r w:rsidRPr="00300A20">
              <w:t>2021</w:t>
            </w:r>
          </w:p>
        </w:tc>
        <w:tc>
          <w:tcPr>
            <w:tcW w:w="1930" w:type="dxa"/>
            <w:gridSpan w:val="2"/>
            <w:tcBorders>
              <w:top w:val="single" w:sz="4" w:space="0" w:color="auto"/>
              <w:left w:val="single" w:sz="4" w:space="0" w:color="auto"/>
              <w:bottom w:val="single" w:sz="4" w:space="0" w:color="auto"/>
              <w:right w:val="single" w:sz="4" w:space="0" w:color="auto"/>
            </w:tcBorders>
            <w:vAlign w:val="center"/>
          </w:tcPr>
          <w:p w:rsidR="002168BF" w:rsidRPr="00300A20" w:rsidRDefault="00BF2131" w:rsidP="006979AF">
            <w:pPr>
              <w:snapToGrid w:val="0"/>
              <w:jc w:val="center"/>
            </w:pPr>
            <w:r w:rsidRPr="00300A20">
              <w:t>2022</w:t>
            </w:r>
          </w:p>
        </w:tc>
        <w:tc>
          <w:tcPr>
            <w:tcW w:w="1930" w:type="dxa"/>
            <w:gridSpan w:val="2"/>
            <w:tcBorders>
              <w:top w:val="single" w:sz="4" w:space="0" w:color="auto"/>
              <w:left w:val="single" w:sz="4" w:space="0" w:color="auto"/>
              <w:bottom w:val="single" w:sz="4" w:space="0" w:color="auto"/>
              <w:right w:val="single" w:sz="4" w:space="0" w:color="auto"/>
            </w:tcBorders>
            <w:vAlign w:val="center"/>
          </w:tcPr>
          <w:p w:rsidR="002168BF" w:rsidRPr="00300A20" w:rsidRDefault="00BF2131" w:rsidP="006979AF">
            <w:pPr>
              <w:snapToGrid w:val="0"/>
              <w:jc w:val="center"/>
            </w:pPr>
            <w:r w:rsidRPr="00300A20">
              <w:t>2023</w:t>
            </w:r>
          </w:p>
        </w:tc>
        <w:tc>
          <w:tcPr>
            <w:tcW w:w="1930" w:type="dxa"/>
            <w:gridSpan w:val="2"/>
            <w:tcBorders>
              <w:top w:val="single" w:sz="4" w:space="0" w:color="auto"/>
              <w:left w:val="single" w:sz="4" w:space="0" w:color="auto"/>
              <w:bottom w:val="single" w:sz="4" w:space="0" w:color="auto"/>
              <w:right w:val="single" w:sz="4" w:space="0" w:color="auto"/>
            </w:tcBorders>
            <w:vAlign w:val="center"/>
          </w:tcPr>
          <w:p w:rsidR="002168BF" w:rsidRPr="00300A20" w:rsidRDefault="00BF2131" w:rsidP="006979AF">
            <w:pPr>
              <w:snapToGrid w:val="0"/>
              <w:jc w:val="center"/>
            </w:pPr>
            <w:r w:rsidRPr="00300A20">
              <w:t>2024</w:t>
            </w:r>
          </w:p>
        </w:tc>
      </w:tr>
      <w:tr w:rsidR="00300A20" w:rsidRPr="00300A20" w:rsidTr="00AE19C6">
        <w:trPr>
          <w:trHeight w:val="85"/>
          <w:jc w:val="center"/>
        </w:trPr>
        <w:tc>
          <w:tcPr>
            <w:tcW w:w="562" w:type="dxa"/>
            <w:vMerge/>
            <w:tcBorders>
              <w:left w:val="single" w:sz="4" w:space="0" w:color="auto"/>
              <w:right w:val="single" w:sz="4" w:space="0" w:color="auto"/>
            </w:tcBorders>
            <w:vAlign w:val="center"/>
          </w:tcPr>
          <w:p w:rsidR="002168BF" w:rsidRPr="00300A20" w:rsidRDefault="002168BF" w:rsidP="006979AF">
            <w:pPr>
              <w:snapToGrid w:val="0"/>
              <w:jc w:val="center"/>
            </w:pPr>
          </w:p>
        </w:tc>
        <w:tc>
          <w:tcPr>
            <w:tcW w:w="1671" w:type="dxa"/>
            <w:vMerge/>
            <w:tcBorders>
              <w:left w:val="single" w:sz="4" w:space="0" w:color="auto"/>
              <w:right w:val="single" w:sz="4" w:space="0" w:color="auto"/>
            </w:tcBorders>
            <w:vAlign w:val="center"/>
          </w:tcPr>
          <w:p w:rsidR="002168BF" w:rsidRPr="00300A20" w:rsidRDefault="002168BF" w:rsidP="006979AF">
            <w:pPr>
              <w:snapToGrid w:val="0"/>
              <w:jc w:val="center"/>
            </w:pPr>
          </w:p>
        </w:tc>
        <w:tc>
          <w:tcPr>
            <w:tcW w:w="956"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тыс.</w:t>
            </w:r>
          </w:p>
        </w:tc>
        <w:tc>
          <w:tcPr>
            <w:tcW w:w="962"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тыс.</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тыс.</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тыс.</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тыс.</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тыс.</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тыс.</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тыс.</w:t>
            </w:r>
          </w:p>
        </w:tc>
      </w:tr>
      <w:tr w:rsidR="00300A20" w:rsidRPr="00300A20" w:rsidTr="00AE19C6">
        <w:trPr>
          <w:trHeight w:val="415"/>
          <w:jc w:val="center"/>
        </w:trPr>
        <w:tc>
          <w:tcPr>
            <w:tcW w:w="562" w:type="dxa"/>
            <w:vMerge/>
            <w:tcBorders>
              <w:left w:val="single" w:sz="4" w:space="0" w:color="auto"/>
              <w:bottom w:val="single" w:sz="4" w:space="0" w:color="auto"/>
              <w:right w:val="single" w:sz="4" w:space="0" w:color="auto"/>
            </w:tcBorders>
            <w:vAlign w:val="center"/>
          </w:tcPr>
          <w:p w:rsidR="002168BF" w:rsidRPr="00300A20" w:rsidRDefault="002168BF" w:rsidP="006979AF">
            <w:pPr>
              <w:snapToGrid w:val="0"/>
            </w:pPr>
          </w:p>
        </w:tc>
        <w:tc>
          <w:tcPr>
            <w:tcW w:w="1671" w:type="dxa"/>
            <w:vMerge/>
            <w:tcBorders>
              <w:left w:val="single" w:sz="4" w:space="0" w:color="auto"/>
              <w:bottom w:val="single" w:sz="4" w:space="0" w:color="auto"/>
              <w:right w:val="single" w:sz="4" w:space="0" w:color="auto"/>
            </w:tcBorders>
            <w:vAlign w:val="center"/>
          </w:tcPr>
          <w:p w:rsidR="002168BF" w:rsidRPr="00300A20" w:rsidRDefault="002168BF" w:rsidP="006979AF">
            <w:pPr>
              <w:snapToGrid w:val="0"/>
            </w:pPr>
          </w:p>
        </w:tc>
        <w:tc>
          <w:tcPr>
            <w:tcW w:w="956" w:type="dxa"/>
            <w:tcBorders>
              <w:top w:val="single" w:sz="4" w:space="0" w:color="auto"/>
              <w:left w:val="single" w:sz="4" w:space="0" w:color="auto"/>
              <w:bottom w:val="single" w:sz="4" w:space="0" w:color="auto"/>
            </w:tcBorders>
            <w:vAlign w:val="center"/>
          </w:tcPr>
          <w:p w:rsidR="002168BF" w:rsidRPr="00300A20" w:rsidRDefault="002168BF" w:rsidP="006979AF">
            <w:pPr>
              <w:snapToGrid w:val="0"/>
              <w:jc w:val="center"/>
            </w:pPr>
            <w:r w:rsidRPr="00300A20">
              <w:t>тыс.м</w:t>
            </w:r>
            <w:r w:rsidRPr="00300A20">
              <w:rPr>
                <w:vertAlign w:val="superscript"/>
              </w:rPr>
              <w:t>3</w:t>
            </w:r>
            <w:r w:rsidRPr="00300A20">
              <w:t>/год</w:t>
            </w:r>
          </w:p>
        </w:tc>
        <w:tc>
          <w:tcPr>
            <w:tcW w:w="962" w:type="dxa"/>
            <w:tcBorders>
              <w:top w:val="single" w:sz="4" w:space="0" w:color="auto"/>
              <w:left w:val="single" w:sz="8" w:space="0" w:color="000000"/>
              <w:bottom w:val="single" w:sz="4" w:space="0" w:color="auto"/>
            </w:tcBorders>
            <w:vAlign w:val="center"/>
          </w:tcPr>
          <w:p w:rsidR="002168BF" w:rsidRPr="00300A20" w:rsidRDefault="002168BF" w:rsidP="006979AF">
            <w:pPr>
              <w:snapToGrid w:val="0"/>
              <w:jc w:val="center"/>
            </w:pPr>
            <w:r w:rsidRPr="00300A20">
              <w:t>м</w:t>
            </w:r>
            <w:r w:rsidRPr="00300A20">
              <w:rPr>
                <w:vertAlign w:val="superscript"/>
              </w:rPr>
              <w:t>3</w:t>
            </w:r>
            <w:r w:rsidRPr="00300A20">
              <w:t>/сут</w:t>
            </w:r>
          </w:p>
        </w:tc>
        <w:tc>
          <w:tcPr>
            <w:tcW w:w="1038" w:type="dxa"/>
            <w:tcBorders>
              <w:top w:val="single" w:sz="4" w:space="0" w:color="auto"/>
              <w:left w:val="single" w:sz="8" w:space="0" w:color="000000"/>
              <w:bottom w:val="single" w:sz="4" w:space="0" w:color="auto"/>
            </w:tcBorders>
            <w:vAlign w:val="center"/>
          </w:tcPr>
          <w:p w:rsidR="002168BF" w:rsidRPr="00300A20" w:rsidRDefault="002168BF" w:rsidP="006979AF">
            <w:pPr>
              <w:snapToGrid w:val="0"/>
              <w:jc w:val="center"/>
              <w:rPr>
                <w:vertAlign w:val="superscript"/>
              </w:rPr>
            </w:pPr>
            <w:r w:rsidRPr="00300A20">
              <w:t>тыс.м</w:t>
            </w:r>
            <w:r w:rsidRPr="00300A20">
              <w:rPr>
                <w:vertAlign w:val="superscript"/>
              </w:rPr>
              <w:t>3</w:t>
            </w:r>
            <w:r w:rsidRPr="00300A20">
              <w:t>/год</w:t>
            </w:r>
          </w:p>
        </w:tc>
        <w:tc>
          <w:tcPr>
            <w:tcW w:w="892" w:type="dxa"/>
            <w:tcBorders>
              <w:top w:val="single" w:sz="4" w:space="0" w:color="auto"/>
              <w:left w:val="single" w:sz="8" w:space="0" w:color="000000"/>
              <w:bottom w:val="single" w:sz="4" w:space="0" w:color="auto"/>
            </w:tcBorders>
            <w:vAlign w:val="center"/>
          </w:tcPr>
          <w:p w:rsidR="002168BF" w:rsidRPr="00300A20" w:rsidRDefault="002168BF" w:rsidP="006979AF">
            <w:pPr>
              <w:snapToGrid w:val="0"/>
              <w:jc w:val="center"/>
            </w:pPr>
            <w:r w:rsidRPr="00300A20">
              <w:t>м</w:t>
            </w:r>
            <w:r w:rsidRPr="00300A20">
              <w:rPr>
                <w:vertAlign w:val="superscript"/>
              </w:rPr>
              <w:t>3</w:t>
            </w:r>
            <w:r w:rsidRPr="00300A20">
              <w:t>/сут</w:t>
            </w:r>
          </w:p>
        </w:tc>
        <w:tc>
          <w:tcPr>
            <w:tcW w:w="1038" w:type="dxa"/>
            <w:tcBorders>
              <w:top w:val="single" w:sz="4" w:space="0" w:color="auto"/>
              <w:left w:val="single" w:sz="8" w:space="0" w:color="000000"/>
              <w:bottom w:val="single" w:sz="4" w:space="0" w:color="auto"/>
            </w:tcBorders>
            <w:vAlign w:val="center"/>
          </w:tcPr>
          <w:p w:rsidR="002168BF" w:rsidRPr="00300A20" w:rsidRDefault="002168BF" w:rsidP="006979AF">
            <w:pPr>
              <w:snapToGrid w:val="0"/>
              <w:jc w:val="center"/>
              <w:rPr>
                <w:vertAlign w:val="superscript"/>
              </w:rPr>
            </w:pPr>
            <w:r w:rsidRPr="00300A20">
              <w:t>тыс.м</w:t>
            </w:r>
            <w:r w:rsidRPr="00300A20">
              <w:rPr>
                <w:vertAlign w:val="superscript"/>
              </w:rPr>
              <w:t>3</w:t>
            </w:r>
            <w:r w:rsidRPr="00300A20">
              <w:t>/год</w:t>
            </w:r>
          </w:p>
        </w:tc>
        <w:tc>
          <w:tcPr>
            <w:tcW w:w="892" w:type="dxa"/>
            <w:tcBorders>
              <w:top w:val="single" w:sz="4" w:space="0" w:color="auto"/>
              <w:left w:val="single" w:sz="8" w:space="0" w:color="000000"/>
              <w:bottom w:val="single" w:sz="4" w:space="0" w:color="auto"/>
            </w:tcBorders>
            <w:vAlign w:val="center"/>
          </w:tcPr>
          <w:p w:rsidR="002168BF" w:rsidRPr="00300A20" w:rsidRDefault="002168BF" w:rsidP="006979AF">
            <w:pPr>
              <w:snapToGrid w:val="0"/>
              <w:jc w:val="center"/>
            </w:pPr>
            <w:r w:rsidRPr="00300A20">
              <w:t>м</w:t>
            </w:r>
            <w:r w:rsidRPr="00300A20">
              <w:rPr>
                <w:vertAlign w:val="superscript"/>
              </w:rPr>
              <w:t>3</w:t>
            </w:r>
            <w:r w:rsidRPr="00300A20">
              <w:t>/сут</w:t>
            </w:r>
          </w:p>
        </w:tc>
        <w:tc>
          <w:tcPr>
            <w:tcW w:w="1038" w:type="dxa"/>
            <w:tcBorders>
              <w:top w:val="single" w:sz="4" w:space="0" w:color="auto"/>
              <w:left w:val="single" w:sz="8" w:space="0" w:color="000000"/>
              <w:bottom w:val="single" w:sz="4" w:space="0" w:color="auto"/>
              <w:right w:val="single" w:sz="4" w:space="0" w:color="auto"/>
            </w:tcBorders>
            <w:vAlign w:val="center"/>
          </w:tcPr>
          <w:p w:rsidR="002168BF" w:rsidRPr="00300A20" w:rsidRDefault="002168BF" w:rsidP="006979AF">
            <w:pPr>
              <w:snapToGrid w:val="0"/>
              <w:jc w:val="center"/>
              <w:rPr>
                <w:vertAlign w:val="superscript"/>
              </w:rPr>
            </w:pPr>
            <w:r w:rsidRPr="00300A20">
              <w:t>тыс.м</w:t>
            </w:r>
            <w:r w:rsidRPr="00300A20">
              <w:rPr>
                <w:vertAlign w:val="superscript"/>
              </w:rPr>
              <w:t>3</w:t>
            </w:r>
            <w:r w:rsidRPr="00300A20">
              <w:t>/год</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м</w:t>
            </w:r>
            <w:r w:rsidRPr="00300A20">
              <w:rPr>
                <w:vertAlign w:val="superscript"/>
              </w:rPr>
              <w:t>3</w:t>
            </w:r>
            <w:r w:rsidRPr="00300A20">
              <w:t>/сут</w:t>
            </w:r>
          </w:p>
        </w:tc>
      </w:tr>
      <w:tr w:rsidR="00300A20" w:rsidRPr="00300A20" w:rsidTr="00AE19C6">
        <w:trPr>
          <w:trHeight w:val="415"/>
          <w:jc w:val="center"/>
        </w:trPr>
        <w:tc>
          <w:tcPr>
            <w:tcW w:w="562"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1</w:t>
            </w:r>
          </w:p>
        </w:tc>
        <w:tc>
          <w:tcPr>
            <w:tcW w:w="1671"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2</w:t>
            </w:r>
          </w:p>
        </w:tc>
        <w:tc>
          <w:tcPr>
            <w:tcW w:w="956"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3</w:t>
            </w:r>
          </w:p>
        </w:tc>
        <w:tc>
          <w:tcPr>
            <w:tcW w:w="962"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4</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5</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6</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7</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8</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9</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300A20" w:rsidRDefault="002168BF" w:rsidP="006979AF">
            <w:pPr>
              <w:snapToGrid w:val="0"/>
              <w:jc w:val="center"/>
            </w:pPr>
            <w:r w:rsidRPr="00300A20">
              <w:t>10</w:t>
            </w:r>
          </w:p>
        </w:tc>
      </w:tr>
      <w:tr w:rsidR="00300A20" w:rsidRPr="00300A20" w:rsidTr="00AE19C6">
        <w:trPr>
          <w:trHeight w:val="576"/>
          <w:jc w:val="center"/>
        </w:trPr>
        <w:tc>
          <w:tcPr>
            <w:tcW w:w="562" w:type="dxa"/>
            <w:tcBorders>
              <w:top w:val="single" w:sz="4" w:space="0" w:color="auto"/>
              <w:left w:val="single" w:sz="4" w:space="0" w:color="auto"/>
              <w:bottom w:val="single" w:sz="4" w:space="0" w:color="auto"/>
              <w:right w:val="single" w:sz="4" w:space="0" w:color="auto"/>
            </w:tcBorders>
            <w:vAlign w:val="center"/>
          </w:tcPr>
          <w:p w:rsidR="00AE19C6" w:rsidRPr="00300A20" w:rsidRDefault="00AE19C6" w:rsidP="006979AF">
            <w:pPr>
              <w:snapToGrid w:val="0"/>
              <w:jc w:val="center"/>
            </w:pPr>
            <w:r w:rsidRPr="00300A20">
              <w:t>1</w:t>
            </w:r>
          </w:p>
        </w:tc>
        <w:tc>
          <w:tcPr>
            <w:tcW w:w="1671" w:type="dxa"/>
            <w:tcBorders>
              <w:top w:val="single" w:sz="4" w:space="0" w:color="auto"/>
              <w:left w:val="single" w:sz="4" w:space="0" w:color="auto"/>
              <w:bottom w:val="single" w:sz="4" w:space="0" w:color="auto"/>
              <w:right w:val="single" w:sz="4" w:space="0" w:color="auto"/>
            </w:tcBorders>
          </w:tcPr>
          <w:p w:rsidR="00AE19C6" w:rsidRPr="00300A20" w:rsidRDefault="00AE19C6" w:rsidP="006979AF">
            <w:pPr>
              <w:snapToGrid w:val="0"/>
            </w:pPr>
            <w:r w:rsidRPr="00300A20">
              <w:t>По типам абонентов</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300A20" w:rsidRDefault="00AE19C6" w:rsidP="006979AF">
            <w:pPr>
              <w:snapToGrid w:val="0"/>
              <w:jc w:val="center"/>
            </w:pPr>
            <w:r w:rsidRPr="00300A20">
              <w:t>82,96</w:t>
            </w:r>
          </w:p>
        </w:tc>
        <w:tc>
          <w:tcPr>
            <w:tcW w:w="962"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300A20" w:rsidRDefault="00AE19C6" w:rsidP="006979AF">
            <w:pPr>
              <w:snapToGrid w:val="0"/>
              <w:jc w:val="center"/>
            </w:pPr>
            <w:r w:rsidRPr="00300A20">
              <w:t>0,23</w:t>
            </w:r>
          </w:p>
        </w:tc>
        <w:tc>
          <w:tcPr>
            <w:tcW w:w="1038"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300A20" w:rsidRDefault="00AE19C6" w:rsidP="006979AF">
            <w:pPr>
              <w:snapToGrid w:val="0"/>
              <w:jc w:val="center"/>
            </w:pPr>
            <w:r w:rsidRPr="00300A20">
              <w:t>80,47</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300A20" w:rsidRDefault="00AE19C6" w:rsidP="006979AF">
            <w:pPr>
              <w:snapToGrid w:val="0"/>
              <w:jc w:val="center"/>
            </w:pPr>
            <w:r w:rsidRPr="00300A20">
              <w:t>0,22</w:t>
            </w:r>
          </w:p>
        </w:tc>
        <w:tc>
          <w:tcPr>
            <w:tcW w:w="1038" w:type="dxa"/>
            <w:tcBorders>
              <w:top w:val="single" w:sz="4" w:space="0" w:color="auto"/>
              <w:left w:val="single" w:sz="4" w:space="0" w:color="auto"/>
              <w:bottom w:val="single" w:sz="4" w:space="0" w:color="auto"/>
              <w:right w:val="single" w:sz="4" w:space="0" w:color="auto"/>
            </w:tcBorders>
            <w:vAlign w:val="center"/>
          </w:tcPr>
          <w:p w:rsidR="00AE19C6" w:rsidRPr="00300A20" w:rsidRDefault="00AE19C6" w:rsidP="006979AF">
            <w:pPr>
              <w:snapToGrid w:val="0"/>
              <w:jc w:val="center"/>
            </w:pPr>
            <w:r w:rsidRPr="00300A20">
              <w:t>78,06</w:t>
            </w:r>
          </w:p>
        </w:tc>
        <w:tc>
          <w:tcPr>
            <w:tcW w:w="892" w:type="dxa"/>
            <w:tcBorders>
              <w:top w:val="single" w:sz="4" w:space="0" w:color="auto"/>
              <w:left w:val="single" w:sz="4" w:space="0" w:color="auto"/>
              <w:bottom w:val="single" w:sz="4" w:space="0" w:color="auto"/>
              <w:right w:val="single" w:sz="4" w:space="0" w:color="auto"/>
            </w:tcBorders>
            <w:vAlign w:val="center"/>
          </w:tcPr>
          <w:p w:rsidR="00AE19C6" w:rsidRPr="00300A20" w:rsidRDefault="00AE19C6" w:rsidP="006979AF">
            <w:pPr>
              <w:snapToGrid w:val="0"/>
              <w:jc w:val="center"/>
            </w:pPr>
            <w:r w:rsidRPr="00300A20">
              <w:t>0,21</w:t>
            </w:r>
          </w:p>
        </w:tc>
        <w:tc>
          <w:tcPr>
            <w:tcW w:w="1038"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300A20" w:rsidRDefault="00AE19C6" w:rsidP="006979AF">
            <w:pPr>
              <w:snapToGrid w:val="0"/>
              <w:jc w:val="center"/>
            </w:pPr>
            <w:r w:rsidRPr="00300A20">
              <w:t>75,71</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300A20" w:rsidRDefault="00AE19C6" w:rsidP="006979AF">
            <w:pPr>
              <w:snapToGrid w:val="0"/>
              <w:jc w:val="center"/>
            </w:pPr>
            <w:r w:rsidRPr="00300A20">
              <w:t>0,21</w:t>
            </w:r>
          </w:p>
        </w:tc>
      </w:tr>
      <w:tr w:rsidR="00300A20" w:rsidRPr="00300A20" w:rsidTr="00AE19C6">
        <w:trPr>
          <w:trHeight w:val="259"/>
          <w:jc w:val="center"/>
        </w:trPr>
        <w:tc>
          <w:tcPr>
            <w:tcW w:w="562" w:type="dxa"/>
            <w:tcBorders>
              <w:top w:val="single" w:sz="4" w:space="0" w:color="auto"/>
              <w:left w:val="single" w:sz="4" w:space="0" w:color="000000"/>
              <w:bottom w:val="single" w:sz="8" w:space="0" w:color="000000"/>
              <w:right w:val="single" w:sz="4" w:space="0" w:color="auto"/>
            </w:tcBorders>
            <w:vAlign w:val="center"/>
          </w:tcPr>
          <w:p w:rsidR="00AE19C6" w:rsidRPr="00300A20" w:rsidRDefault="00AE19C6" w:rsidP="006979AF">
            <w:pPr>
              <w:snapToGrid w:val="0"/>
              <w:jc w:val="center"/>
            </w:pPr>
            <w:r w:rsidRPr="00300A20">
              <w:t>2</w:t>
            </w:r>
          </w:p>
        </w:tc>
        <w:tc>
          <w:tcPr>
            <w:tcW w:w="1671" w:type="dxa"/>
            <w:tcBorders>
              <w:top w:val="single" w:sz="4" w:space="0" w:color="auto"/>
              <w:left w:val="single" w:sz="4" w:space="0" w:color="auto"/>
              <w:bottom w:val="single" w:sz="8" w:space="0" w:color="000000"/>
            </w:tcBorders>
          </w:tcPr>
          <w:p w:rsidR="00AE19C6" w:rsidRPr="00300A20" w:rsidRDefault="00AE19C6" w:rsidP="006979AF">
            <w:pPr>
              <w:snapToGrid w:val="0"/>
            </w:pPr>
            <w:r w:rsidRPr="00300A20">
              <w:t>Хозяйственно-питьевые нужды населения</w:t>
            </w:r>
          </w:p>
        </w:tc>
        <w:tc>
          <w:tcPr>
            <w:tcW w:w="956" w:type="dxa"/>
            <w:tcBorders>
              <w:top w:val="single" w:sz="4" w:space="0" w:color="auto"/>
              <w:left w:val="single" w:sz="8" w:space="0" w:color="000000"/>
              <w:bottom w:val="single" w:sz="8" w:space="0" w:color="000000"/>
            </w:tcBorders>
            <w:shd w:val="clear" w:color="auto" w:fill="FFFFFF"/>
            <w:vAlign w:val="center"/>
          </w:tcPr>
          <w:p w:rsidR="00AE19C6" w:rsidRPr="00300A20" w:rsidRDefault="00AE19C6" w:rsidP="006979AF">
            <w:pPr>
              <w:snapToGrid w:val="0"/>
              <w:jc w:val="center"/>
            </w:pPr>
            <w:r w:rsidRPr="00300A20">
              <w:t>79,98</w:t>
            </w:r>
          </w:p>
        </w:tc>
        <w:tc>
          <w:tcPr>
            <w:tcW w:w="962" w:type="dxa"/>
            <w:tcBorders>
              <w:top w:val="single" w:sz="4" w:space="0" w:color="auto"/>
              <w:left w:val="single" w:sz="8" w:space="0" w:color="000000"/>
              <w:bottom w:val="single" w:sz="8" w:space="0" w:color="000000"/>
            </w:tcBorders>
            <w:shd w:val="clear" w:color="auto" w:fill="FFFFFF"/>
            <w:vAlign w:val="center"/>
          </w:tcPr>
          <w:p w:rsidR="00AE19C6" w:rsidRPr="00300A20" w:rsidRDefault="00AE19C6" w:rsidP="006979AF">
            <w:pPr>
              <w:snapToGrid w:val="0"/>
              <w:jc w:val="center"/>
            </w:pPr>
            <w:r w:rsidRPr="00300A20">
              <w:t>0,22</w:t>
            </w:r>
          </w:p>
        </w:tc>
        <w:tc>
          <w:tcPr>
            <w:tcW w:w="1038" w:type="dxa"/>
            <w:tcBorders>
              <w:top w:val="single" w:sz="4" w:space="0" w:color="auto"/>
              <w:left w:val="single" w:sz="8" w:space="0" w:color="000000"/>
              <w:bottom w:val="single" w:sz="8" w:space="0" w:color="000000"/>
            </w:tcBorders>
            <w:shd w:val="clear" w:color="auto" w:fill="FFFFFF"/>
            <w:vAlign w:val="center"/>
          </w:tcPr>
          <w:p w:rsidR="00AE19C6" w:rsidRPr="00300A20" w:rsidRDefault="00AE19C6" w:rsidP="006979AF">
            <w:pPr>
              <w:snapToGrid w:val="0"/>
              <w:jc w:val="center"/>
              <w:rPr>
                <w:lang w:val="en-US"/>
              </w:rPr>
            </w:pPr>
            <w:r w:rsidRPr="00300A20">
              <w:t>77,58</w:t>
            </w:r>
          </w:p>
        </w:tc>
        <w:tc>
          <w:tcPr>
            <w:tcW w:w="892" w:type="dxa"/>
            <w:tcBorders>
              <w:top w:val="single" w:sz="4" w:space="0" w:color="auto"/>
              <w:left w:val="single" w:sz="8" w:space="0" w:color="000000"/>
              <w:bottom w:val="single" w:sz="8" w:space="0" w:color="000000"/>
            </w:tcBorders>
            <w:shd w:val="clear" w:color="auto" w:fill="FFFFFF"/>
            <w:vAlign w:val="center"/>
          </w:tcPr>
          <w:p w:rsidR="00AE19C6" w:rsidRPr="00300A20" w:rsidRDefault="00AE19C6" w:rsidP="006979AF">
            <w:pPr>
              <w:snapToGrid w:val="0"/>
              <w:jc w:val="center"/>
            </w:pPr>
            <w:r w:rsidRPr="00300A20">
              <w:t>0,21</w:t>
            </w:r>
          </w:p>
        </w:tc>
        <w:tc>
          <w:tcPr>
            <w:tcW w:w="1038" w:type="dxa"/>
            <w:tcBorders>
              <w:top w:val="single" w:sz="4" w:space="0" w:color="auto"/>
              <w:left w:val="single" w:sz="8" w:space="0" w:color="000000"/>
              <w:bottom w:val="single" w:sz="8" w:space="0" w:color="000000"/>
            </w:tcBorders>
            <w:shd w:val="clear" w:color="auto" w:fill="FFFFFF"/>
            <w:vAlign w:val="center"/>
          </w:tcPr>
          <w:p w:rsidR="00AE19C6" w:rsidRPr="00300A20" w:rsidRDefault="00AE19C6" w:rsidP="006979AF">
            <w:pPr>
              <w:snapToGrid w:val="0"/>
              <w:jc w:val="center"/>
            </w:pPr>
            <w:r w:rsidRPr="00300A20">
              <w:t>75,25</w:t>
            </w:r>
          </w:p>
        </w:tc>
        <w:tc>
          <w:tcPr>
            <w:tcW w:w="892" w:type="dxa"/>
            <w:tcBorders>
              <w:top w:val="single" w:sz="4" w:space="0" w:color="auto"/>
              <w:left w:val="single" w:sz="8" w:space="0" w:color="000000"/>
              <w:bottom w:val="single" w:sz="8" w:space="0" w:color="000000"/>
            </w:tcBorders>
            <w:vAlign w:val="center"/>
          </w:tcPr>
          <w:p w:rsidR="00AE19C6" w:rsidRPr="00300A20" w:rsidRDefault="00AE19C6" w:rsidP="006979AF">
            <w:pPr>
              <w:snapToGrid w:val="0"/>
              <w:jc w:val="center"/>
            </w:pPr>
            <w:r w:rsidRPr="00300A20">
              <w:t>0,21</w:t>
            </w:r>
          </w:p>
        </w:tc>
        <w:tc>
          <w:tcPr>
            <w:tcW w:w="1038" w:type="dxa"/>
            <w:tcBorders>
              <w:top w:val="single" w:sz="4" w:space="0" w:color="auto"/>
              <w:left w:val="single" w:sz="8" w:space="0" w:color="000000"/>
              <w:bottom w:val="single" w:sz="8" w:space="0" w:color="000000"/>
              <w:right w:val="single" w:sz="4" w:space="0" w:color="auto"/>
            </w:tcBorders>
            <w:shd w:val="clear" w:color="auto" w:fill="FFFFFF"/>
            <w:vAlign w:val="center"/>
          </w:tcPr>
          <w:p w:rsidR="00AE19C6" w:rsidRPr="00300A20" w:rsidRDefault="00AE19C6" w:rsidP="006979AF">
            <w:pPr>
              <w:snapToGrid w:val="0"/>
              <w:jc w:val="center"/>
            </w:pPr>
            <w:r w:rsidRPr="00300A20">
              <w:t>72,99</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300A20" w:rsidRDefault="00AE19C6" w:rsidP="006979AF">
            <w:pPr>
              <w:snapToGrid w:val="0"/>
              <w:jc w:val="center"/>
            </w:pPr>
            <w:r w:rsidRPr="00300A20">
              <w:t>0,20</w:t>
            </w:r>
          </w:p>
        </w:tc>
      </w:tr>
      <w:tr w:rsidR="00300A20" w:rsidRPr="00300A20" w:rsidTr="00AE19C6">
        <w:trPr>
          <w:trHeight w:val="512"/>
          <w:jc w:val="center"/>
        </w:trPr>
        <w:tc>
          <w:tcPr>
            <w:tcW w:w="562" w:type="dxa"/>
            <w:tcBorders>
              <w:left w:val="single" w:sz="4" w:space="0" w:color="000000"/>
              <w:bottom w:val="single" w:sz="4" w:space="0" w:color="000000"/>
              <w:right w:val="single" w:sz="4" w:space="0" w:color="auto"/>
            </w:tcBorders>
            <w:vAlign w:val="center"/>
          </w:tcPr>
          <w:p w:rsidR="00AE19C6" w:rsidRPr="00300A20" w:rsidRDefault="00AE19C6" w:rsidP="006979AF">
            <w:pPr>
              <w:snapToGrid w:val="0"/>
              <w:jc w:val="center"/>
            </w:pPr>
            <w:r w:rsidRPr="00300A20">
              <w:t>3</w:t>
            </w:r>
          </w:p>
        </w:tc>
        <w:tc>
          <w:tcPr>
            <w:tcW w:w="1671" w:type="dxa"/>
            <w:tcBorders>
              <w:left w:val="single" w:sz="4" w:space="0" w:color="auto"/>
              <w:bottom w:val="single" w:sz="4" w:space="0" w:color="000000"/>
            </w:tcBorders>
          </w:tcPr>
          <w:p w:rsidR="00AE19C6" w:rsidRPr="00300A20" w:rsidRDefault="00AE19C6" w:rsidP="006979AF">
            <w:pPr>
              <w:snapToGrid w:val="0"/>
            </w:pPr>
            <w:r w:rsidRPr="00300A20">
              <w:t xml:space="preserve">Производственные нужды промышленных </w:t>
            </w:r>
            <w:r w:rsidR="00A61EC8">
              <w:t>п</w:t>
            </w:r>
            <w:r w:rsidRPr="00300A20">
              <w:t>отребителей и сельское хозяйство</w:t>
            </w:r>
          </w:p>
        </w:tc>
        <w:tc>
          <w:tcPr>
            <w:tcW w:w="956" w:type="dxa"/>
            <w:tcBorders>
              <w:left w:val="single" w:sz="8" w:space="0" w:color="000000"/>
              <w:bottom w:val="single" w:sz="4" w:space="0" w:color="000000"/>
            </w:tcBorders>
            <w:vAlign w:val="center"/>
          </w:tcPr>
          <w:p w:rsidR="00AE19C6" w:rsidRPr="00300A20" w:rsidRDefault="00AE19C6" w:rsidP="006979AF">
            <w:pPr>
              <w:snapToGrid w:val="0"/>
              <w:jc w:val="center"/>
            </w:pPr>
            <w:r w:rsidRPr="00300A20">
              <w:t>2,98</w:t>
            </w:r>
          </w:p>
        </w:tc>
        <w:tc>
          <w:tcPr>
            <w:tcW w:w="962" w:type="dxa"/>
            <w:tcBorders>
              <w:left w:val="single" w:sz="8" w:space="0" w:color="000000"/>
              <w:bottom w:val="single" w:sz="4" w:space="0" w:color="000000"/>
            </w:tcBorders>
            <w:shd w:val="clear" w:color="auto" w:fill="FFFFFF"/>
            <w:vAlign w:val="center"/>
          </w:tcPr>
          <w:p w:rsidR="00AE19C6" w:rsidRPr="00300A20" w:rsidRDefault="00AE19C6" w:rsidP="006979AF">
            <w:pPr>
              <w:snapToGrid w:val="0"/>
              <w:jc w:val="center"/>
            </w:pPr>
            <w:r w:rsidRPr="00300A20">
              <w:t>0,01</w:t>
            </w:r>
          </w:p>
        </w:tc>
        <w:tc>
          <w:tcPr>
            <w:tcW w:w="1038" w:type="dxa"/>
            <w:tcBorders>
              <w:left w:val="single" w:sz="8" w:space="0" w:color="000000"/>
              <w:bottom w:val="single" w:sz="4" w:space="0" w:color="000000"/>
            </w:tcBorders>
            <w:vAlign w:val="center"/>
          </w:tcPr>
          <w:p w:rsidR="00AE19C6" w:rsidRPr="00300A20" w:rsidRDefault="00AE19C6" w:rsidP="006979AF">
            <w:pPr>
              <w:snapToGrid w:val="0"/>
              <w:jc w:val="center"/>
            </w:pPr>
            <w:r w:rsidRPr="00300A20">
              <w:t>2,89</w:t>
            </w:r>
          </w:p>
        </w:tc>
        <w:tc>
          <w:tcPr>
            <w:tcW w:w="892" w:type="dxa"/>
            <w:tcBorders>
              <w:left w:val="single" w:sz="8" w:space="0" w:color="000000"/>
              <w:bottom w:val="single" w:sz="4" w:space="0" w:color="000000"/>
            </w:tcBorders>
            <w:shd w:val="clear" w:color="auto" w:fill="FFFFFF"/>
            <w:vAlign w:val="center"/>
          </w:tcPr>
          <w:p w:rsidR="00AE19C6" w:rsidRPr="00300A20" w:rsidRDefault="00AE19C6" w:rsidP="006979AF">
            <w:pPr>
              <w:snapToGrid w:val="0"/>
              <w:jc w:val="center"/>
            </w:pPr>
            <w:r w:rsidRPr="00300A20">
              <w:t>0,01</w:t>
            </w:r>
          </w:p>
        </w:tc>
        <w:tc>
          <w:tcPr>
            <w:tcW w:w="1038" w:type="dxa"/>
            <w:tcBorders>
              <w:left w:val="single" w:sz="8" w:space="0" w:color="000000"/>
              <w:bottom w:val="single" w:sz="4" w:space="0" w:color="000000"/>
            </w:tcBorders>
            <w:vAlign w:val="center"/>
          </w:tcPr>
          <w:p w:rsidR="00AE19C6" w:rsidRPr="00300A20" w:rsidRDefault="00AE19C6" w:rsidP="006979AF">
            <w:pPr>
              <w:snapToGrid w:val="0"/>
              <w:jc w:val="center"/>
            </w:pPr>
            <w:r w:rsidRPr="00300A20">
              <w:t>2,81</w:t>
            </w:r>
          </w:p>
        </w:tc>
        <w:tc>
          <w:tcPr>
            <w:tcW w:w="892" w:type="dxa"/>
            <w:tcBorders>
              <w:left w:val="single" w:sz="8" w:space="0" w:color="000000"/>
              <w:bottom w:val="single" w:sz="4" w:space="0" w:color="000000"/>
            </w:tcBorders>
            <w:vAlign w:val="center"/>
          </w:tcPr>
          <w:p w:rsidR="00AE19C6" w:rsidRPr="00300A20" w:rsidRDefault="00AE19C6" w:rsidP="006979AF">
            <w:pPr>
              <w:snapToGrid w:val="0"/>
              <w:jc w:val="center"/>
            </w:pPr>
            <w:r w:rsidRPr="00300A20">
              <w:t>0,01</w:t>
            </w:r>
          </w:p>
        </w:tc>
        <w:tc>
          <w:tcPr>
            <w:tcW w:w="1038" w:type="dxa"/>
            <w:tcBorders>
              <w:left w:val="single" w:sz="8" w:space="0" w:color="000000"/>
              <w:bottom w:val="single" w:sz="4" w:space="0" w:color="000000"/>
              <w:right w:val="single" w:sz="4" w:space="0" w:color="auto"/>
            </w:tcBorders>
            <w:vAlign w:val="center"/>
          </w:tcPr>
          <w:p w:rsidR="00AE19C6" w:rsidRPr="00300A20" w:rsidRDefault="00AE19C6" w:rsidP="006979AF">
            <w:pPr>
              <w:snapToGrid w:val="0"/>
              <w:jc w:val="center"/>
            </w:pPr>
            <w:r w:rsidRPr="00300A20">
              <w:t>2,72</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300A20" w:rsidRDefault="00AE19C6" w:rsidP="006979AF">
            <w:pPr>
              <w:snapToGrid w:val="0"/>
              <w:jc w:val="center"/>
            </w:pPr>
            <w:r w:rsidRPr="00300A20">
              <w:t>0,01</w:t>
            </w:r>
          </w:p>
        </w:tc>
      </w:tr>
    </w:tbl>
    <w:p w:rsidR="002D2A5C" w:rsidRPr="00300A20" w:rsidRDefault="002D2A5C" w:rsidP="006979AF"/>
    <w:p w:rsidR="000B3F02" w:rsidRPr="00300A20" w:rsidRDefault="000B3F02" w:rsidP="006979AF">
      <w:pPr>
        <w:ind w:firstLine="567"/>
        <w:jc w:val="both"/>
        <w:rPr>
          <w:sz w:val="28"/>
          <w:szCs w:val="28"/>
        </w:rPr>
      </w:pPr>
      <w:r w:rsidRPr="00300A20">
        <w:rPr>
          <w:sz w:val="28"/>
          <w:szCs w:val="28"/>
        </w:rPr>
        <w:t>Увеличение численности населения МО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 xml:space="preserve">» </w:t>
      </w:r>
      <w:r w:rsidR="00302CD9" w:rsidRPr="00300A20">
        <w:rPr>
          <w:sz w:val="28"/>
          <w:szCs w:val="28"/>
        </w:rPr>
        <w:t>повлечет увеличение объема потребления воды к 2024 году, но не значительное. Выполнение мероприятий по реконструкции сетей водопровода приведет к снижению потерь в сетях. Мероприятия по установке приборов учета воды выявят фактическое потребление ресурса по абонентам</w:t>
      </w:r>
      <w:r w:rsidRPr="00300A20">
        <w:rPr>
          <w:sz w:val="28"/>
          <w:szCs w:val="28"/>
        </w:rPr>
        <w:t xml:space="preserve">. </w:t>
      </w:r>
    </w:p>
    <w:p w:rsidR="000B3F02" w:rsidRPr="00300A20" w:rsidRDefault="000B3F02" w:rsidP="006979AF">
      <w:pPr>
        <w:pStyle w:val="21"/>
        <w:spacing w:line="240" w:lineRule="auto"/>
      </w:pPr>
      <w:bookmarkStart w:id="51" w:name="_Toc396930199"/>
      <w:r w:rsidRPr="00300A20">
        <w:t>3.14. 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bookmarkEnd w:id="51"/>
    </w:p>
    <w:p w:rsidR="000B3F02" w:rsidRPr="00300A20" w:rsidRDefault="000B3F02" w:rsidP="006979AF">
      <w:pPr>
        <w:ind w:firstLine="567"/>
        <w:jc w:val="both"/>
        <w:rPr>
          <w:sz w:val="28"/>
          <w:szCs w:val="28"/>
        </w:rPr>
      </w:pPr>
      <w:r w:rsidRPr="00300A20">
        <w:rPr>
          <w:sz w:val="28"/>
          <w:szCs w:val="28"/>
        </w:rPr>
        <w:t>По данным Генерального плана муниципального образования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 в перспективе до 2024 года планируется прирост населения. Резерв мощностей гарантирует устойчивую, надежную работу всей системы водоснабжения и дает возможность получать качественную питьевую воду в количестве, необходимом для обеспечения всех потребителей, при условии выполнения мероприятий по водоподготовке.</w:t>
      </w:r>
    </w:p>
    <w:p w:rsidR="00676A07" w:rsidRPr="00300A20" w:rsidRDefault="008E2FC2" w:rsidP="006979AF">
      <w:pPr>
        <w:ind w:firstLine="567"/>
        <w:jc w:val="both"/>
        <w:rPr>
          <w:sz w:val="28"/>
          <w:szCs w:val="28"/>
        </w:rPr>
      </w:pPr>
      <w:r w:rsidRPr="00300A20">
        <w:rPr>
          <w:sz w:val="28"/>
          <w:szCs w:val="28"/>
        </w:rPr>
        <w:t xml:space="preserve">Расчет требуемой мощности водозаборных сооружений производился с учетом перспективной застройки, а также с учетом мероприятий направленных на снижение потерь в сетях водоснабжения. </w:t>
      </w:r>
    </w:p>
    <w:p w:rsidR="00676A07" w:rsidRPr="00300A20" w:rsidRDefault="002E05AC" w:rsidP="006979AF">
      <w:pPr>
        <w:ind w:firstLine="567"/>
        <w:jc w:val="both"/>
        <w:rPr>
          <w:sz w:val="28"/>
          <w:szCs w:val="28"/>
        </w:rPr>
      </w:pPr>
      <w:r w:rsidRPr="00300A20">
        <w:rPr>
          <w:sz w:val="28"/>
          <w:szCs w:val="28"/>
        </w:rPr>
        <w:t>П</w:t>
      </w:r>
      <w:r w:rsidR="00676A07" w:rsidRPr="00300A20">
        <w:rPr>
          <w:sz w:val="28"/>
          <w:szCs w:val="28"/>
        </w:rPr>
        <w:t>ри прогнозируемой тенденции к сокращению водопотребления абонентами, а также потерь и неучтенных ра</w:t>
      </w:r>
      <w:r w:rsidRPr="00300A20">
        <w:rPr>
          <w:sz w:val="28"/>
          <w:szCs w:val="28"/>
        </w:rPr>
        <w:t xml:space="preserve">сходов при транспортировке воды </w:t>
      </w:r>
      <w:r w:rsidR="00676A07" w:rsidRPr="00300A20">
        <w:rPr>
          <w:sz w:val="28"/>
          <w:szCs w:val="28"/>
        </w:rPr>
        <w:t xml:space="preserve">имеется достаточный резерв по производительностям. Это позволяет направить мероприятия по реконструкции и модернизации существующих сооружений на </w:t>
      </w:r>
      <w:r w:rsidR="00676A07" w:rsidRPr="00300A20">
        <w:rPr>
          <w:sz w:val="28"/>
          <w:szCs w:val="28"/>
        </w:rPr>
        <w:lastRenderedPageBreak/>
        <w:t>улучшение качества питьевой воды, повышение энергетической эффективности оборудования, контроль и автоматическое регулирование процесса водоподготовки.</w:t>
      </w:r>
    </w:p>
    <w:p w:rsidR="00676A07" w:rsidRPr="00300A20" w:rsidRDefault="00676A07" w:rsidP="006979AF">
      <w:pPr>
        <w:ind w:firstLine="567"/>
        <w:jc w:val="both"/>
        <w:rPr>
          <w:sz w:val="28"/>
          <w:szCs w:val="28"/>
        </w:rPr>
      </w:pPr>
      <w:r w:rsidRPr="00300A20">
        <w:rPr>
          <w:sz w:val="28"/>
          <w:szCs w:val="28"/>
        </w:rPr>
        <w:t>Существующий резерв водозаборных сооружений составляет</w:t>
      </w:r>
      <w:r w:rsidR="00791DC0" w:rsidRPr="00300A20">
        <w:rPr>
          <w:sz w:val="28"/>
          <w:szCs w:val="28"/>
        </w:rPr>
        <w:t xml:space="preserve"> более</w:t>
      </w:r>
      <w:r w:rsidRPr="00300A20">
        <w:rPr>
          <w:sz w:val="28"/>
          <w:szCs w:val="28"/>
        </w:rPr>
        <w:t xml:space="preserve"> </w:t>
      </w:r>
      <w:r w:rsidR="00DB4E4B" w:rsidRPr="00300A20">
        <w:rPr>
          <w:sz w:val="28"/>
          <w:szCs w:val="28"/>
        </w:rPr>
        <w:t>50</w:t>
      </w:r>
      <w:r w:rsidRPr="00300A20">
        <w:rPr>
          <w:sz w:val="28"/>
          <w:szCs w:val="28"/>
        </w:rPr>
        <w:t>%, что дает возможность получать качественную питьевую воду в количестве, необ</w:t>
      </w:r>
      <w:r w:rsidR="00D33D8E" w:rsidRPr="00300A20">
        <w:rPr>
          <w:sz w:val="28"/>
          <w:szCs w:val="28"/>
        </w:rPr>
        <w:t>ходимом для обеспечения</w:t>
      </w:r>
      <w:r w:rsidR="00F0353E" w:rsidRPr="00300A20">
        <w:rPr>
          <w:sz w:val="28"/>
          <w:szCs w:val="28"/>
        </w:rPr>
        <w:t xml:space="preserve"> жителей</w:t>
      </w:r>
      <w:r w:rsidRPr="00300A20">
        <w:rPr>
          <w:sz w:val="28"/>
          <w:szCs w:val="28"/>
        </w:rPr>
        <w:t>.</w:t>
      </w:r>
    </w:p>
    <w:p w:rsidR="000B3F02" w:rsidRDefault="000B3F02" w:rsidP="006979AF">
      <w:pPr>
        <w:pStyle w:val="21"/>
        <w:spacing w:line="240" w:lineRule="auto"/>
      </w:pPr>
      <w:bookmarkStart w:id="52" w:name="_Toc396930200"/>
      <w:r w:rsidRPr="00300A20">
        <w:t>3.1</w:t>
      </w:r>
      <w:r w:rsidR="00F22400" w:rsidRPr="00300A20">
        <w:t>5</w:t>
      </w:r>
      <w:r w:rsidRPr="00300A20">
        <w:t>.Наименование организации, которая наделена статусом гарантирующей организации</w:t>
      </w:r>
      <w:bookmarkEnd w:id="52"/>
    </w:p>
    <w:p w:rsidR="000B3F02" w:rsidRDefault="000B3F02" w:rsidP="006979AF">
      <w:pPr>
        <w:ind w:firstLine="567"/>
        <w:jc w:val="both"/>
        <w:rPr>
          <w:sz w:val="28"/>
          <w:szCs w:val="28"/>
        </w:rPr>
      </w:pPr>
      <w:r w:rsidRPr="00300A20">
        <w:rPr>
          <w:sz w:val="28"/>
          <w:szCs w:val="28"/>
        </w:rPr>
        <w:t>Гарантирующая организация для централизованной системы холодного водоснабжения и водоотведения муниципального образования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 -</w:t>
      </w:r>
      <w:r w:rsidR="008663BA" w:rsidRPr="00300A20">
        <w:rPr>
          <w:sz w:val="28"/>
          <w:szCs w:val="28"/>
        </w:rPr>
        <w:t xml:space="preserve"> администрация сельского поселения</w:t>
      </w:r>
      <w:r w:rsidRPr="00300A20">
        <w:rPr>
          <w:sz w:val="28"/>
          <w:szCs w:val="28"/>
        </w:rPr>
        <w:t>. Зона деятельности гарантирующей организации устанавливается в соответствии с границами муниципального образования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w:t>
      </w:r>
    </w:p>
    <w:p w:rsidR="006979AF" w:rsidRPr="00300A20" w:rsidRDefault="006979AF" w:rsidP="006979AF">
      <w:pPr>
        <w:ind w:firstLine="567"/>
        <w:jc w:val="both"/>
        <w:rPr>
          <w:sz w:val="28"/>
          <w:szCs w:val="28"/>
        </w:rPr>
      </w:pPr>
    </w:p>
    <w:p w:rsidR="000B3F02" w:rsidRPr="00D01F47" w:rsidRDefault="009C5B1B" w:rsidP="009C5B1B">
      <w:pPr>
        <w:jc w:val="both"/>
        <w:rPr>
          <w:b/>
        </w:rPr>
      </w:pPr>
      <w:bookmarkStart w:id="53" w:name="_Toc396930201"/>
      <w:r w:rsidRPr="00D01F47">
        <w:rPr>
          <w:b/>
        </w:rPr>
        <w:tab/>
      </w:r>
      <w:r w:rsidR="000B3F02" w:rsidRPr="00D01F47">
        <w:rPr>
          <w:b/>
        </w:rPr>
        <w:t>4.П</w:t>
      </w:r>
      <w:r w:rsidR="006979AF" w:rsidRPr="00D01F47">
        <w:rPr>
          <w:b/>
        </w:rPr>
        <w:t>РЕДЛОЖЕНИЯ ПО СТРОИТЕЛЬСТВУ, РЕКОНСТРУКЦИИ И МОДЕРНИЗАЦИИ ОБЪЕКТОВ ЦЕНТРАЛИЗОВАННЫХ СИСТЕМ ВОДОСНАБЖЕНИЯ</w:t>
      </w:r>
      <w:bookmarkEnd w:id="53"/>
    </w:p>
    <w:p w:rsidR="000B3F02" w:rsidRPr="00300A20" w:rsidRDefault="000B3F02" w:rsidP="00B93E4D">
      <w:pPr>
        <w:pStyle w:val="21"/>
      </w:pPr>
      <w:bookmarkStart w:id="54" w:name="_Toc396930202"/>
      <w:r w:rsidRPr="00300A20">
        <w:t>4.1.Перечень основных мероприятий по реализации схемы водоснабжения с разбивкой по годам</w:t>
      </w:r>
      <w:bookmarkEnd w:id="54"/>
    </w:p>
    <w:p w:rsidR="000B3F02" w:rsidRPr="00300A20" w:rsidRDefault="000B3F02" w:rsidP="00B93E4D">
      <w:pPr>
        <w:widowControl w:val="0"/>
        <w:autoSpaceDE w:val="0"/>
        <w:autoSpaceDN w:val="0"/>
        <w:adjustRightInd w:val="0"/>
        <w:spacing w:line="276" w:lineRule="auto"/>
        <w:ind w:right="-142" w:firstLine="567"/>
        <w:jc w:val="both"/>
        <w:rPr>
          <w:sz w:val="28"/>
          <w:szCs w:val="28"/>
        </w:rPr>
      </w:pPr>
      <w:r w:rsidRPr="00300A20">
        <w:rPr>
          <w:sz w:val="28"/>
          <w:szCs w:val="28"/>
        </w:rPr>
        <w:t>Объём воды, который потребуется</w:t>
      </w:r>
      <w:r w:rsidR="0070389D" w:rsidRPr="00300A20">
        <w:rPr>
          <w:sz w:val="28"/>
          <w:szCs w:val="28"/>
        </w:rPr>
        <w:t xml:space="preserve"> в</w:t>
      </w:r>
      <w:r w:rsidRPr="00300A20">
        <w:rPr>
          <w:sz w:val="28"/>
          <w:szCs w:val="28"/>
        </w:rPr>
        <w:t xml:space="preserve"> </w:t>
      </w:r>
      <w:r w:rsidR="00AA411D" w:rsidRPr="00300A20">
        <w:rPr>
          <w:sz w:val="28"/>
          <w:szCs w:val="28"/>
        </w:rPr>
        <w:t>Сургодьском</w:t>
      </w:r>
      <w:r w:rsidR="008663BA" w:rsidRPr="00300A20">
        <w:rPr>
          <w:sz w:val="28"/>
          <w:szCs w:val="28"/>
        </w:rPr>
        <w:t xml:space="preserve"> сельском поселении</w:t>
      </w:r>
      <w:r w:rsidRPr="00300A20">
        <w:rPr>
          <w:sz w:val="28"/>
          <w:szCs w:val="28"/>
        </w:rPr>
        <w:t xml:space="preserve"> на планируемый срок, принимается </w:t>
      </w:r>
      <w:r w:rsidR="00964969" w:rsidRPr="00300A20">
        <w:rPr>
          <w:sz w:val="28"/>
          <w:szCs w:val="28"/>
        </w:rPr>
        <w:t xml:space="preserve">в соответствие с </w:t>
      </w:r>
      <w:r w:rsidR="00A53F9A" w:rsidRPr="00300A20">
        <w:rPr>
          <w:sz w:val="28"/>
          <w:szCs w:val="28"/>
        </w:rPr>
        <w:t>Генеральным планом</w:t>
      </w:r>
      <w:r w:rsidRPr="00300A20">
        <w:rPr>
          <w:sz w:val="28"/>
          <w:szCs w:val="28"/>
        </w:rPr>
        <w:t xml:space="preserve">.  </w:t>
      </w:r>
    </w:p>
    <w:p w:rsidR="000B3F02" w:rsidRPr="00300A20" w:rsidRDefault="000B3F02" w:rsidP="00B93E4D">
      <w:pPr>
        <w:widowControl w:val="0"/>
        <w:autoSpaceDE w:val="0"/>
        <w:autoSpaceDN w:val="0"/>
        <w:adjustRightInd w:val="0"/>
        <w:spacing w:line="276" w:lineRule="auto"/>
        <w:ind w:right="-142" w:firstLine="567"/>
        <w:jc w:val="both"/>
        <w:rPr>
          <w:sz w:val="28"/>
          <w:szCs w:val="28"/>
        </w:rPr>
      </w:pPr>
      <w:r w:rsidRPr="00300A20">
        <w:rPr>
          <w:sz w:val="28"/>
          <w:szCs w:val="28"/>
        </w:rPr>
        <w:t xml:space="preserve">Укрупненная среднесуточная норма водопотребления на одного жителя в </w:t>
      </w:r>
      <w:r w:rsidR="00885FE1" w:rsidRPr="00300A20">
        <w:rPr>
          <w:sz w:val="28"/>
          <w:szCs w:val="28"/>
        </w:rPr>
        <w:t xml:space="preserve">сельском поселении </w:t>
      </w:r>
      <w:r w:rsidRPr="00300A20">
        <w:rPr>
          <w:sz w:val="28"/>
          <w:szCs w:val="28"/>
        </w:rPr>
        <w:t>принята равной 2</w:t>
      </w:r>
      <w:r w:rsidR="002C6E3B" w:rsidRPr="00300A20">
        <w:rPr>
          <w:sz w:val="28"/>
          <w:szCs w:val="28"/>
        </w:rPr>
        <w:t>25</w:t>
      </w:r>
      <w:r w:rsidRPr="00300A20">
        <w:rPr>
          <w:sz w:val="28"/>
          <w:szCs w:val="28"/>
        </w:rPr>
        <w:t xml:space="preserve">,0 л/сут на одного жителя, </w:t>
      </w:r>
      <w:r w:rsidR="00964969" w:rsidRPr="00300A20">
        <w:rPr>
          <w:sz w:val="28"/>
          <w:szCs w:val="28"/>
        </w:rPr>
        <w:t>при отсутствии централизованного горячего водоснабжения</w:t>
      </w:r>
      <w:r w:rsidRPr="00300A20">
        <w:rPr>
          <w:sz w:val="28"/>
          <w:szCs w:val="28"/>
        </w:rPr>
        <w:t xml:space="preserve">. Укрупненные среднесуточные нормы водопотребления включают расходы воды на хозяйственно-питьевые нужды в жилых и общественных зданиях, нужды местной промышленности, поливку улиц и частично зеленых насаждений. </w:t>
      </w:r>
    </w:p>
    <w:p w:rsidR="000B3F02" w:rsidRPr="00300A20" w:rsidRDefault="000B3F02" w:rsidP="00B93E4D">
      <w:pPr>
        <w:widowControl w:val="0"/>
        <w:autoSpaceDE w:val="0"/>
        <w:autoSpaceDN w:val="0"/>
        <w:adjustRightInd w:val="0"/>
        <w:spacing w:line="276" w:lineRule="auto"/>
        <w:ind w:right="-142" w:firstLine="567"/>
        <w:jc w:val="both"/>
        <w:rPr>
          <w:sz w:val="28"/>
          <w:szCs w:val="28"/>
        </w:rPr>
      </w:pPr>
      <w:r w:rsidRPr="00300A20">
        <w:rPr>
          <w:sz w:val="28"/>
          <w:szCs w:val="28"/>
        </w:rPr>
        <w:t>Мероприятия по улучшению системы водоснабжения</w:t>
      </w:r>
      <w:r w:rsidR="00516880" w:rsidRPr="00300A20">
        <w:rPr>
          <w:sz w:val="28"/>
          <w:szCs w:val="28"/>
        </w:rPr>
        <w:t xml:space="preserve"> поселения с учетом </w:t>
      </w:r>
      <w:r w:rsidR="00CE0A19" w:rsidRPr="00300A20">
        <w:rPr>
          <w:sz w:val="28"/>
          <w:szCs w:val="28"/>
        </w:rPr>
        <w:t xml:space="preserve">присоединения </w:t>
      </w:r>
      <w:r w:rsidR="00516880" w:rsidRPr="00300A20">
        <w:rPr>
          <w:sz w:val="28"/>
          <w:szCs w:val="28"/>
        </w:rPr>
        <w:t>проектируемых сетей</w:t>
      </w:r>
      <w:r w:rsidR="00CE0A19" w:rsidRPr="00300A20">
        <w:rPr>
          <w:sz w:val="28"/>
          <w:szCs w:val="28"/>
        </w:rPr>
        <w:t xml:space="preserve"> к существующим сетям</w:t>
      </w:r>
      <w:r w:rsidR="00516880" w:rsidRPr="00300A20">
        <w:rPr>
          <w:sz w:val="28"/>
          <w:szCs w:val="28"/>
        </w:rPr>
        <w:t xml:space="preserve"> хозяйственно-питьевого водоснабжения</w:t>
      </w:r>
      <w:r w:rsidRPr="00300A20">
        <w:rPr>
          <w:sz w:val="28"/>
          <w:szCs w:val="28"/>
        </w:rPr>
        <w:t xml:space="preserve"> </w:t>
      </w:r>
      <w:r w:rsidR="00516880" w:rsidRPr="00300A20">
        <w:rPr>
          <w:sz w:val="28"/>
          <w:szCs w:val="28"/>
        </w:rPr>
        <w:t xml:space="preserve">представлены в </w:t>
      </w:r>
      <w:r w:rsidR="00CE0A19" w:rsidRPr="00300A20">
        <w:rPr>
          <w:sz w:val="28"/>
          <w:szCs w:val="28"/>
        </w:rPr>
        <w:t xml:space="preserve">таблице </w:t>
      </w:r>
      <w:r w:rsidR="006B51E4" w:rsidRPr="00300A20">
        <w:rPr>
          <w:sz w:val="28"/>
          <w:szCs w:val="28"/>
        </w:rPr>
        <w:t>4.</w:t>
      </w:r>
      <w:r w:rsidR="00CE0A19" w:rsidRPr="00300A20">
        <w:rPr>
          <w:sz w:val="28"/>
          <w:szCs w:val="28"/>
        </w:rPr>
        <w:t xml:space="preserve">1. </w:t>
      </w:r>
      <w:r w:rsidR="00516880" w:rsidRPr="00300A20">
        <w:rPr>
          <w:sz w:val="28"/>
          <w:szCs w:val="28"/>
        </w:rPr>
        <w:t xml:space="preserve"> </w:t>
      </w:r>
    </w:p>
    <w:p w:rsidR="00176AE9" w:rsidRPr="00300A20" w:rsidRDefault="00176AE9" w:rsidP="00176AE9">
      <w:pPr>
        <w:spacing w:line="360" w:lineRule="auto"/>
        <w:ind w:left="709"/>
        <w:jc w:val="right"/>
        <w:rPr>
          <w:sz w:val="28"/>
          <w:szCs w:val="28"/>
        </w:rPr>
      </w:pPr>
      <w:r w:rsidRPr="00300A20">
        <w:rPr>
          <w:sz w:val="28"/>
          <w:szCs w:val="28"/>
        </w:rPr>
        <w:t xml:space="preserve">Таблица </w:t>
      </w:r>
      <w:r w:rsidR="006B51E4" w:rsidRPr="00300A20">
        <w:rPr>
          <w:sz w:val="28"/>
          <w:szCs w:val="28"/>
        </w:rPr>
        <w:t>4.1</w:t>
      </w:r>
    </w:p>
    <w:p w:rsidR="005312C4" w:rsidRPr="00300A20" w:rsidRDefault="00CE0A19" w:rsidP="00CE0A19">
      <w:pPr>
        <w:widowControl w:val="0"/>
        <w:autoSpaceDE w:val="0"/>
        <w:autoSpaceDN w:val="0"/>
        <w:adjustRightInd w:val="0"/>
        <w:spacing w:line="360" w:lineRule="auto"/>
        <w:ind w:right="-142" w:firstLine="709"/>
        <w:jc w:val="center"/>
        <w:rPr>
          <w:sz w:val="28"/>
          <w:szCs w:val="28"/>
        </w:rPr>
      </w:pPr>
      <w:r w:rsidRPr="00300A20">
        <w:rPr>
          <w:sz w:val="28"/>
          <w:szCs w:val="28"/>
        </w:rPr>
        <w:t xml:space="preserve">Перечень перспективных мероприятий в </w:t>
      </w:r>
    </w:p>
    <w:p w:rsidR="00CE0A19" w:rsidRPr="00300A20" w:rsidRDefault="00AA411D" w:rsidP="00CE0A19">
      <w:pPr>
        <w:widowControl w:val="0"/>
        <w:autoSpaceDE w:val="0"/>
        <w:autoSpaceDN w:val="0"/>
        <w:adjustRightInd w:val="0"/>
        <w:spacing w:line="360" w:lineRule="auto"/>
        <w:ind w:right="-142" w:firstLine="709"/>
        <w:jc w:val="center"/>
        <w:rPr>
          <w:sz w:val="28"/>
          <w:szCs w:val="28"/>
        </w:rPr>
      </w:pPr>
      <w:r w:rsidRPr="00300A20">
        <w:rPr>
          <w:sz w:val="28"/>
          <w:szCs w:val="28"/>
        </w:rPr>
        <w:t>Сургодьском</w:t>
      </w:r>
      <w:r w:rsidR="008663BA" w:rsidRPr="00300A20">
        <w:rPr>
          <w:sz w:val="28"/>
          <w:szCs w:val="28"/>
        </w:rPr>
        <w:t xml:space="preserve"> сельском поселении</w:t>
      </w:r>
    </w:p>
    <w:tbl>
      <w:tblPr>
        <w:tblW w:w="9227" w:type="dxa"/>
        <w:jc w:val="center"/>
        <w:tblLayout w:type="fixed"/>
        <w:tblCellMar>
          <w:left w:w="0" w:type="dxa"/>
          <w:right w:w="0" w:type="dxa"/>
        </w:tblCellMar>
        <w:tblLook w:val="0000"/>
      </w:tblPr>
      <w:tblGrid>
        <w:gridCol w:w="536"/>
        <w:gridCol w:w="4362"/>
        <w:gridCol w:w="851"/>
        <w:gridCol w:w="1701"/>
        <w:gridCol w:w="1777"/>
      </w:tblGrid>
      <w:tr w:rsidR="00300A20" w:rsidRPr="00300A20" w:rsidTr="00FC5A1C">
        <w:trPr>
          <w:trHeight w:val="299"/>
          <w:jc w:val="center"/>
        </w:trPr>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300A20" w:rsidRDefault="002168BF" w:rsidP="00FC5A1C">
            <w:pPr>
              <w:jc w:val="center"/>
            </w:pPr>
            <w:r w:rsidRPr="00300A20">
              <w:t>№ п/п</w:t>
            </w:r>
          </w:p>
        </w:tc>
        <w:tc>
          <w:tcPr>
            <w:tcW w:w="4362"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300A20" w:rsidRDefault="002168BF" w:rsidP="00FC5A1C">
            <w:pPr>
              <w:ind w:left="32"/>
              <w:jc w:val="center"/>
            </w:pPr>
            <w:r w:rsidRPr="00300A20">
              <w:t>Наименование мероприятия</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300A20" w:rsidRDefault="002168BF" w:rsidP="00FC5A1C">
            <w:pPr>
              <w:ind w:left="32"/>
              <w:jc w:val="center"/>
            </w:pPr>
            <w:r w:rsidRPr="00300A20">
              <w:t>Ед.</w:t>
            </w:r>
          </w:p>
          <w:p w:rsidR="002168BF" w:rsidRPr="00300A20" w:rsidRDefault="002168BF" w:rsidP="00FC5A1C">
            <w:pPr>
              <w:ind w:left="32"/>
              <w:jc w:val="center"/>
            </w:pPr>
            <w:r w:rsidRPr="00300A20">
              <w:t>изм.</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300A20" w:rsidRDefault="002168BF" w:rsidP="00FC5A1C">
            <w:pPr>
              <w:ind w:left="32"/>
              <w:jc w:val="center"/>
            </w:pPr>
            <w:r w:rsidRPr="00300A20">
              <w:t>Значение</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300A20" w:rsidRDefault="002168BF" w:rsidP="00FC5A1C">
            <w:pPr>
              <w:jc w:val="center"/>
            </w:pPr>
            <w:r w:rsidRPr="00300A20">
              <w:t>Срок</w:t>
            </w:r>
          </w:p>
          <w:p w:rsidR="002168BF" w:rsidRPr="00300A20" w:rsidRDefault="002168BF" w:rsidP="00FC5A1C">
            <w:pPr>
              <w:jc w:val="center"/>
            </w:pPr>
            <w:r w:rsidRPr="00300A20">
              <w:t>исполнения, год</w:t>
            </w:r>
          </w:p>
        </w:tc>
      </w:tr>
      <w:tr w:rsidR="00300A20" w:rsidRPr="00300A20" w:rsidTr="00FC5A1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2168BF" w:rsidRPr="00300A20" w:rsidRDefault="002168BF" w:rsidP="00FC5A1C">
            <w:pPr>
              <w:jc w:val="center"/>
            </w:pPr>
            <w:r w:rsidRPr="00300A20">
              <w:t>1</w:t>
            </w:r>
          </w:p>
        </w:tc>
        <w:tc>
          <w:tcPr>
            <w:tcW w:w="4362"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300A20" w:rsidRDefault="002168BF" w:rsidP="00FC5A1C">
            <w:pPr>
              <w:ind w:left="32"/>
              <w:jc w:val="center"/>
            </w:pPr>
            <w:r w:rsidRPr="00300A20">
              <w:t>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300A20" w:rsidRDefault="002168BF" w:rsidP="00FC5A1C">
            <w:pPr>
              <w:ind w:left="32"/>
              <w:jc w:val="center"/>
            </w:pPr>
            <w:r w:rsidRPr="00300A20">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300A20" w:rsidRDefault="002168BF" w:rsidP="00FC5A1C">
            <w:pPr>
              <w:ind w:left="32"/>
              <w:jc w:val="center"/>
            </w:pPr>
            <w:r w:rsidRPr="00300A20">
              <w:t>4</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300A20" w:rsidRDefault="002168BF" w:rsidP="00FC5A1C">
            <w:pPr>
              <w:jc w:val="center"/>
            </w:pPr>
            <w:r w:rsidRPr="00300A20">
              <w:t>5</w:t>
            </w:r>
          </w:p>
        </w:tc>
      </w:tr>
      <w:tr w:rsidR="00300A20" w:rsidRPr="00300A20" w:rsidTr="00FC5A1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A66B38" w:rsidRPr="00300A20" w:rsidRDefault="00A66B38" w:rsidP="00A66B38">
            <w:pPr>
              <w:jc w:val="center"/>
            </w:pPr>
            <w:r w:rsidRPr="00300A20">
              <w:t>1</w:t>
            </w:r>
          </w:p>
        </w:tc>
        <w:tc>
          <w:tcPr>
            <w:tcW w:w="4362" w:type="dxa"/>
            <w:tcBorders>
              <w:top w:val="single" w:sz="4" w:space="0" w:color="auto"/>
              <w:left w:val="single" w:sz="4" w:space="0" w:color="auto"/>
              <w:bottom w:val="single" w:sz="4" w:space="0" w:color="auto"/>
              <w:right w:val="single" w:sz="4" w:space="0" w:color="auto"/>
            </w:tcBorders>
            <w:shd w:val="clear" w:color="auto" w:fill="FFFFFF"/>
          </w:tcPr>
          <w:p w:rsidR="00A66B38" w:rsidRPr="00300A20" w:rsidRDefault="00A66B38" w:rsidP="00A66B38">
            <w:pPr>
              <w:ind w:left="32"/>
            </w:pPr>
            <w:r w:rsidRPr="00300A20">
              <w:t>Замена запорной арматуры</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300A20" w:rsidRDefault="00A66B38" w:rsidP="00A66B38">
            <w:pPr>
              <w:ind w:left="32"/>
              <w:jc w:val="center"/>
            </w:pPr>
            <w:r w:rsidRPr="00300A20">
              <w:t>шт.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300A20" w:rsidRDefault="00356F20" w:rsidP="00A66B38">
            <w:pPr>
              <w:ind w:left="32"/>
              <w:jc w:val="center"/>
            </w:pPr>
            <w:r w:rsidRPr="00300A20">
              <w:t>4</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300A20" w:rsidRDefault="00A66B38" w:rsidP="00A66B38">
            <w:pPr>
              <w:jc w:val="center"/>
            </w:pPr>
            <w:r w:rsidRPr="00300A20">
              <w:t>2023-24</w:t>
            </w:r>
          </w:p>
        </w:tc>
      </w:tr>
      <w:tr w:rsidR="00300A20" w:rsidRPr="00300A20" w:rsidTr="00FC5A1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A66B38" w:rsidRPr="00300A20" w:rsidRDefault="00A66B38" w:rsidP="00A66B38">
            <w:pPr>
              <w:jc w:val="center"/>
            </w:pPr>
            <w:r w:rsidRPr="00300A20">
              <w:t>2</w:t>
            </w:r>
          </w:p>
        </w:tc>
        <w:tc>
          <w:tcPr>
            <w:tcW w:w="4362" w:type="dxa"/>
            <w:tcBorders>
              <w:top w:val="single" w:sz="4" w:space="0" w:color="auto"/>
              <w:left w:val="single" w:sz="4" w:space="0" w:color="auto"/>
              <w:bottom w:val="single" w:sz="4" w:space="0" w:color="auto"/>
              <w:right w:val="single" w:sz="4" w:space="0" w:color="auto"/>
            </w:tcBorders>
            <w:shd w:val="clear" w:color="auto" w:fill="FFFFFF"/>
          </w:tcPr>
          <w:p w:rsidR="00A66B38" w:rsidRPr="00300A20" w:rsidRDefault="00A66B38" w:rsidP="00A66B38">
            <w:pPr>
              <w:ind w:left="32"/>
            </w:pPr>
            <w:r w:rsidRPr="00300A20">
              <w:t>Ремонт водозаборного узла</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300A20" w:rsidRDefault="00A66B38" w:rsidP="00A66B38">
            <w:pPr>
              <w:ind w:left="32"/>
              <w:jc w:val="center"/>
            </w:pPr>
            <w:r w:rsidRPr="00300A20">
              <w:t>шт.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300A20" w:rsidRDefault="00A66B38" w:rsidP="00A66B38">
            <w:pPr>
              <w:ind w:left="32"/>
              <w:jc w:val="center"/>
            </w:pPr>
            <w:r w:rsidRPr="00300A20">
              <w:t>1</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300A20" w:rsidRDefault="00A66B38" w:rsidP="00A66B38">
            <w:pPr>
              <w:jc w:val="center"/>
            </w:pPr>
            <w:r w:rsidRPr="00300A20">
              <w:t>2023-24</w:t>
            </w:r>
          </w:p>
        </w:tc>
      </w:tr>
      <w:tr w:rsidR="00300A20" w:rsidRPr="00300A20" w:rsidTr="00FC5A1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A66B38" w:rsidRPr="00300A20" w:rsidRDefault="00A66B38" w:rsidP="00A66B38">
            <w:pPr>
              <w:jc w:val="center"/>
            </w:pPr>
            <w:r w:rsidRPr="00300A20">
              <w:t>3</w:t>
            </w:r>
          </w:p>
        </w:tc>
        <w:tc>
          <w:tcPr>
            <w:tcW w:w="4362" w:type="dxa"/>
            <w:tcBorders>
              <w:top w:val="single" w:sz="4" w:space="0" w:color="auto"/>
              <w:left w:val="single" w:sz="4" w:space="0" w:color="auto"/>
              <w:bottom w:val="single" w:sz="4" w:space="0" w:color="auto"/>
              <w:right w:val="single" w:sz="4" w:space="0" w:color="auto"/>
            </w:tcBorders>
            <w:shd w:val="clear" w:color="auto" w:fill="FFFFFF"/>
          </w:tcPr>
          <w:p w:rsidR="00A66B38" w:rsidRPr="00300A20" w:rsidRDefault="00A66B38" w:rsidP="00A66B38">
            <w:pPr>
              <w:ind w:left="32"/>
            </w:pPr>
            <w:r w:rsidRPr="00300A20">
              <w:t>Установка счетчиков воды</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300A20" w:rsidRDefault="00A66B38" w:rsidP="00A66B38">
            <w:pPr>
              <w:ind w:left="32"/>
              <w:jc w:val="center"/>
            </w:pPr>
            <w:r w:rsidRPr="00300A20">
              <w:t>м</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300A20" w:rsidRDefault="00A66B38" w:rsidP="00A66B38">
            <w:pPr>
              <w:ind w:left="32"/>
              <w:jc w:val="center"/>
            </w:pPr>
            <w:r w:rsidRPr="00300A20">
              <w:t>-</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300A20" w:rsidRDefault="00A66B38" w:rsidP="00A66B38">
            <w:pPr>
              <w:jc w:val="center"/>
            </w:pPr>
            <w:r w:rsidRPr="00300A20">
              <w:t>2023-24</w:t>
            </w:r>
          </w:p>
        </w:tc>
      </w:tr>
    </w:tbl>
    <w:p w:rsidR="001D0523" w:rsidRPr="00300A20" w:rsidRDefault="001D0523" w:rsidP="006979AF">
      <w:pPr>
        <w:ind w:firstLine="709"/>
        <w:jc w:val="both"/>
        <w:rPr>
          <w:sz w:val="28"/>
          <w:szCs w:val="28"/>
        </w:rPr>
      </w:pPr>
      <w:r w:rsidRPr="00300A20">
        <w:rPr>
          <w:sz w:val="28"/>
          <w:szCs w:val="28"/>
        </w:rPr>
        <w:lastRenderedPageBreak/>
        <w:t xml:space="preserve">В </w:t>
      </w:r>
      <w:r w:rsidR="00AA411D" w:rsidRPr="00300A20">
        <w:rPr>
          <w:sz w:val="28"/>
          <w:szCs w:val="28"/>
        </w:rPr>
        <w:t>Сургодьском</w:t>
      </w:r>
      <w:r w:rsidR="008663BA" w:rsidRPr="00300A20">
        <w:rPr>
          <w:sz w:val="28"/>
          <w:szCs w:val="28"/>
        </w:rPr>
        <w:t xml:space="preserve"> сельском поселении</w:t>
      </w:r>
      <w:r w:rsidRPr="00300A20">
        <w:rPr>
          <w:sz w:val="28"/>
          <w:szCs w:val="28"/>
        </w:rPr>
        <w:t xml:space="preserve"> </w:t>
      </w:r>
      <w:r w:rsidR="00587AA8" w:rsidRPr="00300A20">
        <w:rPr>
          <w:sz w:val="28"/>
          <w:szCs w:val="28"/>
        </w:rPr>
        <w:t xml:space="preserve">планомерно идет </w:t>
      </w:r>
      <w:r w:rsidRPr="00300A20">
        <w:rPr>
          <w:sz w:val="28"/>
          <w:szCs w:val="28"/>
        </w:rPr>
        <w:t xml:space="preserve">строительство </w:t>
      </w:r>
      <w:r w:rsidR="00711884" w:rsidRPr="00300A20">
        <w:rPr>
          <w:sz w:val="28"/>
          <w:szCs w:val="28"/>
        </w:rPr>
        <w:t>новой</w:t>
      </w:r>
      <w:r w:rsidRPr="00300A20">
        <w:rPr>
          <w:sz w:val="28"/>
          <w:szCs w:val="28"/>
        </w:rPr>
        <w:t xml:space="preserve"> </w:t>
      </w:r>
      <w:r w:rsidR="00711884" w:rsidRPr="00300A20">
        <w:rPr>
          <w:sz w:val="28"/>
          <w:szCs w:val="28"/>
        </w:rPr>
        <w:t>коттеджной застройки</w:t>
      </w:r>
      <w:r w:rsidRPr="00300A20">
        <w:rPr>
          <w:sz w:val="28"/>
          <w:szCs w:val="28"/>
        </w:rPr>
        <w:t>.</w:t>
      </w:r>
    </w:p>
    <w:p w:rsidR="000B3F02" w:rsidRPr="00300A20" w:rsidRDefault="000B3F02" w:rsidP="006979AF">
      <w:pPr>
        <w:pStyle w:val="21"/>
        <w:spacing w:line="240" w:lineRule="auto"/>
      </w:pPr>
      <w:bookmarkStart w:id="55" w:name="_Toc396930203"/>
      <w:r w:rsidRPr="00300A20">
        <w:t>4.2.Технические обоснования основных мероприятий по реализации схем водоснабжения</w:t>
      </w:r>
      <w:bookmarkEnd w:id="55"/>
    </w:p>
    <w:p w:rsidR="00D95CF7" w:rsidRPr="00300A20" w:rsidRDefault="00D95CF7" w:rsidP="006979AF">
      <w:pPr>
        <w:widowControl w:val="0"/>
        <w:autoSpaceDE w:val="0"/>
        <w:autoSpaceDN w:val="0"/>
        <w:adjustRightInd w:val="0"/>
        <w:ind w:right="-142" w:firstLine="709"/>
        <w:jc w:val="both"/>
        <w:rPr>
          <w:sz w:val="28"/>
          <w:szCs w:val="28"/>
        </w:rPr>
      </w:pPr>
      <w:r w:rsidRPr="00300A20">
        <w:rPr>
          <w:sz w:val="28"/>
          <w:szCs w:val="28"/>
        </w:rPr>
        <w:t>Техническим обоснованием предлагаемых мероприятий является обеспечение перспективной застройки и существующих объектов водоснабжения в необходимом количестве водой, соответствующей 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с повышением надежности водоснабжения населенного пункта в целом. Гидравлический расчет с выбором диаметров и трассировки водопровода приведен в электронной модели схемы водоснабжения. Проектные решения водопроводной сети приняты с учетом существующей застройки и в целом сохраняют сложившуюся схему водоснабжения населённого пункта. Прокладка проектируемых водопроводов предусматривается вдоль существующих инженерных коммуникаций и автодорог по улицам населенного пункта.</w:t>
      </w:r>
    </w:p>
    <w:p w:rsidR="000B3F02" w:rsidRPr="00300A20" w:rsidRDefault="000B3F02" w:rsidP="006979AF">
      <w:pPr>
        <w:pStyle w:val="21"/>
        <w:spacing w:line="240" w:lineRule="auto"/>
      </w:pPr>
      <w:bookmarkStart w:id="56" w:name="_Toc396930204"/>
      <w:r w:rsidRPr="00300A20">
        <w:t>4.3.Сведения о вновь строящихся, реконструируемых и предлагаемых к выводу из эксплуатации объектах системы водоснабжения</w:t>
      </w:r>
      <w:bookmarkEnd w:id="56"/>
    </w:p>
    <w:p w:rsidR="000B3F02" w:rsidRPr="00300A20" w:rsidRDefault="000B3F02" w:rsidP="006979AF">
      <w:pPr>
        <w:pStyle w:val="14"/>
        <w:ind w:firstLine="567"/>
        <w:jc w:val="both"/>
        <w:rPr>
          <w:sz w:val="28"/>
          <w:szCs w:val="28"/>
        </w:rPr>
      </w:pPr>
      <w:bookmarkStart w:id="57" w:name="OLE_LINK53"/>
      <w:r w:rsidRPr="00300A20">
        <w:rPr>
          <w:sz w:val="28"/>
          <w:szCs w:val="28"/>
        </w:rPr>
        <w:t xml:space="preserve">В соответствии с </w:t>
      </w:r>
      <w:r w:rsidR="00162F63" w:rsidRPr="00300A20">
        <w:rPr>
          <w:sz w:val="28"/>
          <w:szCs w:val="28"/>
        </w:rPr>
        <w:t>Генеральным планом</w:t>
      </w:r>
      <w:r w:rsidRPr="00300A20">
        <w:rPr>
          <w:sz w:val="28"/>
          <w:szCs w:val="28"/>
        </w:rPr>
        <w:t xml:space="preserve"> запланированы мероприятия по реконструкции системы водоснабжения, замене водопроводной сети</w:t>
      </w:r>
      <w:r w:rsidR="00445C83" w:rsidRPr="00300A20">
        <w:rPr>
          <w:sz w:val="28"/>
          <w:szCs w:val="28"/>
        </w:rPr>
        <w:t>. Предложенные мероприятия</w:t>
      </w:r>
      <w:r w:rsidRPr="00300A20">
        <w:rPr>
          <w:sz w:val="28"/>
          <w:szCs w:val="28"/>
        </w:rPr>
        <w:t xml:space="preserve">, обеспечат </w:t>
      </w:r>
      <w:r w:rsidR="0067185C" w:rsidRPr="00300A20">
        <w:rPr>
          <w:sz w:val="28"/>
          <w:szCs w:val="28"/>
        </w:rPr>
        <w:t xml:space="preserve">потребителей в поселении </w:t>
      </w:r>
      <w:r w:rsidRPr="00300A20">
        <w:rPr>
          <w:sz w:val="28"/>
          <w:szCs w:val="28"/>
        </w:rPr>
        <w:t>качественной водой с учетом перспективы развития.</w:t>
      </w:r>
    </w:p>
    <w:p w:rsidR="000B3F02" w:rsidRPr="00300A20" w:rsidRDefault="000B3F02" w:rsidP="006979AF">
      <w:pPr>
        <w:pStyle w:val="21"/>
        <w:spacing w:line="240" w:lineRule="auto"/>
      </w:pPr>
      <w:bookmarkStart w:id="58" w:name="_Toc396930205"/>
      <w:bookmarkEnd w:id="57"/>
      <w:r w:rsidRPr="00300A20">
        <w:t>4.4.Сведения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bookmarkEnd w:id="58"/>
    </w:p>
    <w:p w:rsidR="000B3F02" w:rsidRPr="00300A20" w:rsidRDefault="000B3F02" w:rsidP="006979AF">
      <w:pPr>
        <w:pStyle w:val="14"/>
        <w:ind w:firstLine="567"/>
        <w:jc w:val="both"/>
        <w:rPr>
          <w:sz w:val="28"/>
          <w:szCs w:val="28"/>
        </w:rPr>
      </w:pPr>
      <w:r w:rsidRPr="00300A20">
        <w:rPr>
          <w:sz w:val="28"/>
          <w:szCs w:val="28"/>
        </w:rPr>
        <w:t>Схема водоснабжения МО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 должна быть минимально проста, должна минимизировать присутствие человеческого фактора.  Для насосов необходимо избрать простое электрическое регулирование. Для надзора за герметичностью трубопроводной сети, необходимо ввести измерение ночного водопотребления. Для надзора за утечкой воды необходимо предусмотреть замеры ночного потребления (с 2-00 до 3-00 час)</w:t>
      </w:r>
      <w:r w:rsidR="00844510" w:rsidRPr="00300A20">
        <w:rPr>
          <w:sz w:val="28"/>
          <w:szCs w:val="28"/>
        </w:rPr>
        <w:t>.</w:t>
      </w:r>
    </w:p>
    <w:p w:rsidR="00844510" w:rsidRPr="00300A20" w:rsidRDefault="00844510" w:rsidP="006979AF">
      <w:pPr>
        <w:pStyle w:val="14"/>
        <w:ind w:firstLine="567"/>
        <w:jc w:val="both"/>
        <w:rPr>
          <w:sz w:val="28"/>
          <w:szCs w:val="28"/>
        </w:rPr>
      </w:pPr>
      <w:r w:rsidRPr="00300A20">
        <w:rPr>
          <w:sz w:val="28"/>
          <w:szCs w:val="28"/>
        </w:rPr>
        <w:t>Достаточно большой удельный вес расходов на водоподготовку приходится на оплату электроэнергии, что актуализирует задачу по реализации мероприятий по энергосбережению и повышению энергетической эффективности.</w:t>
      </w:r>
    </w:p>
    <w:p w:rsidR="000B3F02" w:rsidRDefault="000B3F02" w:rsidP="006979AF">
      <w:pPr>
        <w:pStyle w:val="21"/>
        <w:spacing w:line="240" w:lineRule="auto"/>
      </w:pPr>
      <w:bookmarkStart w:id="59" w:name="_Toc396930206"/>
      <w:r w:rsidRPr="00300A20">
        <w:t>4.5.Сведения об оснащенности зданий, строений, сооружений приборами учета воды и их применении при осуществлении расчетов за потребленную воду</w:t>
      </w:r>
      <w:bookmarkEnd w:id="59"/>
    </w:p>
    <w:p w:rsidR="00BC0881" w:rsidRPr="00300A20" w:rsidRDefault="00BC0881" w:rsidP="006979AF">
      <w:pPr>
        <w:pStyle w:val="14"/>
        <w:ind w:firstLine="567"/>
        <w:jc w:val="both"/>
        <w:rPr>
          <w:sz w:val="28"/>
          <w:szCs w:val="28"/>
        </w:rPr>
      </w:pPr>
      <w:r w:rsidRPr="00300A20">
        <w:rPr>
          <w:sz w:val="28"/>
          <w:szCs w:val="28"/>
        </w:rPr>
        <w:t xml:space="preserve">На данный момент в </w:t>
      </w:r>
      <w:r w:rsidR="00AA411D" w:rsidRPr="00300A20">
        <w:rPr>
          <w:sz w:val="28"/>
          <w:szCs w:val="28"/>
        </w:rPr>
        <w:t>Сургодьском</w:t>
      </w:r>
      <w:r w:rsidR="008663BA" w:rsidRPr="00300A20">
        <w:rPr>
          <w:sz w:val="28"/>
          <w:szCs w:val="28"/>
        </w:rPr>
        <w:t xml:space="preserve"> сельском поселении</w:t>
      </w:r>
      <w:r w:rsidRPr="00300A20">
        <w:rPr>
          <w:sz w:val="28"/>
          <w:szCs w:val="28"/>
        </w:rPr>
        <w:t xml:space="preserve"> </w:t>
      </w:r>
      <w:r w:rsidR="00162F63" w:rsidRPr="00300A20">
        <w:rPr>
          <w:sz w:val="28"/>
          <w:szCs w:val="28"/>
        </w:rPr>
        <w:t xml:space="preserve">по </w:t>
      </w:r>
      <w:r w:rsidR="001220B9" w:rsidRPr="00300A20">
        <w:rPr>
          <w:sz w:val="28"/>
          <w:szCs w:val="28"/>
        </w:rPr>
        <w:t>частному сектору обеспеченность приборами учета не полная.</w:t>
      </w:r>
      <w:r w:rsidRPr="00300A20">
        <w:rPr>
          <w:sz w:val="28"/>
          <w:szCs w:val="28"/>
        </w:rPr>
        <w:t xml:space="preserve"> Вновь устанавливаемые приборы</w:t>
      </w:r>
      <w:r w:rsidR="001220B9" w:rsidRPr="00300A20">
        <w:rPr>
          <w:sz w:val="28"/>
          <w:szCs w:val="28"/>
        </w:rPr>
        <w:t xml:space="preserve"> </w:t>
      </w:r>
      <w:r w:rsidR="001220B9" w:rsidRPr="00300A20">
        <w:rPr>
          <w:sz w:val="28"/>
          <w:szCs w:val="28"/>
        </w:rPr>
        <w:lastRenderedPageBreak/>
        <w:t>должны иметь</w:t>
      </w:r>
      <w:r w:rsidRPr="00300A20">
        <w:rPr>
          <w:sz w:val="28"/>
          <w:szCs w:val="28"/>
        </w:rPr>
        <w:t xml:space="preserve"> импульсный выход. На перспективу запланирована диспетчеризация коммерческого учета водопотребления с наложением е</w:t>
      </w:r>
      <w:r w:rsidR="00F17465" w:rsidRPr="00300A20">
        <w:rPr>
          <w:sz w:val="28"/>
          <w:szCs w:val="28"/>
        </w:rPr>
        <w:t>ё</w:t>
      </w:r>
      <w:r w:rsidRPr="00300A20">
        <w:rPr>
          <w:sz w:val="28"/>
          <w:szCs w:val="28"/>
        </w:rPr>
        <w:t xml:space="preserve"> на ежесуточное потребление </w:t>
      </w:r>
      <w:r w:rsidR="008A6DFB" w:rsidRPr="00300A20">
        <w:rPr>
          <w:sz w:val="28"/>
          <w:szCs w:val="28"/>
        </w:rPr>
        <w:t>с</w:t>
      </w:r>
      <w:r w:rsidRPr="00300A20">
        <w:rPr>
          <w:sz w:val="28"/>
          <w:szCs w:val="28"/>
        </w:rPr>
        <w:t xml:space="preserve"> </w:t>
      </w:r>
      <w:r w:rsidR="00583658" w:rsidRPr="00300A20">
        <w:rPr>
          <w:sz w:val="28"/>
          <w:szCs w:val="28"/>
        </w:rPr>
        <w:t>источника</w:t>
      </w:r>
      <w:r w:rsidR="008A6DFB" w:rsidRPr="00300A20">
        <w:rPr>
          <w:sz w:val="28"/>
          <w:szCs w:val="28"/>
        </w:rPr>
        <w:t xml:space="preserve"> водоснабжения</w:t>
      </w:r>
      <w:r w:rsidRPr="00300A20">
        <w:rPr>
          <w:sz w:val="28"/>
          <w:szCs w:val="28"/>
        </w:rPr>
        <w:t xml:space="preserve"> для своевременного выявления увеличения или снижения потребления и контроля возникновения потерь воды и установления энергоэффективных режимов ее подачи.</w:t>
      </w:r>
    </w:p>
    <w:p w:rsidR="00BC0881" w:rsidRPr="00300A20" w:rsidRDefault="001220B9" w:rsidP="006979AF">
      <w:pPr>
        <w:pStyle w:val="14"/>
        <w:ind w:firstLine="567"/>
        <w:jc w:val="both"/>
        <w:rPr>
          <w:sz w:val="28"/>
          <w:szCs w:val="28"/>
        </w:rPr>
      </w:pPr>
      <w:r w:rsidRPr="00300A20">
        <w:rPr>
          <w:sz w:val="28"/>
          <w:szCs w:val="28"/>
        </w:rPr>
        <w:t>В дальнейшем процесс установки индивидуальных приборов учета будет продолжаться в соответствии с необходимостью полной обеспеченности потребителей согласно Федерального закона от 23.11.2009 № 261-ФЗ «Об энергосбережении и повышении энергетической эффективности и о внесении изменении в отдельные законодательные акты РФ».</w:t>
      </w:r>
    </w:p>
    <w:p w:rsidR="000B3F02" w:rsidRPr="00300A20" w:rsidRDefault="000B3F02" w:rsidP="006979AF">
      <w:pPr>
        <w:pStyle w:val="21"/>
        <w:spacing w:line="240" w:lineRule="auto"/>
      </w:pPr>
      <w:bookmarkStart w:id="60" w:name="_Toc396930207"/>
      <w:r w:rsidRPr="00300A20">
        <w:t xml:space="preserve">4.6.Описание вариантов маршрутов прохождения трубопроводов (трасс) по территории </w:t>
      </w:r>
      <w:r w:rsidR="0042393F" w:rsidRPr="00300A20">
        <w:t>сельского поселения</w:t>
      </w:r>
      <w:r w:rsidRPr="00300A20">
        <w:t xml:space="preserve"> и их обоснование</w:t>
      </w:r>
      <w:bookmarkEnd w:id="60"/>
    </w:p>
    <w:p w:rsidR="000B3F02" w:rsidRPr="00300A20" w:rsidRDefault="000B3F02" w:rsidP="006979AF">
      <w:pPr>
        <w:pStyle w:val="14"/>
        <w:ind w:firstLine="567"/>
        <w:jc w:val="both"/>
        <w:rPr>
          <w:sz w:val="28"/>
          <w:szCs w:val="28"/>
        </w:rPr>
      </w:pPr>
      <w:r w:rsidRPr="00300A20">
        <w:rPr>
          <w:sz w:val="28"/>
          <w:szCs w:val="28"/>
        </w:rPr>
        <w:t xml:space="preserve">Замена ветхих сетей водоснабжения будет осуществляться без внесения изменений в существующею схему водоснабжения, поэтому маршруты прохождения трубопроводов не изменяться. </w:t>
      </w:r>
    </w:p>
    <w:p w:rsidR="000B3F02" w:rsidRPr="00300A20" w:rsidRDefault="000B3F02" w:rsidP="006979AF">
      <w:pPr>
        <w:pStyle w:val="21"/>
        <w:spacing w:line="240" w:lineRule="auto"/>
      </w:pPr>
      <w:bookmarkStart w:id="61" w:name="_Toc396930208"/>
      <w:r w:rsidRPr="00300A20">
        <w:t>4.7.Рекомендации о месте размещения насосных станций, резервуаров, водонапорных башен</w:t>
      </w:r>
      <w:bookmarkEnd w:id="61"/>
    </w:p>
    <w:p w:rsidR="000B3F02" w:rsidRPr="00300A20" w:rsidRDefault="000B3F02" w:rsidP="006979AF">
      <w:pPr>
        <w:pStyle w:val="14"/>
        <w:ind w:firstLine="567"/>
        <w:jc w:val="both"/>
        <w:rPr>
          <w:sz w:val="28"/>
          <w:szCs w:val="28"/>
        </w:rPr>
      </w:pPr>
      <w:r w:rsidRPr="00300A20">
        <w:rPr>
          <w:sz w:val="28"/>
          <w:szCs w:val="28"/>
        </w:rPr>
        <w:t>Согласно Генеральному плану МО «</w:t>
      </w:r>
      <w:r w:rsidR="006D394A" w:rsidRPr="00300A20">
        <w:rPr>
          <w:sz w:val="28"/>
          <w:szCs w:val="28"/>
        </w:rPr>
        <w:t>Сургодьское</w:t>
      </w:r>
      <w:r w:rsidR="008663BA" w:rsidRPr="00300A20">
        <w:rPr>
          <w:sz w:val="28"/>
          <w:szCs w:val="28"/>
        </w:rPr>
        <w:t xml:space="preserve"> сельское поселение</w:t>
      </w:r>
      <w:r w:rsidRPr="00300A20">
        <w:rPr>
          <w:sz w:val="28"/>
          <w:szCs w:val="28"/>
        </w:rPr>
        <w:t>» строительства водонасосных станций (ВНС) не планируется.</w:t>
      </w:r>
    </w:p>
    <w:p w:rsidR="000B3F02" w:rsidRPr="00300A20" w:rsidRDefault="000B3F02" w:rsidP="006979AF">
      <w:pPr>
        <w:pStyle w:val="21"/>
        <w:spacing w:line="240" w:lineRule="auto"/>
      </w:pPr>
      <w:bookmarkStart w:id="62" w:name="_Toc396930209"/>
      <w:r w:rsidRPr="00300A20">
        <w:t>4.8.Границы планируемых зон размещения объектов централизованных систем горячего водоснабжения, холодного водоснабжения</w:t>
      </w:r>
      <w:bookmarkEnd w:id="62"/>
    </w:p>
    <w:p w:rsidR="00D05F4E" w:rsidRPr="00300A20" w:rsidRDefault="00D05F4E" w:rsidP="006979AF">
      <w:pPr>
        <w:pStyle w:val="14"/>
        <w:ind w:firstLine="567"/>
        <w:jc w:val="both"/>
        <w:rPr>
          <w:sz w:val="28"/>
          <w:szCs w:val="28"/>
        </w:rPr>
      </w:pPr>
      <w:r w:rsidRPr="00300A20">
        <w:rPr>
          <w:sz w:val="28"/>
          <w:szCs w:val="28"/>
        </w:rPr>
        <w:t>По данным Генерального плана, границы планируемых зон размещения объектов централизованных систем холодного водоснабжения не изменяться.</w:t>
      </w:r>
    </w:p>
    <w:p w:rsidR="000B3F02" w:rsidRPr="00300A20" w:rsidRDefault="000B3F02" w:rsidP="006979AF">
      <w:pPr>
        <w:pStyle w:val="21"/>
        <w:spacing w:line="240" w:lineRule="auto"/>
      </w:pPr>
      <w:bookmarkStart w:id="63" w:name="_Toc396930210"/>
      <w:r w:rsidRPr="00300A20">
        <w:t>4.9.Карты (схемы) существующего и планируемого размещения объектов централизованных систем горячего водоснабжения, холодного водоснабжения</w:t>
      </w:r>
      <w:bookmarkEnd w:id="63"/>
    </w:p>
    <w:p w:rsidR="00D95CF7" w:rsidRPr="00300A20" w:rsidRDefault="00D95CF7" w:rsidP="006979AF">
      <w:pPr>
        <w:pStyle w:val="14"/>
        <w:ind w:firstLine="709"/>
        <w:jc w:val="both"/>
        <w:rPr>
          <w:sz w:val="28"/>
          <w:szCs w:val="28"/>
        </w:rPr>
      </w:pPr>
      <w:r w:rsidRPr="00300A20">
        <w:rPr>
          <w:sz w:val="28"/>
          <w:szCs w:val="28"/>
        </w:rPr>
        <w:t>Карты (схемы) существующего и планируемого размещения объектов централизованных систем горячего водоснабжения, холодного водоснабжения представлены в электронной модели схемы водоснабжения.</w:t>
      </w:r>
    </w:p>
    <w:p w:rsidR="00D95CF7" w:rsidRPr="00300A20" w:rsidRDefault="00D95CF7" w:rsidP="00A61EC8">
      <w:pPr>
        <w:pStyle w:val="14"/>
        <w:spacing w:line="276" w:lineRule="auto"/>
        <w:ind w:firstLine="709"/>
        <w:jc w:val="both"/>
        <w:rPr>
          <w:sz w:val="28"/>
          <w:szCs w:val="28"/>
        </w:rPr>
      </w:pPr>
    </w:p>
    <w:p w:rsidR="00D95CF7" w:rsidRPr="00300A20" w:rsidRDefault="00356F20" w:rsidP="00D95CF7">
      <w:pPr>
        <w:pStyle w:val="14"/>
        <w:spacing w:line="360" w:lineRule="auto"/>
        <w:jc w:val="both"/>
        <w:rPr>
          <w:sz w:val="28"/>
          <w:szCs w:val="28"/>
        </w:rPr>
      </w:pPr>
      <w:r w:rsidRPr="00300A20">
        <w:rPr>
          <w:noProof/>
          <w:sz w:val="28"/>
          <w:szCs w:val="28"/>
          <w:lang w:eastAsia="ru-RU"/>
        </w:rPr>
        <w:lastRenderedPageBreak/>
        <w:drawing>
          <wp:inline distT="0" distB="0" distL="0" distR="0">
            <wp:extent cx="6309360" cy="44805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9360" cy="4480560"/>
                    </a:xfrm>
                    <a:prstGeom prst="rect">
                      <a:avLst/>
                    </a:prstGeom>
                    <a:noFill/>
                    <a:ln>
                      <a:noFill/>
                    </a:ln>
                  </pic:spPr>
                </pic:pic>
              </a:graphicData>
            </a:graphic>
          </wp:inline>
        </w:drawing>
      </w:r>
    </w:p>
    <w:p w:rsidR="000B3F02" w:rsidRPr="00D01F47" w:rsidRDefault="000B3F02" w:rsidP="00D01F47">
      <w:pPr>
        <w:pStyle w:val="11"/>
      </w:pPr>
      <w:bookmarkStart w:id="64" w:name="_Toc396930211"/>
      <w:r w:rsidRPr="00D01F47">
        <w:lastRenderedPageBreak/>
        <w:t>5.Экологические аспекты мероприятий по строительству, реконструкции и модернизации объектов централизованных систем водоснабжения</w:t>
      </w:r>
      <w:bookmarkEnd w:id="64"/>
    </w:p>
    <w:p w:rsidR="000B3F02" w:rsidRPr="00300A20" w:rsidRDefault="000B3F02" w:rsidP="006979AF">
      <w:pPr>
        <w:pStyle w:val="21"/>
        <w:spacing w:line="240" w:lineRule="auto"/>
      </w:pPr>
      <w:bookmarkStart w:id="65" w:name="_Toc396930212"/>
      <w:r w:rsidRPr="00300A20">
        <w:t>5.1.Мер</w:t>
      </w:r>
      <w:r w:rsidR="00FD55CF" w:rsidRPr="00300A20">
        <w:t>ы</w:t>
      </w:r>
      <w:r w:rsidRPr="00300A20">
        <w:t xml:space="preserve">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bookmarkEnd w:id="65"/>
    </w:p>
    <w:p w:rsidR="000B3F02" w:rsidRPr="00300A20" w:rsidRDefault="000B3F02" w:rsidP="006979AF">
      <w:pPr>
        <w:ind w:left="-41" w:firstLine="608"/>
        <w:jc w:val="both"/>
        <w:rPr>
          <w:sz w:val="28"/>
          <w:szCs w:val="28"/>
          <w:lang w:eastAsia="ar-SA"/>
        </w:rPr>
      </w:pPr>
      <w:r w:rsidRPr="00300A20">
        <w:rPr>
          <w:sz w:val="28"/>
          <w:szCs w:val="28"/>
          <w:lang w:eastAsia="ar-SA"/>
        </w:rPr>
        <w:t>Для обеспечения санитарно-эпидемиологической надежности водозабора хозяйственно-питьевого назначения в соответствии с требованиями СанПиН 2.1.4.1110-02 предусматриваются зоны санитарной охраны (ЗСО) источников водоснабжения и водопроводных сооружений в составе трех поясов.</w:t>
      </w:r>
    </w:p>
    <w:p w:rsidR="000B3F02" w:rsidRPr="00300A20" w:rsidRDefault="000B3F02" w:rsidP="006979AF">
      <w:pPr>
        <w:pStyle w:val="af9"/>
        <w:tabs>
          <w:tab w:val="left" w:pos="1080"/>
        </w:tabs>
        <w:spacing w:after="0"/>
        <w:ind w:left="-41" w:firstLine="608"/>
        <w:jc w:val="both"/>
        <w:rPr>
          <w:sz w:val="28"/>
          <w:szCs w:val="28"/>
          <w:lang w:eastAsia="ar-SA"/>
        </w:rPr>
      </w:pPr>
      <w:bookmarkStart w:id="66" w:name="OLE_LINK66"/>
      <w:r w:rsidRPr="00300A20">
        <w:rPr>
          <w:sz w:val="28"/>
          <w:szCs w:val="28"/>
          <w:lang w:eastAsia="ar-SA"/>
        </w:rPr>
        <w:t xml:space="preserve">Для проектируемого водозабора подземных вод должен быть разработан проект границ ЗСО. </w:t>
      </w:r>
    </w:p>
    <w:bookmarkEnd w:id="66"/>
    <w:p w:rsidR="000B3F02" w:rsidRDefault="000B3F02" w:rsidP="006979AF">
      <w:pPr>
        <w:ind w:left="-41" w:firstLine="608"/>
        <w:jc w:val="both"/>
        <w:rPr>
          <w:sz w:val="28"/>
          <w:szCs w:val="28"/>
          <w:lang w:eastAsia="ar-SA"/>
        </w:rPr>
      </w:pPr>
      <w:r w:rsidRPr="00300A20">
        <w:rPr>
          <w:sz w:val="28"/>
          <w:szCs w:val="28"/>
          <w:lang w:eastAsia="ar-SA"/>
        </w:rPr>
        <w:t>Согласно СанПиН на территориях поясов ЗСО устанавливаются определенные регламенты хозяйственной деятельности, направленные на сохранение постоянства природного состава воды в водозаборе путем устранения и предупреждения возможности ее загрязнения.</w:t>
      </w:r>
    </w:p>
    <w:p w:rsidR="009C5B1B" w:rsidRDefault="009C5B1B" w:rsidP="006979AF">
      <w:pPr>
        <w:ind w:left="-41" w:firstLine="608"/>
        <w:jc w:val="both"/>
        <w:rPr>
          <w:b/>
          <w:sz w:val="28"/>
          <w:szCs w:val="28"/>
          <w:lang w:eastAsia="ar-SA"/>
        </w:rPr>
      </w:pPr>
    </w:p>
    <w:p w:rsidR="000B3F02" w:rsidRPr="00D01F47" w:rsidRDefault="009C5B1B" w:rsidP="00D01F47">
      <w:pPr>
        <w:ind w:left="-41" w:firstLine="608"/>
        <w:jc w:val="center"/>
        <w:rPr>
          <w:b/>
        </w:rPr>
      </w:pPr>
      <w:r w:rsidRPr="00D01F47">
        <w:rPr>
          <w:b/>
          <w:lang w:eastAsia="ar-SA"/>
        </w:rPr>
        <w:t>6.</w:t>
      </w:r>
      <w:bookmarkStart w:id="67" w:name="_Toc396930213"/>
      <w:r w:rsidRPr="00D01F47">
        <w:rPr>
          <w:b/>
          <w:lang w:eastAsia="ar-SA"/>
        </w:rPr>
        <w:t>ОЦЕНКА ОБЪЕМОВ КАПИТАЛЬНЫХ ВЛОЖЕНИЙ В СТРОИТЕЛЬСТВО</w:t>
      </w:r>
      <w:r w:rsidR="000B3F02" w:rsidRPr="00D01F47">
        <w:rPr>
          <w:b/>
        </w:rPr>
        <w:t xml:space="preserve">, </w:t>
      </w:r>
      <w:r w:rsidRPr="00D01F47">
        <w:rPr>
          <w:b/>
        </w:rPr>
        <w:t>РЕКОНСТРУКЦИЮ И МОДЕРНИЗАЦИЮ ОБЪЕКТОВ ЦЕНТРАЛИЗОВАННЫХ СИСТЕМ ВОДОСНАБЖЕНИЯ</w:t>
      </w:r>
      <w:bookmarkEnd w:id="67"/>
    </w:p>
    <w:p w:rsidR="000B3F02" w:rsidRPr="00300A20" w:rsidRDefault="000B3F02" w:rsidP="00AD2FE3">
      <w:pPr>
        <w:pStyle w:val="21"/>
        <w:spacing w:line="240" w:lineRule="auto"/>
      </w:pPr>
      <w:bookmarkStart w:id="68" w:name="_Toc396930214"/>
      <w:r w:rsidRPr="00300A20">
        <w:t>6.1.Оценк</w:t>
      </w:r>
      <w:r w:rsidR="00756129" w:rsidRPr="00300A20">
        <w:t>а</w:t>
      </w:r>
      <w:r w:rsidRPr="00300A20">
        <w:t xml:space="preserve"> стоимости основных мероприятий по реализации схемы водоснабжения</w:t>
      </w:r>
      <w:bookmarkEnd w:id="68"/>
    </w:p>
    <w:p w:rsidR="00BB29FE" w:rsidRPr="00300A20" w:rsidRDefault="00BB29FE" w:rsidP="00AD2FE3">
      <w:pPr>
        <w:pStyle w:val="af9"/>
        <w:tabs>
          <w:tab w:val="left" w:pos="1080"/>
        </w:tabs>
        <w:spacing w:after="0"/>
        <w:ind w:left="-41" w:firstLine="608"/>
        <w:jc w:val="both"/>
        <w:rPr>
          <w:sz w:val="28"/>
          <w:szCs w:val="28"/>
          <w:lang w:eastAsia="ar-SA"/>
        </w:rPr>
      </w:pPr>
      <w:bookmarkStart w:id="69" w:name="OLE_LINK67"/>
      <w:r w:rsidRPr="00300A20">
        <w:rPr>
          <w:sz w:val="28"/>
          <w:szCs w:val="28"/>
          <w:lang w:eastAsia="ar-SA"/>
        </w:rPr>
        <w:t xml:space="preserve">Мероприятия по строительству новых сетей водоснабжения на прогнозируемый период не планируются. </w:t>
      </w:r>
    </w:p>
    <w:p w:rsidR="000B3F02" w:rsidRPr="00300A20" w:rsidRDefault="000B3F02" w:rsidP="00AD2FE3">
      <w:pPr>
        <w:pStyle w:val="21"/>
        <w:spacing w:line="240" w:lineRule="auto"/>
      </w:pPr>
      <w:bookmarkStart w:id="70" w:name="_Toc396930215"/>
      <w:bookmarkEnd w:id="69"/>
      <w:r w:rsidRPr="00300A20">
        <w:t>6.2.Оценк</w:t>
      </w:r>
      <w:r w:rsidR="00756129" w:rsidRPr="00300A20">
        <w:t>а</w:t>
      </w:r>
      <w:r w:rsidRPr="00300A20">
        <w:t xml:space="preserve"> величины необходимых капитальных вложений в строительство и реконструкцию объектов централизованных систем водоснабжения</w:t>
      </w:r>
      <w:bookmarkEnd w:id="70"/>
    </w:p>
    <w:p w:rsidR="0025411A" w:rsidRPr="00300A20" w:rsidRDefault="0025411A" w:rsidP="00AD2FE3">
      <w:pPr>
        <w:pStyle w:val="14"/>
        <w:ind w:firstLine="567"/>
        <w:jc w:val="both"/>
        <w:rPr>
          <w:sz w:val="28"/>
          <w:szCs w:val="28"/>
        </w:rPr>
      </w:pPr>
      <w:r w:rsidRPr="00300A20">
        <w:rPr>
          <w:sz w:val="28"/>
          <w:szCs w:val="28"/>
        </w:rPr>
        <w:t>Мероприятия по реконструкции и строительству объектов централизованных систем водоснабжения приведены в табл. 6.</w:t>
      </w:r>
      <w:r w:rsidR="007A2514" w:rsidRPr="00300A20">
        <w:rPr>
          <w:sz w:val="28"/>
          <w:szCs w:val="28"/>
        </w:rPr>
        <w:t>1.</w:t>
      </w:r>
      <w:r w:rsidRPr="00300A20">
        <w:rPr>
          <w:sz w:val="28"/>
          <w:szCs w:val="28"/>
        </w:rPr>
        <w:t xml:space="preserve"> </w:t>
      </w:r>
    </w:p>
    <w:bookmarkEnd w:id="5"/>
    <w:p w:rsidR="0025411A" w:rsidRPr="00300A20" w:rsidRDefault="0025411A" w:rsidP="00AD2FE3">
      <w:pPr>
        <w:widowControl w:val="0"/>
        <w:autoSpaceDE w:val="0"/>
        <w:autoSpaceDN w:val="0"/>
        <w:adjustRightInd w:val="0"/>
        <w:ind w:right="-1" w:firstLine="709"/>
        <w:jc w:val="right"/>
        <w:rPr>
          <w:sz w:val="28"/>
          <w:szCs w:val="28"/>
        </w:rPr>
      </w:pPr>
      <w:r w:rsidRPr="00300A20">
        <w:rPr>
          <w:sz w:val="28"/>
          <w:szCs w:val="28"/>
        </w:rPr>
        <w:t>Таблица 6.</w:t>
      </w:r>
      <w:r w:rsidR="007A2514" w:rsidRPr="00300A20">
        <w:rPr>
          <w:sz w:val="28"/>
          <w:szCs w:val="28"/>
        </w:rPr>
        <w:t>1</w:t>
      </w:r>
    </w:p>
    <w:p w:rsidR="0025411A" w:rsidRPr="00300A20" w:rsidRDefault="0025411A" w:rsidP="00AD2FE3">
      <w:pPr>
        <w:widowControl w:val="0"/>
        <w:autoSpaceDE w:val="0"/>
        <w:autoSpaceDN w:val="0"/>
        <w:adjustRightInd w:val="0"/>
        <w:ind w:right="-1"/>
        <w:jc w:val="center"/>
        <w:rPr>
          <w:sz w:val="28"/>
          <w:szCs w:val="28"/>
        </w:rPr>
      </w:pPr>
      <w:r w:rsidRPr="00300A20">
        <w:rPr>
          <w:sz w:val="28"/>
          <w:szCs w:val="28"/>
        </w:rPr>
        <w:t>Стоимость мероприятий по реализации схемы водоснабжения</w:t>
      </w:r>
    </w:p>
    <w:tbl>
      <w:tblPr>
        <w:tblW w:w="9916" w:type="dxa"/>
        <w:jc w:val="center"/>
        <w:tblLayout w:type="fixed"/>
        <w:tblLook w:val="0000"/>
      </w:tblPr>
      <w:tblGrid>
        <w:gridCol w:w="541"/>
        <w:gridCol w:w="6258"/>
        <w:gridCol w:w="3117"/>
      </w:tblGrid>
      <w:tr w:rsidR="00300A20" w:rsidRPr="00300A20" w:rsidTr="001C7938">
        <w:trPr>
          <w:trHeight w:val="790"/>
          <w:tblHeader/>
          <w:jc w:val="center"/>
        </w:trPr>
        <w:tc>
          <w:tcPr>
            <w:tcW w:w="541" w:type="dxa"/>
            <w:tcBorders>
              <w:top w:val="single" w:sz="4" w:space="0" w:color="000000"/>
              <w:left w:val="single" w:sz="4" w:space="0" w:color="000000"/>
              <w:bottom w:val="single" w:sz="4" w:space="0" w:color="000000"/>
            </w:tcBorders>
            <w:vAlign w:val="center"/>
          </w:tcPr>
          <w:p w:rsidR="00BE216B" w:rsidRPr="00300A20" w:rsidRDefault="00BE216B" w:rsidP="00AD2FE3">
            <w:pPr>
              <w:snapToGrid w:val="0"/>
              <w:jc w:val="center"/>
            </w:pPr>
            <w:r w:rsidRPr="00300A20">
              <w:t>№</w:t>
            </w:r>
          </w:p>
        </w:tc>
        <w:tc>
          <w:tcPr>
            <w:tcW w:w="6258" w:type="dxa"/>
            <w:tcBorders>
              <w:top w:val="single" w:sz="4" w:space="0" w:color="000000"/>
              <w:left w:val="single" w:sz="4" w:space="0" w:color="000000"/>
              <w:bottom w:val="single" w:sz="4" w:space="0" w:color="000000"/>
            </w:tcBorders>
            <w:vAlign w:val="center"/>
          </w:tcPr>
          <w:p w:rsidR="00BE216B" w:rsidRPr="00300A20" w:rsidRDefault="00BE216B" w:rsidP="00AD2FE3">
            <w:pPr>
              <w:snapToGrid w:val="0"/>
              <w:jc w:val="center"/>
            </w:pPr>
            <w:r w:rsidRPr="00300A20">
              <w:t>Наименование мероприятий</w:t>
            </w:r>
          </w:p>
        </w:tc>
        <w:tc>
          <w:tcPr>
            <w:tcW w:w="3117" w:type="dxa"/>
            <w:tcBorders>
              <w:top w:val="single" w:sz="4" w:space="0" w:color="000000"/>
              <w:left w:val="single" w:sz="4" w:space="0" w:color="000000"/>
              <w:bottom w:val="single" w:sz="4" w:space="0" w:color="000000"/>
              <w:right w:val="single" w:sz="4" w:space="0" w:color="000000"/>
            </w:tcBorders>
            <w:vAlign w:val="center"/>
          </w:tcPr>
          <w:p w:rsidR="00BE216B" w:rsidRPr="00300A20" w:rsidRDefault="00BE216B" w:rsidP="00AD2FE3">
            <w:pPr>
              <w:snapToGrid w:val="0"/>
              <w:jc w:val="center"/>
            </w:pPr>
            <w:r w:rsidRPr="00300A20">
              <w:t>Ориентировочный объем инвестиций млн. руб.</w:t>
            </w:r>
          </w:p>
        </w:tc>
      </w:tr>
      <w:tr w:rsidR="00300A20" w:rsidRPr="00300A20" w:rsidTr="001C7938">
        <w:trPr>
          <w:trHeight w:hRule="exact" w:val="371"/>
          <w:tblHeader/>
          <w:jc w:val="center"/>
        </w:trPr>
        <w:tc>
          <w:tcPr>
            <w:tcW w:w="541" w:type="dxa"/>
            <w:tcBorders>
              <w:top w:val="single" w:sz="4" w:space="0" w:color="000000"/>
              <w:left w:val="single" w:sz="4" w:space="0" w:color="000000"/>
              <w:bottom w:val="single" w:sz="4" w:space="0" w:color="000000"/>
            </w:tcBorders>
            <w:vAlign w:val="center"/>
          </w:tcPr>
          <w:p w:rsidR="00BE216B" w:rsidRPr="00300A20" w:rsidRDefault="00BE216B" w:rsidP="00AD2FE3">
            <w:pPr>
              <w:snapToGrid w:val="0"/>
              <w:jc w:val="center"/>
            </w:pPr>
            <w:r w:rsidRPr="00300A20">
              <w:t>1</w:t>
            </w:r>
          </w:p>
        </w:tc>
        <w:tc>
          <w:tcPr>
            <w:tcW w:w="6258" w:type="dxa"/>
            <w:tcBorders>
              <w:top w:val="single" w:sz="4" w:space="0" w:color="000000"/>
              <w:left w:val="single" w:sz="4" w:space="0" w:color="000000"/>
              <w:bottom w:val="single" w:sz="4" w:space="0" w:color="000000"/>
            </w:tcBorders>
            <w:vAlign w:val="center"/>
          </w:tcPr>
          <w:p w:rsidR="00BE216B" w:rsidRPr="00300A20" w:rsidRDefault="00BE216B" w:rsidP="00AD2FE3">
            <w:pPr>
              <w:snapToGrid w:val="0"/>
              <w:jc w:val="center"/>
            </w:pPr>
            <w:r w:rsidRPr="00300A20">
              <w:t>2</w:t>
            </w:r>
          </w:p>
        </w:tc>
        <w:tc>
          <w:tcPr>
            <w:tcW w:w="3117" w:type="dxa"/>
            <w:tcBorders>
              <w:top w:val="single" w:sz="4" w:space="0" w:color="000000"/>
              <w:left w:val="single" w:sz="4" w:space="0" w:color="000000"/>
              <w:bottom w:val="single" w:sz="4" w:space="0" w:color="000000"/>
              <w:right w:val="single" w:sz="4" w:space="0" w:color="000000"/>
            </w:tcBorders>
            <w:vAlign w:val="center"/>
          </w:tcPr>
          <w:p w:rsidR="00BE216B" w:rsidRPr="00300A20" w:rsidRDefault="00BE216B" w:rsidP="00AD2FE3">
            <w:pPr>
              <w:snapToGrid w:val="0"/>
              <w:jc w:val="center"/>
            </w:pPr>
            <w:r w:rsidRPr="00300A20">
              <w:t>3</w:t>
            </w:r>
          </w:p>
        </w:tc>
      </w:tr>
      <w:tr w:rsidR="00300A20" w:rsidRPr="00300A20" w:rsidTr="001C7938">
        <w:trPr>
          <w:trHeight w:val="297"/>
          <w:jc w:val="center"/>
        </w:trPr>
        <w:tc>
          <w:tcPr>
            <w:tcW w:w="541" w:type="dxa"/>
            <w:tcBorders>
              <w:top w:val="single" w:sz="4" w:space="0" w:color="000000"/>
              <w:left w:val="single" w:sz="4" w:space="0" w:color="000000"/>
              <w:bottom w:val="single" w:sz="4" w:space="0" w:color="000000"/>
            </w:tcBorders>
            <w:vAlign w:val="center"/>
          </w:tcPr>
          <w:p w:rsidR="00356F20" w:rsidRPr="00300A20" w:rsidRDefault="00356F20" w:rsidP="00AD2FE3">
            <w:pPr>
              <w:snapToGrid w:val="0"/>
              <w:jc w:val="center"/>
            </w:pPr>
            <w:r w:rsidRPr="00300A20">
              <w:t>1</w:t>
            </w:r>
          </w:p>
        </w:tc>
        <w:tc>
          <w:tcPr>
            <w:tcW w:w="6258" w:type="dxa"/>
            <w:tcBorders>
              <w:top w:val="single" w:sz="4" w:space="0" w:color="000000"/>
              <w:left w:val="single" w:sz="4" w:space="0" w:color="000000"/>
              <w:bottom w:val="single" w:sz="4" w:space="0" w:color="000000"/>
            </w:tcBorders>
          </w:tcPr>
          <w:p w:rsidR="00356F20" w:rsidRPr="00300A20" w:rsidRDefault="00356F20" w:rsidP="00AD2FE3">
            <w:pPr>
              <w:ind w:left="100"/>
            </w:pPr>
            <w:r w:rsidRPr="00300A20">
              <w:t>Замена запорной арматуры</w:t>
            </w:r>
          </w:p>
        </w:tc>
        <w:tc>
          <w:tcPr>
            <w:tcW w:w="3117" w:type="dxa"/>
            <w:tcBorders>
              <w:top w:val="single" w:sz="4" w:space="0" w:color="000000"/>
              <w:left w:val="single" w:sz="4" w:space="0" w:color="000000"/>
              <w:bottom w:val="single" w:sz="4" w:space="0" w:color="000000"/>
              <w:right w:val="single" w:sz="4" w:space="0" w:color="000000"/>
            </w:tcBorders>
            <w:vAlign w:val="center"/>
          </w:tcPr>
          <w:p w:rsidR="00356F20" w:rsidRPr="00300A20" w:rsidRDefault="004A1218" w:rsidP="00AD2FE3">
            <w:pPr>
              <w:snapToGrid w:val="0"/>
              <w:jc w:val="center"/>
            </w:pPr>
            <w:r w:rsidRPr="00300A20">
              <w:t>0,25</w:t>
            </w:r>
          </w:p>
        </w:tc>
      </w:tr>
      <w:tr w:rsidR="00300A20" w:rsidRPr="00300A20" w:rsidTr="001C7938">
        <w:trPr>
          <w:trHeight w:val="193"/>
          <w:jc w:val="center"/>
        </w:trPr>
        <w:tc>
          <w:tcPr>
            <w:tcW w:w="541" w:type="dxa"/>
            <w:tcBorders>
              <w:top w:val="single" w:sz="4" w:space="0" w:color="000000"/>
              <w:left w:val="single" w:sz="4" w:space="0" w:color="000000"/>
              <w:bottom w:val="single" w:sz="4" w:space="0" w:color="000000"/>
            </w:tcBorders>
            <w:vAlign w:val="center"/>
          </w:tcPr>
          <w:p w:rsidR="00356F20" w:rsidRPr="00300A20" w:rsidRDefault="00356F20" w:rsidP="00AD2FE3">
            <w:pPr>
              <w:snapToGrid w:val="0"/>
              <w:jc w:val="center"/>
            </w:pPr>
            <w:r w:rsidRPr="00300A20">
              <w:t>2</w:t>
            </w:r>
          </w:p>
        </w:tc>
        <w:tc>
          <w:tcPr>
            <w:tcW w:w="6258" w:type="dxa"/>
            <w:tcBorders>
              <w:top w:val="single" w:sz="4" w:space="0" w:color="000000"/>
              <w:left w:val="single" w:sz="4" w:space="0" w:color="000000"/>
              <w:bottom w:val="single" w:sz="4" w:space="0" w:color="000000"/>
            </w:tcBorders>
          </w:tcPr>
          <w:p w:rsidR="00356F20" w:rsidRPr="00300A20" w:rsidRDefault="00356F20" w:rsidP="00AD2FE3">
            <w:pPr>
              <w:ind w:left="100"/>
            </w:pPr>
            <w:r w:rsidRPr="00300A20">
              <w:t>Ремонт водозаборного узла</w:t>
            </w:r>
          </w:p>
        </w:tc>
        <w:tc>
          <w:tcPr>
            <w:tcW w:w="3117" w:type="dxa"/>
            <w:tcBorders>
              <w:top w:val="single" w:sz="4" w:space="0" w:color="000000"/>
              <w:left w:val="single" w:sz="4" w:space="0" w:color="000000"/>
              <w:bottom w:val="single" w:sz="4" w:space="0" w:color="000000"/>
              <w:right w:val="single" w:sz="4" w:space="0" w:color="000000"/>
            </w:tcBorders>
            <w:vAlign w:val="center"/>
          </w:tcPr>
          <w:p w:rsidR="00356F20" w:rsidRPr="00300A20" w:rsidRDefault="004A1218" w:rsidP="00AD2FE3">
            <w:pPr>
              <w:snapToGrid w:val="0"/>
              <w:jc w:val="center"/>
            </w:pPr>
            <w:r w:rsidRPr="00300A20">
              <w:t>0,65</w:t>
            </w:r>
          </w:p>
        </w:tc>
      </w:tr>
      <w:tr w:rsidR="00356F20" w:rsidRPr="00300A20" w:rsidTr="001C7938">
        <w:trPr>
          <w:trHeight w:val="193"/>
          <w:jc w:val="center"/>
        </w:trPr>
        <w:tc>
          <w:tcPr>
            <w:tcW w:w="541" w:type="dxa"/>
            <w:tcBorders>
              <w:top w:val="single" w:sz="4" w:space="0" w:color="000000"/>
              <w:left w:val="single" w:sz="4" w:space="0" w:color="000000"/>
              <w:bottom w:val="single" w:sz="4" w:space="0" w:color="000000"/>
            </w:tcBorders>
            <w:vAlign w:val="center"/>
          </w:tcPr>
          <w:p w:rsidR="00356F20" w:rsidRPr="00300A20" w:rsidRDefault="00356F20" w:rsidP="00AD2FE3">
            <w:pPr>
              <w:ind w:left="-2"/>
              <w:jc w:val="center"/>
            </w:pPr>
            <w:r w:rsidRPr="00300A20">
              <w:t>3</w:t>
            </w:r>
          </w:p>
        </w:tc>
        <w:tc>
          <w:tcPr>
            <w:tcW w:w="6258" w:type="dxa"/>
            <w:tcBorders>
              <w:top w:val="single" w:sz="4" w:space="0" w:color="000000"/>
              <w:left w:val="single" w:sz="4" w:space="0" w:color="000000"/>
              <w:bottom w:val="single" w:sz="4" w:space="0" w:color="000000"/>
            </w:tcBorders>
          </w:tcPr>
          <w:p w:rsidR="00356F20" w:rsidRPr="00300A20" w:rsidRDefault="00356F20" w:rsidP="00AD2FE3">
            <w:pPr>
              <w:ind w:left="100"/>
            </w:pPr>
            <w:r w:rsidRPr="00300A20">
              <w:t>Установка счетчиков воды</w:t>
            </w:r>
          </w:p>
        </w:tc>
        <w:tc>
          <w:tcPr>
            <w:tcW w:w="3117" w:type="dxa"/>
            <w:tcBorders>
              <w:top w:val="single" w:sz="4" w:space="0" w:color="000000"/>
              <w:left w:val="single" w:sz="4" w:space="0" w:color="000000"/>
              <w:bottom w:val="single" w:sz="4" w:space="0" w:color="000000"/>
              <w:right w:val="single" w:sz="4" w:space="0" w:color="000000"/>
            </w:tcBorders>
            <w:vAlign w:val="center"/>
          </w:tcPr>
          <w:p w:rsidR="00356F20" w:rsidRPr="00300A20" w:rsidRDefault="004A1218" w:rsidP="00AD2FE3">
            <w:pPr>
              <w:snapToGrid w:val="0"/>
              <w:jc w:val="center"/>
            </w:pPr>
            <w:r w:rsidRPr="00300A20">
              <w:t>0,10</w:t>
            </w:r>
          </w:p>
        </w:tc>
      </w:tr>
    </w:tbl>
    <w:p w:rsidR="00BE216B" w:rsidRPr="00300A20" w:rsidRDefault="00BE216B" w:rsidP="00AD2FE3">
      <w:pPr>
        <w:widowControl w:val="0"/>
        <w:autoSpaceDE w:val="0"/>
        <w:autoSpaceDN w:val="0"/>
        <w:adjustRightInd w:val="0"/>
        <w:ind w:right="-1"/>
        <w:jc w:val="center"/>
        <w:rPr>
          <w:sz w:val="28"/>
          <w:szCs w:val="28"/>
        </w:rPr>
      </w:pPr>
    </w:p>
    <w:p w:rsidR="000B3F02" w:rsidRPr="00300A20" w:rsidRDefault="000B3F02" w:rsidP="00D01F47">
      <w:pPr>
        <w:pStyle w:val="11"/>
      </w:pPr>
      <w:bookmarkStart w:id="71" w:name="_Toc396930216"/>
      <w:r w:rsidRPr="00300A20">
        <w:lastRenderedPageBreak/>
        <w:t>7.Целевые показатели развития централизованных систем водоснабжения</w:t>
      </w:r>
      <w:bookmarkEnd w:id="71"/>
    </w:p>
    <w:p w:rsidR="00A330CC" w:rsidRPr="00300A20" w:rsidRDefault="00A330CC" w:rsidP="00AD2FE3">
      <w:pPr>
        <w:tabs>
          <w:tab w:val="left" w:pos="1420"/>
        </w:tabs>
        <w:autoSpaceDE w:val="0"/>
        <w:ind w:firstLine="567"/>
        <w:jc w:val="both"/>
        <w:rPr>
          <w:sz w:val="28"/>
          <w:szCs w:val="28"/>
          <w:lang w:eastAsia="ar-SA"/>
        </w:rPr>
      </w:pP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К целевым показателям деятельности относятся следующие показатели:</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1)показатели качества воды;</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2)показатели надежности и бесперебойности водоснабжения и водоотведения;</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3)показатели качества обслуживания абонентов;</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4)показатели очистки сточных вод;</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5)показатели эффективности использования ресурсов, в том числе сокращения потерь воды (тепловой энергии в составе горячей воды) при транспортировке;</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6)соотношение цены и эффективности (улучшения качества воды или качества очистки сточных вод) реализации мероприятий инвестиционной программы.</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Целевой показатель качества воды устанавливается в отношении:</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а)доли проб питьевой воды после водоподготовки, не соответствующих санитарным нормам и правилам;</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б)доли проб питьевой воды в распределительной сети, не соответствующих санитарным нормам и правилам;</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в)доли воды, поданной по договорам холодного водоснабжения, горячего водоснабжения, единого договора водоснабжения и водоотведения, не соответствующих санитарным нормам и правилам.</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Целевые показатели надежности и бесперебойности водоснабжения и водоотведения устанавливаются в отношении:</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 xml:space="preserve">а)аварийности централизованных систем водоснабжения и водоотведения; </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б)продолжительности перерывов водоснабжения и водоотведения.</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Целевые показатели качества обслуживания абонентов устанавливаются в отношении:</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а)среднего времени ожидания ответа оператора при обращении абонента (потребителя) по вопросам водоснабжения и водоотведения по телефону «горячей линии»;</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б)доли заявок на подключение, исполненных по итогам года.</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Целевые показатели эффективности использования ресурсов, в том числе сокращения потерь воды (тепловой энергии в составе горячей воды) при транспортировке устанавливается в отношении:</w:t>
      </w:r>
    </w:p>
    <w:p w:rsidR="00864A5C" w:rsidRPr="00300A20" w:rsidRDefault="00864A5C" w:rsidP="00AD2FE3">
      <w:pPr>
        <w:tabs>
          <w:tab w:val="left" w:pos="1420"/>
        </w:tabs>
        <w:autoSpaceDE w:val="0"/>
        <w:ind w:firstLine="567"/>
        <w:jc w:val="both"/>
        <w:rPr>
          <w:sz w:val="28"/>
          <w:szCs w:val="28"/>
          <w:lang w:eastAsia="ar-SA"/>
        </w:rPr>
      </w:pPr>
      <w:r w:rsidRPr="00300A20">
        <w:rPr>
          <w:sz w:val="28"/>
          <w:szCs w:val="28"/>
          <w:lang w:eastAsia="ar-SA"/>
        </w:rPr>
        <w:t>а)уровня потерь холодной воды, горячей воды при транспортировке;</w:t>
      </w:r>
    </w:p>
    <w:p w:rsidR="00901F4E" w:rsidRDefault="00864A5C" w:rsidP="00AD2FE3">
      <w:pPr>
        <w:tabs>
          <w:tab w:val="left" w:pos="1420"/>
        </w:tabs>
        <w:autoSpaceDE w:val="0"/>
        <w:ind w:firstLine="567"/>
        <w:jc w:val="both"/>
        <w:rPr>
          <w:sz w:val="28"/>
          <w:szCs w:val="28"/>
          <w:lang w:eastAsia="ar-SA"/>
        </w:rPr>
      </w:pPr>
      <w:r w:rsidRPr="00300A20">
        <w:rPr>
          <w:sz w:val="28"/>
          <w:szCs w:val="28"/>
          <w:lang w:eastAsia="ar-SA"/>
        </w:rPr>
        <w:t>б)доля абонентов, осуществляющих расчеты за полученную воду по приборам учета.</w:t>
      </w:r>
    </w:p>
    <w:p w:rsidR="000B3F02" w:rsidRPr="00D01F47" w:rsidRDefault="009C5B1B" w:rsidP="00D01F47">
      <w:pPr>
        <w:autoSpaceDE w:val="0"/>
        <w:jc w:val="center"/>
        <w:rPr>
          <w:b/>
        </w:rPr>
      </w:pPr>
      <w:r w:rsidRPr="00D01F47">
        <w:rPr>
          <w:b/>
          <w:lang w:eastAsia="ar-SA"/>
        </w:rPr>
        <w:t>8.ПЕРЕЧЕНЬ ВЫЯВЛЕННЫХ БЕСХОЗЯЙНЫХ</w:t>
      </w:r>
      <w:bookmarkStart w:id="72" w:name="_Toc396930217"/>
      <w:r w:rsidRPr="00D01F47">
        <w:rPr>
          <w:b/>
          <w:lang w:eastAsia="ar-SA"/>
        </w:rPr>
        <w:t xml:space="preserve"> ОБЪЕКТОВ ЦЕНТРАЛИЗОВАННЫХ СИСТЕМ ВОДОСНАБЖЕНИЯ</w:t>
      </w:r>
      <w:r w:rsidR="000B3F02" w:rsidRPr="00D01F47">
        <w:rPr>
          <w:b/>
        </w:rPr>
        <w:t xml:space="preserve"> (</w:t>
      </w:r>
      <w:r w:rsidRPr="00D01F47">
        <w:rPr>
          <w:b/>
        </w:rPr>
        <w:t>В СЛУЧАЕ ИХ ВЫЯВЛЕНИЯ</w:t>
      </w:r>
      <w:r w:rsidR="000B3F02" w:rsidRPr="00D01F47">
        <w:rPr>
          <w:b/>
        </w:rPr>
        <w:t xml:space="preserve">) </w:t>
      </w:r>
      <w:r w:rsidRPr="00D01F47">
        <w:rPr>
          <w:b/>
        </w:rPr>
        <w:t>И ПЕРЕЧЕНЬ ОРГАНИЗАЦИЙ, УПОЛНОМОЧЕННЫХ НА ИХ ЭКСПЛУАТАЦИЮ</w:t>
      </w:r>
      <w:bookmarkEnd w:id="72"/>
    </w:p>
    <w:p w:rsidR="00A330CC" w:rsidRPr="00300A20" w:rsidRDefault="00A330CC" w:rsidP="00AD2FE3">
      <w:pPr>
        <w:ind w:firstLine="567"/>
        <w:jc w:val="both"/>
        <w:rPr>
          <w:sz w:val="28"/>
          <w:szCs w:val="28"/>
        </w:rPr>
      </w:pPr>
    </w:p>
    <w:p w:rsidR="000B3F02" w:rsidRPr="00300A20" w:rsidRDefault="003B186A" w:rsidP="00AD2FE3">
      <w:pPr>
        <w:ind w:firstLine="567"/>
        <w:jc w:val="both"/>
        <w:rPr>
          <w:sz w:val="28"/>
          <w:szCs w:val="28"/>
        </w:rPr>
      </w:pPr>
      <w:r w:rsidRPr="00300A20">
        <w:rPr>
          <w:sz w:val="28"/>
          <w:szCs w:val="28"/>
        </w:rPr>
        <w:t xml:space="preserve">Бесхозяйные объекты централизованных систем водоснабжения в </w:t>
      </w:r>
      <w:r w:rsidR="00AA411D" w:rsidRPr="00300A20">
        <w:rPr>
          <w:sz w:val="28"/>
          <w:szCs w:val="28"/>
        </w:rPr>
        <w:t>Сургодьском</w:t>
      </w:r>
      <w:r w:rsidR="008663BA" w:rsidRPr="00300A20">
        <w:rPr>
          <w:sz w:val="28"/>
          <w:szCs w:val="28"/>
        </w:rPr>
        <w:t xml:space="preserve"> сельском поселении</w:t>
      </w:r>
      <w:r w:rsidRPr="00300A20">
        <w:rPr>
          <w:sz w:val="28"/>
          <w:szCs w:val="28"/>
        </w:rPr>
        <w:t xml:space="preserve"> отсутствуют</w:t>
      </w:r>
      <w:r w:rsidR="00CB6F5E" w:rsidRPr="00300A20">
        <w:rPr>
          <w:sz w:val="28"/>
          <w:szCs w:val="28"/>
        </w:rPr>
        <w:t>.</w:t>
      </w:r>
    </w:p>
    <w:p w:rsidR="009E544D" w:rsidRPr="00300A20" w:rsidRDefault="009E544D" w:rsidP="00D01F47">
      <w:pPr>
        <w:pStyle w:val="11"/>
      </w:pPr>
      <w:bookmarkStart w:id="73" w:name="_Toc396930218"/>
      <w:r w:rsidRPr="00300A20">
        <w:lastRenderedPageBreak/>
        <w:t>9.Электронная модель систем водоснабжения и (или) водоотведения разрабатываемая для сельского поселения</w:t>
      </w:r>
      <w:bookmarkEnd w:id="73"/>
      <w:r w:rsidRPr="00300A20">
        <w:t xml:space="preserve"> </w:t>
      </w:r>
    </w:p>
    <w:p w:rsidR="009E544D" w:rsidRPr="00300A20" w:rsidRDefault="009E544D" w:rsidP="00AD2FE3">
      <w:pPr>
        <w:ind w:right="141" w:firstLine="567"/>
        <w:jc w:val="both"/>
        <w:rPr>
          <w:sz w:val="28"/>
          <w:szCs w:val="28"/>
        </w:rPr>
      </w:pPr>
      <w:r w:rsidRPr="00300A20">
        <w:rPr>
          <w:sz w:val="28"/>
          <w:szCs w:val="28"/>
        </w:rPr>
        <w:t>Настоящее руководство составлено для ознакомления пользователя со всеми функциями, и настройками геоинформационной системы Zulu (ГИС Zulu).</w:t>
      </w:r>
    </w:p>
    <w:p w:rsidR="009E544D" w:rsidRPr="00300A20" w:rsidRDefault="009E544D" w:rsidP="00AD2FE3">
      <w:pPr>
        <w:ind w:right="141" w:firstLine="567"/>
        <w:jc w:val="both"/>
        <w:rPr>
          <w:sz w:val="28"/>
          <w:szCs w:val="28"/>
        </w:rPr>
      </w:pPr>
      <w:r w:rsidRPr="00300A20">
        <w:rPr>
          <w:sz w:val="28"/>
          <w:szCs w:val="28"/>
        </w:rPr>
        <w:t>Руководство предназначено для специалиста, имеющего знания и основные навыки работы с ЭВМ.</w:t>
      </w:r>
    </w:p>
    <w:p w:rsidR="009E544D" w:rsidRPr="00300A20" w:rsidRDefault="009E544D" w:rsidP="00AD2FE3">
      <w:pPr>
        <w:ind w:right="141" w:firstLine="567"/>
        <w:jc w:val="both"/>
        <w:rPr>
          <w:sz w:val="28"/>
          <w:szCs w:val="28"/>
        </w:rPr>
      </w:pPr>
      <w:r w:rsidRPr="00300A20">
        <w:rPr>
          <w:sz w:val="28"/>
          <w:szCs w:val="28"/>
        </w:rPr>
        <w:t>В связи с тем, что система Zulu постоянно совершенствуется, данное описание может быть неполным или в отдельных пунктах расходиться с тем, что пользователь видит на экране. В этом случае рекомендуется просматривать справку по выбранной команде непосредственно в системе (нажать кнопку Справка выбранного диалога или в меню Справка выбрать пункт Справка по Zulu).</w:t>
      </w:r>
    </w:p>
    <w:p w:rsidR="009E544D" w:rsidRPr="00300A20" w:rsidRDefault="009E544D" w:rsidP="00AD2FE3">
      <w:pPr>
        <w:pStyle w:val="21"/>
        <w:spacing w:line="240" w:lineRule="auto"/>
      </w:pPr>
      <w:bookmarkStart w:id="74" w:name="_Toc396930219"/>
      <w:r w:rsidRPr="00300A20">
        <w:t>9.1 Краткое изложение основной части документа</w:t>
      </w:r>
      <w:bookmarkEnd w:id="74"/>
    </w:p>
    <w:p w:rsidR="009E544D" w:rsidRPr="00300A20" w:rsidRDefault="009E544D" w:rsidP="00AD2FE3">
      <w:pPr>
        <w:ind w:right="141" w:firstLine="567"/>
        <w:jc w:val="both"/>
        <w:rPr>
          <w:sz w:val="28"/>
          <w:szCs w:val="28"/>
        </w:rPr>
      </w:pPr>
      <w:r w:rsidRPr="00300A20">
        <w:rPr>
          <w:sz w:val="28"/>
          <w:szCs w:val="28"/>
        </w:rPr>
        <w:t>В основной части документа приведены сведения о назначении, возможностях, условии применения и организации данных системы. Для удобства работы руководство поделено на разделы и подразделы. В разделах, которые описывают возможности системы приведены практические примеры, позволяющие лучше понять и освоить представленную информацию.</w:t>
      </w:r>
    </w:p>
    <w:p w:rsidR="009E544D" w:rsidRPr="00300A20" w:rsidRDefault="009E544D" w:rsidP="00AD2FE3">
      <w:pPr>
        <w:ind w:right="141" w:firstLine="567"/>
        <w:jc w:val="both"/>
        <w:rPr>
          <w:sz w:val="28"/>
          <w:szCs w:val="28"/>
        </w:rPr>
      </w:pPr>
      <w:r w:rsidRPr="00300A20">
        <w:rPr>
          <w:sz w:val="28"/>
          <w:szCs w:val="28"/>
        </w:rPr>
        <w:t>Для закрепления материала пользователю рекомендуется проделать представленные примеры самостоятельно.</w:t>
      </w:r>
    </w:p>
    <w:p w:rsidR="009E544D" w:rsidRPr="00300A20" w:rsidRDefault="009E544D" w:rsidP="00AD2FE3">
      <w:pPr>
        <w:pStyle w:val="21"/>
        <w:spacing w:line="240" w:lineRule="auto"/>
      </w:pPr>
      <w:bookmarkStart w:id="75" w:name="_Toc396930220"/>
      <w:r w:rsidRPr="00300A20">
        <w:t>9.2 Обозначение и наименование системы</w:t>
      </w:r>
      <w:bookmarkEnd w:id="75"/>
    </w:p>
    <w:p w:rsidR="009E544D" w:rsidRPr="00300A20" w:rsidRDefault="009E544D" w:rsidP="00AD2FE3">
      <w:pPr>
        <w:ind w:right="141" w:firstLine="567"/>
        <w:jc w:val="both"/>
        <w:rPr>
          <w:sz w:val="28"/>
          <w:szCs w:val="28"/>
        </w:rPr>
      </w:pPr>
      <w:r w:rsidRPr="00300A20">
        <w:rPr>
          <w:sz w:val="28"/>
          <w:szCs w:val="28"/>
        </w:rPr>
        <w:t>Наименование системы - «Геоинформационная система Zulu 7.0». Обозначение - «Zulu 7.0».</w:t>
      </w:r>
    </w:p>
    <w:p w:rsidR="009E544D" w:rsidRPr="00300A20" w:rsidRDefault="009E544D" w:rsidP="00AD2FE3">
      <w:pPr>
        <w:pStyle w:val="21"/>
        <w:spacing w:line="240" w:lineRule="auto"/>
      </w:pPr>
      <w:bookmarkStart w:id="76" w:name="_Toc396930221"/>
      <w:r w:rsidRPr="00300A20">
        <w:t>9.3 Языки программирования, на которых написана система</w:t>
      </w:r>
      <w:bookmarkEnd w:id="76"/>
    </w:p>
    <w:p w:rsidR="009E544D" w:rsidRPr="00300A20" w:rsidRDefault="009E544D" w:rsidP="00AD2FE3">
      <w:pPr>
        <w:ind w:right="141" w:firstLine="567"/>
        <w:jc w:val="both"/>
        <w:rPr>
          <w:sz w:val="28"/>
          <w:szCs w:val="28"/>
        </w:rPr>
      </w:pPr>
      <w:r w:rsidRPr="00300A20">
        <w:rPr>
          <w:sz w:val="28"/>
          <w:szCs w:val="28"/>
        </w:rPr>
        <w:t>Геоинформационная система Zulu 7.0 написана на языке программирования Visual С++.</w:t>
      </w:r>
    </w:p>
    <w:p w:rsidR="009E544D" w:rsidRPr="00300A20" w:rsidRDefault="009E544D" w:rsidP="00AD2FE3">
      <w:pPr>
        <w:pStyle w:val="21"/>
        <w:spacing w:line="240" w:lineRule="auto"/>
      </w:pPr>
      <w:bookmarkStart w:id="77" w:name="_Toc396930222"/>
      <w:r w:rsidRPr="00300A20">
        <w:t>9.4 Назначение системы</w:t>
      </w:r>
      <w:bookmarkEnd w:id="77"/>
    </w:p>
    <w:p w:rsidR="009E544D" w:rsidRPr="00300A20" w:rsidRDefault="009E544D" w:rsidP="00AD2FE3">
      <w:pPr>
        <w:ind w:right="141" w:firstLine="567"/>
        <w:jc w:val="both"/>
        <w:rPr>
          <w:sz w:val="28"/>
          <w:szCs w:val="28"/>
        </w:rPr>
      </w:pPr>
      <w:r w:rsidRPr="00300A20">
        <w:rPr>
          <w:sz w:val="28"/>
          <w:szCs w:val="28"/>
        </w:rPr>
        <w:t>Геоинформационная система Zulu предназначена для редактирования и разработки ГИС приложений, требующих визуализации пространственных данных в векторном и растровом виде, анализа их топологии и их связи с семантическими базами данных.</w:t>
      </w:r>
    </w:p>
    <w:p w:rsidR="009E544D" w:rsidRPr="00300A20" w:rsidRDefault="009E544D" w:rsidP="00AD2FE3">
      <w:pPr>
        <w:ind w:right="141" w:firstLine="567"/>
        <w:jc w:val="both"/>
        <w:rPr>
          <w:sz w:val="28"/>
          <w:szCs w:val="28"/>
        </w:rPr>
      </w:pPr>
      <w:r w:rsidRPr="00300A20">
        <w:rPr>
          <w:sz w:val="28"/>
          <w:szCs w:val="28"/>
        </w:rPr>
        <w:t>С помощью Zulu можно создавать всевозможные карты, планы и схемы, включая планы и схемы инженерных сетей с поддержкой их топологии, работать с растрами, использовать данные и получать данные из различных источников BDE, ODBC и ADO.</w:t>
      </w:r>
    </w:p>
    <w:p w:rsidR="009E544D" w:rsidRPr="00300A20" w:rsidRDefault="009E544D" w:rsidP="00AD2FE3">
      <w:pPr>
        <w:pStyle w:val="21"/>
        <w:spacing w:line="240" w:lineRule="auto"/>
      </w:pPr>
      <w:bookmarkStart w:id="78" w:name="_Toc396930223"/>
      <w:r w:rsidRPr="00300A20">
        <w:t>9.5 Возможности системы</w:t>
      </w:r>
      <w:bookmarkEnd w:id="78"/>
    </w:p>
    <w:p w:rsidR="009E544D" w:rsidRPr="00300A20" w:rsidRDefault="009E544D" w:rsidP="00AD2FE3">
      <w:pPr>
        <w:ind w:right="141" w:firstLine="567"/>
        <w:jc w:val="both"/>
        <w:rPr>
          <w:sz w:val="28"/>
          <w:szCs w:val="28"/>
        </w:rPr>
      </w:pPr>
      <w:r w:rsidRPr="00300A20">
        <w:rPr>
          <w:sz w:val="28"/>
          <w:szCs w:val="28"/>
        </w:rPr>
        <w:t>Система предоставляет широкие возможности:</w:t>
      </w:r>
    </w:p>
    <w:p w:rsidR="009E544D" w:rsidRPr="00300A20" w:rsidRDefault="009E544D" w:rsidP="00AD2FE3">
      <w:pPr>
        <w:ind w:right="141" w:firstLine="567"/>
        <w:jc w:val="both"/>
        <w:rPr>
          <w:sz w:val="28"/>
          <w:szCs w:val="28"/>
        </w:rPr>
      </w:pPr>
      <w:r w:rsidRPr="00300A20">
        <w:rPr>
          <w:sz w:val="28"/>
          <w:szCs w:val="28"/>
        </w:rPr>
        <w:t>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w:t>
      </w:r>
    </w:p>
    <w:p w:rsidR="009E544D" w:rsidRPr="00300A20" w:rsidRDefault="009E544D" w:rsidP="00AD2FE3">
      <w:pPr>
        <w:ind w:right="141" w:firstLine="567"/>
        <w:jc w:val="both"/>
        <w:rPr>
          <w:sz w:val="28"/>
          <w:szCs w:val="28"/>
        </w:rPr>
      </w:pPr>
      <w:r w:rsidRPr="00300A20">
        <w:rPr>
          <w:sz w:val="28"/>
          <w:szCs w:val="28"/>
        </w:rPr>
        <w:lastRenderedPageBreak/>
        <w:t>Осуществлять обработку растровых изображений форматов BMP, TIFF, PCX, JPG, GIF, PNG при помощи встроенного графического редактора;</w:t>
      </w:r>
    </w:p>
    <w:p w:rsidR="009E544D" w:rsidRPr="00300A20" w:rsidRDefault="009E544D" w:rsidP="00AD2FE3">
      <w:pPr>
        <w:ind w:right="141" w:firstLine="567"/>
        <w:jc w:val="both"/>
        <w:rPr>
          <w:sz w:val="28"/>
          <w:szCs w:val="28"/>
        </w:rPr>
      </w:pPr>
      <w:r w:rsidRPr="00300A20">
        <w:rPr>
          <w:sz w:val="28"/>
          <w:szCs w:val="28"/>
        </w:rPr>
        <w:t>Пользоваться данными с серверов, поддерживающих спецификацию WMS (Web Map Service);</w:t>
      </w:r>
    </w:p>
    <w:p w:rsidR="009E544D" w:rsidRPr="00300A20" w:rsidRDefault="009E544D" w:rsidP="00AD2FE3">
      <w:pPr>
        <w:ind w:right="141" w:firstLine="567"/>
        <w:jc w:val="both"/>
        <w:rPr>
          <w:sz w:val="28"/>
          <w:szCs w:val="28"/>
        </w:rPr>
      </w:pPr>
      <w:r w:rsidRPr="00300A20">
        <w:rPr>
          <w:sz w:val="28"/>
          <w:szCs w:val="28"/>
        </w:rPr>
        <w:t>С помощью создаваемых векторных слоев с собственным бинарным форматом, обеспечивающим высокую скорость работы, векторизовать растровые изображения;</w:t>
      </w:r>
    </w:p>
    <w:p w:rsidR="009E544D" w:rsidRPr="00300A20" w:rsidRDefault="009E544D" w:rsidP="00AD2FE3">
      <w:pPr>
        <w:ind w:right="141" w:firstLine="567"/>
        <w:jc w:val="both"/>
        <w:rPr>
          <w:sz w:val="28"/>
          <w:szCs w:val="28"/>
        </w:rPr>
      </w:pPr>
      <w:r w:rsidRPr="00300A20">
        <w:rPr>
          <w:sz w:val="28"/>
          <w:szCs w:val="28"/>
        </w:rPr>
        <w:t>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w:t>
      </w:r>
    </w:p>
    <w:p w:rsidR="009E544D" w:rsidRPr="00300A20" w:rsidRDefault="009E544D" w:rsidP="00AD2FE3">
      <w:pPr>
        <w:ind w:right="141" w:firstLine="567"/>
        <w:jc w:val="both"/>
        <w:rPr>
          <w:sz w:val="28"/>
          <w:szCs w:val="28"/>
        </w:rPr>
      </w:pPr>
      <w:r w:rsidRPr="00300A20">
        <w:rPr>
          <w:sz w:val="28"/>
          <w:szCs w:val="28"/>
        </w:rPr>
        <w:t>Работать с семантическими данными, подключаемыми к слою из внешних источников BDE, ODBC или ADO через описатели баз данных (получать данные можно из таблиц Paradox, dBase, FoxPro; Microsoft Access; Microsoft SQL Server; ORACLE и других источников ODBC или ADO);</w:t>
      </w:r>
    </w:p>
    <w:p w:rsidR="009E544D" w:rsidRPr="00300A20" w:rsidRDefault="009E544D" w:rsidP="00AD2FE3">
      <w:pPr>
        <w:ind w:right="141" w:firstLine="567"/>
        <w:jc w:val="both"/>
        <w:rPr>
          <w:sz w:val="28"/>
          <w:szCs w:val="28"/>
        </w:rPr>
      </w:pPr>
      <w:r w:rsidRPr="00300A20">
        <w:rPr>
          <w:sz w:val="28"/>
          <w:szCs w:val="28"/>
        </w:rPr>
        <w:t>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w:t>
      </w:r>
    </w:p>
    <w:p w:rsidR="009E544D" w:rsidRPr="00300A20" w:rsidRDefault="009E544D" w:rsidP="00AD2FE3">
      <w:pPr>
        <w:ind w:right="141" w:firstLine="567"/>
        <w:jc w:val="both"/>
        <w:rPr>
          <w:sz w:val="28"/>
          <w:szCs w:val="28"/>
        </w:rPr>
      </w:pPr>
      <w:r w:rsidRPr="00300A20">
        <w:rPr>
          <w:sz w:val="28"/>
          <w:szCs w:val="28"/>
        </w:rPr>
        <w:t>Выполнять пространственные запросы по объектам карты в соответствии со спецификациями OGC;</w:t>
      </w:r>
    </w:p>
    <w:p w:rsidR="009E544D" w:rsidRPr="00300A20" w:rsidRDefault="009E544D" w:rsidP="00AD2FE3">
      <w:pPr>
        <w:ind w:right="141" w:firstLine="567"/>
        <w:jc w:val="both"/>
        <w:rPr>
          <w:sz w:val="28"/>
          <w:szCs w:val="28"/>
        </w:rPr>
      </w:pPr>
      <w:r w:rsidRPr="00300A20">
        <w:rPr>
          <w:sz w:val="28"/>
          <w:szCs w:val="28"/>
        </w:rPr>
        <w:t>Создавать модель рельефа местности и строить на ее основе изолинии, зоны затопления профили и растры рельефа, рассчитывать площади и объемы;</w:t>
      </w:r>
    </w:p>
    <w:p w:rsidR="009E544D" w:rsidRPr="00300A20" w:rsidRDefault="009E544D" w:rsidP="00AD2FE3">
      <w:pPr>
        <w:ind w:right="141" w:firstLine="567"/>
        <w:jc w:val="both"/>
        <w:rPr>
          <w:sz w:val="28"/>
          <w:szCs w:val="28"/>
        </w:rPr>
      </w:pPr>
      <w:r w:rsidRPr="00300A20">
        <w:rPr>
          <w:sz w:val="28"/>
          <w:szCs w:val="28"/>
        </w:rPr>
        <w:t>Экспортировать данные из семантической базы или результаты запроса в электронную таблицу Microsoft Excel или страницу HTML;</w:t>
      </w:r>
    </w:p>
    <w:p w:rsidR="009E544D" w:rsidRPr="00300A20" w:rsidRDefault="009E544D" w:rsidP="00AD2FE3">
      <w:pPr>
        <w:ind w:right="141" w:firstLine="567"/>
        <w:jc w:val="both"/>
        <w:rPr>
          <w:sz w:val="28"/>
          <w:szCs w:val="28"/>
        </w:rPr>
      </w:pPr>
      <w:r w:rsidRPr="00300A20">
        <w:rPr>
          <w:sz w:val="28"/>
          <w:szCs w:val="28"/>
        </w:rPr>
        <w:t>Программно или по семантическим данным создавать тематические раскраски, с помощью которых меняется стиль отображения объектов;</w:t>
      </w:r>
    </w:p>
    <w:p w:rsidR="009E544D" w:rsidRPr="00300A20" w:rsidRDefault="009E544D" w:rsidP="00AD2FE3">
      <w:pPr>
        <w:ind w:right="141" w:firstLine="567"/>
        <w:jc w:val="both"/>
        <w:rPr>
          <w:sz w:val="28"/>
          <w:szCs w:val="28"/>
        </w:rPr>
      </w:pPr>
      <w:r w:rsidRPr="00300A20">
        <w:rPr>
          <w:sz w:val="28"/>
          <w:szCs w:val="28"/>
        </w:rPr>
        <w:t>Выводить для всех объектов слоя надписи или бирки, текст надписи может как браться из семантической базы данных, так и переопределяться программно;</w:t>
      </w:r>
    </w:p>
    <w:p w:rsidR="009E544D" w:rsidRPr="00300A20" w:rsidRDefault="009E544D" w:rsidP="00AD2FE3">
      <w:pPr>
        <w:ind w:right="141" w:firstLine="567"/>
        <w:jc w:val="both"/>
        <w:rPr>
          <w:sz w:val="28"/>
          <w:szCs w:val="28"/>
        </w:rPr>
      </w:pPr>
      <w:r w:rsidRPr="00300A20">
        <w:rPr>
          <w:sz w:val="28"/>
          <w:szCs w:val="28"/>
        </w:rPr>
        <w:t>Отображать объекты слоя в формате псевдо-SD позволяющем визуализироваться относительные высоты объектов (например, высоты зданий);</w:t>
      </w:r>
    </w:p>
    <w:p w:rsidR="009E544D" w:rsidRPr="00300A20" w:rsidRDefault="009E544D" w:rsidP="00AD2FE3">
      <w:pPr>
        <w:ind w:right="141" w:firstLine="567"/>
        <w:jc w:val="both"/>
        <w:rPr>
          <w:sz w:val="28"/>
          <w:szCs w:val="28"/>
        </w:rPr>
      </w:pPr>
      <w:r w:rsidRPr="00300A20">
        <w:rPr>
          <w:sz w:val="28"/>
          <w:szCs w:val="28"/>
        </w:rPr>
        <w:t>Создавать и использовать библиотеку графических элементов систем тепло-водо-паро-газо-электроснабжения и режимов их функционирования;</w:t>
      </w:r>
    </w:p>
    <w:p w:rsidR="009E544D" w:rsidRPr="00300A20" w:rsidRDefault="009E544D" w:rsidP="00AD2FE3">
      <w:pPr>
        <w:ind w:right="141" w:firstLine="567"/>
        <w:jc w:val="both"/>
        <w:rPr>
          <w:sz w:val="28"/>
          <w:szCs w:val="28"/>
        </w:rPr>
      </w:pPr>
      <w:r w:rsidRPr="00300A20">
        <w:rPr>
          <w:sz w:val="28"/>
          <w:szCs w:val="28"/>
        </w:rPr>
        <w:t>Создавать расчетные схемы инженерных коммуникаций с автоматическим формированием топологии сети и соответствующих баз данных;</w:t>
      </w:r>
    </w:p>
    <w:p w:rsidR="009E544D" w:rsidRPr="00300A20" w:rsidRDefault="009E544D" w:rsidP="00AD2FE3">
      <w:pPr>
        <w:ind w:right="141" w:firstLine="567"/>
        <w:jc w:val="both"/>
        <w:rPr>
          <w:sz w:val="28"/>
          <w:szCs w:val="28"/>
        </w:rPr>
      </w:pPr>
      <w:r w:rsidRPr="00300A20">
        <w:rPr>
          <w:sz w:val="28"/>
          <w:szCs w:val="28"/>
        </w:rPr>
        <w:t>Изменять топологию сетей и режимы работы ее элементов;</w:t>
      </w:r>
    </w:p>
    <w:p w:rsidR="009E544D" w:rsidRPr="00300A20" w:rsidRDefault="009E544D" w:rsidP="00AD2FE3">
      <w:pPr>
        <w:ind w:right="141" w:firstLine="567"/>
        <w:jc w:val="both"/>
        <w:rPr>
          <w:sz w:val="28"/>
          <w:szCs w:val="28"/>
        </w:rPr>
      </w:pPr>
      <w:r w:rsidRPr="00300A20">
        <w:rPr>
          <w:sz w:val="28"/>
          <w:szCs w:val="28"/>
        </w:rPr>
        <w:t>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w:t>
      </w:r>
    </w:p>
    <w:p w:rsidR="009E544D" w:rsidRPr="00300A20" w:rsidRDefault="009E544D" w:rsidP="00AD2FE3">
      <w:pPr>
        <w:ind w:right="141" w:firstLine="567"/>
        <w:jc w:val="both"/>
        <w:rPr>
          <w:sz w:val="28"/>
          <w:szCs w:val="28"/>
        </w:rPr>
      </w:pPr>
      <w:r w:rsidRPr="00300A20">
        <w:rPr>
          <w:sz w:val="28"/>
          <w:szCs w:val="28"/>
        </w:rPr>
        <w:t>Решать транспортные задачи с учетом правил дорожного движения;</w:t>
      </w:r>
    </w:p>
    <w:p w:rsidR="009E544D" w:rsidRPr="00300A20" w:rsidRDefault="009E544D" w:rsidP="00AD2FE3">
      <w:pPr>
        <w:ind w:right="141" w:firstLine="567"/>
        <w:jc w:val="both"/>
        <w:rPr>
          <w:sz w:val="28"/>
          <w:szCs w:val="28"/>
        </w:rPr>
      </w:pPr>
      <w:r w:rsidRPr="00300A20">
        <w:rPr>
          <w:sz w:val="28"/>
          <w:szCs w:val="28"/>
        </w:rPr>
        <w:t>Для быстрого перемещения в нужное место карты устанавливать закладки (закладка на точку на местности с определенным масштабом отображения, и закладка на определенный объект слоя (весьма удобно, если объект - движущийся по карте));</w:t>
      </w:r>
    </w:p>
    <w:p w:rsidR="009E544D" w:rsidRPr="00300A20" w:rsidRDefault="009E544D" w:rsidP="00AD2FE3">
      <w:pPr>
        <w:ind w:right="141" w:firstLine="567"/>
        <w:jc w:val="both"/>
        <w:rPr>
          <w:sz w:val="28"/>
          <w:szCs w:val="28"/>
        </w:rPr>
      </w:pPr>
      <w:r w:rsidRPr="00300A20">
        <w:rPr>
          <w:sz w:val="28"/>
          <w:szCs w:val="28"/>
        </w:rPr>
        <w:t>С помощью проектов раскрывать структуру того или иного объекта, изображенного на карте схематично;</w:t>
      </w:r>
    </w:p>
    <w:p w:rsidR="009E544D" w:rsidRPr="00300A20" w:rsidRDefault="009E544D" w:rsidP="00AD2FE3">
      <w:pPr>
        <w:ind w:right="141" w:firstLine="567"/>
        <w:jc w:val="both"/>
        <w:rPr>
          <w:sz w:val="28"/>
          <w:szCs w:val="28"/>
        </w:rPr>
      </w:pPr>
      <w:r w:rsidRPr="00300A20">
        <w:rPr>
          <w:sz w:val="28"/>
          <w:szCs w:val="28"/>
        </w:rPr>
        <w:lastRenderedPageBreak/>
        <w:t>- Создавать макеты печати;</w:t>
      </w:r>
    </w:p>
    <w:p w:rsidR="009E544D" w:rsidRPr="00300A20" w:rsidRDefault="009E544D" w:rsidP="00AD2FE3">
      <w:pPr>
        <w:ind w:right="141" w:firstLine="567"/>
        <w:jc w:val="both"/>
        <w:rPr>
          <w:sz w:val="28"/>
          <w:szCs w:val="28"/>
        </w:rPr>
      </w:pPr>
      <w:r w:rsidRPr="00300A20">
        <w:rPr>
          <w:sz w:val="28"/>
          <w:szCs w:val="28"/>
        </w:rPr>
        <w:t>Импортировать графические данные из MapInfo (MIF/MID),  AutoCAD Release 12 (DXF) и ArcView (SHP);</w:t>
      </w:r>
    </w:p>
    <w:p w:rsidR="009E544D" w:rsidRPr="00300A20" w:rsidRDefault="009E544D" w:rsidP="00AD2FE3">
      <w:pPr>
        <w:ind w:right="141" w:firstLine="567"/>
        <w:jc w:val="both"/>
        <w:rPr>
          <w:sz w:val="28"/>
          <w:szCs w:val="28"/>
        </w:rPr>
      </w:pPr>
      <w:r w:rsidRPr="00300A20">
        <w:rPr>
          <w:sz w:val="28"/>
          <w:szCs w:val="28"/>
        </w:rPr>
        <w:t>Экспортировать графические данные в MapInfo (MIF/MID), AutoCAD Release 12 (DXF), ArcView (SHP) и Windows Bimmap (BMP);</w:t>
      </w:r>
    </w:p>
    <w:p w:rsidR="009E544D" w:rsidRPr="00300A20" w:rsidRDefault="009E544D" w:rsidP="00AD2FE3">
      <w:pPr>
        <w:ind w:right="141" w:firstLine="567"/>
        <w:jc w:val="both"/>
        <w:rPr>
          <w:sz w:val="28"/>
          <w:szCs w:val="28"/>
        </w:rPr>
      </w:pPr>
      <w:r w:rsidRPr="00300A20">
        <w:rPr>
          <w:sz w:val="28"/>
          <w:szCs w:val="28"/>
        </w:rPr>
        <w:t>- Создавать макросы на языках VB Script или Java Script;</w:t>
      </w:r>
    </w:p>
    <w:p w:rsidR="009E544D" w:rsidRPr="00300A20" w:rsidRDefault="009E544D" w:rsidP="00AD2FE3">
      <w:pPr>
        <w:ind w:right="141" w:firstLine="567"/>
        <w:jc w:val="both"/>
        <w:rPr>
          <w:sz w:val="28"/>
          <w:szCs w:val="28"/>
        </w:rPr>
      </w:pPr>
      <w:r w:rsidRPr="00300A20">
        <w:rPr>
          <w:sz w:val="28"/>
          <w:szCs w:val="28"/>
        </w:rPr>
        <w:t>- Осуществлять программный доступ к данным через объектную модель для написания собственных конвертеров;</w:t>
      </w:r>
    </w:p>
    <w:p w:rsidR="009E544D" w:rsidRPr="00300A20" w:rsidRDefault="009E544D" w:rsidP="00AD2FE3">
      <w:pPr>
        <w:ind w:right="141" w:firstLine="567"/>
        <w:jc w:val="both"/>
        <w:rPr>
          <w:sz w:val="28"/>
          <w:szCs w:val="28"/>
        </w:rPr>
      </w:pPr>
      <w:r w:rsidRPr="00300A20">
        <w:rPr>
          <w:sz w:val="28"/>
          <w:szCs w:val="28"/>
        </w:rPr>
        <w:t>- Создавать собственные приложения, работающие под управлением Zulu.</w:t>
      </w:r>
    </w:p>
    <w:p w:rsidR="009E544D" w:rsidRPr="00300A20" w:rsidRDefault="009E544D" w:rsidP="00AD2FE3">
      <w:pPr>
        <w:pStyle w:val="21"/>
        <w:spacing w:line="240" w:lineRule="auto"/>
      </w:pPr>
      <w:bookmarkStart w:id="79" w:name="_Toc396930224"/>
      <w:r w:rsidRPr="00300A20">
        <w:t>9.6 Описание основных характеристик и особенностей системы</w:t>
      </w:r>
      <w:bookmarkEnd w:id="79"/>
    </w:p>
    <w:p w:rsidR="009E544D" w:rsidRPr="00300A20" w:rsidRDefault="009E544D" w:rsidP="00AD2FE3">
      <w:pPr>
        <w:ind w:right="141" w:firstLine="567"/>
        <w:jc w:val="both"/>
        <w:rPr>
          <w:sz w:val="28"/>
          <w:szCs w:val="28"/>
        </w:rPr>
      </w:pPr>
      <w:r w:rsidRPr="00300A20">
        <w:rPr>
          <w:sz w:val="28"/>
          <w:szCs w:val="28"/>
        </w:rPr>
        <w:t>ГИС Zulu имеет многодокументный интерфейс, схожий с продуктами семейства Microsoft Office, что позволяет пользователю легко освоиться с работой в системе.</w:t>
      </w:r>
    </w:p>
    <w:p w:rsidR="009E544D" w:rsidRPr="00300A20" w:rsidRDefault="009E544D" w:rsidP="00AD2FE3">
      <w:pPr>
        <w:ind w:right="141" w:firstLine="567"/>
        <w:jc w:val="both"/>
        <w:rPr>
          <w:sz w:val="28"/>
          <w:szCs w:val="28"/>
        </w:rPr>
      </w:pPr>
      <w:r w:rsidRPr="00300A20">
        <w:rPr>
          <w:sz w:val="28"/>
          <w:szCs w:val="28"/>
        </w:rPr>
        <w:t>Одной из основных особенностей Zulu является высокая скорость работы.</w:t>
      </w:r>
    </w:p>
    <w:p w:rsidR="009E544D" w:rsidRPr="00300A20" w:rsidRDefault="009E544D" w:rsidP="00AD2FE3">
      <w:pPr>
        <w:ind w:right="141" w:firstLine="567"/>
        <w:jc w:val="both"/>
        <w:rPr>
          <w:sz w:val="28"/>
          <w:szCs w:val="28"/>
        </w:rPr>
      </w:pPr>
      <w:r w:rsidRPr="00300A20">
        <w:rPr>
          <w:sz w:val="28"/>
          <w:szCs w:val="28"/>
        </w:rPr>
        <w:t>система сочетает современный уровень возможностей с быстротою их исполнения. Требования системы Zulu к ПК совпадают с требованиями операционной системы, на которой она выполняется.</w:t>
      </w:r>
    </w:p>
    <w:p w:rsidR="009E544D" w:rsidRPr="00300A20" w:rsidRDefault="009E544D" w:rsidP="00AD2FE3">
      <w:pPr>
        <w:ind w:right="141" w:firstLine="567"/>
        <w:jc w:val="both"/>
        <w:rPr>
          <w:sz w:val="28"/>
          <w:szCs w:val="28"/>
        </w:rPr>
      </w:pPr>
      <w:r w:rsidRPr="00300A20">
        <w:rPr>
          <w:sz w:val="28"/>
          <w:szCs w:val="28"/>
        </w:rPr>
        <w:t>Помимо этого, Zulu имеет возможность организовывать так называемые слои в памяти (tracking layers). Это слои, все объекты которых созданы в оперативной памяти, не требуют дискового пространства, отображаются и изменяются чрезвычайно быстро, что позволяет делать с их использованием анимированные карты - например, отображать движущиеся объекты или данные телеметрии.</w:t>
      </w:r>
    </w:p>
    <w:p w:rsidR="009E544D" w:rsidRPr="00300A20" w:rsidRDefault="009E544D" w:rsidP="00AD2FE3">
      <w:pPr>
        <w:ind w:right="141" w:firstLine="567"/>
        <w:jc w:val="both"/>
        <w:rPr>
          <w:sz w:val="28"/>
          <w:szCs w:val="28"/>
        </w:rPr>
      </w:pPr>
      <w:r w:rsidRPr="00300A20">
        <w:rPr>
          <w:sz w:val="28"/>
          <w:szCs w:val="28"/>
        </w:rPr>
        <w:t>Наряду с обычным для ГИС разделением объектов на контуры, ломаные, поликонтуры, поли-ломаные, Zulu поддерживает линейно-узловую топологию, что позволяет вместе с прочими пространственными данными (улицы, дома, реки, районы, озера и проч.) моделировать и инженерные сети. Система позволяет создавать классифицируемые объекты, имеющие несколько режимов (состояний), каждое из которых (состояний) имеет свой стиль отображения. Ввод сетей производится с автоматическим кодированием топологии. Нарисованная на экране сеть сразу становится готовой для топологического анализа. Это исключает длительный и нудный этап занесения информации о связях между объектами, да еще и в табличном виде (как это делалось в прошлом веке).</w:t>
      </w:r>
    </w:p>
    <w:p w:rsidR="009E544D" w:rsidRPr="00300A20" w:rsidRDefault="009E544D" w:rsidP="00AD2FE3">
      <w:pPr>
        <w:ind w:right="141" w:firstLine="567"/>
        <w:jc w:val="both"/>
        <w:rPr>
          <w:sz w:val="28"/>
          <w:szCs w:val="28"/>
        </w:rPr>
      </w:pPr>
      <w:r w:rsidRPr="00300A20">
        <w:rPr>
          <w:sz w:val="28"/>
          <w:szCs w:val="28"/>
        </w:rPr>
        <w:t>Zulu имеет открытую архитектуру, система спланирована для расширения как программами ООО Политерм, так и программами пользователей. Архитектура plugins (дополнительные встраиваемые модули) позволяет использовать Zulu как ГИС-платформу (или ГИС-среду) для работы других приложений, как это сделано нами же в тепловых и водопроводных расчетах.</w:t>
      </w:r>
    </w:p>
    <w:p w:rsidR="009E544D" w:rsidRPr="00300A20" w:rsidRDefault="009E544D" w:rsidP="00AD2FE3">
      <w:pPr>
        <w:ind w:right="141" w:firstLine="567"/>
        <w:jc w:val="both"/>
        <w:rPr>
          <w:sz w:val="28"/>
          <w:szCs w:val="28"/>
        </w:rPr>
      </w:pPr>
      <w:r w:rsidRPr="00300A20">
        <w:rPr>
          <w:sz w:val="28"/>
          <w:szCs w:val="28"/>
        </w:rPr>
        <w:t xml:space="preserve">Объектная модель Zulu открыта для расширения приложениями пользователя через механизм COM. Zulu предоставляет возможность использовать и расширять свою функциональность двумя способами - это </w:t>
      </w:r>
      <w:r w:rsidRPr="00300A20">
        <w:rPr>
          <w:sz w:val="28"/>
          <w:szCs w:val="28"/>
        </w:rPr>
        <w:lastRenderedPageBreak/>
        <w:t>написание модулей расширения системы (plugins) или использование ActiveX компонентов в своих готовых приложениях.</w:t>
      </w:r>
    </w:p>
    <w:p w:rsidR="009E544D" w:rsidRPr="00300A20" w:rsidRDefault="009E544D" w:rsidP="00AD2FE3">
      <w:pPr>
        <w:ind w:right="141" w:firstLine="567"/>
        <w:jc w:val="both"/>
        <w:rPr>
          <w:sz w:val="28"/>
          <w:szCs w:val="28"/>
        </w:rPr>
      </w:pPr>
      <w:r w:rsidRPr="00300A20">
        <w:rPr>
          <w:sz w:val="28"/>
          <w:szCs w:val="28"/>
        </w:rPr>
        <w:t>ГИС Zulu позволяет расширять свою функциональность путем подключения к системе дополнительных модулей - plug-ins. Модули расширения создаются в виде ActiveX DLL с использованием любой среды разработки, позволяющей их создавать (Visual С++, Visual Basic, Delphi, C++Builder и т.д.).</w:t>
      </w:r>
    </w:p>
    <w:p w:rsidR="009E544D" w:rsidRPr="00300A20" w:rsidRDefault="009E544D" w:rsidP="00AD2FE3">
      <w:pPr>
        <w:pStyle w:val="21"/>
        <w:spacing w:line="240" w:lineRule="auto"/>
      </w:pPr>
      <w:bookmarkStart w:id="80" w:name="_Toc396930225"/>
      <w:r w:rsidRPr="00300A20">
        <w:t>9.7 Ограничения области применения системы</w:t>
      </w:r>
      <w:bookmarkEnd w:id="80"/>
    </w:p>
    <w:p w:rsidR="009E544D" w:rsidRPr="00300A20" w:rsidRDefault="009E544D" w:rsidP="00AD2FE3">
      <w:pPr>
        <w:ind w:right="141" w:firstLine="567"/>
        <w:jc w:val="both"/>
        <w:rPr>
          <w:sz w:val="28"/>
          <w:szCs w:val="28"/>
        </w:rPr>
      </w:pPr>
      <w:r w:rsidRPr="00300A20">
        <w:rPr>
          <w:sz w:val="28"/>
          <w:szCs w:val="28"/>
        </w:rPr>
        <w:t>Ограничений в области применения системы нет.</w:t>
      </w:r>
    </w:p>
    <w:p w:rsidR="009E544D" w:rsidRPr="00300A20" w:rsidRDefault="009E544D" w:rsidP="00AD2FE3">
      <w:pPr>
        <w:pStyle w:val="21"/>
        <w:spacing w:line="240" w:lineRule="auto"/>
      </w:pPr>
      <w:bookmarkStart w:id="81" w:name="_Toc396930226"/>
      <w:r w:rsidRPr="00300A20">
        <w:t>9.7.1 Взаимодействие с другими программами</w:t>
      </w:r>
      <w:bookmarkEnd w:id="81"/>
    </w:p>
    <w:p w:rsidR="009E544D" w:rsidRPr="00300A20" w:rsidRDefault="009E544D" w:rsidP="00AD2FE3">
      <w:pPr>
        <w:ind w:right="141" w:firstLine="567"/>
        <w:jc w:val="both"/>
        <w:rPr>
          <w:sz w:val="28"/>
          <w:szCs w:val="28"/>
        </w:rPr>
      </w:pPr>
      <w:r w:rsidRPr="00300A20">
        <w:rPr>
          <w:sz w:val="28"/>
          <w:szCs w:val="28"/>
        </w:rPr>
        <w:t>ГИС Zulu позволяет импортировать данные из таких программ как MapInfo, AutoCAD Release 12, ArcView. В результате импорта будут получены векторные слои с готовыми объектами, при этом все характеристики, такие как масштаб, цвет и др. будут сохранены. Если к объектам в обменном формате была прикреплена база данных, то она так же импортируется в Zulu.</w:t>
      </w:r>
    </w:p>
    <w:p w:rsidR="009E544D" w:rsidRPr="00300A20" w:rsidRDefault="009E544D" w:rsidP="00AD2FE3">
      <w:pPr>
        <w:ind w:right="141" w:firstLine="567"/>
        <w:jc w:val="both"/>
        <w:rPr>
          <w:sz w:val="28"/>
          <w:szCs w:val="28"/>
        </w:rPr>
      </w:pPr>
      <w:r w:rsidRPr="00300A20">
        <w:rPr>
          <w:sz w:val="28"/>
          <w:szCs w:val="28"/>
        </w:rPr>
        <w:t>Помимо импорта Zulu имеет возможность экспорта графических данных в такие программы как MapInfo, AutoCAD Release 12 и ArcView. Экспорт семантических данных возможен в электронную таблицу Microsoft Excel или страницу HTML.</w:t>
      </w:r>
    </w:p>
    <w:p w:rsidR="009E544D" w:rsidRPr="00300A20" w:rsidRDefault="009E544D" w:rsidP="00AD2FE3">
      <w:pPr>
        <w:ind w:right="141" w:firstLine="567"/>
        <w:jc w:val="both"/>
        <w:rPr>
          <w:sz w:val="28"/>
          <w:szCs w:val="28"/>
        </w:rPr>
      </w:pPr>
      <w:r w:rsidRPr="00300A20">
        <w:rPr>
          <w:sz w:val="28"/>
          <w:szCs w:val="28"/>
        </w:rPr>
        <w:t>В системе Zulu также могут без преобразования использоваться описатели растровых объектов в форматах MapInfo и OziExplorer.</w:t>
      </w:r>
    </w:p>
    <w:p w:rsidR="009E544D" w:rsidRPr="00300A20" w:rsidRDefault="009E544D" w:rsidP="00AD2FE3">
      <w:pPr>
        <w:pStyle w:val="21"/>
        <w:spacing w:line="240" w:lineRule="auto"/>
      </w:pPr>
      <w:bookmarkStart w:id="82" w:name="_Toc396930227"/>
      <w:r w:rsidRPr="00300A20">
        <w:t>9.8</w:t>
      </w:r>
      <w:r w:rsidR="001B5E4D">
        <w:t>.</w:t>
      </w:r>
      <w:r w:rsidRPr="00300A20">
        <w:t>Условия применения системы</w:t>
      </w:r>
      <w:bookmarkEnd w:id="82"/>
    </w:p>
    <w:p w:rsidR="009E544D" w:rsidRPr="00300A20" w:rsidRDefault="009E544D" w:rsidP="00AD2FE3">
      <w:pPr>
        <w:pStyle w:val="21"/>
        <w:spacing w:line="240" w:lineRule="auto"/>
      </w:pPr>
      <w:bookmarkStart w:id="83" w:name="_Toc396930228"/>
      <w:r w:rsidRPr="00300A20">
        <w:t>9.8.1</w:t>
      </w:r>
      <w:r w:rsidR="001B5E4D">
        <w:t>.</w:t>
      </w:r>
      <w:r w:rsidRPr="00300A20">
        <w:t>Сведения о технических и программных средствах, обеспечивающих выполнение системы</w:t>
      </w:r>
      <w:bookmarkEnd w:id="83"/>
    </w:p>
    <w:p w:rsidR="009E544D" w:rsidRPr="00300A20" w:rsidRDefault="009E544D" w:rsidP="00AD2FE3">
      <w:pPr>
        <w:ind w:right="141" w:firstLine="567"/>
        <w:jc w:val="both"/>
        <w:rPr>
          <w:sz w:val="28"/>
          <w:szCs w:val="28"/>
        </w:rPr>
      </w:pPr>
      <w:r w:rsidRPr="00300A20">
        <w:rPr>
          <w:sz w:val="28"/>
          <w:szCs w:val="28"/>
        </w:rPr>
        <w:t>Для полнофункциональной работы системы компьютер должен удовлетворять следующим системным требованиям:</w:t>
      </w:r>
    </w:p>
    <w:p w:rsidR="009E544D" w:rsidRPr="00300A20" w:rsidRDefault="009E544D" w:rsidP="00AD2FE3">
      <w:pPr>
        <w:ind w:right="141" w:firstLine="567"/>
        <w:jc w:val="both"/>
        <w:rPr>
          <w:sz w:val="28"/>
          <w:szCs w:val="28"/>
        </w:rPr>
      </w:pPr>
      <w:r w:rsidRPr="00300A20">
        <w:rPr>
          <w:sz w:val="28"/>
          <w:szCs w:val="28"/>
        </w:rPr>
        <w:t>Процессор Pentium II и выше.</w:t>
      </w:r>
    </w:p>
    <w:p w:rsidR="009E544D" w:rsidRPr="00300A20" w:rsidRDefault="009E544D" w:rsidP="00AD2FE3">
      <w:pPr>
        <w:ind w:right="141" w:firstLine="567"/>
        <w:jc w:val="both"/>
        <w:rPr>
          <w:sz w:val="28"/>
          <w:szCs w:val="28"/>
        </w:rPr>
      </w:pPr>
      <w:r w:rsidRPr="00300A20">
        <w:rPr>
          <w:sz w:val="28"/>
          <w:szCs w:val="28"/>
        </w:rPr>
        <w:t>Возможные операционные системы:</w:t>
      </w:r>
    </w:p>
    <w:p w:rsidR="009E544D" w:rsidRPr="00300A20" w:rsidRDefault="009E544D" w:rsidP="00AD2FE3">
      <w:pPr>
        <w:ind w:right="141" w:firstLine="567"/>
        <w:jc w:val="both"/>
        <w:rPr>
          <w:sz w:val="28"/>
          <w:szCs w:val="28"/>
        </w:rPr>
      </w:pPr>
      <w:r w:rsidRPr="00300A20">
        <w:rPr>
          <w:sz w:val="28"/>
          <w:szCs w:val="28"/>
          <w:lang w:val="en-US"/>
        </w:rPr>
        <w:t>Windows</w:t>
      </w:r>
      <w:r w:rsidRPr="00300A20">
        <w:rPr>
          <w:sz w:val="28"/>
          <w:szCs w:val="28"/>
        </w:rPr>
        <w:t xml:space="preserve"> 2000;</w:t>
      </w:r>
    </w:p>
    <w:p w:rsidR="009E544D" w:rsidRPr="00300A20" w:rsidRDefault="009E544D" w:rsidP="00AD2FE3">
      <w:pPr>
        <w:ind w:right="141" w:firstLine="567"/>
        <w:jc w:val="both"/>
        <w:rPr>
          <w:sz w:val="28"/>
          <w:szCs w:val="28"/>
        </w:rPr>
      </w:pPr>
      <w:r w:rsidRPr="00300A20">
        <w:rPr>
          <w:sz w:val="28"/>
          <w:szCs w:val="28"/>
          <w:lang w:val="en-US"/>
        </w:rPr>
        <w:t>Windows</w:t>
      </w:r>
      <w:r w:rsidRPr="00300A20">
        <w:rPr>
          <w:sz w:val="28"/>
          <w:szCs w:val="28"/>
        </w:rPr>
        <w:t xml:space="preserve"> </w:t>
      </w:r>
      <w:r w:rsidRPr="00300A20">
        <w:rPr>
          <w:sz w:val="28"/>
          <w:szCs w:val="28"/>
          <w:lang w:val="en-US"/>
        </w:rPr>
        <w:t>XP</w:t>
      </w:r>
      <w:r w:rsidRPr="00300A20">
        <w:rPr>
          <w:sz w:val="28"/>
          <w:szCs w:val="28"/>
        </w:rPr>
        <w:t>;</w:t>
      </w:r>
    </w:p>
    <w:p w:rsidR="009E544D" w:rsidRPr="00300A20" w:rsidRDefault="009E544D" w:rsidP="00AD2FE3">
      <w:pPr>
        <w:ind w:right="141" w:firstLine="567"/>
        <w:jc w:val="both"/>
        <w:rPr>
          <w:sz w:val="28"/>
          <w:szCs w:val="28"/>
          <w:lang w:val="en-US"/>
        </w:rPr>
      </w:pPr>
      <w:r w:rsidRPr="00300A20">
        <w:rPr>
          <w:sz w:val="28"/>
          <w:szCs w:val="28"/>
          <w:lang w:val="en-US"/>
        </w:rPr>
        <w:t>Windows 7;</w:t>
      </w:r>
    </w:p>
    <w:p w:rsidR="009E544D" w:rsidRPr="00300A20" w:rsidRDefault="009E544D" w:rsidP="00AD2FE3">
      <w:pPr>
        <w:ind w:right="141" w:firstLine="567"/>
        <w:jc w:val="both"/>
        <w:rPr>
          <w:sz w:val="28"/>
          <w:szCs w:val="28"/>
          <w:lang w:val="en-US"/>
        </w:rPr>
      </w:pPr>
      <w:r w:rsidRPr="00300A20">
        <w:rPr>
          <w:sz w:val="28"/>
          <w:szCs w:val="28"/>
          <w:lang w:val="en-US"/>
        </w:rPr>
        <w:t>Windows Server 2003;</w:t>
      </w:r>
    </w:p>
    <w:p w:rsidR="009E544D" w:rsidRPr="00300A20" w:rsidRDefault="009E544D" w:rsidP="00AD2FE3">
      <w:pPr>
        <w:ind w:right="141" w:firstLine="567"/>
        <w:jc w:val="both"/>
        <w:rPr>
          <w:sz w:val="28"/>
          <w:szCs w:val="28"/>
          <w:lang w:val="en-US"/>
        </w:rPr>
      </w:pPr>
      <w:r w:rsidRPr="00300A20">
        <w:rPr>
          <w:sz w:val="28"/>
          <w:szCs w:val="28"/>
          <w:lang w:val="en-US"/>
        </w:rPr>
        <w:t>Windows Vista;</w:t>
      </w:r>
    </w:p>
    <w:p w:rsidR="009E544D" w:rsidRPr="00300A20" w:rsidRDefault="009E544D" w:rsidP="00AD2FE3">
      <w:pPr>
        <w:ind w:right="141" w:firstLine="567"/>
        <w:jc w:val="both"/>
        <w:rPr>
          <w:sz w:val="28"/>
          <w:szCs w:val="28"/>
        </w:rPr>
      </w:pPr>
      <w:r w:rsidRPr="00300A20">
        <w:rPr>
          <w:sz w:val="28"/>
          <w:szCs w:val="28"/>
          <w:lang w:val="en-US"/>
        </w:rPr>
        <w:t>Windows</w:t>
      </w:r>
      <w:r w:rsidRPr="00300A20">
        <w:rPr>
          <w:sz w:val="28"/>
          <w:szCs w:val="28"/>
        </w:rPr>
        <w:t xml:space="preserve"> </w:t>
      </w:r>
      <w:r w:rsidRPr="00300A20">
        <w:rPr>
          <w:sz w:val="28"/>
          <w:szCs w:val="28"/>
          <w:lang w:val="en-US"/>
        </w:rPr>
        <w:t>Server</w:t>
      </w:r>
      <w:r w:rsidRPr="00300A20">
        <w:rPr>
          <w:sz w:val="28"/>
          <w:szCs w:val="28"/>
        </w:rPr>
        <w:t xml:space="preserve"> 2008.</w:t>
      </w:r>
    </w:p>
    <w:p w:rsidR="009E544D" w:rsidRPr="00300A20" w:rsidRDefault="009E544D" w:rsidP="00AD2FE3">
      <w:pPr>
        <w:ind w:right="141" w:firstLine="567"/>
        <w:jc w:val="both"/>
        <w:rPr>
          <w:sz w:val="28"/>
          <w:szCs w:val="28"/>
        </w:rPr>
      </w:pPr>
      <w:r w:rsidRPr="00300A20">
        <w:rPr>
          <w:sz w:val="28"/>
          <w:szCs w:val="28"/>
        </w:rPr>
        <w:t>Не менее 128 Мб оперативной памяти;</w:t>
      </w:r>
    </w:p>
    <w:p w:rsidR="009E544D" w:rsidRPr="00300A20" w:rsidRDefault="009E544D" w:rsidP="00AD2FE3">
      <w:pPr>
        <w:ind w:right="141" w:firstLine="567"/>
        <w:jc w:val="both"/>
        <w:rPr>
          <w:sz w:val="28"/>
          <w:szCs w:val="28"/>
        </w:rPr>
      </w:pPr>
      <w:r w:rsidRPr="00300A20">
        <w:rPr>
          <w:sz w:val="28"/>
          <w:szCs w:val="28"/>
        </w:rPr>
        <w:t>Не менее 200 Мб свободного дискового пространства.</w:t>
      </w:r>
    </w:p>
    <w:p w:rsidR="009E544D" w:rsidRPr="00300A20" w:rsidRDefault="009E544D" w:rsidP="00AD2FE3">
      <w:pPr>
        <w:pStyle w:val="21"/>
        <w:spacing w:line="240" w:lineRule="auto"/>
      </w:pPr>
      <w:bookmarkStart w:id="84" w:name="_Toc396930229"/>
      <w:r w:rsidRPr="00300A20">
        <w:lastRenderedPageBreak/>
        <w:t>9.9</w:t>
      </w:r>
      <w:r w:rsidR="001B5E4D">
        <w:t>.</w:t>
      </w:r>
      <w:r w:rsidRPr="00300A20">
        <w:t>Основные понятия и определения</w:t>
      </w:r>
      <w:bookmarkEnd w:id="84"/>
    </w:p>
    <w:p w:rsidR="009E544D" w:rsidRPr="00300A20" w:rsidRDefault="009E544D" w:rsidP="00AD2FE3">
      <w:pPr>
        <w:pStyle w:val="21"/>
        <w:spacing w:line="240" w:lineRule="auto"/>
      </w:pPr>
      <w:bookmarkStart w:id="85" w:name="_Toc396930230"/>
      <w:r w:rsidRPr="00300A20">
        <w:t>9.9.1</w:t>
      </w:r>
      <w:r w:rsidR="001B5E4D">
        <w:t>.</w:t>
      </w:r>
      <w:r w:rsidRPr="00300A20">
        <w:t>Представление информации</w:t>
      </w:r>
      <w:bookmarkEnd w:id="85"/>
    </w:p>
    <w:p w:rsidR="009E544D" w:rsidRPr="00300A20" w:rsidRDefault="009E544D" w:rsidP="00AD2FE3">
      <w:pPr>
        <w:ind w:right="141" w:firstLine="567"/>
        <w:jc w:val="both"/>
        <w:rPr>
          <w:sz w:val="28"/>
          <w:szCs w:val="28"/>
        </w:rPr>
      </w:pPr>
      <w:r w:rsidRPr="00300A20">
        <w:rPr>
          <w:sz w:val="28"/>
          <w:szCs w:val="28"/>
        </w:rPr>
        <w:t>Геоинформационная система (ГИС) - информационная система, обеспечивающая сбор, хранение, обработку, доступ, отображение и распространение пространственно-координированных данных.</w:t>
      </w:r>
    </w:p>
    <w:p w:rsidR="009E544D" w:rsidRPr="00300A20" w:rsidRDefault="009E544D" w:rsidP="00AD2FE3">
      <w:pPr>
        <w:ind w:right="141" w:firstLine="567"/>
        <w:jc w:val="both"/>
        <w:rPr>
          <w:sz w:val="28"/>
          <w:szCs w:val="28"/>
        </w:rPr>
      </w:pPr>
      <w:r w:rsidRPr="00300A20">
        <w:rPr>
          <w:sz w:val="28"/>
          <w:szCs w:val="28"/>
        </w:rPr>
        <w:t>ГИС содержит данные о пространственных объектах в форме их цифровых представлений (векторных, растровых), включает соответствующий задачам набор функциональных возможностей ГИС, в которых реализуются операции геоинформационных технологий, поддерживается аппаратным, программным, информационным обеспечением.</w:t>
      </w:r>
    </w:p>
    <w:p w:rsidR="009E544D" w:rsidRDefault="009E544D" w:rsidP="00AD2FE3">
      <w:pPr>
        <w:ind w:right="141" w:firstLine="567"/>
        <w:jc w:val="both"/>
        <w:rPr>
          <w:sz w:val="28"/>
          <w:szCs w:val="28"/>
        </w:rPr>
      </w:pPr>
      <w:r w:rsidRPr="00300A20">
        <w:rPr>
          <w:sz w:val="28"/>
          <w:szCs w:val="28"/>
        </w:rPr>
        <w:t>ГИС Zulu хранит два типа информации — графическую и семантическую. Структурная схема представления информации изображена на рисунке ниже.</w:t>
      </w:r>
    </w:p>
    <w:p w:rsidR="001B5E4D" w:rsidRDefault="001B5E4D" w:rsidP="00AD2FE3">
      <w:pPr>
        <w:ind w:right="141" w:firstLine="567"/>
        <w:jc w:val="both"/>
        <w:rPr>
          <w:sz w:val="28"/>
          <w:szCs w:val="28"/>
        </w:rPr>
      </w:pPr>
    </w:p>
    <w:p w:rsidR="009E544D" w:rsidRPr="00300A20" w:rsidRDefault="009E544D" w:rsidP="009E544D">
      <w:pPr>
        <w:spacing w:line="360" w:lineRule="auto"/>
        <w:ind w:right="141" w:firstLine="567"/>
        <w:jc w:val="center"/>
        <w:rPr>
          <w:sz w:val="28"/>
          <w:szCs w:val="28"/>
        </w:rPr>
      </w:pPr>
      <w:r w:rsidRPr="00300A20">
        <w:rPr>
          <w:noProof/>
          <w:sz w:val="28"/>
          <w:szCs w:val="28"/>
        </w:rPr>
        <w:drawing>
          <wp:inline distT="0" distB="0" distL="0" distR="0">
            <wp:extent cx="2660015" cy="2410460"/>
            <wp:effectExtent l="0" t="0" r="6985" b="889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0015" cy="2410460"/>
                    </a:xfrm>
                    <a:prstGeom prst="rect">
                      <a:avLst/>
                    </a:prstGeom>
                    <a:noFill/>
                    <a:ln>
                      <a:noFill/>
                    </a:ln>
                  </pic:spPr>
                </pic:pic>
              </a:graphicData>
            </a:graphic>
          </wp:inline>
        </w:drawing>
      </w:r>
    </w:p>
    <w:p w:rsidR="009E544D" w:rsidRPr="00300A20" w:rsidRDefault="009E544D" w:rsidP="00AD2FE3">
      <w:pPr>
        <w:ind w:right="141" w:firstLine="567"/>
        <w:jc w:val="center"/>
        <w:rPr>
          <w:b/>
          <w:sz w:val="28"/>
          <w:szCs w:val="28"/>
        </w:rPr>
      </w:pPr>
      <w:r w:rsidRPr="00300A20">
        <w:rPr>
          <w:b/>
          <w:sz w:val="28"/>
          <w:szCs w:val="28"/>
        </w:rPr>
        <w:t>Рисунок 9.1. Структурная схема представления информации в системе Zulu</w:t>
      </w:r>
    </w:p>
    <w:p w:rsidR="009E544D" w:rsidRPr="00300A20" w:rsidRDefault="009E544D" w:rsidP="00AD2FE3">
      <w:pPr>
        <w:ind w:right="141" w:firstLine="567"/>
        <w:jc w:val="both"/>
        <w:rPr>
          <w:sz w:val="28"/>
          <w:szCs w:val="28"/>
        </w:rPr>
      </w:pPr>
      <w:r w:rsidRPr="00300A20">
        <w:rPr>
          <w:sz w:val="28"/>
          <w:szCs w:val="28"/>
        </w:rPr>
        <w:t>Графические данные — это набор графических слоев системы. Графический слой представляет собой совокупность пространственных объектов, относящихся к одной теме в пределах некоторой территории и в системе координат, общих для набора слоев.</w:t>
      </w:r>
    </w:p>
    <w:p w:rsidR="009E544D" w:rsidRPr="00300A20" w:rsidRDefault="009E544D" w:rsidP="00AD2FE3">
      <w:pPr>
        <w:ind w:right="141" w:firstLine="567"/>
        <w:jc w:val="both"/>
        <w:rPr>
          <w:sz w:val="28"/>
          <w:szCs w:val="28"/>
        </w:rPr>
      </w:pPr>
      <w:r w:rsidRPr="00300A20">
        <w:rPr>
          <w:sz w:val="28"/>
          <w:szCs w:val="28"/>
        </w:rPr>
        <w:t>Семантические данные представляют собой описание по объектам графической базы. Информация в семантическую базу данных заносится пользователем. Семантическая база данных представляет собой набор таблиц, информационно связанных друг с другом. Одна из таблиц должна обязательно содержать поле связи с картой (по умолчанию это поле называется SYS), т.е. то поле, в которое заносятся ключевые значения (ID) графических объектов.</w:t>
      </w:r>
    </w:p>
    <w:p w:rsidR="009E544D" w:rsidRPr="00300A20" w:rsidRDefault="009E544D" w:rsidP="00AD2FE3">
      <w:pPr>
        <w:ind w:right="141" w:firstLine="567"/>
        <w:jc w:val="both"/>
        <w:rPr>
          <w:sz w:val="28"/>
          <w:szCs w:val="28"/>
        </w:rPr>
      </w:pPr>
      <w:r w:rsidRPr="00300A20">
        <w:rPr>
          <w:sz w:val="28"/>
          <w:szCs w:val="28"/>
        </w:rPr>
        <w:t>Например, для слоя «Здания» система хранит в графической базе данных информацию по каждому объекту (координаты каждого контура, цвет линии для каждого контура, цвет и стиль заливки, а также каждый объект слоя имеет уникальный ключ — ID).</w:t>
      </w:r>
    </w:p>
    <w:p w:rsidR="009E544D" w:rsidRPr="00300A20" w:rsidRDefault="009E544D" w:rsidP="00AD2FE3">
      <w:pPr>
        <w:ind w:right="141" w:firstLine="567"/>
        <w:jc w:val="both"/>
        <w:rPr>
          <w:sz w:val="28"/>
          <w:szCs w:val="28"/>
        </w:rPr>
      </w:pPr>
      <w:r w:rsidRPr="00300A20">
        <w:rPr>
          <w:sz w:val="28"/>
          <w:szCs w:val="28"/>
        </w:rPr>
        <w:t xml:space="preserve">Для описания объектов графической базы данных (например, домов) создается семантическая база данных, в которую заносится информация по </w:t>
      </w:r>
      <w:r w:rsidRPr="00300A20">
        <w:rPr>
          <w:sz w:val="28"/>
          <w:szCs w:val="28"/>
        </w:rPr>
        <w:lastRenderedPageBreak/>
        <w:t>каждому дому: адрес, номер дома, тип дома и т.п. Для связи семантической и графической баз данных одно из полей семантической базы данных содержит ключ объекта графической базы, к которому относится одна или несколько строк семантической базы. При этом графическая и семантическая базы данных могут находиться в разных каталогах, на разных дисках и даже на разных компьютерах (сервере и локальном компьютере).</w:t>
      </w:r>
    </w:p>
    <w:p w:rsidR="009E544D" w:rsidRPr="00300A20" w:rsidRDefault="009E544D" w:rsidP="009E544D">
      <w:pPr>
        <w:spacing w:line="360" w:lineRule="auto"/>
        <w:ind w:right="141" w:firstLine="567"/>
        <w:jc w:val="center"/>
        <w:rPr>
          <w:sz w:val="28"/>
          <w:szCs w:val="28"/>
        </w:rPr>
      </w:pPr>
      <w:r w:rsidRPr="00300A20">
        <w:rPr>
          <w:noProof/>
          <w:sz w:val="28"/>
          <w:szCs w:val="28"/>
        </w:rPr>
        <w:drawing>
          <wp:inline distT="0" distB="0" distL="0" distR="0">
            <wp:extent cx="4488815" cy="2327275"/>
            <wp:effectExtent l="0" t="0" r="698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88815" cy="2327275"/>
                    </a:xfrm>
                    <a:prstGeom prst="rect">
                      <a:avLst/>
                    </a:prstGeom>
                    <a:noFill/>
                    <a:ln>
                      <a:noFill/>
                    </a:ln>
                  </pic:spPr>
                </pic:pic>
              </a:graphicData>
            </a:graphic>
          </wp:inline>
        </w:drawing>
      </w:r>
    </w:p>
    <w:p w:rsidR="009E544D" w:rsidRPr="00300A20" w:rsidRDefault="009E544D" w:rsidP="009E544D">
      <w:pPr>
        <w:spacing w:line="360" w:lineRule="auto"/>
        <w:ind w:right="141" w:firstLine="567"/>
        <w:jc w:val="center"/>
        <w:rPr>
          <w:b/>
          <w:sz w:val="28"/>
          <w:szCs w:val="28"/>
        </w:rPr>
      </w:pPr>
      <w:r w:rsidRPr="00300A20">
        <w:rPr>
          <w:b/>
          <w:sz w:val="28"/>
          <w:szCs w:val="28"/>
        </w:rPr>
        <w:t>Рисунок 9.2. Пример взаимодействия семантической и графической баз данных</w:t>
      </w:r>
    </w:p>
    <w:p w:rsidR="009E544D" w:rsidRPr="00300A20" w:rsidRDefault="009E544D" w:rsidP="00D01F47">
      <w:pPr>
        <w:pStyle w:val="21"/>
      </w:pPr>
      <w:bookmarkStart w:id="86" w:name="_Toc396930231"/>
      <w:r w:rsidRPr="00300A20">
        <w:t>9.10</w:t>
      </w:r>
      <w:r w:rsidR="001B5E4D">
        <w:t>.</w:t>
      </w:r>
      <w:r w:rsidRPr="00300A20">
        <w:t xml:space="preserve"> Слои</w:t>
      </w:r>
      <w:bookmarkEnd w:id="86"/>
    </w:p>
    <w:p w:rsidR="009E544D" w:rsidRPr="00300A20" w:rsidRDefault="009E544D" w:rsidP="00AD2FE3">
      <w:pPr>
        <w:ind w:right="141" w:firstLine="567"/>
        <w:jc w:val="both"/>
        <w:rPr>
          <w:sz w:val="28"/>
          <w:szCs w:val="28"/>
        </w:rPr>
      </w:pPr>
      <w:r w:rsidRPr="00300A20">
        <w:rPr>
          <w:sz w:val="28"/>
          <w:szCs w:val="28"/>
        </w:rPr>
        <w:t>Слой - совокупность пространственных объектов, относящихся к одной теме (классу объектов) в пределах некоторой территории и в системе координат, общих для набора слоев. Послойное или многослойное представление является наиболее распространенным способом организации пространственных данных в послойно-организованных ГИС.</w:t>
      </w:r>
    </w:p>
    <w:p w:rsidR="009E544D" w:rsidRPr="00300A20" w:rsidRDefault="009E544D" w:rsidP="00AD2FE3">
      <w:pPr>
        <w:ind w:right="141" w:firstLine="567"/>
        <w:jc w:val="both"/>
        <w:rPr>
          <w:sz w:val="28"/>
          <w:szCs w:val="28"/>
        </w:rPr>
      </w:pPr>
      <w:r w:rsidRPr="00300A20">
        <w:rPr>
          <w:sz w:val="28"/>
          <w:szCs w:val="28"/>
        </w:rPr>
        <w:t>Слой является основной информационной единицей системы Zulu. Слои предназначены для хранения графических объектов. Внутри слоя каждый объект имеет идентификатор (ключ), его также называют ID объекта.</w:t>
      </w:r>
    </w:p>
    <w:p w:rsidR="009E544D" w:rsidRPr="00300A20" w:rsidRDefault="009E544D" w:rsidP="00AD2FE3">
      <w:pPr>
        <w:ind w:right="141" w:firstLine="567"/>
        <w:jc w:val="both"/>
        <w:rPr>
          <w:sz w:val="28"/>
          <w:szCs w:val="28"/>
        </w:rPr>
      </w:pPr>
      <w:r w:rsidRPr="00300A20">
        <w:rPr>
          <w:sz w:val="28"/>
          <w:szCs w:val="28"/>
        </w:rPr>
        <w:t>Идентификатор (ID) - уникальный (в пределах слоя) номер, приписываемый пространственному объекту слоя, присваиваться автоматически, служит для связи позиционной и непозиционной части пространственных данных.</w:t>
      </w:r>
    </w:p>
    <w:p w:rsidR="009E544D" w:rsidRPr="00300A20" w:rsidRDefault="009E544D" w:rsidP="00AD2FE3">
      <w:pPr>
        <w:pStyle w:val="21"/>
        <w:spacing w:line="240" w:lineRule="auto"/>
      </w:pPr>
      <w:bookmarkStart w:id="87" w:name="_Toc396930232"/>
      <w:r w:rsidRPr="00300A20">
        <w:t>9.10.1</w:t>
      </w:r>
      <w:r w:rsidR="001B5E4D">
        <w:t>.</w:t>
      </w:r>
      <w:r w:rsidRPr="00300A20">
        <w:t xml:space="preserve"> Типы слоев</w:t>
      </w:r>
      <w:bookmarkEnd w:id="87"/>
    </w:p>
    <w:p w:rsidR="009E544D" w:rsidRPr="00300A20" w:rsidRDefault="009E544D" w:rsidP="00AD2FE3">
      <w:pPr>
        <w:ind w:right="141" w:firstLine="567"/>
        <w:jc w:val="both"/>
        <w:rPr>
          <w:sz w:val="28"/>
          <w:szCs w:val="28"/>
        </w:rPr>
      </w:pPr>
      <w:r w:rsidRPr="00300A20">
        <w:rPr>
          <w:sz w:val="28"/>
          <w:szCs w:val="28"/>
        </w:rPr>
        <w:t>По способу хранения графической информации существуют следующие слои:</w:t>
      </w:r>
    </w:p>
    <w:p w:rsidR="009E544D" w:rsidRPr="00300A20" w:rsidRDefault="009E544D" w:rsidP="00AD2FE3">
      <w:pPr>
        <w:ind w:right="141" w:firstLine="567"/>
        <w:jc w:val="both"/>
        <w:rPr>
          <w:sz w:val="28"/>
          <w:szCs w:val="28"/>
        </w:rPr>
      </w:pPr>
      <w:r w:rsidRPr="00300A20">
        <w:rPr>
          <w:sz w:val="28"/>
          <w:szCs w:val="28"/>
        </w:rPr>
        <w:t>- векторные;</w:t>
      </w:r>
    </w:p>
    <w:p w:rsidR="009E544D" w:rsidRPr="00300A20" w:rsidRDefault="009E544D" w:rsidP="00AD2FE3">
      <w:pPr>
        <w:ind w:right="141" w:firstLine="567"/>
        <w:jc w:val="both"/>
        <w:rPr>
          <w:sz w:val="28"/>
          <w:szCs w:val="28"/>
        </w:rPr>
      </w:pPr>
      <w:r w:rsidRPr="00300A20">
        <w:rPr>
          <w:sz w:val="28"/>
          <w:szCs w:val="28"/>
        </w:rPr>
        <w:t>- растровые;</w:t>
      </w:r>
    </w:p>
    <w:p w:rsidR="009E544D" w:rsidRPr="00300A20" w:rsidRDefault="009E544D" w:rsidP="00AD2FE3">
      <w:pPr>
        <w:ind w:right="141" w:firstLine="567"/>
        <w:jc w:val="both"/>
        <w:rPr>
          <w:sz w:val="28"/>
          <w:szCs w:val="28"/>
        </w:rPr>
      </w:pPr>
      <w:r w:rsidRPr="00300A20">
        <w:rPr>
          <w:sz w:val="28"/>
          <w:szCs w:val="28"/>
        </w:rPr>
        <w:t>- слои рельефа;</w:t>
      </w:r>
    </w:p>
    <w:p w:rsidR="009E544D" w:rsidRPr="00300A20" w:rsidRDefault="009E544D" w:rsidP="00AD2FE3">
      <w:pPr>
        <w:ind w:right="141" w:firstLine="567"/>
        <w:jc w:val="both"/>
        <w:rPr>
          <w:sz w:val="28"/>
          <w:szCs w:val="28"/>
        </w:rPr>
      </w:pPr>
      <w:r w:rsidRPr="00300A20">
        <w:rPr>
          <w:sz w:val="28"/>
          <w:szCs w:val="28"/>
        </w:rPr>
        <w:t xml:space="preserve">- слои с серверов. </w:t>
      </w:r>
    </w:p>
    <w:p w:rsidR="009E544D" w:rsidRPr="00300A20" w:rsidRDefault="009E544D" w:rsidP="00AD2FE3">
      <w:pPr>
        <w:ind w:right="141" w:firstLine="567"/>
        <w:jc w:val="both"/>
        <w:rPr>
          <w:sz w:val="28"/>
          <w:szCs w:val="28"/>
        </w:rPr>
      </w:pPr>
      <w:r w:rsidRPr="00300A20">
        <w:rPr>
          <w:sz w:val="28"/>
          <w:szCs w:val="28"/>
        </w:rPr>
        <w:t>Векторный слой</w:t>
      </w:r>
    </w:p>
    <w:p w:rsidR="009E544D" w:rsidRPr="00300A20" w:rsidRDefault="009E544D" w:rsidP="00AD2FE3">
      <w:pPr>
        <w:ind w:right="141" w:firstLine="567"/>
        <w:jc w:val="both"/>
        <w:rPr>
          <w:sz w:val="28"/>
          <w:szCs w:val="28"/>
        </w:rPr>
      </w:pPr>
      <w:r w:rsidRPr="00300A20">
        <w:rPr>
          <w:sz w:val="28"/>
          <w:szCs w:val="28"/>
        </w:rPr>
        <w:lastRenderedPageBreak/>
        <w:t>Векторный слой может содержать: точечные (пиктограммы или «символы»), текстовые, линейные (линии, полилинии), площадные (контуры, поликонтуры) объекты (Рисунок 4.3).</w:t>
      </w:r>
    </w:p>
    <w:p w:rsidR="009E544D" w:rsidRPr="00300A20" w:rsidRDefault="009E544D" w:rsidP="00AD2FE3">
      <w:pPr>
        <w:ind w:right="141" w:firstLine="567"/>
        <w:jc w:val="both"/>
        <w:rPr>
          <w:sz w:val="28"/>
          <w:szCs w:val="28"/>
        </w:rPr>
      </w:pPr>
      <w:r w:rsidRPr="00300A20">
        <w:rPr>
          <w:sz w:val="28"/>
          <w:szCs w:val="28"/>
        </w:rPr>
        <w:t>Кроме того, в векторном слое графические объекты независимо от их графического типа делятся на две разновидности: простые графические объекты (примитивы) и типовые (классифицированные) графические объекты.</w:t>
      </w:r>
    </w:p>
    <w:p w:rsidR="009E544D" w:rsidRPr="00300A20" w:rsidRDefault="009E544D" w:rsidP="00AD2FE3">
      <w:pPr>
        <w:ind w:right="141" w:firstLine="567"/>
        <w:jc w:val="both"/>
        <w:rPr>
          <w:sz w:val="28"/>
          <w:szCs w:val="28"/>
        </w:rPr>
      </w:pPr>
      <w:r w:rsidRPr="00300A20">
        <w:rPr>
          <w:sz w:val="28"/>
          <w:szCs w:val="28"/>
        </w:rPr>
        <w:t>Простые графические объекты содержат все атрибуты отображения внутри себя. Типовые графические объекты содержат лишь ссылку на типовую структуру, которая и определяет графический тип, атрибуты отображения и текущее состояние объекта (такие объекты, как правило, используют при нанесении инженерных сетей).</w:t>
      </w:r>
    </w:p>
    <w:p w:rsidR="009E544D" w:rsidRPr="00300A20" w:rsidRDefault="009E544D" w:rsidP="009E544D">
      <w:pPr>
        <w:spacing w:line="360" w:lineRule="auto"/>
        <w:ind w:right="141" w:firstLine="567"/>
        <w:jc w:val="center"/>
        <w:rPr>
          <w:sz w:val="28"/>
          <w:szCs w:val="28"/>
        </w:rPr>
      </w:pPr>
      <w:r w:rsidRPr="00300A20">
        <w:rPr>
          <w:noProof/>
          <w:sz w:val="28"/>
          <w:szCs w:val="28"/>
        </w:rPr>
        <w:drawing>
          <wp:inline distT="0" distB="0" distL="0" distR="0">
            <wp:extent cx="4227830" cy="2636520"/>
            <wp:effectExtent l="0" t="0" r="127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7830" cy="2636520"/>
                    </a:xfrm>
                    <a:prstGeom prst="rect">
                      <a:avLst/>
                    </a:prstGeom>
                    <a:noFill/>
                    <a:ln>
                      <a:noFill/>
                    </a:ln>
                  </pic:spPr>
                </pic:pic>
              </a:graphicData>
            </a:graphic>
          </wp:inline>
        </w:drawing>
      </w:r>
    </w:p>
    <w:p w:rsidR="009E544D" w:rsidRPr="00300A20" w:rsidRDefault="009E544D" w:rsidP="00AD2FE3">
      <w:pPr>
        <w:ind w:right="141" w:firstLine="567"/>
        <w:jc w:val="center"/>
        <w:rPr>
          <w:b/>
          <w:sz w:val="28"/>
          <w:szCs w:val="28"/>
        </w:rPr>
      </w:pPr>
      <w:r w:rsidRPr="00300A20">
        <w:rPr>
          <w:b/>
          <w:sz w:val="28"/>
          <w:szCs w:val="28"/>
        </w:rPr>
        <w:t>Рисунок 9.3. Карта с загруженными векторными слоями</w:t>
      </w:r>
    </w:p>
    <w:p w:rsidR="009E544D" w:rsidRPr="00300A20" w:rsidRDefault="009E544D" w:rsidP="00AD2FE3">
      <w:pPr>
        <w:ind w:right="141" w:firstLine="567"/>
        <w:jc w:val="both"/>
        <w:rPr>
          <w:sz w:val="28"/>
          <w:szCs w:val="28"/>
        </w:rPr>
      </w:pPr>
      <w:r w:rsidRPr="00300A20">
        <w:rPr>
          <w:sz w:val="28"/>
          <w:szCs w:val="28"/>
        </w:rPr>
        <w:t>Простые графические объекты могут быть связаны с одной семантической базой данных, общей для всего слоя. Типовые графические объекты связываются только с семантической базой своего типа.</w:t>
      </w:r>
    </w:p>
    <w:p w:rsidR="009E544D" w:rsidRPr="00300A20" w:rsidRDefault="009E544D" w:rsidP="00AD2FE3">
      <w:pPr>
        <w:ind w:right="141" w:firstLine="567"/>
        <w:jc w:val="both"/>
        <w:rPr>
          <w:sz w:val="28"/>
          <w:szCs w:val="28"/>
        </w:rPr>
      </w:pPr>
      <w:r w:rsidRPr="00300A20">
        <w:rPr>
          <w:sz w:val="28"/>
          <w:szCs w:val="28"/>
        </w:rPr>
        <w:t>Каждый слой может иметь свою библиотеку символов для отображения точечных объектов. Символ представляет собой группу графических примитивов (линий, полигонов, окружностей, текста), имеющих свой стиль, цвет и т.д. Каждая такая группа имеет точку привязки и угол поворота всей группы вокруг этой точки. Кроме того, символ может иметь пользовательское название.</w:t>
      </w:r>
    </w:p>
    <w:p w:rsidR="009E544D" w:rsidRPr="00300A20" w:rsidRDefault="009E544D" w:rsidP="00AD2FE3">
      <w:pPr>
        <w:ind w:right="141" w:firstLine="567"/>
        <w:jc w:val="both"/>
        <w:rPr>
          <w:sz w:val="28"/>
          <w:szCs w:val="28"/>
        </w:rPr>
      </w:pPr>
      <w:r w:rsidRPr="00300A20">
        <w:rPr>
          <w:sz w:val="28"/>
          <w:szCs w:val="28"/>
        </w:rPr>
        <w:t>Каждый векторный слой имеет библиотеку стилей заливок для площадных объектов и стилей для линейных объектов.</w:t>
      </w:r>
    </w:p>
    <w:p w:rsidR="009E544D" w:rsidRPr="00300A20" w:rsidRDefault="009E544D" w:rsidP="00AD2FE3">
      <w:pPr>
        <w:ind w:right="141" w:firstLine="567"/>
        <w:jc w:val="both"/>
        <w:rPr>
          <w:sz w:val="28"/>
          <w:szCs w:val="28"/>
        </w:rPr>
      </w:pPr>
      <w:r w:rsidRPr="00300A20">
        <w:rPr>
          <w:sz w:val="28"/>
          <w:szCs w:val="28"/>
        </w:rPr>
        <w:t>Каждый векторный слой может иметь собственную библиотеку типов объектов. Каждый тип описывает площадной, линейный или символьный типовой графический объект, имеет пользовательское название и может быть связан с собственной семантической базой данных.</w:t>
      </w:r>
    </w:p>
    <w:p w:rsidR="009E544D" w:rsidRPr="00300A20" w:rsidRDefault="009E544D" w:rsidP="00AD2FE3">
      <w:pPr>
        <w:ind w:right="141" w:firstLine="567"/>
        <w:jc w:val="both"/>
        <w:rPr>
          <w:sz w:val="28"/>
          <w:szCs w:val="28"/>
        </w:rPr>
      </w:pPr>
      <w:r w:rsidRPr="00300A20">
        <w:rPr>
          <w:sz w:val="28"/>
          <w:szCs w:val="28"/>
        </w:rPr>
        <w:t>Каждый тип объекта может иметь несколько режимов, которые имеют пользовательское название, и задают различные способы отображения типового объекта.</w:t>
      </w:r>
    </w:p>
    <w:p w:rsidR="009E544D" w:rsidRPr="00300A20" w:rsidRDefault="009E544D" w:rsidP="00AD2FE3">
      <w:pPr>
        <w:ind w:right="141" w:firstLine="567"/>
        <w:jc w:val="both"/>
        <w:rPr>
          <w:sz w:val="28"/>
          <w:szCs w:val="28"/>
        </w:rPr>
      </w:pPr>
      <w:r w:rsidRPr="00300A20">
        <w:rPr>
          <w:sz w:val="28"/>
          <w:szCs w:val="28"/>
        </w:rPr>
        <w:t xml:space="preserve">Типовой графический объект принадлежит к одному из типов в библиотеке типовых объектов векторного слоя и находится в одном из режимов данного </w:t>
      </w:r>
      <w:r w:rsidRPr="00300A20">
        <w:rPr>
          <w:sz w:val="28"/>
          <w:szCs w:val="28"/>
        </w:rPr>
        <w:lastRenderedPageBreak/>
        <w:t>типа. Отображение объекта зависит от того, как отображается текущий режим объекта данного типа.</w:t>
      </w:r>
    </w:p>
    <w:p w:rsidR="009E544D" w:rsidRPr="00300A20" w:rsidRDefault="009E544D" w:rsidP="00AD2FE3">
      <w:pPr>
        <w:ind w:right="141" w:firstLine="567"/>
        <w:jc w:val="both"/>
        <w:rPr>
          <w:sz w:val="28"/>
          <w:szCs w:val="28"/>
        </w:rPr>
      </w:pPr>
      <w:r w:rsidRPr="00300A20">
        <w:rPr>
          <w:sz w:val="28"/>
          <w:szCs w:val="28"/>
        </w:rPr>
        <w:t>Типовой символьный объект определяется на местности координатой точки привязки (X,Y) и углом поворота символа вокруг точки привязки. Каждый режим связан с одним из символов библиотеки символов. Для решения различных задач, связанных с инженерными сетями, символьный объект может иметь дополнительный признак, конкретизирующий назначение типа: источник, потребитель, отсекающее устройство или просто узел.</w:t>
      </w:r>
    </w:p>
    <w:p w:rsidR="009E544D" w:rsidRPr="00300A20" w:rsidRDefault="009E544D" w:rsidP="00AD2FE3">
      <w:pPr>
        <w:ind w:right="141" w:firstLine="567"/>
        <w:jc w:val="both"/>
        <w:rPr>
          <w:sz w:val="28"/>
          <w:szCs w:val="28"/>
        </w:rPr>
      </w:pPr>
      <w:r w:rsidRPr="00300A20">
        <w:rPr>
          <w:sz w:val="28"/>
          <w:szCs w:val="28"/>
        </w:rPr>
        <w:t>Типовой линейный объект представляет собой ломаную. Каждый режим линейного объекта имеет свой цвет (RGB), толщину и стиль. Типовой линейный объект может обладать признаком того, что данный тип является участком. Отличие участка от простой ломаной состоит в том, что начало и конец такой ломаной обязательно должны быть связаны с типовыми символьными объектами, т.е. начинаться символьным объектом и заканчиваться символьным объектом.</w:t>
      </w:r>
    </w:p>
    <w:p w:rsidR="009E544D" w:rsidRPr="00300A20" w:rsidRDefault="009E544D" w:rsidP="00AD2FE3">
      <w:pPr>
        <w:ind w:right="141" w:firstLine="567"/>
        <w:jc w:val="both"/>
        <w:rPr>
          <w:sz w:val="28"/>
          <w:szCs w:val="28"/>
        </w:rPr>
      </w:pPr>
      <w:r w:rsidRPr="00300A20">
        <w:rPr>
          <w:sz w:val="28"/>
          <w:szCs w:val="28"/>
        </w:rPr>
        <w:t>Типовой площадной объект представляет собой замкнутый контур. Каждый режим объекта имеет свой цвет (RGB), толщину и стиль линии контура, а также цвет и стиль заливки внутренней области контура.</w:t>
      </w:r>
    </w:p>
    <w:p w:rsidR="009E544D" w:rsidRPr="00300A20" w:rsidRDefault="009E544D" w:rsidP="00AD2FE3">
      <w:pPr>
        <w:ind w:right="141" w:firstLine="567"/>
        <w:jc w:val="both"/>
        <w:rPr>
          <w:sz w:val="28"/>
          <w:szCs w:val="28"/>
        </w:rPr>
      </w:pPr>
      <w:r w:rsidRPr="00300A20">
        <w:rPr>
          <w:sz w:val="28"/>
          <w:szCs w:val="28"/>
        </w:rPr>
        <w:t>Подробно структура слоя рассматривается в разделе «Векторный слой/Структура слоя».</w:t>
      </w:r>
    </w:p>
    <w:p w:rsidR="009E544D" w:rsidRPr="00300A20" w:rsidRDefault="009E544D" w:rsidP="00AD2FE3">
      <w:pPr>
        <w:ind w:firstLine="567"/>
        <w:jc w:val="both"/>
        <w:rPr>
          <w:sz w:val="28"/>
          <w:szCs w:val="28"/>
        </w:rPr>
      </w:pPr>
      <w:r w:rsidRPr="00300A20">
        <w:rPr>
          <w:sz w:val="28"/>
          <w:szCs w:val="28"/>
        </w:rPr>
        <w:t>Графическая база данных по каждому из выше описанных векторных слоев представляет собой семейство двоичных файлов, находящихся в одном каталоге и имеющих одно имя и разные расширения:</w:t>
      </w:r>
    </w:p>
    <w:tbl>
      <w:tblPr>
        <w:tblW w:w="0" w:type="auto"/>
        <w:jc w:val="center"/>
        <w:tblLayout w:type="fixed"/>
        <w:tblCellMar>
          <w:left w:w="40" w:type="dxa"/>
          <w:right w:w="40" w:type="dxa"/>
        </w:tblCellMar>
        <w:tblLook w:val="0000"/>
      </w:tblPr>
      <w:tblGrid>
        <w:gridCol w:w="2558"/>
        <w:gridCol w:w="6384"/>
      </w:tblGrid>
      <w:tr w:rsidR="00300A20" w:rsidRPr="00300A20"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110"/>
              <w:widowControl/>
              <w:ind w:firstLine="567"/>
              <w:rPr>
                <w:rStyle w:val="FontStyle497"/>
                <w:rFonts w:ascii="Times New Roman" w:hAnsi="Times New Roman" w:cs="Times New Roman"/>
                <w:sz w:val="28"/>
                <w:szCs w:val="28"/>
              </w:rPr>
            </w:pPr>
            <w:r w:rsidRPr="00300A20">
              <w:rPr>
                <w:rStyle w:val="FontStyle497"/>
                <w:rFonts w:ascii="Times New Roman" w:hAnsi="Times New Roman" w:cs="Times New Roman"/>
                <w:sz w:val="28"/>
                <w:szCs w:val="28"/>
              </w:rPr>
              <w:t>Расширение</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110"/>
              <w:widowControl/>
              <w:ind w:firstLine="567"/>
              <w:rPr>
                <w:rStyle w:val="FontStyle497"/>
                <w:rFonts w:ascii="Times New Roman" w:hAnsi="Times New Roman" w:cs="Times New Roman"/>
                <w:sz w:val="28"/>
                <w:szCs w:val="28"/>
              </w:rPr>
            </w:pPr>
            <w:r w:rsidRPr="00300A20">
              <w:rPr>
                <w:rStyle w:val="FontStyle497"/>
                <w:rFonts w:ascii="Times New Roman" w:hAnsi="Times New Roman" w:cs="Times New Roman"/>
                <w:sz w:val="28"/>
                <w:szCs w:val="28"/>
              </w:rPr>
              <w:t>Описание файла</w:t>
            </w:r>
          </w:p>
        </w:tc>
      </w:tr>
      <w:tr w:rsidR="00300A20" w:rsidRPr="00300A20"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110"/>
              <w:widowControl/>
              <w:ind w:firstLine="567"/>
              <w:rPr>
                <w:rStyle w:val="FontStyle497"/>
                <w:rFonts w:ascii="Times New Roman" w:hAnsi="Times New Roman" w:cs="Times New Roman"/>
                <w:sz w:val="28"/>
                <w:szCs w:val="28"/>
                <w:lang w:val="en-US" w:eastAsia="en-US"/>
              </w:rPr>
            </w:pPr>
            <w:r w:rsidRPr="00300A20">
              <w:rPr>
                <w:rStyle w:val="FontStyle497"/>
                <w:rFonts w:ascii="Times New Roman" w:hAnsi="Times New Roman" w:cs="Times New Roman"/>
                <w:sz w:val="28"/>
                <w:szCs w:val="28"/>
                <w:lang w:val="en-US" w:eastAsia="en-US"/>
              </w:rPr>
              <w:t>b00</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35"/>
              <w:widowControl/>
              <w:spacing w:line="240" w:lineRule="auto"/>
              <w:ind w:firstLine="567"/>
              <w:jc w:val="center"/>
              <w:rPr>
                <w:rStyle w:val="FontStyle495"/>
                <w:rFonts w:ascii="Times New Roman" w:hAnsi="Times New Roman" w:cs="Times New Roman"/>
                <w:sz w:val="28"/>
                <w:szCs w:val="28"/>
              </w:rPr>
            </w:pPr>
            <w:r w:rsidRPr="00300A20">
              <w:rPr>
                <w:rStyle w:val="FontStyle495"/>
                <w:rFonts w:ascii="Times New Roman" w:hAnsi="Times New Roman" w:cs="Times New Roman"/>
                <w:sz w:val="28"/>
                <w:szCs w:val="28"/>
              </w:rPr>
              <w:t>заголовок графической базы</w:t>
            </w:r>
          </w:p>
        </w:tc>
      </w:tr>
      <w:tr w:rsidR="00300A20" w:rsidRPr="00300A20"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110"/>
              <w:widowControl/>
              <w:ind w:firstLine="567"/>
              <w:rPr>
                <w:rStyle w:val="FontStyle497"/>
                <w:rFonts w:ascii="Times New Roman" w:hAnsi="Times New Roman" w:cs="Times New Roman"/>
                <w:sz w:val="28"/>
                <w:szCs w:val="28"/>
                <w:lang w:val="en-US" w:eastAsia="en-US"/>
              </w:rPr>
            </w:pPr>
            <w:r w:rsidRPr="00300A20">
              <w:rPr>
                <w:rStyle w:val="FontStyle497"/>
                <w:rFonts w:ascii="Times New Roman" w:hAnsi="Times New Roman" w:cs="Times New Roman"/>
                <w:sz w:val="28"/>
                <w:szCs w:val="28"/>
                <w:lang w:val="en-US" w:eastAsia="en-US"/>
              </w:rPr>
              <w:t>b01</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35"/>
              <w:widowControl/>
              <w:spacing w:line="240" w:lineRule="auto"/>
              <w:ind w:firstLine="567"/>
              <w:jc w:val="center"/>
              <w:rPr>
                <w:rStyle w:val="FontStyle495"/>
                <w:rFonts w:ascii="Times New Roman" w:hAnsi="Times New Roman" w:cs="Times New Roman"/>
                <w:sz w:val="28"/>
                <w:szCs w:val="28"/>
              </w:rPr>
            </w:pPr>
            <w:r w:rsidRPr="00300A20">
              <w:rPr>
                <w:rStyle w:val="FontStyle495"/>
                <w:rFonts w:ascii="Times New Roman" w:hAnsi="Times New Roman" w:cs="Times New Roman"/>
                <w:sz w:val="28"/>
                <w:szCs w:val="28"/>
              </w:rPr>
              <w:t>метрическая информация</w:t>
            </w:r>
          </w:p>
        </w:tc>
      </w:tr>
      <w:tr w:rsidR="00300A20" w:rsidRPr="00300A20"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110"/>
              <w:widowControl/>
              <w:ind w:firstLine="567"/>
              <w:rPr>
                <w:rStyle w:val="FontStyle497"/>
                <w:rFonts w:ascii="Times New Roman" w:hAnsi="Times New Roman" w:cs="Times New Roman"/>
                <w:sz w:val="28"/>
                <w:szCs w:val="28"/>
                <w:lang w:val="en-US" w:eastAsia="en-US"/>
              </w:rPr>
            </w:pPr>
            <w:r w:rsidRPr="00300A20">
              <w:rPr>
                <w:rStyle w:val="FontStyle497"/>
                <w:rFonts w:ascii="Times New Roman" w:hAnsi="Times New Roman" w:cs="Times New Roman"/>
                <w:sz w:val="28"/>
                <w:szCs w:val="28"/>
                <w:lang w:val="en-US" w:eastAsia="en-US"/>
              </w:rPr>
              <w:t>b02</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35"/>
              <w:widowControl/>
              <w:spacing w:line="240" w:lineRule="auto"/>
              <w:ind w:firstLine="567"/>
              <w:jc w:val="center"/>
              <w:rPr>
                <w:rStyle w:val="FontStyle495"/>
                <w:rFonts w:ascii="Times New Roman" w:hAnsi="Times New Roman" w:cs="Times New Roman"/>
                <w:sz w:val="28"/>
                <w:szCs w:val="28"/>
              </w:rPr>
            </w:pPr>
            <w:r w:rsidRPr="00300A20">
              <w:rPr>
                <w:rStyle w:val="FontStyle495"/>
                <w:rFonts w:ascii="Times New Roman" w:hAnsi="Times New Roman" w:cs="Times New Roman"/>
                <w:sz w:val="28"/>
                <w:szCs w:val="28"/>
              </w:rPr>
              <w:t>структура типов и режимов слоя</w:t>
            </w:r>
          </w:p>
        </w:tc>
      </w:tr>
      <w:tr w:rsidR="00300A20" w:rsidRPr="00300A20"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110"/>
              <w:widowControl/>
              <w:ind w:firstLine="567"/>
              <w:rPr>
                <w:rStyle w:val="FontStyle497"/>
                <w:rFonts w:ascii="Times New Roman" w:hAnsi="Times New Roman" w:cs="Times New Roman"/>
                <w:sz w:val="28"/>
                <w:szCs w:val="28"/>
                <w:lang w:val="en-US" w:eastAsia="en-US"/>
              </w:rPr>
            </w:pPr>
            <w:r w:rsidRPr="00300A20">
              <w:rPr>
                <w:rStyle w:val="FontStyle497"/>
                <w:rFonts w:ascii="Times New Roman" w:hAnsi="Times New Roman" w:cs="Times New Roman"/>
                <w:sz w:val="28"/>
                <w:szCs w:val="28"/>
                <w:lang w:val="en-US" w:eastAsia="en-US"/>
              </w:rPr>
              <w:t>b03, b04</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35"/>
              <w:widowControl/>
              <w:spacing w:line="240" w:lineRule="auto"/>
              <w:ind w:firstLine="567"/>
              <w:jc w:val="center"/>
              <w:rPr>
                <w:rStyle w:val="FontStyle495"/>
                <w:rFonts w:ascii="Times New Roman" w:hAnsi="Times New Roman" w:cs="Times New Roman"/>
                <w:sz w:val="28"/>
                <w:szCs w:val="28"/>
              </w:rPr>
            </w:pPr>
            <w:r w:rsidRPr="00300A20">
              <w:rPr>
                <w:rStyle w:val="FontStyle495"/>
                <w:rFonts w:ascii="Times New Roman" w:hAnsi="Times New Roman" w:cs="Times New Roman"/>
                <w:sz w:val="28"/>
                <w:szCs w:val="28"/>
              </w:rPr>
              <w:t>библиотека символов</w:t>
            </w:r>
          </w:p>
        </w:tc>
      </w:tr>
      <w:tr w:rsidR="00300A20" w:rsidRPr="00300A20"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110"/>
              <w:widowControl/>
              <w:ind w:firstLine="567"/>
              <w:rPr>
                <w:rStyle w:val="FontStyle497"/>
                <w:rFonts w:ascii="Times New Roman" w:hAnsi="Times New Roman" w:cs="Times New Roman"/>
                <w:sz w:val="28"/>
                <w:szCs w:val="28"/>
                <w:lang w:val="en-US" w:eastAsia="en-US"/>
              </w:rPr>
            </w:pPr>
            <w:r w:rsidRPr="00300A20">
              <w:rPr>
                <w:rStyle w:val="FontStyle497"/>
                <w:rFonts w:ascii="Times New Roman" w:hAnsi="Times New Roman" w:cs="Times New Roman"/>
                <w:sz w:val="28"/>
                <w:szCs w:val="28"/>
                <w:lang w:val="en-US" w:eastAsia="en-US"/>
              </w:rPr>
              <w:t>Zsx</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35"/>
              <w:widowControl/>
              <w:spacing w:line="240" w:lineRule="auto"/>
              <w:ind w:firstLine="567"/>
              <w:jc w:val="center"/>
              <w:rPr>
                <w:rStyle w:val="FontStyle495"/>
                <w:rFonts w:ascii="Times New Roman" w:hAnsi="Times New Roman" w:cs="Times New Roman"/>
                <w:sz w:val="28"/>
                <w:szCs w:val="28"/>
              </w:rPr>
            </w:pPr>
            <w:r w:rsidRPr="00300A20">
              <w:rPr>
                <w:rStyle w:val="FontStyle495"/>
                <w:rFonts w:ascii="Times New Roman" w:hAnsi="Times New Roman" w:cs="Times New Roman"/>
                <w:sz w:val="28"/>
                <w:szCs w:val="28"/>
              </w:rPr>
              <w:t>пространственный индекс</w:t>
            </w:r>
          </w:p>
        </w:tc>
      </w:tr>
      <w:tr w:rsidR="00300A20" w:rsidRPr="00300A20"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110"/>
              <w:widowControl/>
              <w:ind w:firstLine="567"/>
              <w:rPr>
                <w:rStyle w:val="FontStyle497"/>
                <w:rFonts w:ascii="Times New Roman" w:hAnsi="Times New Roman" w:cs="Times New Roman"/>
                <w:sz w:val="28"/>
                <w:szCs w:val="28"/>
                <w:lang w:val="en-US" w:eastAsia="en-US"/>
              </w:rPr>
            </w:pPr>
            <w:r w:rsidRPr="00300A20">
              <w:rPr>
                <w:rStyle w:val="FontStyle497"/>
                <w:rFonts w:ascii="Times New Roman" w:hAnsi="Times New Roman" w:cs="Times New Roman"/>
                <w:sz w:val="28"/>
                <w:szCs w:val="28"/>
                <w:lang w:val="en-US" w:eastAsia="en-US"/>
              </w:rPr>
              <w:t>Zx</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35"/>
              <w:widowControl/>
              <w:spacing w:line="240" w:lineRule="auto"/>
              <w:ind w:firstLine="567"/>
              <w:jc w:val="center"/>
              <w:rPr>
                <w:rStyle w:val="FontStyle495"/>
                <w:rFonts w:ascii="Times New Roman" w:hAnsi="Times New Roman" w:cs="Times New Roman"/>
                <w:sz w:val="28"/>
                <w:szCs w:val="28"/>
              </w:rPr>
            </w:pPr>
            <w:r w:rsidRPr="00300A20">
              <w:rPr>
                <w:rStyle w:val="FontStyle495"/>
                <w:rFonts w:ascii="Times New Roman" w:hAnsi="Times New Roman" w:cs="Times New Roman"/>
                <w:sz w:val="28"/>
                <w:szCs w:val="28"/>
              </w:rPr>
              <w:t>индексный файл для связи с семантикой</w:t>
            </w:r>
          </w:p>
        </w:tc>
      </w:tr>
      <w:tr w:rsidR="009E544D" w:rsidRPr="00300A20"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110"/>
              <w:widowControl/>
              <w:ind w:firstLine="567"/>
              <w:rPr>
                <w:rStyle w:val="FontStyle497"/>
                <w:rFonts w:ascii="Times New Roman" w:hAnsi="Times New Roman" w:cs="Times New Roman"/>
                <w:sz w:val="28"/>
                <w:szCs w:val="28"/>
                <w:lang w:val="en-US" w:eastAsia="en-US"/>
              </w:rPr>
            </w:pPr>
            <w:r w:rsidRPr="00300A20">
              <w:rPr>
                <w:rStyle w:val="FontStyle497"/>
                <w:rFonts w:ascii="Times New Roman" w:hAnsi="Times New Roman" w:cs="Times New Roman"/>
                <w:sz w:val="28"/>
                <w:szCs w:val="28"/>
                <w:lang w:val="en-US" w:eastAsia="en-US"/>
              </w:rPr>
              <w:t>b05</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pStyle w:val="Style35"/>
              <w:widowControl/>
              <w:spacing w:line="240" w:lineRule="auto"/>
              <w:ind w:firstLine="567"/>
              <w:jc w:val="center"/>
              <w:rPr>
                <w:rStyle w:val="FontStyle495"/>
                <w:rFonts w:ascii="Times New Roman" w:hAnsi="Times New Roman" w:cs="Times New Roman"/>
                <w:sz w:val="28"/>
                <w:szCs w:val="28"/>
              </w:rPr>
            </w:pPr>
            <w:r w:rsidRPr="00300A20">
              <w:rPr>
                <w:rStyle w:val="FontStyle495"/>
                <w:rFonts w:ascii="Times New Roman" w:hAnsi="Times New Roman" w:cs="Times New Roman"/>
                <w:sz w:val="28"/>
                <w:szCs w:val="28"/>
              </w:rPr>
              <w:t>информация о подключенных к слою семантических базах данных (может отсутствовать)</w:t>
            </w:r>
          </w:p>
        </w:tc>
      </w:tr>
    </w:tbl>
    <w:p w:rsidR="009E544D" w:rsidRPr="00300A20" w:rsidRDefault="009E544D" w:rsidP="00AD2FE3">
      <w:pPr>
        <w:ind w:right="141" w:firstLine="567"/>
        <w:rPr>
          <w:sz w:val="28"/>
          <w:szCs w:val="28"/>
        </w:rPr>
      </w:pPr>
    </w:p>
    <w:p w:rsidR="009E544D" w:rsidRPr="00300A20" w:rsidRDefault="009E544D" w:rsidP="00AD2FE3">
      <w:pPr>
        <w:ind w:right="141" w:firstLine="567"/>
        <w:jc w:val="both"/>
        <w:rPr>
          <w:sz w:val="28"/>
          <w:szCs w:val="28"/>
        </w:rPr>
      </w:pPr>
      <w:r w:rsidRPr="00300A20">
        <w:rPr>
          <w:sz w:val="28"/>
          <w:szCs w:val="28"/>
        </w:rPr>
        <w:t>Для каждого векторного графического слоя обязательно должны существовать файлы с расширением B00 и B01, содержащие метрическую информацию об объектах слоя.</w:t>
      </w:r>
    </w:p>
    <w:p w:rsidR="009E544D" w:rsidRPr="00300A20" w:rsidRDefault="009E544D" w:rsidP="00AD2FE3">
      <w:pPr>
        <w:ind w:right="141" w:firstLine="567"/>
        <w:jc w:val="both"/>
        <w:rPr>
          <w:sz w:val="28"/>
          <w:szCs w:val="28"/>
        </w:rPr>
      </w:pPr>
      <w:r w:rsidRPr="00300A20">
        <w:rPr>
          <w:sz w:val="28"/>
          <w:szCs w:val="28"/>
        </w:rPr>
        <w:t>Имя слоя — это имя семейства файлов слоя. Данному семейству файлов слоя для удобства работы пользователя при создании слоя ставится в соответствие текстовая строка (максимум 40 символов), именуемая пользовательским названием слоя. Работая в системе, пользователь, в основном, оперирует пользовательским названием слоя.</w:t>
      </w:r>
    </w:p>
    <w:p w:rsidR="009E544D" w:rsidRPr="00300A20" w:rsidRDefault="009E544D" w:rsidP="00AD2FE3">
      <w:pPr>
        <w:ind w:right="141" w:firstLine="567"/>
        <w:jc w:val="both"/>
        <w:rPr>
          <w:sz w:val="28"/>
          <w:szCs w:val="28"/>
        </w:rPr>
      </w:pPr>
      <w:r w:rsidRPr="00300A20">
        <w:rPr>
          <w:sz w:val="28"/>
          <w:szCs w:val="28"/>
        </w:rPr>
        <w:t xml:space="preserve">Для каждого слоя также должен существовать индексный файл с расширением pl. В этом файле хранится информация о расположении объектов слоя в пространстве друг относительно друга. Эта информация используется для </w:t>
      </w:r>
      <w:r w:rsidRPr="00300A20">
        <w:rPr>
          <w:sz w:val="28"/>
          <w:szCs w:val="28"/>
        </w:rPr>
        <w:lastRenderedPageBreak/>
        <w:t>ускорения запросов, пространственного анализа и вывода слоя на экран. В процессе редактирования графической информации индексный файл обновляется автоматически. Система также имеет возможность полной переиндексации слоя (смотри раздел Индексация слоя).</w:t>
      </w:r>
    </w:p>
    <w:p w:rsidR="009E544D" w:rsidRPr="00300A20" w:rsidRDefault="009E544D" w:rsidP="00AD2FE3">
      <w:pPr>
        <w:ind w:right="141" w:firstLine="567"/>
        <w:jc w:val="both"/>
        <w:rPr>
          <w:sz w:val="28"/>
          <w:szCs w:val="28"/>
        </w:rPr>
      </w:pPr>
      <w:r w:rsidRPr="00300A20">
        <w:rPr>
          <w:sz w:val="28"/>
          <w:szCs w:val="28"/>
        </w:rPr>
        <w:t>Основные операции со слоями, содержащими векторные объекты, описаны в разделе Операции с векторными слоями.</w:t>
      </w:r>
    </w:p>
    <w:p w:rsidR="009E544D" w:rsidRPr="00300A20" w:rsidRDefault="009E544D" w:rsidP="00AD2FE3">
      <w:pPr>
        <w:ind w:right="141" w:firstLine="567"/>
        <w:jc w:val="both"/>
        <w:rPr>
          <w:sz w:val="28"/>
          <w:szCs w:val="28"/>
        </w:rPr>
      </w:pPr>
      <w:r w:rsidRPr="00300A20">
        <w:rPr>
          <w:sz w:val="28"/>
          <w:szCs w:val="28"/>
        </w:rPr>
        <w:t>Растровый слой</w:t>
      </w:r>
    </w:p>
    <w:p w:rsidR="009E544D" w:rsidRPr="00300A20" w:rsidRDefault="009E544D" w:rsidP="00AD2FE3">
      <w:pPr>
        <w:ind w:right="141" w:firstLine="567"/>
        <w:jc w:val="both"/>
        <w:rPr>
          <w:sz w:val="28"/>
          <w:szCs w:val="28"/>
        </w:rPr>
      </w:pPr>
      <w:r w:rsidRPr="00300A20">
        <w:rPr>
          <w:sz w:val="28"/>
          <w:szCs w:val="28"/>
        </w:rPr>
        <w:t>Растровым слоем системы Zulu может быть либо отдельный растровый объект, либо группа растровых объектов.</w:t>
      </w:r>
    </w:p>
    <w:p w:rsidR="009E544D" w:rsidRPr="00300A20" w:rsidRDefault="009E544D" w:rsidP="00AD2FE3">
      <w:pPr>
        <w:ind w:right="141" w:firstLine="567"/>
        <w:jc w:val="both"/>
        <w:rPr>
          <w:sz w:val="28"/>
          <w:szCs w:val="28"/>
        </w:rPr>
      </w:pPr>
      <w:r w:rsidRPr="00300A20">
        <w:rPr>
          <w:sz w:val="28"/>
          <w:szCs w:val="28"/>
        </w:rPr>
        <w:t>Поддерживаемые форматы растров:</w:t>
      </w:r>
    </w:p>
    <w:p w:rsidR="009E544D" w:rsidRPr="00300A20" w:rsidRDefault="009E544D" w:rsidP="00AD2FE3">
      <w:pPr>
        <w:ind w:right="141" w:firstLine="567"/>
        <w:jc w:val="both"/>
        <w:rPr>
          <w:sz w:val="28"/>
          <w:szCs w:val="28"/>
        </w:rPr>
      </w:pPr>
      <w:r w:rsidRPr="00300A20">
        <w:rPr>
          <w:sz w:val="28"/>
          <w:szCs w:val="28"/>
        </w:rPr>
        <w:t>- BMP;</w:t>
      </w:r>
    </w:p>
    <w:p w:rsidR="009E544D" w:rsidRPr="00300A20" w:rsidRDefault="009E544D" w:rsidP="00AD2FE3">
      <w:pPr>
        <w:ind w:right="141" w:firstLine="567"/>
        <w:jc w:val="both"/>
        <w:rPr>
          <w:sz w:val="28"/>
          <w:szCs w:val="28"/>
        </w:rPr>
      </w:pPr>
      <w:r w:rsidRPr="00300A20">
        <w:rPr>
          <w:sz w:val="28"/>
          <w:szCs w:val="28"/>
        </w:rPr>
        <w:t xml:space="preserve">- </w:t>
      </w:r>
      <w:r w:rsidRPr="00300A20">
        <w:rPr>
          <w:sz w:val="28"/>
          <w:szCs w:val="28"/>
          <w:lang w:val="en-US"/>
        </w:rPr>
        <w:t>TIFF</w:t>
      </w:r>
      <w:r w:rsidRPr="00300A20">
        <w:rPr>
          <w:sz w:val="28"/>
          <w:szCs w:val="28"/>
        </w:rPr>
        <w:t>;</w:t>
      </w:r>
    </w:p>
    <w:p w:rsidR="009E544D" w:rsidRPr="00300A20" w:rsidRDefault="009E544D" w:rsidP="00AD2FE3">
      <w:pPr>
        <w:ind w:right="141" w:firstLine="567"/>
        <w:jc w:val="both"/>
        <w:rPr>
          <w:sz w:val="28"/>
          <w:szCs w:val="28"/>
          <w:lang w:val="en-US"/>
        </w:rPr>
      </w:pPr>
      <w:r w:rsidRPr="00300A20">
        <w:rPr>
          <w:sz w:val="28"/>
          <w:szCs w:val="28"/>
          <w:lang w:val="en-US"/>
        </w:rPr>
        <w:t>- PCX;</w:t>
      </w:r>
    </w:p>
    <w:p w:rsidR="009E544D" w:rsidRPr="00300A20" w:rsidRDefault="009E544D" w:rsidP="00AD2FE3">
      <w:pPr>
        <w:ind w:right="141" w:firstLine="567"/>
        <w:jc w:val="both"/>
        <w:rPr>
          <w:sz w:val="28"/>
          <w:szCs w:val="28"/>
          <w:lang w:val="en-US"/>
        </w:rPr>
      </w:pPr>
      <w:r w:rsidRPr="00300A20">
        <w:rPr>
          <w:sz w:val="28"/>
          <w:szCs w:val="28"/>
          <w:lang w:val="en-US"/>
        </w:rPr>
        <w:t>- JPEG;</w:t>
      </w:r>
    </w:p>
    <w:p w:rsidR="009E544D" w:rsidRPr="00300A20" w:rsidRDefault="009E544D" w:rsidP="00AD2FE3">
      <w:pPr>
        <w:ind w:right="141" w:firstLine="567"/>
        <w:jc w:val="both"/>
        <w:rPr>
          <w:sz w:val="28"/>
          <w:szCs w:val="28"/>
          <w:lang w:val="en-US"/>
        </w:rPr>
      </w:pPr>
      <w:r w:rsidRPr="00300A20">
        <w:rPr>
          <w:sz w:val="28"/>
          <w:szCs w:val="28"/>
          <w:lang w:val="en-US"/>
        </w:rPr>
        <w:t>- GIF;</w:t>
      </w:r>
    </w:p>
    <w:p w:rsidR="009E544D" w:rsidRPr="00300A20" w:rsidRDefault="009E544D" w:rsidP="00AD2FE3">
      <w:pPr>
        <w:ind w:right="141" w:firstLine="567"/>
        <w:jc w:val="both"/>
        <w:rPr>
          <w:sz w:val="28"/>
          <w:szCs w:val="28"/>
          <w:lang w:val="en-US"/>
        </w:rPr>
      </w:pPr>
      <w:r w:rsidRPr="00300A20">
        <w:rPr>
          <w:sz w:val="28"/>
          <w:szCs w:val="28"/>
          <w:lang w:val="en-US"/>
        </w:rPr>
        <w:t>- PNG.</w:t>
      </w:r>
    </w:p>
    <w:p w:rsidR="009E544D" w:rsidRPr="00300A20" w:rsidRDefault="009E544D" w:rsidP="009E544D">
      <w:pPr>
        <w:spacing w:line="360" w:lineRule="auto"/>
        <w:ind w:right="141" w:firstLine="567"/>
        <w:jc w:val="center"/>
        <w:rPr>
          <w:sz w:val="28"/>
          <w:szCs w:val="28"/>
        </w:rPr>
      </w:pPr>
      <w:r w:rsidRPr="00300A20">
        <w:rPr>
          <w:noProof/>
          <w:sz w:val="28"/>
          <w:szCs w:val="28"/>
        </w:rPr>
        <w:drawing>
          <wp:inline distT="0" distB="0" distL="0" distR="0">
            <wp:extent cx="4604858" cy="2293620"/>
            <wp:effectExtent l="19050" t="0" r="5242"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06174" cy="2294276"/>
                    </a:xfrm>
                    <a:prstGeom prst="rect">
                      <a:avLst/>
                    </a:prstGeom>
                    <a:noFill/>
                    <a:ln>
                      <a:noFill/>
                    </a:ln>
                  </pic:spPr>
                </pic:pic>
              </a:graphicData>
            </a:graphic>
          </wp:inline>
        </w:drawing>
      </w:r>
    </w:p>
    <w:p w:rsidR="009E544D" w:rsidRPr="00300A20" w:rsidRDefault="009E544D" w:rsidP="00AD2FE3">
      <w:pPr>
        <w:ind w:right="141" w:firstLine="567"/>
        <w:jc w:val="center"/>
        <w:rPr>
          <w:b/>
          <w:sz w:val="28"/>
          <w:szCs w:val="28"/>
        </w:rPr>
      </w:pPr>
      <w:r w:rsidRPr="00300A20">
        <w:rPr>
          <w:b/>
          <w:sz w:val="28"/>
          <w:szCs w:val="28"/>
        </w:rPr>
        <w:t>Рисунок 9.4. Пример растрового слоя</w:t>
      </w:r>
    </w:p>
    <w:p w:rsidR="009E544D" w:rsidRPr="00300A20" w:rsidRDefault="009E544D" w:rsidP="00AD2FE3">
      <w:pPr>
        <w:ind w:right="141" w:firstLine="567"/>
        <w:jc w:val="both"/>
        <w:rPr>
          <w:sz w:val="28"/>
          <w:szCs w:val="28"/>
        </w:rPr>
      </w:pPr>
      <w:r w:rsidRPr="00300A20">
        <w:rPr>
          <w:sz w:val="28"/>
          <w:szCs w:val="28"/>
        </w:rPr>
        <w:t>Растровый объект задается файлом изображения и физическими координатами на местности, соответствующими изображению, так называемым описателем растрового слоя. Информация о растровых объектах хранится в файлах с расширением ZRS.</w:t>
      </w:r>
    </w:p>
    <w:p w:rsidR="009E544D" w:rsidRPr="00300A20" w:rsidRDefault="009E544D" w:rsidP="00AD2FE3">
      <w:pPr>
        <w:ind w:right="141" w:firstLine="567"/>
        <w:jc w:val="both"/>
        <w:rPr>
          <w:sz w:val="28"/>
          <w:szCs w:val="28"/>
        </w:rPr>
      </w:pPr>
      <w:r w:rsidRPr="00300A20">
        <w:rPr>
          <w:sz w:val="28"/>
          <w:szCs w:val="28"/>
        </w:rPr>
        <w:t>Подробней о задании растрового слоя можно прочитать в разделе «Растровый слой|Задание растрового объекта».</w:t>
      </w:r>
    </w:p>
    <w:p w:rsidR="009E544D" w:rsidRPr="00300A20" w:rsidRDefault="009E544D" w:rsidP="00AD2FE3">
      <w:pPr>
        <w:ind w:right="141" w:firstLine="567"/>
        <w:jc w:val="both"/>
        <w:rPr>
          <w:sz w:val="28"/>
          <w:szCs w:val="28"/>
        </w:rPr>
      </w:pPr>
      <w:r w:rsidRPr="00300A20">
        <w:rPr>
          <w:sz w:val="28"/>
          <w:szCs w:val="28"/>
        </w:rPr>
        <w:t xml:space="preserve">Растровая группа — это объединение растровых объектов, рассматриваемых системой как один объект. Если необходимо постоянно работать с двадцатью растровыми объектами одновременно, то можно загружать двадцать растровых слоев по одному растровому объекту в каждом. Но для удобства эти растровые объекты можно объединить в группу растровых объектов. Тогда система будет воспринимать эти двадцать растров как один слой. Пять растровых групп по двадцать растров в каждой в свою очередь можно объединить в одну и т.д. Информация о растровых группах хранится в файлах с расширением ZRG. Эти файлы имеют простой текстовый формат: на каждой </w:t>
      </w:r>
      <w:r w:rsidRPr="00300A20">
        <w:rPr>
          <w:sz w:val="28"/>
          <w:szCs w:val="28"/>
        </w:rPr>
        <w:lastRenderedPageBreak/>
        <w:t>строке файла записывается имя файла растрового объекта или имя файла другой растровой группы. Пример файла описания растрового объекта может выглядеть так:</w:t>
      </w:r>
    </w:p>
    <w:p w:rsidR="009E544D" w:rsidRPr="00300A20" w:rsidRDefault="009E544D" w:rsidP="00AD2FE3">
      <w:pPr>
        <w:ind w:firstLine="567"/>
        <w:jc w:val="both"/>
        <w:rPr>
          <w:sz w:val="28"/>
          <w:szCs w:val="28"/>
        </w:rPr>
      </w:pPr>
      <w:r w:rsidRPr="00300A20">
        <w:rPr>
          <w:sz w:val="28"/>
          <w:szCs w:val="28"/>
          <w:lang w:val="en-US"/>
        </w:rPr>
        <w:t>D</w:t>
      </w:r>
      <w:r w:rsidRPr="00300A20">
        <w:rPr>
          <w:sz w:val="28"/>
          <w:szCs w:val="28"/>
        </w:rPr>
        <w:t>:\</w:t>
      </w:r>
      <w:r w:rsidRPr="00300A20">
        <w:rPr>
          <w:sz w:val="28"/>
          <w:szCs w:val="28"/>
          <w:lang w:val="en-US"/>
        </w:rPr>
        <w:t>PLAN</w:t>
      </w:r>
      <w:r w:rsidRPr="00300A20">
        <w:rPr>
          <w:sz w:val="28"/>
          <w:szCs w:val="28"/>
        </w:rPr>
        <w:t>\2430-</w:t>
      </w:r>
      <w:r w:rsidRPr="00300A20">
        <w:rPr>
          <w:sz w:val="28"/>
          <w:szCs w:val="28"/>
          <w:lang w:val="en-US"/>
        </w:rPr>
        <w:t>A</w:t>
      </w:r>
      <w:r w:rsidRPr="00300A20">
        <w:rPr>
          <w:sz w:val="28"/>
          <w:szCs w:val="28"/>
        </w:rPr>
        <w:t>.</w:t>
      </w:r>
      <w:r w:rsidRPr="00300A20">
        <w:rPr>
          <w:sz w:val="28"/>
          <w:szCs w:val="28"/>
          <w:lang w:val="en-US"/>
        </w:rPr>
        <w:t>ZGR</w:t>
      </w:r>
    </w:p>
    <w:p w:rsidR="009E544D" w:rsidRPr="00300A20" w:rsidRDefault="009E544D" w:rsidP="00AD2FE3">
      <w:pPr>
        <w:ind w:firstLine="567"/>
        <w:jc w:val="both"/>
        <w:rPr>
          <w:iCs/>
          <w:sz w:val="28"/>
          <w:szCs w:val="28"/>
          <w:lang w:val="en-US"/>
        </w:rPr>
      </w:pPr>
      <w:r w:rsidRPr="00300A20">
        <w:rPr>
          <w:iCs/>
          <w:sz w:val="28"/>
          <w:szCs w:val="28"/>
          <w:lang w:val="en-US"/>
        </w:rPr>
        <w:t>E:\TIFF\2430-01p.ZRS</w:t>
      </w:r>
    </w:p>
    <w:p w:rsidR="009E544D" w:rsidRPr="00300A20" w:rsidRDefault="009E544D" w:rsidP="00AD2FE3">
      <w:pPr>
        <w:ind w:firstLine="567"/>
        <w:jc w:val="both"/>
        <w:rPr>
          <w:sz w:val="28"/>
          <w:szCs w:val="28"/>
          <w:lang w:val="en-US"/>
        </w:rPr>
      </w:pPr>
      <w:r w:rsidRPr="00300A20">
        <w:rPr>
          <w:sz w:val="28"/>
          <w:szCs w:val="28"/>
          <w:lang w:val="en-US"/>
        </w:rPr>
        <w:t>E:\TIFF\2430-02p.ZRS</w:t>
      </w:r>
    </w:p>
    <w:p w:rsidR="009E544D" w:rsidRPr="00300A20" w:rsidRDefault="009E544D" w:rsidP="00AD2FE3">
      <w:pPr>
        <w:ind w:firstLine="567"/>
        <w:jc w:val="both"/>
        <w:rPr>
          <w:sz w:val="28"/>
          <w:szCs w:val="28"/>
          <w:lang w:val="en-US"/>
        </w:rPr>
      </w:pPr>
      <w:r w:rsidRPr="00300A20">
        <w:rPr>
          <w:sz w:val="28"/>
          <w:szCs w:val="28"/>
          <w:lang w:val="en-US"/>
        </w:rPr>
        <w:t>E:\TIFF\2430-05p.ZRS</w:t>
      </w:r>
    </w:p>
    <w:p w:rsidR="009E544D" w:rsidRPr="00300A20" w:rsidRDefault="009E544D" w:rsidP="00AD2FE3">
      <w:pPr>
        <w:ind w:right="141" w:firstLine="567"/>
        <w:jc w:val="both"/>
        <w:rPr>
          <w:sz w:val="28"/>
          <w:szCs w:val="28"/>
          <w:lang w:val="en-US"/>
        </w:rPr>
      </w:pPr>
      <w:r w:rsidRPr="00300A20">
        <w:rPr>
          <w:sz w:val="28"/>
          <w:szCs w:val="28"/>
          <w:lang w:val="en-US"/>
        </w:rPr>
        <w:t>E:\TIFF\2430-06p.ZRS</w:t>
      </w:r>
    </w:p>
    <w:p w:rsidR="009E544D" w:rsidRPr="00300A20" w:rsidRDefault="009E544D" w:rsidP="00AD2FE3">
      <w:pPr>
        <w:ind w:right="141" w:firstLine="567"/>
        <w:jc w:val="both"/>
        <w:rPr>
          <w:sz w:val="28"/>
          <w:szCs w:val="28"/>
        </w:rPr>
      </w:pPr>
      <w:r w:rsidRPr="00300A20">
        <w:rPr>
          <w:sz w:val="28"/>
          <w:szCs w:val="28"/>
        </w:rPr>
        <w:t>В этом примере группа содержит четыре растровых объекта масштаба 1:2000 с трубопроводами, прозрачно накладывающуюся на растровую группу, содержащую план местности той же территории. Последовательность отображения растров при выводе на карту соответствует их последовательности в списке растровой группы.</w:t>
      </w:r>
    </w:p>
    <w:p w:rsidR="009E544D" w:rsidRPr="00300A20" w:rsidRDefault="009E544D" w:rsidP="00AD2FE3">
      <w:pPr>
        <w:ind w:right="141" w:firstLine="567"/>
        <w:jc w:val="both"/>
        <w:rPr>
          <w:sz w:val="28"/>
          <w:szCs w:val="28"/>
        </w:rPr>
      </w:pPr>
      <w:r w:rsidRPr="00300A20">
        <w:rPr>
          <w:sz w:val="28"/>
          <w:szCs w:val="28"/>
        </w:rPr>
        <w:t>Растровая группа может содержать произвольное число растровых объектов или вложенных растровых групп</w:t>
      </w:r>
    </w:p>
    <w:p w:rsidR="009E544D" w:rsidRPr="00300A20" w:rsidRDefault="009E544D" w:rsidP="00AD2FE3">
      <w:pPr>
        <w:ind w:right="141" w:firstLine="567"/>
        <w:jc w:val="both"/>
        <w:rPr>
          <w:sz w:val="28"/>
          <w:szCs w:val="28"/>
        </w:rPr>
      </w:pPr>
      <w:r w:rsidRPr="00300A20">
        <w:rPr>
          <w:sz w:val="28"/>
          <w:szCs w:val="28"/>
        </w:rPr>
        <w:t>Число растров в слое ограничено лишь дисковым пространством (Zulu справляется с полем из нескольких тысяч растров).</w:t>
      </w:r>
    </w:p>
    <w:p w:rsidR="009E544D" w:rsidRPr="00300A20" w:rsidRDefault="009E544D" w:rsidP="00AD2FE3">
      <w:pPr>
        <w:ind w:right="141" w:firstLine="567"/>
        <w:jc w:val="both"/>
        <w:rPr>
          <w:sz w:val="28"/>
          <w:szCs w:val="28"/>
        </w:rPr>
      </w:pPr>
      <w:r w:rsidRPr="00300A20">
        <w:rPr>
          <w:sz w:val="28"/>
          <w:szCs w:val="28"/>
        </w:rPr>
        <w:t>Подробней о растровых группах можно прочитать в разделе Растровый слой|Группировка растровых объектов. Слои рельефа</w:t>
      </w:r>
    </w:p>
    <w:p w:rsidR="009E544D" w:rsidRPr="00300A20" w:rsidRDefault="009E544D" w:rsidP="00AD2FE3">
      <w:pPr>
        <w:ind w:right="141" w:firstLine="567"/>
        <w:jc w:val="both"/>
        <w:rPr>
          <w:sz w:val="28"/>
          <w:szCs w:val="28"/>
        </w:rPr>
      </w:pPr>
      <w:r w:rsidRPr="00300A20">
        <w:rPr>
          <w:sz w:val="28"/>
          <w:szCs w:val="28"/>
        </w:rPr>
        <w:t>Модели рельефа, построенные в системе Zulu хранятся в виде особых слоев. В слоях рельефа хранится триангуляционная сетка, для точек вершин которой задана высота над уровнем моря. Слои с серверов по спецификации WMS</w:t>
      </w:r>
    </w:p>
    <w:p w:rsidR="009E544D" w:rsidRPr="00300A20" w:rsidRDefault="009E544D" w:rsidP="00AD2FE3">
      <w:pPr>
        <w:ind w:right="141" w:firstLine="567"/>
        <w:jc w:val="both"/>
        <w:rPr>
          <w:sz w:val="28"/>
          <w:szCs w:val="28"/>
        </w:rPr>
      </w:pPr>
      <w:r w:rsidRPr="00300A20">
        <w:rPr>
          <w:sz w:val="28"/>
          <w:szCs w:val="28"/>
        </w:rPr>
        <w:t>В системе помимо растровых и векторных слоев имеется возможность использовать слои с серверов, поддерживающих спецификацию WMS (Web Map Service).</w:t>
      </w:r>
    </w:p>
    <w:p w:rsidR="009E544D" w:rsidRPr="00300A20" w:rsidRDefault="009E544D" w:rsidP="00AD2FE3">
      <w:pPr>
        <w:pStyle w:val="21"/>
        <w:spacing w:line="240" w:lineRule="auto"/>
      </w:pPr>
      <w:bookmarkStart w:id="88" w:name="_Toc396930233"/>
      <w:r w:rsidRPr="00300A20">
        <w:t>9.11</w:t>
      </w:r>
      <w:r w:rsidR="001B5E4D">
        <w:t>.</w:t>
      </w:r>
      <w:r w:rsidRPr="00300A20">
        <w:t xml:space="preserve"> Географическая проекция и система координат</w:t>
      </w:r>
      <w:bookmarkEnd w:id="88"/>
    </w:p>
    <w:p w:rsidR="009E544D" w:rsidRPr="00300A20" w:rsidRDefault="009E544D" w:rsidP="00AD2FE3">
      <w:pPr>
        <w:ind w:right="141" w:firstLine="567"/>
        <w:jc w:val="both"/>
        <w:rPr>
          <w:sz w:val="28"/>
          <w:szCs w:val="28"/>
        </w:rPr>
      </w:pPr>
      <w:r w:rsidRPr="00300A20">
        <w:rPr>
          <w:sz w:val="28"/>
          <w:szCs w:val="28"/>
        </w:rPr>
        <w:t>Работа с пространственными данными может проводиться либо в локальной системе декартовых координат, либо в различных географических системах координат. Поддерживается создание карт в таких проекциях, отображение (с возможностью данные заданные в одной проекции показывать в другой проекции), импорт пространственных данных в форматах других систем (MapInfo, OziExplorer) c учетом системы координат и преобразование карт из локальной системы координат в географическую.</w:t>
      </w:r>
    </w:p>
    <w:p w:rsidR="009E544D" w:rsidRPr="00300A20" w:rsidRDefault="009E544D" w:rsidP="00AD2FE3">
      <w:pPr>
        <w:ind w:right="141" w:firstLine="567"/>
        <w:jc w:val="both"/>
        <w:rPr>
          <w:sz w:val="28"/>
          <w:szCs w:val="28"/>
        </w:rPr>
      </w:pPr>
      <w:r w:rsidRPr="00300A20">
        <w:rPr>
          <w:sz w:val="28"/>
          <w:szCs w:val="28"/>
        </w:rPr>
        <w:t>В настройках структуры слоев карт в ГИС Zulu задается проекция и система координат, в которой хранятся пространственные данные этого слоя. Эта проекция называется «проекцией хранения данных». Проекция хранения данных выбирается в соответствии с проекцией исходных данных, на базе которых формируются объекты слоя (печатные карты, геодезическая съемка местности и.т.д.).</w:t>
      </w:r>
    </w:p>
    <w:p w:rsidR="009E544D" w:rsidRPr="00300A20" w:rsidRDefault="009E544D" w:rsidP="00AD2FE3">
      <w:pPr>
        <w:ind w:right="141" w:firstLine="567"/>
        <w:jc w:val="both"/>
        <w:rPr>
          <w:sz w:val="28"/>
          <w:szCs w:val="28"/>
        </w:rPr>
      </w:pPr>
      <w:r w:rsidRPr="00300A20">
        <w:rPr>
          <w:sz w:val="28"/>
          <w:szCs w:val="28"/>
        </w:rPr>
        <w:t>В параметрах карты задается проекция, используемая для отображения картографических данных на экране. Эта проекция называется «проекцией отображения».</w:t>
      </w:r>
    </w:p>
    <w:p w:rsidR="009E544D" w:rsidRPr="00300A20" w:rsidRDefault="009E544D" w:rsidP="00AD2FE3">
      <w:pPr>
        <w:ind w:right="141" w:firstLine="567"/>
        <w:jc w:val="both"/>
        <w:rPr>
          <w:sz w:val="28"/>
          <w:szCs w:val="28"/>
        </w:rPr>
      </w:pPr>
      <w:r w:rsidRPr="00300A20">
        <w:rPr>
          <w:sz w:val="28"/>
          <w:szCs w:val="28"/>
        </w:rPr>
        <w:lastRenderedPageBreak/>
        <w:t>При выводе на экран, данные хранимые в слоях карты «на лету» преобразуются из проекции хранения заданной для слоя в проекцию отображения данной карты. При сохранении данных в слое производится обратное преобразование - из проекции отображения в проекцию хранения данных слоя. Таким образом, возможно хранение данных в одной проекции, а отображение в другой, причем в одной карте могут содержаться слои с разными проекциями хранения данных, а данные одного слоя могут отображаться в разных картах в разных проекциях отображения. Также поддерживается перепроецирование пространственных данных в слоях из одной проекции, в другую. (см. раздел «Операции с векторными слоями/Копирование слоя»).</w:t>
      </w:r>
    </w:p>
    <w:p w:rsidR="009E544D" w:rsidRPr="00300A20" w:rsidRDefault="009E544D" w:rsidP="00AD2FE3">
      <w:pPr>
        <w:ind w:right="141" w:firstLine="567"/>
        <w:jc w:val="both"/>
        <w:rPr>
          <w:sz w:val="28"/>
          <w:szCs w:val="28"/>
        </w:rPr>
      </w:pPr>
      <w:r w:rsidRPr="00300A20">
        <w:rPr>
          <w:sz w:val="28"/>
          <w:szCs w:val="28"/>
        </w:rPr>
        <w:t>Допускается преобразование карт, выполненных в локальной системе декартовых координат в географическую систему координат если известны параметры перехода в соответствующую систему координат.</w:t>
      </w:r>
    </w:p>
    <w:p w:rsidR="009E544D" w:rsidRPr="00300A20" w:rsidRDefault="009E544D" w:rsidP="00AD2FE3">
      <w:pPr>
        <w:ind w:right="141" w:firstLine="567"/>
        <w:jc w:val="both"/>
        <w:rPr>
          <w:sz w:val="28"/>
          <w:szCs w:val="28"/>
        </w:rPr>
      </w:pPr>
      <w:r w:rsidRPr="00300A20">
        <w:rPr>
          <w:sz w:val="28"/>
          <w:szCs w:val="28"/>
        </w:rPr>
        <w:t>Масштаб карты может задаваться и отображаться либо в геодезическом формате (1:2000, 1:5000), либо в количестве пикселей на сантиметр карты. Формат масштаба задается в общих настройках системы Zulu (см. раздел «Настройка карты»), по умолчанию используется геодезический формат.</w:t>
      </w:r>
    </w:p>
    <w:p w:rsidR="009E544D" w:rsidRPr="00300A20" w:rsidRDefault="009E544D" w:rsidP="00AD2FE3">
      <w:pPr>
        <w:pStyle w:val="21"/>
        <w:spacing w:line="240" w:lineRule="auto"/>
      </w:pPr>
      <w:bookmarkStart w:id="89" w:name="_Toc396930234"/>
      <w:r w:rsidRPr="00300A20">
        <w:t>9.12</w:t>
      </w:r>
      <w:r w:rsidR="001B5E4D">
        <w:t>.</w:t>
      </w:r>
      <w:r w:rsidRPr="00300A20">
        <w:t>Объекты</w:t>
      </w:r>
      <w:bookmarkEnd w:id="89"/>
    </w:p>
    <w:p w:rsidR="009E544D" w:rsidRPr="00300A20" w:rsidRDefault="009E544D" w:rsidP="00AD2FE3">
      <w:pPr>
        <w:ind w:right="141" w:firstLine="567"/>
        <w:jc w:val="both"/>
        <w:rPr>
          <w:sz w:val="28"/>
          <w:szCs w:val="28"/>
        </w:rPr>
      </w:pPr>
      <w:r w:rsidRPr="00300A20">
        <w:rPr>
          <w:sz w:val="28"/>
          <w:szCs w:val="28"/>
        </w:rPr>
        <w:t>В системе Zulu используются следующие типы объектов:</w:t>
      </w:r>
    </w:p>
    <w:p w:rsidR="009E544D" w:rsidRPr="00300A20" w:rsidRDefault="009E544D" w:rsidP="00AD2FE3">
      <w:pPr>
        <w:ind w:right="141" w:firstLine="567"/>
        <w:jc w:val="both"/>
        <w:rPr>
          <w:sz w:val="28"/>
          <w:szCs w:val="28"/>
        </w:rPr>
      </w:pPr>
      <w:r w:rsidRPr="00300A20">
        <w:rPr>
          <w:sz w:val="28"/>
          <w:szCs w:val="28"/>
        </w:rPr>
        <w:t>- растровые;</w:t>
      </w:r>
    </w:p>
    <w:p w:rsidR="009E544D" w:rsidRPr="00300A20" w:rsidRDefault="009E544D" w:rsidP="00AD2FE3">
      <w:pPr>
        <w:ind w:right="141" w:firstLine="567"/>
        <w:jc w:val="both"/>
        <w:rPr>
          <w:sz w:val="28"/>
          <w:szCs w:val="28"/>
        </w:rPr>
      </w:pPr>
      <w:r w:rsidRPr="00300A20">
        <w:rPr>
          <w:sz w:val="28"/>
          <w:szCs w:val="28"/>
        </w:rPr>
        <w:t>- векторные.</w:t>
      </w:r>
    </w:p>
    <w:p w:rsidR="009E544D" w:rsidRPr="00300A20" w:rsidRDefault="009E544D" w:rsidP="00AD2FE3">
      <w:pPr>
        <w:ind w:right="141" w:firstLine="567"/>
        <w:jc w:val="both"/>
        <w:rPr>
          <w:sz w:val="28"/>
          <w:szCs w:val="28"/>
        </w:rPr>
      </w:pPr>
      <w:r w:rsidRPr="00300A20">
        <w:rPr>
          <w:sz w:val="28"/>
          <w:szCs w:val="28"/>
        </w:rPr>
        <w:t>Растровые</w:t>
      </w:r>
    </w:p>
    <w:p w:rsidR="009E544D" w:rsidRPr="00300A20" w:rsidRDefault="009E544D" w:rsidP="00AD2FE3">
      <w:pPr>
        <w:ind w:right="141" w:firstLine="567"/>
        <w:jc w:val="both"/>
        <w:rPr>
          <w:sz w:val="28"/>
          <w:szCs w:val="28"/>
        </w:rPr>
      </w:pPr>
      <w:r w:rsidRPr="00300A20">
        <w:rPr>
          <w:sz w:val="28"/>
          <w:szCs w:val="28"/>
        </w:rPr>
        <w:t>В данной версии системы растровым объектом является растровый файл в формате BMP, TIFF, PCX, GIF и JPG, который привязывается к территории заданием координат его углов на местности. Растры могут быть цветными или монохромными. Монохромные растры обладают прозрачностью, что позволяет накладывать растры друг на друга. Для монохромных растров может задаваться цвет пикселей. К растровым объектам семантическая информация не привязывается.</w:t>
      </w:r>
    </w:p>
    <w:p w:rsidR="009E544D" w:rsidRPr="00300A20" w:rsidRDefault="009E544D" w:rsidP="00AD2FE3">
      <w:pPr>
        <w:ind w:right="141" w:firstLine="567"/>
        <w:jc w:val="both"/>
        <w:rPr>
          <w:sz w:val="28"/>
          <w:szCs w:val="28"/>
        </w:rPr>
      </w:pPr>
      <w:r w:rsidRPr="00300A20">
        <w:rPr>
          <w:sz w:val="28"/>
          <w:szCs w:val="28"/>
        </w:rPr>
        <w:t>Векторные</w:t>
      </w:r>
    </w:p>
    <w:p w:rsidR="009E544D" w:rsidRPr="00300A20" w:rsidRDefault="009E544D" w:rsidP="00AD2FE3">
      <w:pPr>
        <w:ind w:right="141" w:firstLine="567"/>
        <w:jc w:val="both"/>
        <w:rPr>
          <w:sz w:val="28"/>
          <w:szCs w:val="28"/>
        </w:rPr>
      </w:pPr>
      <w:r w:rsidRPr="00300A20">
        <w:rPr>
          <w:sz w:val="28"/>
          <w:szCs w:val="28"/>
        </w:rPr>
        <w:t>Векторные объекты, в отличие от растровых, описываются координатами. В зависимости от структуры объекта, система использует следующие векторные графические типы объектов:</w:t>
      </w:r>
    </w:p>
    <w:p w:rsidR="009E544D" w:rsidRPr="00300A20" w:rsidRDefault="009E544D" w:rsidP="00AD2FE3">
      <w:pPr>
        <w:ind w:right="141" w:firstLine="567"/>
        <w:jc w:val="both"/>
        <w:rPr>
          <w:sz w:val="28"/>
          <w:szCs w:val="28"/>
        </w:rPr>
      </w:pPr>
      <w:r w:rsidRPr="00300A20">
        <w:rPr>
          <w:sz w:val="28"/>
          <w:szCs w:val="28"/>
        </w:rPr>
        <w:t>- символьные (узловые);</w:t>
      </w:r>
    </w:p>
    <w:p w:rsidR="009E544D" w:rsidRPr="00300A20" w:rsidRDefault="009E544D" w:rsidP="00AD2FE3">
      <w:pPr>
        <w:ind w:right="141" w:firstLine="567"/>
        <w:jc w:val="both"/>
        <w:rPr>
          <w:sz w:val="28"/>
          <w:szCs w:val="28"/>
        </w:rPr>
      </w:pPr>
      <w:r w:rsidRPr="00300A20">
        <w:rPr>
          <w:sz w:val="28"/>
          <w:szCs w:val="28"/>
        </w:rPr>
        <w:t>- линейные (ломаные);</w:t>
      </w:r>
    </w:p>
    <w:p w:rsidR="009E544D" w:rsidRPr="00300A20" w:rsidRDefault="009E544D" w:rsidP="00AD2FE3">
      <w:pPr>
        <w:ind w:right="141" w:firstLine="567"/>
        <w:jc w:val="both"/>
        <w:rPr>
          <w:sz w:val="28"/>
          <w:szCs w:val="28"/>
        </w:rPr>
      </w:pPr>
      <w:r w:rsidRPr="00300A20">
        <w:rPr>
          <w:sz w:val="28"/>
          <w:szCs w:val="28"/>
        </w:rPr>
        <w:t>- комбинированные линейные объекты;</w:t>
      </w:r>
    </w:p>
    <w:p w:rsidR="009E544D" w:rsidRPr="00300A20" w:rsidRDefault="009E544D" w:rsidP="00AD2FE3">
      <w:pPr>
        <w:ind w:right="141" w:firstLine="567"/>
        <w:jc w:val="both"/>
        <w:rPr>
          <w:sz w:val="28"/>
          <w:szCs w:val="28"/>
        </w:rPr>
      </w:pPr>
      <w:r w:rsidRPr="00300A20">
        <w:rPr>
          <w:sz w:val="28"/>
          <w:szCs w:val="28"/>
        </w:rPr>
        <w:t>- площадные (контурные);</w:t>
      </w:r>
    </w:p>
    <w:p w:rsidR="009E544D" w:rsidRPr="00300A20" w:rsidRDefault="009E544D" w:rsidP="00AD2FE3">
      <w:pPr>
        <w:ind w:right="141" w:firstLine="567"/>
        <w:jc w:val="both"/>
        <w:rPr>
          <w:sz w:val="28"/>
          <w:szCs w:val="28"/>
        </w:rPr>
      </w:pPr>
      <w:r w:rsidRPr="00300A20">
        <w:rPr>
          <w:sz w:val="28"/>
          <w:szCs w:val="28"/>
        </w:rPr>
        <w:t>- комбинированные площадные объекты;</w:t>
      </w:r>
    </w:p>
    <w:p w:rsidR="009E544D" w:rsidRPr="00300A20" w:rsidRDefault="009E544D" w:rsidP="00AD2FE3">
      <w:pPr>
        <w:ind w:right="141" w:firstLine="567"/>
        <w:jc w:val="both"/>
        <w:rPr>
          <w:sz w:val="28"/>
          <w:szCs w:val="28"/>
        </w:rPr>
      </w:pPr>
      <w:r w:rsidRPr="00300A20">
        <w:rPr>
          <w:sz w:val="28"/>
          <w:szCs w:val="28"/>
        </w:rPr>
        <w:t>- текстовые объекты (надписи).</w:t>
      </w:r>
    </w:p>
    <w:p w:rsidR="009E544D" w:rsidRPr="00300A20" w:rsidRDefault="009E544D" w:rsidP="00AD2FE3">
      <w:pPr>
        <w:ind w:right="141" w:firstLine="567"/>
        <w:jc w:val="both"/>
        <w:rPr>
          <w:sz w:val="28"/>
          <w:szCs w:val="28"/>
        </w:rPr>
      </w:pPr>
      <w:r w:rsidRPr="00300A20">
        <w:rPr>
          <w:sz w:val="28"/>
          <w:szCs w:val="28"/>
        </w:rPr>
        <w:t xml:space="preserve">Группы графических объектов объединяются в слои графической информации. Информация о слое образует независимую графическую базу данных. Координаты точек, входящих в описание объектов слоя, хранятся в прямоугольной системе координат с точностью до </w:t>
      </w:r>
      <w:smartTag w:uri="urn:schemas-microsoft-com:office:smarttags" w:element="metricconverter">
        <w:smartTagPr>
          <w:attr w:name="ProductID" w:val="1 сантиметра"/>
        </w:smartTagPr>
        <w:r w:rsidRPr="00300A20">
          <w:rPr>
            <w:sz w:val="28"/>
            <w:szCs w:val="28"/>
          </w:rPr>
          <w:t>1 сантиметра</w:t>
        </w:r>
      </w:smartTag>
      <w:r w:rsidRPr="00300A20">
        <w:rPr>
          <w:sz w:val="28"/>
          <w:szCs w:val="28"/>
        </w:rPr>
        <w:t>.</w:t>
      </w:r>
    </w:p>
    <w:p w:rsidR="009E544D" w:rsidRPr="00300A20" w:rsidRDefault="009E544D" w:rsidP="00AD2FE3">
      <w:pPr>
        <w:ind w:right="141" w:firstLine="567"/>
        <w:jc w:val="both"/>
        <w:rPr>
          <w:sz w:val="28"/>
          <w:szCs w:val="28"/>
        </w:rPr>
      </w:pPr>
      <w:r w:rsidRPr="00300A20">
        <w:rPr>
          <w:sz w:val="28"/>
          <w:szCs w:val="28"/>
        </w:rPr>
        <w:lastRenderedPageBreak/>
        <w:t>Каждому элементу, образующему объект слоя, соответствует уникальный номер (ключ или ID), позволяющий однозначно идентифицировать данный элемент. Посредством ключей осуществляется привязка к графическим объектам семантической информации.</w:t>
      </w:r>
    </w:p>
    <w:p w:rsidR="009E544D" w:rsidRPr="00300A20" w:rsidRDefault="009E544D" w:rsidP="00AD2FE3">
      <w:pPr>
        <w:ind w:right="141" w:firstLine="567"/>
        <w:jc w:val="both"/>
        <w:rPr>
          <w:sz w:val="28"/>
          <w:szCs w:val="28"/>
        </w:rPr>
      </w:pPr>
      <w:r w:rsidRPr="00300A20">
        <w:rPr>
          <w:sz w:val="28"/>
          <w:szCs w:val="28"/>
        </w:rPr>
        <w:t>Уникальная нумерация каждого объекта ведется внутри слоя и не зависит от других слоев.</w:t>
      </w:r>
    </w:p>
    <w:p w:rsidR="009E544D" w:rsidRPr="00300A20" w:rsidRDefault="009E544D" w:rsidP="00AD2FE3">
      <w:pPr>
        <w:ind w:right="141" w:firstLine="567"/>
        <w:jc w:val="both"/>
        <w:rPr>
          <w:sz w:val="28"/>
          <w:szCs w:val="28"/>
        </w:rPr>
      </w:pPr>
      <w:r w:rsidRPr="00300A20">
        <w:rPr>
          <w:sz w:val="28"/>
          <w:szCs w:val="28"/>
        </w:rPr>
        <w:t>Символьные (узловые) объекты</w:t>
      </w:r>
    </w:p>
    <w:p w:rsidR="009E544D" w:rsidRPr="00300A20" w:rsidRDefault="009E544D" w:rsidP="00AD2FE3">
      <w:pPr>
        <w:ind w:right="141" w:firstLine="567"/>
        <w:jc w:val="both"/>
        <w:rPr>
          <w:sz w:val="28"/>
          <w:szCs w:val="28"/>
        </w:rPr>
      </w:pPr>
      <w:r w:rsidRPr="00300A20">
        <w:rPr>
          <w:sz w:val="28"/>
          <w:szCs w:val="28"/>
        </w:rPr>
        <w:t>Данные территориальные объекты описываются в системе одной точкой (X, Y). Точкой можно представить одиночные объекты, протяженность которых в данном случае не имеет значения (дерево, памятник, дорожный знак, населенный пункт при определенном масштабе и т.п.), а также абстрактные объекты, не имеющие размеров, но требующие привязки к территории (почтовые адреса, места вывода названий и т.п.). Например, символьный объект может быть узлом инженерной сети. На экране точечные объекты могут отображаться в виде пиктограмм или символов.</w:t>
      </w:r>
    </w:p>
    <w:p w:rsidR="009E544D" w:rsidRPr="00300A20" w:rsidRDefault="009E544D" w:rsidP="00AD2FE3">
      <w:pPr>
        <w:ind w:right="141" w:firstLine="567"/>
        <w:jc w:val="both"/>
        <w:rPr>
          <w:sz w:val="28"/>
          <w:szCs w:val="28"/>
        </w:rPr>
      </w:pPr>
      <w:r w:rsidRPr="00300A20">
        <w:rPr>
          <w:sz w:val="28"/>
          <w:szCs w:val="28"/>
        </w:rPr>
        <w:t>Линейные объекты (ломаные)</w:t>
      </w:r>
    </w:p>
    <w:p w:rsidR="009E544D" w:rsidRPr="00300A20" w:rsidRDefault="009E544D" w:rsidP="00AD2FE3">
      <w:pPr>
        <w:ind w:right="141" w:firstLine="567"/>
        <w:jc w:val="both"/>
        <w:rPr>
          <w:sz w:val="28"/>
          <w:szCs w:val="28"/>
        </w:rPr>
      </w:pPr>
      <w:r w:rsidRPr="00300A20">
        <w:rPr>
          <w:sz w:val="28"/>
          <w:szCs w:val="28"/>
        </w:rPr>
        <w:t>Данный объект представляет собой цепочку точек, соединенных отрезками (ломаную). Каждый такой объект отображается определенным стилем линий заданного цвета, толщины и типа.</w:t>
      </w:r>
    </w:p>
    <w:p w:rsidR="009E544D" w:rsidRPr="00300A20" w:rsidRDefault="009E544D" w:rsidP="00AD2FE3">
      <w:pPr>
        <w:ind w:right="141" w:firstLine="567"/>
        <w:jc w:val="both"/>
        <w:rPr>
          <w:sz w:val="28"/>
          <w:szCs w:val="28"/>
        </w:rPr>
      </w:pPr>
      <w:r w:rsidRPr="00300A20">
        <w:rPr>
          <w:sz w:val="28"/>
          <w:szCs w:val="28"/>
        </w:rPr>
        <w:t>Комбинированные линейные объекты</w:t>
      </w:r>
    </w:p>
    <w:p w:rsidR="009E544D" w:rsidRPr="00300A20" w:rsidRDefault="009E544D" w:rsidP="00AD2FE3">
      <w:pPr>
        <w:ind w:right="141" w:firstLine="567"/>
        <w:jc w:val="both"/>
        <w:rPr>
          <w:sz w:val="28"/>
          <w:szCs w:val="28"/>
        </w:rPr>
      </w:pPr>
      <w:r w:rsidRPr="00300A20">
        <w:rPr>
          <w:sz w:val="28"/>
          <w:szCs w:val="28"/>
        </w:rPr>
        <w:t>Комбинированные линейные объекты могут состоять из нескольких ломаных. Группа ломаных имеет общий ключ (ID) и одинаковые параметры отображения. Примером   комбинированного   линейного   объекта   может   служить   улица, прерывающаяся круглой площадью и продолжающаяся после площади дальше. Площадные объекты (полигоны)</w:t>
      </w:r>
    </w:p>
    <w:p w:rsidR="009E544D" w:rsidRPr="00300A20" w:rsidRDefault="009E544D" w:rsidP="00AD2FE3">
      <w:pPr>
        <w:ind w:right="141" w:firstLine="567"/>
        <w:jc w:val="both"/>
        <w:rPr>
          <w:sz w:val="28"/>
          <w:szCs w:val="28"/>
        </w:rPr>
      </w:pPr>
      <w:r w:rsidRPr="00300A20">
        <w:rPr>
          <w:sz w:val="28"/>
          <w:szCs w:val="28"/>
        </w:rPr>
        <w:t>Эти объекты представляют собой замкнутые контуры, образованные цепочкой точек (узлов или вершин), соединенных отрезками (ребрами), где последний узел соединен с первым. Кроме того, каждый объект содержит точку внутри контура (центроид).</w:t>
      </w:r>
    </w:p>
    <w:p w:rsidR="009E544D" w:rsidRPr="00300A20" w:rsidRDefault="009E544D" w:rsidP="00AD2FE3">
      <w:pPr>
        <w:ind w:right="141" w:firstLine="567"/>
        <w:jc w:val="both"/>
        <w:rPr>
          <w:sz w:val="28"/>
          <w:szCs w:val="28"/>
        </w:rPr>
      </w:pPr>
      <w:r w:rsidRPr="00300A20">
        <w:rPr>
          <w:sz w:val="28"/>
          <w:szCs w:val="28"/>
        </w:rPr>
        <w:t>Такими объектами удобно описывать контуры зданий, площадные участки территории, слои различного районирования и зонирования и т.п.</w:t>
      </w:r>
    </w:p>
    <w:p w:rsidR="009E544D" w:rsidRPr="00300A20" w:rsidRDefault="009E544D" w:rsidP="00AD2FE3">
      <w:pPr>
        <w:ind w:right="141" w:firstLine="567"/>
        <w:jc w:val="both"/>
        <w:rPr>
          <w:sz w:val="28"/>
          <w:szCs w:val="28"/>
        </w:rPr>
      </w:pPr>
      <w:r w:rsidRPr="00300A20">
        <w:rPr>
          <w:sz w:val="28"/>
          <w:szCs w:val="28"/>
        </w:rPr>
        <w:t>Каждый такой объект отображается в виде замкнутой линии заданного цвета, толщины и стиля. По желанию пользователя внутренняя часть контура может быть залита заданным цветом и стилем.</w:t>
      </w:r>
    </w:p>
    <w:p w:rsidR="009E544D" w:rsidRPr="00300A20" w:rsidRDefault="009E544D" w:rsidP="00AD2FE3">
      <w:pPr>
        <w:ind w:right="141" w:firstLine="567"/>
        <w:jc w:val="both"/>
        <w:rPr>
          <w:sz w:val="28"/>
          <w:szCs w:val="28"/>
        </w:rPr>
      </w:pPr>
      <w:r w:rsidRPr="00300A20">
        <w:rPr>
          <w:sz w:val="28"/>
          <w:szCs w:val="28"/>
        </w:rPr>
        <w:t>Комбинированные площадные объекты</w:t>
      </w:r>
    </w:p>
    <w:p w:rsidR="009E544D" w:rsidRPr="00300A20" w:rsidRDefault="009E544D" w:rsidP="00AD2FE3">
      <w:pPr>
        <w:ind w:right="141" w:firstLine="567"/>
        <w:jc w:val="both"/>
        <w:rPr>
          <w:sz w:val="28"/>
          <w:szCs w:val="28"/>
        </w:rPr>
      </w:pPr>
      <w:r w:rsidRPr="00300A20">
        <w:rPr>
          <w:sz w:val="28"/>
          <w:szCs w:val="28"/>
        </w:rPr>
        <w:t>Комбинированные или составные контурные объекты могут состоять из нескольких контуров. Группа контуров имеет один общий ключ (ID) и одинаковые параметры отображения. Контуры могут быть вложены друг в друга. В этом случае те области группы контуров, которые принадлежат четному количеству контуров, образуют дырку, т.е. площадь этих областей будет вычитаться из площади объекта, а при отображении эти области будут прозрачны.</w:t>
      </w:r>
    </w:p>
    <w:p w:rsidR="009E544D" w:rsidRPr="00300A20" w:rsidRDefault="009E544D" w:rsidP="00AD2FE3">
      <w:pPr>
        <w:ind w:right="141" w:firstLine="567"/>
        <w:jc w:val="both"/>
        <w:rPr>
          <w:sz w:val="28"/>
          <w:szCs w:val="28"/>
        </w:rPr>
      </w:pPr>
      <w:r w:rsidRPr="00300A20">
        <w:rPr>
          <w:sz w:val="28"/>
          <w:szCs w:val="28"/>
        </w:rPr>
        <w:t>Текстовые объекты</w:t>
      </w:r>
    </w:p>
    <w:p w:rsidR="009E544D" w:rsidRDefault="009E544D" w:rsidP="00AD2FE3">
      <w:pPr>
        <w:ind w:right="141" w:firstLine="567"/>
        <w:jc w:val="both"/>
        <w:rPr>
          <w:sz w:val="28"/>
          <w:szCs w:val="28"/>
        </w:rPr>
      </w:pPr>
      <w:r w:rsidRPr="00300A20">
        <w:rPr>
          <w:sz w:val="28"/>
          <w:szCs w:val="28"/>
        </w:rPr>
        <w:lastRenderedPageBreak/>
        <w:t>Текстовый объект описывается текстовой строкой, координатами точки привязки левого нижнего угла прямоугольника, в который вписан текст, углом поворота, высотой шрифта (в сантиметрах на местности). Объект может отображаться заданным цветом и стилем шрифта. Так как высота текста описана в сантиметрах на местности, то текст масштабируется в соответствии с масштабом окна карты.</w:t>
      </w:r>
    </w:p>
    <w:p w:rsidR="001B5E4D" w:rsidRDefault="001B5E4D" w:rsidP="00AD2FE3">
      <w:pPr>
        <w:ind w:right="141" w:firstLine="567"/>
        <w:jc w:val="both"/>
        <w:rPr>
          <w:sz w:val="28"/>
          <w:szCs w:val="28"/>
        </w:rPr>
      </w:pPr>
    </w:p>
    <w:p w:rsidR="009E544D" w:rsidRPr="00300A20" w:rsidRDefault="009E544D" w:rsidP="009E544D">
      <w:pPr>
        <w:spacing w:line="360" w:lineRule="auto"/>
        <w:ind w:right="141" w:firstLine="567"/>
        <w:jc w:val="center"/>
        <w:rPr>
          <w:sz w:val="28"/>
          <w:szCs w:val="28"/>
        </w:rPr>
      </w:pPr>
      <w:r w:rsidRPr="00300A20">
        <w:rPr>
          <w:noProof/>
          <w:sz w:val="28"/>
          <w:szCs w:val="28"/>
        </w:rPr>
        <w:drawing>
          <wp:inline distT="0" distB="0" distL="0" distR="0">
            <wp:extent cx="4462240" cy="1525644"/>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1510" cy="1524000"/>
                    </a:xfrm>
                    <a:prstGeom prst="rect">
                      <a:avLst/>
                    </a:prstGeom>
                    <a:noFill/>
                    <a:ln>
                      <a:noFill/>
                    </a:ln>
                  </pic:spPr>
                </pic:pic>
              </a:graphicData>
            </a:graphic>
          </wp:inline>
        </w:drawing>
      </w:r>
    </w:p>
    <w:p w:rsidR="009E544D" w:rsidRPr="00300A20" w:rsidRDefault="009E544D" w:rsidP="009E544D">
      <w:pPr>
        <w:spacing w:line="360" w:lineRule="auto"/>
        <w:ind w:right="141" w:firstLine="567"/>
        <w:jc w:val="center"/>
        <w:rPr>
          <w:sz w:val="28"/>
          <w:szCs w:val="28"/>
        </w:rPr>
      </w:pPr>
      <w:r w:rsidRPr="00300A20">
        <w:rPr>
          <w:noProof/>
          <w:sz w:val="28"/>
          <w:szCs w:val="28"/>
        </w:rPr>
        <w:drawing>
          <wp:inline distT="0" distB="0" distL="0" distR="0">
            <wp:extent cx="4324350" cy="1473671"/>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26173" cy="1474292"/>
                    </a:xfrm>
                    <a:prstGeom prst="rect">
                      <a:avLst/>
                    </a:prstGeom>
                    <a:noFill/>
                    <a:ln>
                      <a:noFill/>
                    </a:ln>
                  </pic:spPr>
                </pic:pic>
              </a:graphicData>
            </a:graphic>
          </wp:inline>
        </w:drawing>
      </w:r>
    </w:p>
    <w:p w:rsidR="009E544D" w:rsidRPr="00300A20" w:rsidRDefault="009E544D" w:rsidP="009E544D">
      <w:pPr>
        <w:spacing w:line="360" w:lineRule="auto"/>
        <w:ind w:right="141" w:firstLine="567"/>
        <w:jc w:val="center"/>
        <w:rPr>
          <w:b/>
          <w:sz w:val="28"/>
          <w:szCs w:val="28"/>
        </w:rPr>
      </w:pPr>
      <w:r w:rsidRPr="00300A20">
        <w:rPr>
          <w:b/>
          <w:sz w:val="28"/>
          <w:szCs w:val="28"/>
        </w:rPr>
        <w:t>Рисунок 9.5.Примеры объектов</w:t>
      </w:r>
    </w:p>
    <w:p w:rsidR="009E544D" w:rsidRPr="00300A20" w:rsidRDefault="009E544D" w:rsidP="00AD2FE3">
      <w:pPr>
        <w:pStyle w:val="21"/>
        <w:spacing w:line="240" w:lineRule="auto"/>
      </w:pPr>
      <w:bookmarkStart w:id="90" w:name="_Toc396930235"/>
      <w:r w:rsidRPr="00300A20">
        <w:t>9.13</w:t>
      </w:r>
      <w:r w:rsidR="001B5E4D">
        <w:t>.</w:t>
      </w:r>
      <w:r w:rsidRPr="00300A20">
        <w:t>Семантическая информация</w:t>
      </w:r>
      <w:bookmarkEnd w:id="90"/>
    </w:p>
    <w:p w:rsidR="009E544D" w:rsidRPr="00300A20" w:rsidRDefault="009E544D" w:rsidP="00AD2FE3">
      <w:pPr>
        <w:ind w:right="141" w:firstLine="567"/>
        <w:jc w:val="both"/>
        <w:rPr>
          <w:sz w:val="28"/>
          <w:szCs w:val="28"/>
        </w:rPr>
      </w:pPr>
      <w:r w:rsidRPr="00300A20">
        <w:rPr>
          <w:sz w:val="28"/>
          <w:szCs w:val="28"/>
        </w:rPr>
        <w:t>Любому объекту графического слоя может быть поставлена в соответствие семантическая информация. Указав объект на карте, пользователь может получить семантическую информацию, соответствующую этому объекту. И наоборот, задав в запросе искомую комбинацию значений семантических полей, пользователь может узнать, каким графическим объектам они соответствуют.</w:t>
      </w:r>
    </w:p>
    <w:p w:rsidR="009E544D" w:rsidRPr="00300A20" w:rsidRDefault="009E544D" w:rsidP="00AD2FE3">
      <w:pPr>
        <w:ind w:right="141" w:firstLine="567"/>
        <w:jc w:val="both"/>
        <w:rPr>
          <w:sz w:val="28"/>
          <w:szCs w:val="28"/>
        </w:rPr>
      </w:pPr>
      <w:r w:rsidRPr="00300A20">
        <w:rPr>
          <w:sz w:val="28"/>
          <w:szCs w:val="28"/>
        </w:rPr>
        <w:t>Для решения различных задач, как правило, необходимо привязывать к одним и тем же территориальным объектам различную семантическую информацию. Например, для работы с графическим слоем, отображающим контура зданий, одному пользователю требуется иметь для каждого здания такую информацию как этажность и размер жилой площади, другому пользователю</w:t>
      </w:r>
      <w:r w:rsidR="00B93E4D">
        <w:rPr>
          <w:sz w:val="28"/>
          <w:szCs w:val="28"/>
        </w:rPr>
        <w:t>-</w:t>
      </w:r>
      <w:r w:rsidRPr="00300A20">
        <w:rPr>
          <w:sz w:val="28"/>
          <w:szCs w:val="28"/>
        </w:rPr>
        <w:t xml:space="preserve"> количество пенсионеров, проживающих в этом доме, третьему</w:t>
      </w:r>
      <w:r w:rsidR="00B93E4D">
        <w:rPr>
          <w:sz w:val="28"/>
          <w:szCs w:val="28"/>
        </w:rPr>
        <w:t>-</w:t>
      </w:r>
      <w:r w:rsidRPr="00300A20">
        <w:rPr>
          <w:sz w:val="28"/>
          <w:szCs w:val="28"/>
        </w:rPr>
        <w:t xml:space="preserve"> номера телефонов жильцов этого дома и т.д.</w:t>
      </w:r>
    </w:p>
    <w:p w:rsidR="009E544D" w:rsidRPr="00300A20" w:rsidRDefault="009E544D" w:rsidP="00AD2FE3">
      <w:pPr>
        <w:ind w:right="141" w:firstLine="567"/>
        <w:jc w:val="both"/>
        <w:rPr>
          <w:sz w:val="28"/>
          <w:szCs w:val="28"/>
        </w:rPr>
      </w:pPr>
      <w:r w:rsidRPr="00300A20">
        <w:rPr>
          <w:sz w:val="28"/>
          <w:szCs w:val="28"/>
        </w:rPr>
        <w:t xml:space="preserve">Хранение семантической информации в системе Zulu осуществляется в соответствии с реляционной моделью данных. Вся семантическая информация содержится в таблицах. База данных 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w:t>
      </w:r>
      <w:r w:rsidRPr="00300A20">
        <w:rPr>
          <w:sz w:val="28"/>
          <w:szCs w:val="28"/>
        </w:rPr>
        <w:lastRenderedPageBreak/>
        <w:t>записей другой таблицы этой базы данных, в зависимости от типа связи между этими двумя таблицами.</w:t>
      </w:r>
    </w:p>
    <w:p w:rsidR="009E544D" w:rsidRPr="00300A20" w:rsidRDefault="009E544D" w:rsidP="00AD2FE3">
      <w:pPr>
        <w:ind w:right="141" w:firstLine="567"/>
        <w:jc w:val="both"/>
        <w:rPr>
          <w:sz w:val="28"/>
          <w:szCs w:val="28"/>
        </w:rPr>
      </w:pPr>
      <w:r w:rsidRPr="00300A20">
        <w:rPr>
          <w:sz w:val="28"/>
          <w:szCs w:val="28"/>
        </w:rPr>
        <w:t>Описание набора таблиц и связей между ними определяет структуру базы данных. Изменяя структуру, можно получать различные базы данных как из разных,</w:t>
      </w:r>
      <w:r w:rsidR="00ED2D63" w:rsidRPr="00300A20">
        <w:rPr>
          <w:sz w:val="28"/>
          <w:szCs w:val="28"/>
        </w:rPr>
        <w:t xml:space="preserve"> </w:t>
      </w:r>
      <w:r w:rsidRPr="00300A20">
        <w:rPr>
          <w:sz w:val="28"/>
          <w:szCs w:val="28"/>
        </w:rPr>
        <w:t>так и из одних и тех же исходных таблиц. Каждая структура базы данных Zulu хранится в отдельном файле описания с расширением ZB (Zulu Base).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 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9E544D" w:rsidRPr="00300A20" w:rsidRDefault="009E544D" w:rsidP="00AD2FE3">
      <w:pPr>
        <w:ind w:right="141" w:firstLine="567"/>
        <w:jc w:val="both"/>
        <w:rPr>
          <w:sz w:val="28"/>
          <w:szCs w:val="28"/>
        </w:rPr>
      </w:pPr>
      <w:r w:rsidRPr="00300A20">
        <w:rPr>
          <w:sz w:val="28"/>
          <w:szCs w:val="28"/>
        </w:rPr>
        <w:t>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rsidR="009E544D" w:rsidRPr="00300A20" w:rsidRDefault="009E544D" w:rsidP="00AD2FE3">
      <w:pPr>
        <w:ind w:right="141" w:firstLine="567"/>
        <w:jc w:val="both"/>
        <w:rPr>
          <w:sz w:val="28"/>
          <w:szCs w:val="28"/>
        </w:rPr>
      </w:pPr>
      <w:r w:rsidRPr="00300A20">
        <w:rPr>
          <w:sz w:val="28"/>
          <w:szCs w:val="28"/>
        </w:rPr>
        <w:t>Zulu поддерживает работу с реляционными базами данных, используя сервис Borland Database Engine (BDE) компании Inprise. Основным объектом, с которым оперирует BDE, является база данных. Это может быть действительная база данных, например, Microsoft SQL Server или база данных Microsoft Access, а может быть совокупность таблиц Paradox или dBase. Система Zulu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Zulu задается файлом-описателем базы данных, имеющим расширение ZB и именуемым в дальнейшем zb-файлом. Описатель базы данных Zulu хранит следующую информацию:</w:t>
      </w:r>
    </w:p>
    <w:p w:rsidR="009E544D" w:rsidRPr="00300A20" w:rsidRDefault="009E544D" w:rsidP="00AD2FE3">
      <w:pPr>
        <w:ind w:right="141" w:firstLine="567"/>
        <w:jc w:val="both"/>
        <w:rPr>
          <w:sz w:val="28"/>
          <w:szCs w:val="28"/>
        </w:rPr>
      </w:pPr>
      <w:r w:rsidRPr="00300A20">
        <w:rPr>
          <w:sz w:val="28"/>
          <w:szCs w:val="28"/>
        </w:rPr>
        <w:t>-список таблиц, участвующих в запросе;</w:t>
      </w:r>
    </w:p>
    <w:p w:rsidR="009E544D" w:rsidRPr="00300A20" w:rsidRDefault="009E544D" w:rsidP="00AD2FE3">
      <w:pPr>
        <w:ind w:right="141" w:firstLine="567"/>
        <w:jc w:val="both"/>
        <w:rPr>
          <w:sz w:val="28"/>
          <w:szCs w:val="28"/>
        </w:rPr>
      </w:pPr>
      <w:r w:rsidRPr="00300A20">
        <w:rPr>
          <w:sz w:val="28"/>
          <w:szCs w:val="28"/>
        </w:rPr>
        <w:t>-список таблиц-справочников;</w:t>
      </w:r>
    </w:p>
    <w:p w:rsidR="009E544D" w:rsidRPr="00300A20" w:rsidRDefault="009E544D" w:rsidP="00AD2FE3">
      <w:pPr>
        <w:ind w:right="141" w:firstLine="567"/>
        <w:jc w:val="both"/>
        <w:rPr>
          <w:sz w:val="28"/>
          <w:szCs w:val="28"/>
        </w:rPr>
      </w:pPr>
      <w:r w:rsidRPr="00300A20">
        <w:rPr>
          <w:sz w:val="28"/>
          <w:szCs w:val="28"/>
        </w:rPr>
        <w:t>-набор запросов, задающих правила выборки данных из таблиц;</w:t>
      </w:r>
    </w:p>
    <w:p w:rsidR="009E544D" w:rsidRPr="00300A20" w:rsidRDefault="009E544D" w:rsidP="00AD2FE3">
      <w:pPr>
        <w:ind w:right="141" w:firstLine="567"/>
        <w:jc w:val="both"/>
        <w:rPr>
          <w:sz w:val="28"/>
          <w:szCs w:val="28"/>
        </w:rPr>
      </w:pPr>
      <w:r w:rsidRPr="00300A20">
        <w:rPr>
          <w:sz w:val="28"/>
          <w:szCs w:val="28"/>
        </w:rPr>
        <w:t>-набор сменных форм для отображения разного представления информации.</w:t>
      </w:r>
    </w:p>
    <w:p w:rsidR="009E544D" w:rsidRPr="00300A20" w:rsidRDefault="009E544D" w:rsidP="00AD2FE3">
      <w:pPr>
        <w:ind w:right="141" w:firstLine="567"/>
        <w:jc w:val="both"/>
        <w:rPr>
          <w:sz w:val="28"/>
          <w:szCs w:val="28"/>
        </w:rPr>
      </w:pPr>
      <w:r w:rsidRPr="00300A20">
        <w:rPr>
          <w:sz w:val="28"/>
          <w:szCs w:val="28"/>
        </w:rPr>
        <w:t>Подробнее об описателе базы данных см. раздел Семантические базы данных.</w:t>
      </w:r>
    </w:p>
    <w:p w:rsidR="009E544D" w:rsidRPr="00300A20" w:rsidRDefault="009E544D" w:rsidP="00AD2FE3">
      <w:pPr>
        <w:pStyle w:val="21"/>
        <w:spacing w:line="240" w:lineRule="auto"/>
      </w:pPr>
      <w:bookmarkStart w:id="91" w:name="_Toc396930236"/>
      <w:r w:rsidRPr="00300A20">
        <w:t>9.14</w:t>
      </w:r>
      <w:r w:rsidR="001B5E4D">
        <w:t>.</w:t>
      </w:r>
      <w:r w:rsidRPr="00300A20">
        <w:t>Запросы пространственных данных</w:t>
      </w:r>
      <w:bookmarkEnd w:id="91"/>
    </w:p>
    <w:p w:rsidR="009E544D" w:rsidRPr="00300A20" w:rsidRDefault="009E544D" w:rsidP="00AD2FE3">
      <w:pPr>
        <w:ind w:right="141" w:firstLine="567"/>
        <w:jc w:val="both"/>
        <w:rPr>
          <w:sz w:val="28"/>
          <w:szCs w:val="28"/>
        </w:rPr>
      </w:pPr>
      <w:r w:rsidRPr="00300A20">
        <w:rPr>
          <w:sz w:val="28"/>
          <w:szCs w:val="28"/>
        </w:rPr>
        <w:t>В системе Zulu реализовано выполнение запросов по пространственным данным карт в соответствии со стандартом OGC.</w:t>
      </w:r>
    </w:p>
    <w:p w:rsidR="009E544D" w:rsidRPr="00300A20" w:rsidRDefault="009E544D" w:rsidP="00AD2FE3">
      <w:pPr>
        <w:ind w:right="141" w:firstLine="567"/>
        <w:jc w:val="both"/>
        <w:rPr>
          <w:sz w:val="28"/>
          <w:szCs w:val="28"/>
        </w:rPr>
      </w:pPr>
      <w:r w:rsidRPr="00300A20">
        <w:rPr>
          <w:sz w:val="28"/>
          <w:szCs w:val="28"/>
        </w:rPr>
        <w:lastRenderedPageBreak/>
        <w:t>Такие запросы позволяют проводить выборки данных из разных слоев карты, с учетом их относительного пространственного расположения, выводить отчеты по отобранным объектам, и показывать их на карте. Данные могут выбираться на основе пересечения, либо непересечения объектов, выполнения заданных условий (соответствия заданных атрибутов, геометрический параметров, выполнения логических операторов).</w:t>
      </w:r>
    </w:p>
    <w:p w:rsidR="009E544D" w:rsidRPr="00300A20" w:rsidRDefault="009E544D" w:rsidP="00AD2FE3">
      <w:pPr>
        <w:ind w:right="141" w:firstLine="567"/>
        <w:jc w:val="both"/>
        <w:rPr>
          <w:sz w:val="28"/>
          <w:szCs w:val="28"/>
        </w:rPr>
      </w:pPr>
      <w:r w:rsidRPr="00300A20">
        <w:rPr>
          <w:sz w:val="28"/>
          <w:szCs w:val="28"/>
        </w:rPr>
        <w:t>Несложные запросы могут конструироваться с помощью простого внутреннего языка запросов Zulu 7.0. В том случае, если его возможностей оказывается недостаточно, запросы могут создаваться на языке SQL с использованием расширения OGC. Подробнее о пространственных запросах см. раздел «Пространственные запросы».</w:t>
      </w:r>
    </w:p>
    <w:p w:rsidR="009E544D" w:rsidRPr="00300A20" w:rsidRDefault="009E544D" w:rsidP="00AD2FE3">
      <w:pPr>
        <w:pStyle w:val="21"/>
        <w:spacing w:line="240" w:lineRule="auto"/>
      </w:pPr>
      <w:bookmarkStart w:id="92" w:name="_Toc396930237"/>
      <w:r w:rsidRPr="00300A20">
        <w:t>9.15</w:t>
      </w:r>
      <w:r w:rsidR="001B5E4D">
        <w:t>.</w:t>
      </w:r>
      <w:r w:rsidRPr="00300A20">
        <w:t>Карты</w:t>
      </w:r>
      <w:bookmarkEnd w:id="92"/>
    </w:p>
    <w:p w:rsidR="009E544D" w:rsidRPr="00300A20" w:rsidRDefault="009E544D" w:rsidP="00AD2FE3">
      <w:pPr>
        <w:ind w:right="141" w:firstLine="567"/>
        <w:jc w:val="both"/>
        <w:rPr>
          <w:sz w:val="28"/>
          <w:szCs w:val="28"/>
        </w:rPr>
      </w:pPr>
      <w:r w:rsidRPr="00300A20">
        <w:rPr>
          <w:sz w:val="28"/>
          <w:szCs w:val="28"/>
        </w:rPr>
        <w:t>Карта является основным документом системы Zulu. Она содержит список слоев с параметрами их отображения, характерными для данной карты. Карта может иметь одно или несколько окон. Через окна карты пользователь может работать со слоями карты: просматривать, осуществлять запросы, редактировать, выводить на печать и т.д. Физически карта является двоичным файлом с расширением ZMP (ZuluMaP). Карта хранит основные параметры, перечисленные в таблице.</w:t>
      </w:r>
    </w:p>
    <w:tbl>
      <w:tblPr>
        <w:tblW w:w="0" w:type="auto"/>
        <w:jc w:val="center"/>
        <w:tblInd w:w="-244" w:type="dxa"/>
        <w:tblLayout w:type="fixed"/>
        <w:tblCellMar>
          <w:left w:w="40" w:type="dxa"/>
          <w:right w:w="40" w:type="dxa"/>
        </w:tblCellMar>
        <w:tblLook w:val="0000"/>
      </w:tblPr>
      <w:tblGrid>
        <w:gridCol w:w="3032"/>
        <w:gridCol w:w="28"/>
        <w:gridCol w:w="6579"/>
        <w:gridCol w:w="38"/>
      </w:tblGrid>
      <w:tr w:rsidR="00300A20" w:rsidRPr="00300A20"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Параметр</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Описание</w:t>
            </w:r>
          </w:p>
        </w:tc>
      </w:tr>
      <w:tr w:rsidR="00300A20" w:rsidRPr="00300A20"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Имя карты</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Полное название (с путем) файла карты</w:t>
            </w:r>
          </w:p>
        </w:tc>
      </w:tr>
      <w:tr w:rsidR="00300A20" w:rsidRPr="00300A20"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Название карты</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Пользовательское название карты, отражающее ее содержание</w:t>
            </w:r>
          </w:p>
        </w:tc>
      </w:tr>
      <w:tr w:rsidR="00300A20" w:rsidRPr="00300A20"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Цвет фона</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Цвет фона окна карты</w:t>
            </w:r>
          </w:p>
        </w:tc>
      </w:tr>
      <w:tr w:rsidR="00300A20" w:rsidRPr="00300A20"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Проекция</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Информация о картографической проекции и системе координат карты</w:t>
            </w:r>
          </w:p>
        </w:tc>
      </w:tr>
      <w:tr w:rsidR="00300A20" w:rsidRPr="00300A20"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Центр отображения</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Координаты точки, являющейся отображаемой в центре окна карты</w:t>
            </w:r>
          </w:p>
        </w:tc>
      </w:tr>
      <w:tr w:rsidR="00300A20" w:rsidRPr="00300A20"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Масштаб</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Число, определяющее текущий масштаб карты на экране;</w:t>
            </w:r>
          </w:p>
        </w:tc>
      </w:tr>
      <w:tr w:rsidR="00300A20" w:rsidRPr="00300A20"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отображения</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изменение данного параметра позволяет увеличивать и уменьшать изображение</w:t>
            </w:r>
          </w:p>
        </w:tc>
      </w:tr>
      <w:tr w:rsidR="00300A20" w:rsidRPr="00300A20"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Список слоев</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Список имен слоев, входящих в карту</w:t>
            </w:r>
          </w:p>
        </w:tc>
      </w:tr>
      <w:tr w:rsidR="00300A20" w:rsidRPr="00300A20"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Активный слой</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Имя активного слоя. Слоя, который в данный момент реагирует на запросы с экрана и участвует в ряде других операций с картой</w:t>
            </w:r>
          </w:p>
        </w:tc>
      </w:tr>
      <w:tr w:rsidR="00300A20" w:rsidRPr="00300A20"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Параметр</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Описание</w:t>
            </w:r>
          </w:p>
        </w:tc>
      </w:tr>
      <w:tr w:rsidR="00300A20" w:rsidRPr="00300A20"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Параметры настройки по каждому слою</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Набор параметров, относящихся к настройке слоя для данной карты: текущая семантическая база данных слоя, текущий тематический файл слоя, текущий файл надписей, общие параметры отображения для векторных слоев (цвет, стиль и т.д.)</w:t>
            </w:r>
          </w:p>
        </w:tc>
      </w:tr>
      <w:tr w:rsidR="009E544D" w:rsidRPr="00300A20"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jc w:val="center"/>
              <w:rPr>
                <w:sz w:val="28"/>
                <w:szCs w:val="28"/>
              </w:rPr>
            </w:pPr>
            <w:r w:rsidRPr="00300A20">
              <w:rPr>
                <w:sz w:val="28"/>
                <w:szCs w:val="28"/>
              </w:rPr>
              <w:t>Макеты для печати</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300A20" w:rsidRDefault="009E544D" w:rsidP="00AD2FE3">
            <w:pPr>
              <w:ind w:right="142" w:firstLine="567"/>
              <w:jc w:val="center"/>
              <w:rPr>
                <w:sz w:val="28"/>
                <w:szCs w:val="28"/>
              </w:rPr>
            </w:pPr>
            <w:r w:rsidRPr="00300A20">
              <w:rPr>
                <w:sz w:val="28"/>
                <w:szCs w:val="28"/>
              </w:rPr>
              <w:t>Макеты печати, внедренные в карту</w:t>
            </w:r>
          </w:p>
        </w:tc>
      </w:tr>
    </w:tbl>
    <w:p w:rsidR="009E544D" w:rsidRPr="00300A20" w:rsidRDefault="009E544D" w:rsidP="00AD2FE3">
      <w:pPr>
        <w:ind w:right="141" w:firstLine="567"/>
        <w:jc w:val="both"/>
        <w:rPr>
          <w:sz w:val="28"/>
          <w:szCs w:val="28"/>
        </w:rPr>
      </w:pPr>
      <w:r w:rsidRPr="00300A20">
        <w:rPr>
          <w:sz w:val="28"/>
          <w:szCs w:val="28"/>
        </w:rPr>
        <w:lastRenderedPageBreak/>
        <w:t>Следует отметить, что карта не содержит графической информации. Графическая информация находится в слоях, а карта хранит только список их имен. При этом слои и файлы карты могут располагаться на компьютере в разных местах. Удалив с диска файл карты, можно потерять только настройки отображения слоев для данной карты.</w:t>
      </w:r>
    </w:p>
    <w:p w:rsidR="009E544D" w:rsidRPr="00300A20" w:rsidRDefault="009E544D" w:rsidP="00AD2FE3">
      <w:pPr>
        <w:ind w:right="141" w:firstLine="567"/>
        <w:jc w:val="both"/>
        <w:rPr>
          <w:sz w:val="28"/>
          <w:szCs w:val="28"/>
        </w:rPr>
      </w:pPr>
      <w:r w:rsidRPr="00300A20">
        <w:rPr>
          <w:sz w:val="28"/>
          <w:szCs w:val="28"/>
        </w:rPr>
        <w:t>Разработчики приложений могут получить доступ ко всем параметрам карты через объект MapDoc.</w:t>
      </w:r>
    </w:p>
    <w:p w:rsidR="009E544D" w:rsidRPr="00300A20" w:rsidRDefault="009E544D" w:rsidP="00B93E4D">
      <w:pPr>
        <w:spacing w:line="276" w:lineRule="auto"/>
        <w:ind w:right="141" w:firstLine="567"/>
        <w:rPr>
          <w:sz w:val="28"/>
          <w:szCs w:val="28"/>
        </w:rPr>
      </w:pPr>
    </w:p>
    <w:p w:rsidR="009E544D" w:rsidRPr="00300A20" w:rsidRDefault="009E544D" w:rsidP="009E544D">
      <w:pPr>
        <w:spacing w:line="360" w:lineRule="auto"/>
        <w:ind w:right="141" w:firstLine="567"/>
        <w:jc w:val="center"/>
        <w:rPr>
          <w:sz w:val="28"/>
          <w:szCs w:val="28"/>
        </w:rPr>
      </w:pPr>
      <w:r w:rsidRPr="00300A20">
        <w:rPr>
          <w:noProof/>
          <w:sz w:val="28"/>
          <w:szCs w:val="28"/>
        </w:rPr>
        <w:drawing>
          <wp:inline distT="0" distB="0" distL="0" distR="0">
            <wp:extent cx="4490041" cy="2271238"/>
            <wp:effectExtent l="19050" t="0" r="5759"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84592" cy="2268482"/>
                    </a:xfrm>
                    <a:prstGeom prst="rect">
                      <a:avLst/>
                    </a:prstGeom>
                    <a:noFill/>
                    <a:ln>
                      <a:noFill/>
                    </a:ln>
                  </pic:spPr>
                </pic:pic>
              </a:graphicData>
            </a:graphic>
          </wp:inline>
        </w:drawing>
      </w:r>
    </w:p>
    <w:p w:rsidR="00B93E4D" w:rsidRDefault="00B93E4D" w:rsidP="00B93E4D">
      <w:pPr>
        <w:spacing w:line="360" w:lineRule="auto"/>
        <w:ind w:right="141" w:firstLine="567"/>
        <w:jc w:val="center"/>
        <w:rPr>
          <w:b/>
          <w:sz w:val="28"/>
          <w:szCs w:val="28"/>
        </w:rPr>
      </w:pPr>
    </w:p>
    <w:p w:rsidR="009E544D" w:rsidRPr="00300A20" w:rsidRDefault="009E544D" w:rsidP="00AD2FE3">
      <w:pPr>
        <w:ind w:right="141" w:firstLine="567"/>
        <w:jc w:val="center"/>
        <w:rPr>
          <w:b/>
          <w:sz w:val="28"/>
          <w:szCs w:val="28"/>
        </w:rPr>
      </w:pPr>
      <w:r w:rsidRPr="00300A20">
        <w:rPr>
          <w:b/>
          <w:sz w:val="28"/>
          <w:szCs w:val="28"/>
        </w:rPr>
        <w:t>Рисунок 9.6.Пример карты с загруженными слоями</w:t>
      </w:r>
    </w:p>
    <w:p w:rsidR="009E544D" w:rsidRDefault="009E544D" w:rsidP="00AD2FE3">
      <w:pPr>
        <w:ind w:right="141" w:firstLine="567"/>
        <w:jc w:val="both"/>
        <w:rPr>
          <w:sz w:val="28"/>
          <w:szCs w:val="28"/>
        </w:rPr>
      </w:pPr>
      <w:r w:rsidRPr="00300A20">
        <w:rPr>
          <w:sz w:val="28"/>
          <w:szCs w:val="28"/>
        </w:rPr>
        <w:t>Ниже приведен пример карты с загруженными слоями. Загруженные слои: Растр, Кварталы, Зеленые насаждения, Здания, Теплоснабжение.</w:t>
      </w:r>
    </w:p>
    <w:p w:rsidR="009E544D" w:rsidRPr="00300A20" w:rsidRDefault="009E544D" w:rsidP="00AD2FE3">
      <w:pPr>
        <w:pStyle w:val="21"/>
        <w:spacing w:line="240" w:lineRule="auto"/>
      </w:pPr>
      <w:bookmarkStart w:id="93" w:name="_Toc396930238"/>
      <w:r w:rsidRPr="00300A20">
        <w:t>9.16</w:t>
      </w:r>
      <w:r w:rsidR="001B5E4D">
        <w:t>.</w:t>
      </w:r>
      <w:r w:rsidRPr="00300A20">
        <w:t>Проекты</w:t>
      </w:r>
      <w:bookmarkEnd w:id="93"/>
    </w:p>
    <w:p w:rsidR="009E544D" w:rsidRPr="00300A20" w:rsidRDefault="009E544D" w:rsidP="00AD2FE3">
      <w:pPr>
        <w:ind w:right="141" w:firstLine="567"/>
        <w:jc w:val="both"/>
        <w:rPr>
          <w:sz w:val="28"/>
          <w:szCs w:val="28"/>
        </w:rPr>
      </w:pPr>
      <w:r w:rsidRPr="00300A20">
        <w:rPr>
          <w:sz w:val="28"/>
          <w:szCs w:val="28"/>
        </w:rPr>
        <w:t>Проект представляет собой совокупность карт, объединенных общим пользовательским именем и, если требуется, набором иерархических связей между этими картами. Это позволяет удобно организовать карты, объединенные общей тематикой. Физически информация о картах, входящих в проект и их связях хранится в файле проекта с расширением ZPR, который может находиться на компьютере в любом удобном для пользователя месте. В файле проекта содержатся только ссылки на карты (файлы с расширением ZMP), поэтому одна карта может входить одновременно сразу в несколько проектов, так же как один слой может входить сразу в несколько карт.</w:t>
      </w:r>
    </w:p>
    <w:p w:rsidR="009E544D" w:rsidRPr="00300A20" w:rsidRDefault="009E544D" w:rsidP="00AD2FE3">
      <w:pPr>
        <w:ind w:right="141" w:firstLine="567"/>
        <w:jc w:val="both"/>
        <w:rPr>
          <w:sz w:val="28"/>
          <w:szCs w:val="28"/>
        </w:rPr>
      </w:pPr>
      <w:r w:rsidRPr="00300A20">
        <w:rPr>
          <w:sz w:val="28"/>
          <w:szCs w:val="28"/>
        </w:rPr>
        <w:t>Пути всех файлов проектов, зарегистрированных в системе Zulu, перечислены в реестре Windows и расположены в разделе</w:t>
      </w:r>
    </w:p>
    <w:p w:rsidR="009E544D" w:rsidRPr="00300A20" w:rsidRDefault="009E544D" w:rsidP="00AD2FE3">
      <w:pPr>
        <w:ind w:right="141" w:firstLine="567"/>
        <w:jc w:val="both"/>
        <w:rPr>
          <w:sz w:val="28"/>
          <w:szCs w:val="28"/>
          <w:lang w:val="en-US"/>
        </w:rPr>
      </w:pPr>
      <w:r w:rsidRPr="00300A20">
        <w:rPr>
          <w:sz w:val="28"/>
          <w:szCs w:val="28"/>
          <w:lang w:val="en-US"/>
        </w:rPr>
        <w:t>H KEY_LOCAL_MACHI N E\Software\Zulu\Projects</w:t>
      </w:r>
    </w:p>
    <w:p w:rsidR="009E544D" w:rsidRPr="00300A20" w:rsidRDefault="009E544D" w:rsidP="00AD2FE3">
      <w:pPr>
        <w:ind w:right="141" w:firstLine="567"/>
        <w:jc w:val="both"/>
        <w:rPr>
          <w:sz w:val="28"/>
          <w:szCs w:val="28"/>
        </w:rPr>
      </w:pPr>
      <w:r w:rsidRPr="00300A20">
        <w:rPr>
          <w:sz w:val="28"/>
          <w:szCs w:val="28"/>
        </w:rPr>
        <w:t xml:space="preserve">Рекомендуем использовать проекты для раскрытия структуры узлов тепловой сети. При нанесении тепловой сети на карту </w:t>
      </w:r>
      <w:r w:rsidR="00923E9D" w:rsidRPr="00300A20">
        <w:rPr>
          <w:sz w:val="28"/>
          <w:szCs w:val="28"/>
        </w:rPr>
        <w:t>поселения</w:t>
      </w:r>
      <w:r w:rsidRPr="00300A20">
        <w:rPr>
          <w:sz w:val="28"/>
          <w:szCs w:val="28"/>
        </w:rPr>
        <w:t xml:space="preserve"> не раскрывается структура тепловых камер с установленными задвижками. Все тепловые камеры подробно прорисовываются на оперативной схеме. После этого карту с технологической схемой связывают с картой, содержащей слой с оперативной схемой.</w:t>
      </w:r>
    </w:p>
    <w:p w:rsidR="009E544D" w:rsidRPr="00300A20" w:rsidRDefault="009E544D" w:rsidP="00B93E4D">
      <w:pPr>
        <w:spacing w:line="360" w:lineRule="auto"/>
        <w:ind w:right="141" w:firstLine="567"/>
        <w:rPr>
          <w:sz w:val="28"/>
          <w:szCs w:val="28"/>
        </w:rPr>
      </w:pPr>
    </w:p>
    <w:p w:rsidR="009E544D" w:rsidRPr="00300A20" w:rsidRDefault="009E544D" w:rsidP="009E544D">
      <w:pPr>
        <w:spacing w:line="360" w:lineRule="auto"/>
        <w:ind w:right="141" w:firstLine="567"/>
        <w:jc w:val="center"/>
        <w:rPr>
          <w:sz w:val="28"/>
          <w:szCs w:val="28"/>
        </w:rPr>
      </w:pPr>
      <w:r w:rsidRPr="00300A20">
        <w:rPr>
          <w:noProof/>
          <w:sz w:val="28"/>
          <w:szCs w:val="28"/>
        </w:rPr>
        <w:drawing>
          <wp:inline distT="0" distB="0" distL="0" distR="0">
            <wp:extent cx="5588635" cy="3456639"/>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88635" cy="3456639"/>
                    </a:xfrm>
                    <a:prstGeom prst="rect">
                      <a:avLst/>
                    </a:prstGeom>
                    <a:noFill/>
                    <a:ln>
                      <a:noFill/>
                    </a:ln>
                  </pic:spPr>
                </pic:pic>
              </a:graphicData>
            </a:graphic>
          </wp:inline>
        </w:drawing>
      </w:r>
    </w:p>
    <w:p w:rsidR="00B93E4D" w:rsidRDefault="009E544D" w:rsidP="00AD2FE3">
      <w:pPr>
        <w:ind w:right="141" w:firstLine="567"/>
        <w:jc w:val="center"/>
        <w:rPr>
          <w:b/>
          <w:sz w:val="28"/>
          <w:szCs w:val="28"/>
        </w:rPr>
      </w:pPr>
      <w:r w:rsidRPr="00300A20">
        <w:rPr>
          <w:b/>
          <w:sz w:val="28"/>
          <w:szCs w:val="28"/>
        </w:rPr>
        <w:t>Рисунок 9.7. Пример проекта</w:t>
      </w:r>
      <w:bookmarkStart w:id="94" w:name="_Toc396930239"/>
      <w:r w:rsidR="00B93E4D">
        <w:rPr>
          <w:b/>
          <w:sz w:val="28"/>
          <w:szCs w:val="28"/>
        </w:rPr>
        <w:t xml:space="preserve">  </w:t>
      </w:r>
    </w:p>
    <w:p w:rsidR="009E544D" w:rsidRPr="00B93E4D" w:rsidRDefault="00B93E4D" w:rsidP="00AD2FE3">
      <w:pPr>
        <w:ind w:right="141" w:firstLine="567"/>
        <w:rPr>
          <w:b/>
          <w:sz w:val="28"/>
          <w:szCs w:val="28"/>
        </w:rPr>
      </w:pPr>
      <w:r w:rsidRPr="00B93E4D">
        <w:rPr>
          <w:b/>
          <w:sz w:val="28"/>
          <w:szCs w:val="28"/>
        </w:rPr>
        <w:t xml:space="preserve">                   </w:t>
      </w:r>
      <w:r w:rsidR="009E544D" w:rsidRPr="00B93E4D">
        <w:rPr>
          <w:b/>
          <w:sz w:val="28"/>
          <w:szCs w:val="28"/>
        </w:rPr>
        <w:t>9.17 Моделирование сетей</w:t>
      </w:r>
      <w:bookmarkEnd w:id="94"/>
    </w:p>
    <w:p w:rsidR="009E544D" w:rsidRPr="00300A20" w:rsidRDefault="009E544D" w:rsidP="00AD2FE3">
      <w:pPr>
        <w:ind w:right="141" w:firstLine="567"/>
        <w:jc w:val="both"/>
        <w:rPr>
          <w:sz w:val="28"/>
          <w:szCs w:val="28"/>
        </w:rPr>
      </w:pPr>
      <w:r w:rsidRPr="00300A20">
        <w:rPr>
          <w:sz w:val="28"/>
          <w:szCs w:val="28"/>
        </w:rPr>
        <w:t>Наряду с обычным для ГИС разделением объектов на контуры, ломаные, комбинированные контуры, комбинированные ломаные, Zulu поддерживает линейно- узловую топологию, что позволяет моделировать инженерные сети. Определение: Линейно-узловое представление (векторно-топологическое представление) -</w:t>
      </w:r>
      <w:r w:rsidR="007E4555" w:rsidRPr="00300A20">
        <w:rPr>
          <w:sz w:val="28"/>
          <w:szCs w:val="28"/>
        </w:rPr>
        <w:t xml:space="preserve"> </w:t>
      </w:r>
      <w:r w:rsidRPr="00300A20">
        <w:rPr>
          <w:sz w:val="28"/>
          <w:szCs w:val="28"/>
        </w:rPr>
        <w:t>разновидность векторного представления линейных и полигональных пространственных объектов, описывающего не только их геометрию, но и топологические отношения между полигонами, дугами и узлами.</w:t>
      </w:r>
    </w:p>
    <w:p w:rsidR="009E544D" w:rsidRPr="00300A20" w:rsidRDefault="009E544D" w:rsidP="00AD2FE3">
      <w:pPr>
        <w:ind w:right="141" w:firstLine="567"/>
        <w:jc w:val="both"/>
        <w:rPr>
          <w:sz w:val="28"/>
          <w:szCs w:val="28"/>
        </w:rPr>
      </w:pPr>
      <w:r w:rsidRPr="00300A20">
        <w:rPr>
          <w:sz w:val="28"/>
          <w:szCs w:val="28"/>
        </w:rPr>
        <w:t>Система Zulu позволяет создавать классифицируемые объекты, имеющие несколько режимов (состояний), каждое из которых (состояний) имеет свой стиль отображения на карте (схеме). При этом ввод сетей производится с автоматическим кодированием топологии. Нарисованная на экране сеть сразу готова для топологического анализа (информация о связях между объектами заносится автоматически).</w:t>
      </w:r>
    </w:p>
    <w:p w:rsidR="009E544D" w:rsidRPr="00300A20" w:rsidRDefault="009E544D" w:rsidP="00AD2FE3">
      <w:pPr>
        <w:pStyle w:val="af4"/>
        <w:spacing w:before="0" w:beforeAutospacing="0" w:after="0" w:afterAutospacing="0"/>
        <w:ind w:firstLine="567"/>
        <w:contextualSpacing/>
        <w:jc w:val="both"/>
        <w:rPr>
          <w:bCs/>
          <w:sz w:val="28"/>
          <w:szCs w:val="28"/>
        </w:rPr>
      </w:pPr>
      <w:r w:rsidRPr="00300A20">
        <w:rPr>
          <w:sz w:val="28"/>
          <w:szCs w:val="28"/>
        </w:rPr>
        <w:t>В системе предусмотрены средства редактирования инженерных сетей, включающие возможность создания объектов инженерной сети, нанесения сети на карту, а также контроля действий пользователя при определении компонентов сети или изменении ее конфигурации.</w:t>
      </w:r>
    </w:p>
    <w:p w:rsidR="000B3F02" w:rsidRPr="00300A20" w:rsidRDefault="000B3F02" w:rsidP="00D01F47">
      <w:pPr>
        <w:pStyle w:val="11"/>
      </w:pPr>
      <w:bookmarkStart w:id="95" w:name="_Toc396930240"/>
      <w:r w:rsidRPr="00300A20">
        <w:lastRenderedPageBreak/>
        <w:t>Заключение</w:t>
      </w:r>
      <w:bookmarkEnd w:id="95"/>
    </w:p>
    <w:p w:rsidR="000B3F02" w:rsidRPr="00300A20" w:rsidRDefault="000B3F02" w:rsidP="00AD2FE3">
      <w:pPr>
        <w:ind w:firstLine="567"/>
        <w:rPr>
          <w:sz w:val="28"/>
          <w:szCs w:val="28"/>
        </w:rPr>
      </w:pPr>
      <w:bookmarkStart w:id="96" w:name="__RefHeading__84_65471821"/>
      <w:bookmarkEnd w:id="96"/>
      <w:r w:rsidRPr="00300A20">
        <w:rPr>
          <w:sz w:val="28"/>
          <w:szCs w:val="28"/>
        </w:rPr>
        <w:t>Ожидаемые результаты при реализации мероприятий схем.</w:t>
      </w:r>
    </w:p>
    <w:p w:rsidR="000B3F02" w:rsidRPr="00300A20" w:rsidRDefault="000B3F02" w:rsidP="00AD2FE3">
      <w:pPr>
        <w:pStyle w:val="32"/>
        <w:ind w:firstLine="567"/>
        <w:rPr>
          <w:sz w:val="28"/>
          <w:szCs w:val="28"/>
        </w:rPr>
      </w:pPr>
      <w:r w:rsidRPr="00300A20">
        <w:rPr>
          <w:sz w:val="28"/>
          <w:szCs w:val="28"/>
        </w:rPr>
        <w:t>В результате реализации настоящих схем:</w:t>
      </w:r>
    </w:p>
    <w:p w:rsidR="000B3F02" w:rsidRPr="00300A20" w:rsidRDefault="000B3F02" w:rsidP="00AD2FE3">
      <w:pPr>
        <w:pStyle w:val="a"/>
        <w:numPr>
          <w:ilvl w:val="0"/>
          <w:numId w:val="23"/>
        </w:numPr>
        <w:tabs>
          <w:tab w:val="clear" w:pos="567"/>
          <w:tab w:val="left" w:pos="0"/>
          <w:tab w:val="left" w:pos="993"/>
        </w:tabs>
        <w:ind w:left="0" w:firstLine="567"/>
        <w:jc w:val="both"/>
        <w:rPr>
          <w:sz w:val="28"/>
          <w:szCs w:val="28"/>
        </w:rPr>
      </w:pPr>
      <w:r w:rsidRPr="00300A20">
        <w:rPr>
          <w:sz w:val="28"/>
          <w:szCs w:val="28"/>
        </w:rPr>
        <w:t xml:space="preserve"> к 2024 году потребители будут обеспечены коммунальными услугами централизованного водоснабжения;</w:t>
      </w:r>
    </w:p>
    <w:p w:rsidR="000B3F02" w:rsidRPr="00300A20" w:rsidRDefault="000B3F02" w:rsidP="00AD2FE3">
      <w:pPr>
        <w:pStyle w:val="a"/>
        <w:numPr>
          <w:ilvl w:val="0"/>
          <w:numId w:val="23"/>
        </w:numPr>
        <w:tabs>
          <w:tab w:val="clear" w:pos="567"/>
          <w:tab w:val="left" w:pos="426"/>
          <w:tab w:val="left" w:pos="993"/>
        </w:tabs>
        <w:ind w:left="0" w:firstLine="567"/>
        <w:jc w:val="both"/>
        <w:rPr>
          <w:sz w:val="28"/>
          <w:szCs w:val="28"/>
        </w:rPr>
      </w:pPr>
      <w:r w:rsidRPr="00300A20">
        <w:rPr>
          <w:sz w:val="28"/>
          <w:szCs w:val="28"/>
        </w:rPr>
        <w:t xml:space="preserve"> будет достигнуто повышение надежности и качества пр</w:t>
      </w:r>
      <w:r w:rsidR="00302CD9" w:rsidRPr="00300A20">
        <w:rPr>
          <w:sz w:val="28"/>
          <w:szCs w:val="28"/>
        </w:rPr>
        <w:t>едоставления коммунальных услуг;</w:t>
      </w:r>
    </w:p>
    <w:p w:rsidR="00DE6BAF" w:rsidRDefault="000553A7" w:rsidP="00AD2FE3">
      <w:pPr>
        <w:pStyle w:val="a"/>
        <w:numPr>
          <w:ilvl w:val="0"/>
          <w:numId w:val="23"/>
        </w:numPr>
        <w:tabs>
          <w:tab w:val="left" w:pos="426"/>
          <w:tab w:val="left" w:pos="993"/>
        </w:tabs>
        <w:ind w:left="0" w:firstLine="567"/>
        <w:jc w:val="both"/>
        <w:rPr>
          <w:sz w:val="28"/>
          <w:szCs w:val="28"/>
        </w:rPr>
      </w:pPr>
      <w:r w:rsidRPr="00300A20">
        <w:rPr>
          <w:sz w:val="28"/>
          <w:szCs w:val="28"/>
        </w:rPr>
        <w:t xml:space="preserve"> </w:t>
      </w:r>
      <w:r w:rsidR="00DE6BAF" w:rsidRPr="00300A20">
        <w:rPr>
          <w:sz w:val="28"/>
          <w:szCs w:val="28"/>
        </w:rPr>
        <w:t>будет улучшена экологическая ситуация.</w:t>
      </w:r>
    </w:p>
    <w:p w:rsidR="00503701" w:rsidRPr="00300A20" w:rsidRDefault="00503701" w:rsidP="00AD2FE3">
      <w:pPr>
        <w:pStyle w:val="a"/>
        <w:numPr>
          <w:ilvl w:val="0"/>
          <w:numId w:val="0"/>
        </w:numPr>
        <w:tabs>
          <w:tab w:val="left" w:pos="426"/>
          <w:tab w:val="left" w:pos="993"/>
        </w:tabs>
        <w:ind w:left="567" w:hanging="567"/>
        <w:jc w:val="right"/>
        <w:rPr>
          <w:b/>
          <w:sz w:val="28"/>
          <w:szCs w:val="28"/>
        </w:rPr>
      </w:pPr>
      <w:r w:rsidRPr="00300A20">
        <w:rPr>
          <w:b/>
          <w:sz w:val="28"/>
          <w:szCs w:val="28"/>
        </w:rPr>
        <w:t>ПРИЛОЖЕНИЕ 1</w:t>
      </w:r>
    </w:p>
    <w:p w:rsidR="00D01F47" w:rsidRDefault="00D01F47" w:rsidP="00AD2FE3">
      <w:pPr>
        <w:pStyle w:val="a"/>
        <w:numPr>
          <w:ilvl w:val="0"/>
          <w:numId w:val="0"/>
        </w:numPr>
        <w:tabs>
          <w:tab w:val="left" w:pos="426"/>
          <w:tab w:val="left" w:pos="993"/>
        </w:tabs>
        <w:ind w:left="567" w:hanging="567"/>
        <w:jc w:val="center"/>
        <w:rPr>
          <w:b/>
          <w:sz w:val="28"/>
          <w:szCs w:val="28"/>
        </w:rPr>
      </w:pPr>
    </w:p>
    <w:p w:rsidR="00CF59F4" w:rsidRPr="00300A20" w:rsidRDefault="00CF59F4" w:rsidP="00AD2FE3">
      <w:pPr>
        <w:pStyle w:val="a"/>
        <w:numPr>
          <w:ilvl w:val="0"/>
          <w:numId w:val="0"/>
        </w:numPr>
        <w:tabs>
          <w:tab w:val="left" w:pos="426"/>
          <w:tab w:val="left" w:pos="993"/>
        </w:tabs>
        <w:ind w:left="567" w:hanging="567"/>
        <w:jc w:val="center"/>
        <w:rPr>
          <w:b/>
          <w:sz w:val="28"/>
          <w:szCs w:val="28"/>
        </w:rPr>
      </w:pPr>
      <w:r w:rsidRPr="00300A20">
        <w:rPr>
          <w:b/>
          <w:sz w:val="28"/>
          <w:szCs w:val="28"/>
        </w:rPr>
        <w:t xml:space="preserve">Нормы расходов воды потребителей </w:t>
      </w:r>
    </w:p>
    <w:p w:rsidR="00CF59F4" w:rsidRPr="00300A20" w:rsidRDefault="00CF59F4" w:rsidP="00AD2FE3">
      <w:pPr>
        <w:pStyle w:val="a"/>
        <w:numPr>
          <w:ilvl w:val="0"/>
          <w:numId w:val="0"/>
        </w:numPr>
        <w:tabs>
          <w:tab w:val="left" w:pos="426"/>
          <w:tab w:val="left" w:pos="993"/>
        </w:tabs>
        <w:ind w:left="567" w:hanging="567"/>
        <w:jc w:val="center"/>
        <w:rPr>
          <w:b/>
          <w:sz w:val="28"/>
          <w:szCs w:val="28"/>
        </w:rPr>
      </w:pPr>
      <w:r w:rsidRPr="00300A20">
        <w:rPr>
          <w:b/>
          <w:sz w:val="28"/>
          <w:szCs w:val="28"/>
        </w:rPr>
        <w:t>систем сельскохозяйственного водоснабжения</w:t>
      </w:r>
    </w:p>
    <w:p w:rsidR="00CF59F4" w:rsidRPr="00300A20" w:rsidRDefault="00CF59F4" w:rsidP="00AD2FE3">
      <w:pPr>
        <w:jc w:val="right"/>
        <w:rPr>
          <w:sz w:val="28"/>
          <w:szCs w:val="28"/>
        </w:rPr>
      </w:pPr>
      <w:r w:rsidRPr="00300A20">
        <w:rPr>
          <w:sz w:val="28"/>
          <w:szCs w:val="28"/>
        </w:rPr>
        <w:t xml:space="preserve">Таблица 1 </w:t>
      </w:r>
    </w:p>
    <w:p w:rsidR="00CF59F4" w:rsidRPr="00300A20" w:rsidRDefault="00CF59F4" w:rsidP="00AD2FE3">
      <w:pPr>
        <w:ind w:firstLine="225"/>
        <w:jc w:val="center"/>
        <w:rPr>
          <w:b/>
          <w:sz w:val="28"/>
          <w:szCs w:val="28"/>
        </w:rPr>
      </w:pPr>
      <w:r w:rsidRPr="00300A20">
        <w:rPr>
          <w:b/>
          <w:sz w:val="28"/>
          <w:szCs w:val="28"/>
        </w:rPr>
        <w:t>Удельное среднесуточное водопотребление, л/сут на 1 человека</w:t>
      </w:r>
    </w:p>
    <w:tbl>
      <w:tblPr>
        <w:tblW w:w="0" w:type="auto"/>
        <w:tblInd w:w="45" w:type="dxa"/>
        <w:tblLayout w:type="fixed"/>
        <w:tblCellMar>
          <w:left w:w="45" w:type="dxa"/>
          <w:right w:w="45" w:type="dxa"/>
        </w:tblCellMar>
        <w:tblLook w:val="0000"/>
      </w:tblPr>
      <w:tblGrid>
        <w:gridCol w:w="1545"/>
        <w:gridCol w:w="705"/>
        <w:gridCol w:w="765"/>
        <w:gridCol w:w="825"/>
        <w:gridCol w:w="645"/>
        <w:gridCol w:w="735"/>
        <w:gridCol w:w="780"/>
        <w:gridCol w:w="705"/>
        <w:gridCol w:w="705"/>
        <w:gridCol w:w="645"/>
        <w:gridCol w:w="750"/>
        <w:gridCol w:w="675"/>
      </w:tblGrid>
      <w:tr w:rsidR="00300A20" w:rsidRPr="00300A20" w:rsidTr="00463E88">
        <w:tc>
          <w:tcPr>
            <w:tcW w:w="154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p>
          <w:p w:rsidR="00CF59F4" w:rsidRPr="00300A20" w:rsidRDefault="00CF59F4" w:rsidP="00AD2FE3">
            <w:pPr>
              <w:jc w:val="center"/>
              <w:rPr>
                <w:sz w:val="22"/>
                <w:szCs w:val="22"/>
              </w:rPr>
            </w:pPr>
            <w:r w:rsidRPr="00300A20">
              <w:rPr>
                <w:sz w:val="22"/>
                <w:szCs w:val="22"/>
              </w:rPr>
              <w:t>Водопотре- бители</w:t>
            </w:r>
          </w:p>
        </w:tc>
        <w:tc>
          <w:tcPr>
            <w:tcW w:w="70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r w:rsidRPr="00300A20">
              <w:rPr>
                <w:sz w:val="22"/>
                <w:szCs w:val="22"/>
              </w:rPr>
              <w:t>Клима- тичес- кая зона</w:t>
            </w:r>
          </w:p>
        </w:tc>
        <w:tc>
          <w:tcPr>
            <w:tcW w:w="76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r w:rsidRPr="00300A20">
              <w:rPr>
                <w:sz w:val="22"/>
                <w:szCs w:val="22"/>
              </w:rPr>
              <w:t>Общее средне- суточ- ное водо- потреб- ление</w:t>
            </w:r>
          </w:p>
        </w:tc>
        <w:tc>
          <w:tcPr>
            <w:tcW w:w="82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r w:rsidRPr="00300A20">
              <w:rPr>
                <w:sz w:val="22"/>
                <w:szCs w:val="22"/>
              </w:rPr>
              <w:t>Вода питье- вая, ГОСТ 2874-82, всего</w:t>
            </w:r>
          </w:p>
          <w:p w:rsidR="00CF59F4" w:rsidRPr="00300A20" w:rsidRDefault="00CF59F4" w:rsidP="00AD2FE3">
            <w:pPr>
              <w:jc w:val="center"/>
              <w:rPr>
                <w:sz w:val="22"/>
                <w:szCs w:val="22"/>
              </w:rPr>
            </w:pPr>
          </w:p>
        </w:tc>
        <w:tc>
          <w:tcPr>
            <w:tcW w:w="3570" w:type="dxa"/>
            <w:gridSpan w:val="5"/>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rPr>
                <w:sz w:val="22"/>
                <w:szCs w:val="22"/>
              </w:rPr>
            </w:pPr>
            <w:r w:rsidRPr="00300A20">
              <w:rPr>
                <w:sz w:val="22"/>
                <w:szCs w:val="22"/>
              </w:rPr>
              <w:t>В том числе</w:t>
            </w:r>
          </w:p>
        </w:tc>
        <w:tc>
          <w:tcPr>
            <w:tcW w:w="64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r w:rsidRPr="00300A20">
              <w:rPr>
                <w:sz w:val="22"/>
                <w:szCs w:val="22"/>
              </w:rPr>
              <w:t>Вода питье- вая, всего</w:t>
            </w:r>
          </w:p>
        </w:tc>
        <w:tc>
          <w:tcPr>
            <w:tcW w:w="1425" w:type="dxa"/>
            <w:gridSpan w:val="2"/>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rPr>
                <w:sz w:val="22"/>
                <w:szCs w:val="22"/>
              </w:rPr>
            </w:pPr>
            <w:r w:rsidRPr="00300A20">
              <w:rPr>
                <w:sz w:val="22"/>
                <w:szCs w:val="22"/>
              </w:rPr>
              <w:t>В том числе</w:t>
            </w:r>
          </w:p>
          <w:p w:rsidR="00CF59F4" w:rsidRPr="00300A20" w:rsidRDefault="00CF59F4" w:rsidP="00AD2FE3">
            <w:pPr>
              <w:jc w:val="center"/>
              <w:rPr>
                <w:sz w:val="22"/>
                <w:szCs w:val="22"/>
              </w:rPr>
            </w:pPr>
          </w:p>
        </w:tc>
      </w:tr>
      <w:tr w:rsidR="00300A20" w:rsidRPr="00300A20" w:rsidTr="00463E88">
        <w:trPr>
          <w:trHeight w:val="690"/>
        </w:trPr>
        <w:tc>
          <w:tcPr>
            <w:tcW w:w="1545" w:type="dxa"/>
            <w:tcBorders>
              <w:top w:val="nil"/>
              <w:left w:val="single" w:sz="2" w:space="0" w:color="auto"/>
              <w:bottom w:val="nil"/>
              <w:right w:val="single" w:sz="2" w:space="0" w:color="auto"/>
            </w:tcBorders>
            <w:vAlign w:val="center"/>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vAlign w:val="center"/>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vAlign w:val="center"/>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vAlign w:val="center"/>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64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r w:rsidRPr="00300A20">
              <w:rPr>
                <w:sz w:val="22"/>
                <w:szCs w:val="22"/>
              </w:rPr>
              <w:t>питье- вые цели, приго- тов- ление пищи</w:t>
            </w:r>
          </w:p>
        </w:tc>
        <w:tc>
          <w:tcPr>
            <w:tcW w:w="73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r w:rsidRPr="00300A20">
              <w:rPr>
                <w:sz w:val="22"/>
                <w:szCs w:val="22"/>
              </w:rPr>
              <w:t>мытье посуды и овощей</w:t>
            </w:r>
          </w:p>
        </w:tc>
        <w:tc>
          <w:tcPr>
            <w:tcW w:w="78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r w:rsidRPr="00300A20">
              <w:rPr>
                <w:sz w:val="22"/>
                <w:szCs w:val="22"/>
              </w:rPr>
              <w:t>личная гигиена, (умы- вание, мытье ног)</w:t>
            </w:r>
          </w:p>
        </w:tc>
        <w:tc>
          <w:tcPr>
            <w:tcW w:w="70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r w:rsidRPr="00300A20">
              <w:rPr>
                <w:sz w:val="22"/>
                <w:szCs w:val="22"/>
              </w:rPr>
              <w:t>ванна, душ</w:t>
            </w:r>
          </w:p>
        </w:tc>
        <w:tc>
          <w:tcPr>
            <w:tcW w:w="70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r w:rsidRPr="00300A20">
              <w:rPr>
                <w:sz w:val="22"/>
                <w:szCs w:val="22"/>
              </w:rPr>
              <w:t>стирка белья</w:t>
            </w:r>
          </w:p>
        </w:tc>
        <w:tc>
          <w:tcPr>
            <w:tcW w:w="645" w:type="dxa"/>
            <w:tcBorders>
              <w:top w:val="nil"/>
              <w:left w:val="single" w:sz="2" w:space="0" w:color="auto"/>
              <w:bottom w:val="nil"/>
              <w:right w:val="single" w:sz="2" w:space="0" w:color="auto"/>
            </w:tcBorders>
            <w:vAlign w:val="center"/>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75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r w:rsidRPr="00300A20">
              <w:rPr>
                <w:sz w:val="22"/>
                <w:szCs w:val="22"/>
              </w:rPr>
              <w:t>смыв унитаза</w:t>
            </w:r>
          </w:p>
        </w:tc>
        <w:tc>
          <w:tcPr>
            <w:tcW w:w="67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rPr>
                <w:sz w:val="22"/>
                <w:szCs w:val="22"/>
              </w:rPr>
            </w:pPr>
            <w:r w:rsidRPr="00300A20">
              <w:rPr>
                <w:sz w:val="22"/>
                <w:szCs w:val="22"/>
              </w:rPr>
              <w:t>уборка нежи- лых поме- щений</w:t>
            </w:r>
          </w:p>
        </w:tc>
      </w:tr>
      <w:tr w:rsidR="00300A20" w:rsidRPr="00300A20" w:rsidTr="00CF59F4">
        <w:tc>
          <w:tcPr>
            <w:tcW w:w="1545"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r w:rsidRPr="00300A20">
              <w:rPr>
                <w:sz w:val="22"/>
                <w:szCs w:val="22"/>
              </w:rPr>
              <w:t>Жилые дома, оборудованные водопроводом и канализацией, без ванн и без газа;</w:t>
            </w:r>
          </w:p>
        </w:tc>
        <w:tc>
          <w:tcPr>
            <w:tcW w:w="705"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p>
        </w:tc>
        <w:tc>
          <w:tcPr>
            <w:tcW w:w="765"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p>
        </w:tc>
        <w:tc>
          <w:tcPr>
            <w:tcW w:w="825"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p>
        </w:tc>
        <w:tc>
          <w:tcPr>
            <w:tcW w:w="735"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p>
        </w:tc>
        <w:tc>
          <w:tcPr>
            <w:tcW w:w="780"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p>
        </w:tc>
        <w:tc>
          <w:tcPr>
            <w:tcW w:w="750"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p>
        </w:tc>
        <w:tc>
          <w:tcPr>
            <w:tcW w:w="675" w:type="dxa"/>
            <w:tcBorders>
              <w:top w:val="single" w:sz="2" w:space="0" w:color="auto"/>
              <w:left w:val="single" w:sz="2" w:space="0" w:color="auto"/>
              <w:bottom w:val="nil"/>
              <w:right w:val="single" w:sz="2" w:space="0" w:color="auto"/>
            </w:tcBorders>
          </w:tcPr>
          <w:p w:rsidR="00CF59F4" w:rsidRPr="00300A20" w:rsidRDefault="00CF59F4" w:rsidP="00AD2FE3">
            <w:pP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85</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46</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10</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20</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10</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39</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III-IV</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100</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59</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7</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14</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23</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15</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41</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r w:rsidRPr="00300A20">
              <w:rPr>
                <w:sz w:val="22"/>
                <w:szCs w:val="22"/>
              </w:rPr>
              <w:t>То же:</w:t>
            </w:r>
          </w:p>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r w:rsidRPr="00300A20">
              <w:rPr>
                <w:sz w:val="22"/>
                <w:szCs w:val="22"/>
              </w:rPr>
              <w:t>газоснабже- нием;</w:t>
            </w: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100</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61</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15</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25</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15</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39</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w:t>
            </w:r>
          </w:p>
          <w:p w:rsidR="00CF59F4" w:rsidRPr="00300A20" w:rsidRDefault="00CF59F4" w:rsidP="00AD2FE3">
            <w:pPr>
              <w:jc w:val="center"/>
              <w:rPr>
                <w:sz w:val="22"/>
                <w:szCs w:val="22"/>
              </w:rPr>
            </w:pPr>
          </w:p>
        </w:tc>
      </w:tr>
      <w:tr w:rsidR="00300A20" w:rsidRPr="00300A20" w:rsidTr="00B93E4D">
        <w:tc>
          <w:tcPr>
            <w:tcW w:w="1545" w:type="dxa"/>
            <w:tcBorders>
              <w:top w:val="nil"/>
              <w:left w:val="single" w:sz="2" w:space="0" w:color="auto"/>
              <w:bottom w:val="single" w:sz="4" w:space="0" w:color="auto"/>
              <w:right w:val="single" w:sz="2" w:space="0" w:color="auto"/>
            </w:tcBorders>
          </w:tcPr>
          <w:p w:rsidR="00CF59F4" w:rsidRPr="00300A20" w:rsidRDefault="00CF59F4" w:rsidP="00AD2FE3">
            <w:pPr>
              <w:rPr>
                <w:sz w:val="22"/>
                <w:szCs w:val="22"/>
              </w:rPr>
            </w:pPr>
          </w:p>
          <w:p w:rsidR="00CF59F4" w:rsidRPr="00300A20" w:rsidRDefault="00CF59F4" w:rsidP="00AD2FE3">
            <w:pPr>
              <w:rPr>
                <w:sz w:val="22"/>
                <w:szCs w:val="22"/>
              </w:rPr>
            </w:pPr>
          </w:p>
        </w:tc>
        <w:tc>
          <w:tcPr>
            <w:tcW w:w="70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III-IV</w:t>
            </w:r>
          </w:p>
          <w:p w:rsidR="00CF59F4" w:rsidRPr="00300A20" w:rsidRDefault="00CF59F4" w:rsidP="00AD2FE3">
            <w:pPr>
              <w:jc w:val="center"/>
              <w:rPr>
                <w:sz w:val="22"/>
                <w:szCs w:val="22"/>
              </w:rPr>
            </w:pPr>
          </w:p>
        </w:tc>
        <w:tc>
          <w:tcPr>
            <w:tcW w:w="76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120</w:t>
            </w:r>
          </w:p>
          <w:p w:rsidR="00CF59F4" w:rsidRPr="00300A20" w:rsidRDefault="00CF59F4" w:rsidP="00AD2FE3">
            <w:pPr>
              <w:jc w:val="center"/>
              <w:rPr>
                <w:sz w:val="22"/>
                <w:szCs w:val="22"/>
              </w:rPr>
            </w:pPr>
          </w:p>
        </w:tc>
        <w:tc>
          <w:tcPr>
            <w:tcW w:w="82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79</w:t>
            </w:r>
          </w:p>
          <w:p w:rsidR="00CF59F4" w:rsidRPr="00300A20" w:rsidRDefault="00CF59F4" w:rsidP="00AD2FE3">
            <w:pPr>
              <w:jc w:val="center"/>
              <w:rPr>
                <w:sz w:val="22"/>
                <w:szCs w:val="22"/>
              </w:rPr>
            </w:pPr>
          </w:p>
        </w:tc>
        <w:tc>
          <w:tcPr>
            <w:tcW w:w="64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7</w:t>
            </w:r>
          </w:p>
          <w:p w:rsidR="00CF59F4" w:rsidRPr="00300A20" w:rsidRDefault="00CF59F4" w:rsidP="00AD2FE3">
            <w:pPr>
              <w:jc w:val="center"/>
              <w:rPr>
                <w:sz w:val="22"/>
                <w:szCs w:val="22"/>
              </w:rPr>
            </w:pPr>
          </w:p>
        </w:tc>
        <w:tc>
          <w:tcPr>
            <w:tcW w:w="73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20</w:t>
            </w:r>
          </w:p>
          <w:p w:rsidR="00CF59F4" w:rsidRPr="00300A20" w:rsidRDefault="00CF59F4" w:rsidP="00AD2FE3">
            <w:pPr>
              <w:jc w:val="center"/>
              <w:rPr>
                <w:sz w:val="22"/>
                <w:szCs w:val="22"/>
              </w:rPr>
            </w:pPr>
          </w:p>
        </w:tc>
        <w:tc>
          <w:tcPr>
            <w:tcW w:w="780"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30</w:t>
            </w:r>
          </w:p>
          <w:p w:rsidR="00CF59F4" w:rsidRPr="00300A20" w:rsidRDefault="00CF59F4" w:rsidP="00AD2FE3">
            <w:pPr>
              <w:jc w:val="center"/>
              <w:rPr>
                <w:sz w:val="22"/>
                <w:szCs w:val="22"/>
              </w:rPr>
            </w:pPr>
          </w:p>
        </w:tc>
        <w:tc>
          <w:tcPr>
            <w:tcW w:w="70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w:t>
            </w:r>
          </w:p>
          <w:p w:rsidR="00CF59F4" w:rsidRPr="00300A20" w:rsidRDefault="00CF59F4" w:rsidP="00AD2FE3">
            <w:pPr>
              <w:jc w:val="center"/>
              <w:rPr>
                <w:sz w:val="22"/>
                <w:szCs w:val="22"/>
              </w:rPr>
            </w:pPr>
          </w:p>
        </w:tc>
        <w:tc>
          <w:tcPr>
            <w:tcW w:w="70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22</w:t>
            </w:r>
          </w:p>
          <w:p w:rsidR="00CF59F4" w:rsidRPr="00300A20" w:rsidRDefault="00CF59F4" w:rsidP="00AD2FE3">
            <w:pPr>
              <w:jc w:val="center"/>
              <w:rPr>
                <w:sz w:val="22"/>
                <w:szCs w:val="22"/>
              </w:rPr>
            </w:pPr>
          </w:p>
        </w:tc>
        <w:tc>
          <w:tcPr>
            <w:tcW w:w="64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41</w:t>
            </w:r>
          </w:p>
          <w:p w:rsidR="00CF59F4" w:rsidRPr="00300A20" w:rsidRDefault="00CF59F4" w:rsidP="00AD2FE3">
            <w:pPr>
              <w:jc w:val="center"/>
              <w:rPr>
                <w:sz w:val="22"/>
                <w:szCs w:val="22"/>
              </w:rPr>
            </w:pPr>
          </w:p>
        </w:tc>
        <w:tc>
          <w:tcPr>
            <w:tcW w:w="750"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7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r>
      <w:tr w:rsidR="00300A20" w:rsidRPr="00300A20" w:rsidTr="00B93E4D">
        <w:tc>
          <w:tcPr>
            <w:tcW w:w="154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r w:rsidRPr="00300A20">
              <w:rPr>
                <w:sz w:val="22"/>
                <w:szCs w:val="22"/>
              </w:rPr>
              <w:t>водопроводом,</w:t>
            </w:r>
          </w:p>
          <w:p w:rsidR="00CF59F4" w:rsidRPr="00300A20" w:rsidRDefault="00CF59F4" w:rsidP="00AD2FE3">
            <w:pPr>
              <w:rPr>
                <w:sz w:val="22"/>
                <w:szCs w:val="22"/>
              </w:rPr>
            </w:pPr>
            <w:r w:rsidRPr="00300A20">
              <w:rPr>
                <w:sz w:val="22"/>
                <w:szCs w:val="22"/>
              </w:rPr>
              <w:t xml:space="preserve">канализацией и ваннами с водонагрева- телями, работающими </w:t>
            </w:r>
            <w:r w:rsidRPr="00300A20">
              <w:rPr>
                <w:sz w:val="22"/>
                <w:szCs w:val="22"/>
              </w:rPr>
              <w:lastRenderedPageBreak/>
              <w:t>на твердом топливе;</w:t>
            </w:r>
          </w:p>
        </w:tc>
        <w:tc>
          <w:tcPr>
            <w:tcW w:w="70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6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82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3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80"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50"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67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135</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96</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10</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15</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30</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39</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III-IV</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160</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119</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7</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14</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19</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40</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39</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41</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r w:rsidRPr="00300A20">
              <w:rPr>
                <w:sz w:val="22"/>
                <w:szCs w:val="22"/>
              </w:rPr>
              <w:t>водопроводом,</w:t>
            </w:r>
          </w:p>
          <w:p w:rsidR="00CF59F4" w:rsidRPr="00300A20" w:rsidRDefault="00CF59F4" w:rsidP="00AD2FE3">
            <w:pPr>
              <w:rPr>
                <w:sz w:val="22"/>
                <w:szCs w:val="22"/>
              </w:rPr>
            </w:pPr>
            <w:r w:rsidRPr="00300A20">
              <w:rPr>
                <w:sz w:val="22"/>
                <w:szCs w:val="22"/>
              </w:rPr>
              <w:t>канализацией и ваннами с газовыми водонагрева- телями;</w:t>
            </w: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160</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121</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15</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20</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45</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39</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III-IV</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190</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149</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7</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20</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25</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50</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47</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41</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r w:rsidRPr="00300A20">
              <w:rPr>
                <w:sz w:val="22"/>
                <w:szCs w:val="22"/>
              </w:rPr>
              <w:t>быстродействую- щими газовыми нагревателями и многоточечным водоразбором;</w:t>
            </w: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180</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141</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20</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25</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50</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40</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39</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III-IV</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210</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169</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7</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25</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30</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55</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52</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 xml:space="preserve">41 </w:t>
            </w: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r w:rsidRPr="00300A20">
              <w:rPr>
                <w:sz w:val="22"/>
                <w:szCs w:val="22"/>
              </w:rPr>
              <w:t>централизован- ным горячим водоснабже- нием, оборудованным умывальниками, мойками и душами;</w:t>
            </w: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170</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121</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25</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25</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30</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49</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45</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III-IV</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205</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154</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7</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30</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35</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47</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51</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45</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r w:rsidRPr="00300A20">
              <w:rPr>
                <w:sz w:val="22"/>
                <w:szCs w:val="22"/>
              </w:rPr>
              <w:t>ваннами длиной от 1500 до 1700 мм, оборудован- ными душами;</w:t>
            </w: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 xml:space="preserve">I-II </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 xml:space="preserve">215 </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 xml:space="preserve">166 </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 xml:space="preserve">25 </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 xml:space="preserve">25 </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 xml:space="preserve">60 </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 xml:space="preserve">50 </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 xml:space="preserve">49 </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 xml:space="preserve">45 </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 xml:space="preserve">4 </w:t>
            </w:r>
          </w:p>
        </w:tc>
      </w:tr>
      <w:tr w:rsidR="00300A20" w:rsidRPr="00300A20" w:rsidTr="00B93E4D">
        <w:tc>
          <w:tcPr>
            <w:tcW w:w="1545" w:type="dxa"/>
            <w:tcBorders>
              <w:top w:val="nil"/>
              <w:left w:val="single" w:sz="2" w:space="0" w:color="auto"/>
              <w:bottom w:val="single" w:sz="4" w:space="0" w:color="auto"/>
              <w:right w:val="single" w:sz="2" w:space="0" w:color="auto"/>
            </w:tcBorders>
          </w:tcPr>
          <w:p w:rsidR="00CF59F4" w:rsidRPr="00300A20" w:rsidRDefault="00CF59F4" w:rsidP="00AD2FE3">
            <w:pPr>
              <w:rPr>
                <w:sz w:val="22"/>
                <w:szCs w:val="22"/>
              </w:rPr>
            </w:pPr>
          </w:p>
          <w:p w:rsidR="00CF59F4" w:rsidRPr="00300A20" w:rsidRDefault="00CF59F4" w:rsidP="00AD2FE3">
            <w:pPr>
              <w:rPr>
                <w:sz w:val="22"/>
                <w:szCs w:val="22"/>
              </w:rPr>
            </w:pPr>
          </w:p>
        </w:tc>
        <w:tc>
          <w:tcPr>
            <w:tcW w:w="70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 xml:space="preserve">III-IV </w:t>
            </w:r>
          </w:p>
        </w:tc>
        <w:tc>
          <w:tcPr>
            <w:tcW w:w="76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 xml:space="preserve">250 </w:t>
            </w:r>
          </w:p>
        </w:tc>
        <w:tc>
          <w:tcPr>
            <w:tcW w:w="82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 xml:space="preserve">199 </w:t>
            </w:r>
          </w:p>
        </w:tc>
        <w:tc>
          <w:tcPr>
            <w:tcW w:w="64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 xml:space="preserve">7 </w:t>
            </w:r>
          </w:p>
        </w:tc>
        <w:tc>
          <w:tcPr>
            <w:tcW w:w="73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 xml:space="preserve">35 </w:t>
            </w:r>
          </w:p>
        </w:tc>
        <w:tc>
          <w:tcPr>
            <w:tcW w:w="780"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 xml:space="preserve">30 </w:t>
            </w:r>
          </w:p>
        </w:tc>
        <w:tc>
          <w:tcPr>
            <w:tcW w:w="70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 xml:space="preserve">65 </w:t>
            </w:r>
          </w:p>
        </w:tc>
        <w:tc>
          <w:tcPr>
            <w:tcW w:w="70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 xml:space="preserve">62 </w:t>
            </w:r>
          </w:p>
        </w:tc>
        <w:tc>
          <w:tcPr>
            <w:tcW w:w="64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 xml:space="preserve">51 </w:t>
            </w:r>
          </w:p>
        </w:tc>
        <w:tc>
          <w:tcPr>
            <w:tcW w:w="750"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 xml:space="preserve">45 </w:t>
            </w:r>
          </w:p>
        </w:tc>
        <w:tc>
          <w:tcPr>
            <w:tcW w:w="675" w:type="dxa"/>
            <w:tcBorders>
              <w:top w:val="nil"/>
              <w:left w:val="single" w:sz="2" w:space="0" w:color="auto"/>
              <w:bottom w:val="single" w:sz="4" w:space="0" w:color="auto"/>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r>
      <w:tr w:rsidR="00300A20" w:rsidRPr="00300A20" w:rsidTr="00B93E4D">
        <w:tc>
          <w:tcPr>
            <w:tcW w:w="154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r w:rsidRPr="00300A20">
              <w:rPr>
                <w:sz w:val="22"/>
                <w:szCs w:val="22"/>
              </w:rPr>
              <w:t xml:space="preserve">Жилые дома с пользованием питьевой водой из водопроводного крана, </w:t>
            </w:r>
            <w:r w:rsidRPr="00300A20">
              <w:rPr>
                <w:sz w:val="22"/>
                <w:szCs w:val="22"/>
              </w:rPr>
              <w:lastRenderedPageBreak/>
              <w:t xml:space="preserve">расположенного на территории участка </w:t>
            </w:r>
          </w:p>
        </w:tc>
        <w:tc>
          <w:tcPr>
            <w:tcW w:w="70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6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82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3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80"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64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750"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c>
          <w:tcPr>
            <w:tcW w:w="675" w:type="dxa"/>
            <w:tcBorders>
              <w:top w:val="single" w:sz="4" w:space="0" w:color="auto"/>
              <w:left w:val="single" w:sz="2" w:space="0" w:color="auto"/>
              <w:bottom w:val="nil"/>
              <w:right w:val="single" w:sz="2" w:space="0" w:color="auto"/>
            </w:tcBorders>
          </w:tcPr>
          <w:p w:rsidR="00CF59F4" w:rsidRPr="00300A20" w:rsidRDefault="00CF59F4" w:rsidP="00AD2FE3">
            <w:pP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45</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42</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9</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18</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9</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III-IV</w:t>
            </w: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60</w:t>
            </w: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55</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7</w:t>
            </w: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13</w:t>
            </w:r>
          </w:p>
          <w:p w:rsidR="00CF59F4" w:rsidRPr="00300A20" w:rsidRDefault="00CF59F4" w:rsidP="00AD2FE3">
            <w:pPr>
              <w:jc w:val="cente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21</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w:t>
            </w: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14</w:t>
            </w: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5</w:t>
            </w: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w:t>
            </w: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5</w:t>
            </w: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r w:rsidRPr="00300A20">
              <w:rPr>
                <w:sz w:val="22"/>
                <w:szCs w:val="22"/>
              </w:rPr>
              <w:t xml:space="preserve">Жилые дома с пользованием питьевой водой из водоразборных колонок </w:t>
            </w: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73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p>
          <w:p w:rsidR="00CF59F4" w:rsidRPr="00300A20" w:rsidRDefault="00CF59F4" w:rsidP="00AD2FE3">
            <w:pPr>
              <w:jc w:val="center"/>
              <w:rPr>
                <w:sz w:val="22"/>
                <w:szCs w:val="22"/>
              </w:rPr>
            </w:pPr>
          </w:p>
        </w:tc>
      </w:tr>
      <w:tr w:rsidR="00300A20" w:rsidRPr="00300A20" w:rsidTr="00CF59F4">
        <w:tc>
          <w:tcPr>
            <w:tcW w:w="1545" w:type="dxa"/>
            <w:tcBorders>
              <w:top w:val="nil"/>
              <w:left w:val="single" w:sz="2" w:space="0" w:color="auto"/>
              <w:bottom w:val="nil"/>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I-II</w:t>
            </w:r>
          </w:p>
        </w:tc>
        <w:tc>
          <w:tcPr>
            <w:tcW w:w="76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30</w:t>
            </w:r>
          </w:p>
        </w:tc>
        <w:tc>
          <w:tcPr>
            <w:tcW w:w="82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27</w:t>
            </w: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tc>
        <w:tc>
          <w:tcPr>
            <w:tcW w:w="73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7</w:t>
            </w:r>
          </w:p>
        </w:tc>
        <w:tc>
          <w:tcPr>
            <w:tcW w:w="78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8</w:t>
            </w: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w:t>
            </w:r>
          </w:p>
        </w:tc>
        <w:tc>
          <w:tcPr>
            <w:tcW w:w="70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6</w:t>
            </w:r>
          </w:p>
        </w:tc>
        <w:tc>
          <w:tcPr>
            <w:tcW w:w="64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w:t>
            </w:r>
          </w:p>
        </w:tc>
        <w:tc>
          <w:tcPr>
            <w:tcW w:w="750"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w:t>
            </w:r>
          </w:p>
        </w:tc>
        <w:tc>
          <w:tcPr>
            <w:tcW w:w="675" w:type="dxa"/>
            <w:tcBorders>
              <w:top w:val="nil"/>
              <w:left w:val="single" w:sz="2" w:space="0" w:color="auto"/>
              <w:bottom w:val="nil"/>
              <w:right w:val="single" w:sz="2" w:space="0" w:color="auto"/>
            </w:tcBorders>
          </w:tcPr>
          <w:p w:rsidR="00CF59F4" w:rsidRPr="00300A20" w:rsidRDefault="00CF59F4" w:rsidP="00AD2FE3">
            <w:pPr>
              <w:jc w:val="center"/>
              <w:rPr>
                <w:sz w:val="22"/>
                <w:szCs w:val="22"/>
              </w:rPr>
            </w:pPr>
            <w:r w:rsidRPr="00300A20">
              <w:rPr>
                <w:sz w:val="22"/>
                <w:szCs w:val="22"/>
              </w:rPr>
              <w:t>3</w:t>
            </w:r>
          </w:p>
        </w:tc>
      </w:tr>
      <w:tr w:rsidR="00CF59F4" w:rsidRPr="00300A20" w:rsidTr="00CF59F4">
        <w:tc>
          <w:tcPr>
            <w:tcW w:w="1545" w:type="dxa"/>
            <w:tcBorders>
              <w:top w:val="nil"/>
              <w:left w:val="single" w:sz="2" w:space="0" w:color="auto"/>
              <w:bottom w:val="single" w:sz="2" w:space="0" w:color="auto"/>
              <w:right w:val="single" w:sz="2" w:space="0" w:color="auto"/>
            </w:tcBorders>
          </w:tcPr>
          <w:p w:rsidR="00CF59F4" w:rsidRPr="00300A20" w:rsidRDefault="00CF59F4" w:rsidP="00AD2FE3">
            <w:pPr>
              <w:rPr>
                <w:sz w:val="22"/>
                <w:szCs w:val="22"/>
              </w:rPr>
            </w:pPr>
          </w:p>
        </w:tc>
        <w:tc>
          <w:tcPr>
            <w:tcW w:w="705" w:type="dxa"/>
            <w:tcBorders>
              <w:top w:val="nil"/>
              <w:left w:val="single" w:sz="2" w:space="0" w:color="auto"/>
              <w:bottom w:val="single" w:sz="2" w:space="0" w:color="auto"/>
              <w:right w:val="single" w:sz="2" w:space="0" w:color="auto"/>
            </w:tcBorders>
          </w:tcPr>
          <w:p w:rsidR="00CF59F4" w:rsidRPr="00300A20" w:rsidRDefault="00CF59F4" w:rsidP="00AD2FE3">
            <w:pPr>
              <w:jc w:val="center"/>
              <w:rPr>
                <w:sz w:val="22"/>
                <w:szCs w:val="22"/>
              </w:rPr>
            </w:pPr>
            <w:r w:rsidRPr="00300A20">
              <w:rPr>
                <w:sz w:val="22"/>
                <w:szCs w:val="22"/>
              </w:rPr>
              <w:t>III-IV</w:t>
            </w:r>
          </w:p>
        </w:tc>
        <w:tc>
          <w:tcPr>
            <w:tcW w:w="765" w:type="dxa"/>
            <w:tcBorders>
              <w:top w:val="nil"/>
              <w:left w:val="single" w:sz="2" w:space="0" w:color="auto"/>
              <w:bottom w:val="single" w:sz="2" w:space="0" w:color="auto"/>
              <w:right w:val="single" w:sz="2" w:space="0" w:color="auto"/>
            </w:tcBorders>
          </w:tcPr>
          <w:p w:rsidR="00CF59F4" w:rsidRPr="00300A20" w:rsidRDefault="00CF59F4" w:rsidP="00AD2FE3">
            <w:pPr>
              <w:jc w:val="center"/>
              <w:rPr>
                <w:sz w:val="22"/>
                <w:szCs w:val="22"/>
              </w:rPr>
            </w:pPr>
            <w:r w:rsidRPr="00300A20">
              <w:rPr>
                <w:sz w:val="22"/>
                <w:szCs w:val="22"/>
              </w:rPr>
              <w:t>40</w:t>
            </w:r>
          </w:p>
        </w:tc>
        <w:tc>
          <w:tcPr>
            <w:tcW w:w="825" w:type="dxa"/>
            <w:tcBorders>
              <w:top w:val="nil"/>
              <w:left w:val="single" w:sz="2" w:space="0" w:color="auto"/>
              <w:bottom w:val="single" w:sz="2" w:space="0" w:color="auto"/>
              <w:right w:val="single" w:sz="2" w:space="0" w:color="auto"/>
            </w:tcBorders>
          </w:tcPr>
          <w:p w:rsidR="00CF59F4" w:rsidRPr="00300A20" w:rsidRDefault="00CF59F4" w:rsidP="00AD2FE3">
            <w:pPr>
              <w:jc w:val="center"/>
              <w:rPr>
                <w:sz w:val="22"/>
                <w:szCs w:val="22"/>
              </w:rPr>
            </w:pPr>
            <w:r w:rsidRPr="00300A20">
              <w:rPr>
                <w:sz w:val="22"/>
                <w:szCs w:val="22"/>
              </w:rPr>
              <w:t>35</w:t>
            </w:r>
          </w:p>
        </w:tc>
        <w:tc>
          <w:tcPr>
            <w:tcW w:w="645" w:type="dxa"/>
            <w:tcBorders>
              <w:top w:val="nil"/>
              <w:left w:val="single" w:sz="2" w:space="0" w:color="auto"/>
              <w:bottom w:val="single" w:sz="2" w:space="0" w:color="auto"/>
              <w:right w:val="single" w:sz="2" w:space="0" w:color="auto"/>
            </w:tcBorders>
          </w:tcPr>
          <w:p w:rsidR="00CF59F4" w:rsidRPr="00300A20" w:rsidRDefault="00CF59F4" w:rsidP="00AD2FE3">
            <w:pPr>
              <w:jc w:val="center"/>
              <w:rPr>
                <w:sz w:val="22"/>
                <w:szCs w:val="22"/>
              </w:rPr>
            </w:pPr>
            <w:r w:rsidRPr="00300A20">
              <w:rPr>
                <w:sz w:val="22"/>
                <w:szCs w:val="22"/>
              </w:rPr>
              <w:t>7</w:t>
            </w:r>
          </w:p>
        </w:tc>
        <w:tc>
          <w:tcPr>
            <w:tcW w:w="735" w:type="dxa"/>
            <w:tcBorders>
              <w:top w:val="nil"/>
              <w:left w:val="single" w:sz="2" w:space="0" w:color="auto"/>
              <w:bottom w:val="single" w:sz="2" w:space="0" w:color="auto"/>
              <w:right w:val="single" w:sz="2" w:space="0" w:color="auto"/>
            </w:tcBorders>
          </w:tcPr>
          <w:p w:rsidR="00CF59F4" w:rsidRPr="00300A20" w:rsidRDefault="00CF59F4" w:rsidP="00AD2FE3">
            <w:pPr>
              <w:jc w:val="center"/>
              <w:rPr>
                <w:sz w:val="22"/>
                <w:szCs w:val="22"/>
              </w:rPr>
            </w:pPr>
            <w:r w:rsidRPr="00300A20">
              <w:rPr>
                <w:sz w:val="22"/>
                <w:szCs w:val="22"/>
              </w:rPr>
              <w:t>8</w:t>
            </w:r>
          </w:p>
        </w:tc>
        <w:tc>
          <w:tcPr>
            <w:tcW w:w="780" w:type="dxa"/>
            <w:tcBorders>
              <w:top w:val="nil"/>
              <w:left w:val="single" w:sz="2" w:space="0" w:color="auto"/>
              <w:bottom w:val="single" w:sz="2" w:space="0" w:color="auto"/>
              <w:right w:val="single" w:sz="2" w:space="0" w:color="auto"/>
            </w:tcBorders>
          </w:tcPr>
          <w:p w:rsidR="00CF59F4" w:rsidRPr="00300A20" w:rsidRDefault="00CF59F4" w:rsidP="00AD2FE3">
            <w:pPr>
              <w:jc w:val="center"/>
              <w:rPr>
                <w:sz w:val="22"/>
                <w:szCs w:val="22"/>
              </w:rPr>
            </w:pPr>
            <w:r w:rsidRPr="00300A20">
              <w:rPr>
                <w:sz w:val="22"/>
                <w:szCs w:val="22"/>
              </w:rPr>
              <w:t>11</w:t>
            </w:r>
          </w:p>
        </w:tc>
        <w:tc>
          <w:tcPr>
            <w:tcW w:w="705" w:type="dxa"/>
            <w:tcBorders>
              <w:top w:val="nil"/>
              <w:left w:val="single" w:sz="2" w:space="0" w:color="auto"/>
              <w:bottom w:val="single" w:sz="2" w:space="0" w:color="auto"/>
              <w:right w:val="single" w:sz="2" w:space="0" w:color="auto"/>
            </w:tcBorders>
          </w:tcPr>
          <w:p w:rsidR="00CF59F4" w:rsidRPr="00300A20" w:rsidRDefault="00CF59F4" w:rsidP="00AD2FE3">
            <w:pPr>
              <w:jc w:val="center"/>
              <w:rPr>
                <w:sz w:val="22"/>
                <w:szCs w:val="22"/>
              </w:rPr>
            </w:pPr>
            <w:r w:rsidRPr="00300A20">
              <w:rPr>
                <w:sz w:val="22"/>
                <w:szCs w:val="22"/>
              </w:rPr>
              <w:t>-</w:t>
            </w:r>
          </w:p>
        </w:tc>
        <w:tc>
          <w:tcPr>
            <w:tcW w:w="705" w:type="dxa"/>
            <w:tcBorders>
              <w:top w:val="nil"/>
              <w:left w:val="single" w:sz="2" w:space="0" w:color="auto"/>
              <w:bottom w:val="single" w:sz="2" w:space="0" w:color="auto"/>
              <w:right w:val="single" w:sz="2" w:space="0" w:color="auto"/>
            </w:tcBorders>
          </w:tcPr>
          <w:p w:rsidR="00CF59F4" w:rsidRPr="00300A20" w:rsidRDefault="00CF59F4" w:rsidP="00AD2FE3">
            <w:pPr>
              <w:jc w:val="center"/>
              <w:rPr>
                <w:sz w:val="22"/>
                <w:szCs w:val="22"/>
              </w:rPr>
            </w:pPr>
            <w:r w:rsidRPr="00300A20">
              <w:rPr>
                <w:sz w:val="22"/>
                <w:szCs w:val="22"/>
              </w:rPr>
              <w:t>9</w:t>
            </w:r>
          </w:p>
        </w:tc>
        <w:tc>
          <w:tcPr>
            <w:tcW w:w="645" w:type="dxa"/>
            <w:tcBorders>
              <w:top w:val="nil"/>
              <w:left w:val="single" w:sz="2" w:space="0" w:color="auto"/>
              <w:bottom w:val="single" w:sz="2" w:space="0" w:color="auto"/>
              <w:right w:val="single" w:sz="2" w:space="0" w:color="auto"/>
            </w:tcBorders>
          </w:tcPr>
          <w:p w:rsidR="00CF59F4" w:rsidRPr="00300A20" w:rsidRDefault="00CF59F4" w:rsidP="00AD2FE3">
            <w:pPr>
              <w:jc w:val="center"/>
              <w:rPr>
                <w:sz w:val="22"/>
                <w:szCs w:val="22"/>
              </w:rPr>
            </w:pPr>
            <w:r w:rsidRPr="00300A20">
              <w:rPr>
                <w:sz w:val="22"/>
                <w:szCs w:val="22"/>
              </w:rPr>
              <w:t>5</w:t>
            </w:r>
          </w:p>
        </w:tc>
        <w:tc>
          <w:tcPr>
            <w:tcW w:w="750" w:type="dxa"/>
            <w:tcBorders>
              <w:top w:val="nil"/>
              <w:left w:val="single" w:sz="2" w:space="0" w:color="auto"/>
              <w:bottom w:val="single" w:sz="2" w:space="0" w:color="auto"/>
              <w:right w:val="single" w:sz="2" w:space="0" w:color="auto"/>
            </w:tcBorders>
          </w:tcPr>
          <w:p w:rsidR="00CF59F4" w:rsidRPr="00300A20" w:rsidRDefault="00CF59F4" w:rsidP="00AD2FE3">
            <w:pPr>
              <w:jc w:val="center"/>
              <w:rPr>
                <w:sz w:val="22"/>
                <w:szCs w:val="22"/>
              </w:rPr>
            </w:pPr>
            <w:r w:rsidRPr="00300A20">
              <w:rPr>
                <w:sz w:val="22"/>
                <w:szCs w:val="22"/>
              </w:rPr>
              <w:t>-</w:t>
            </w:r>
          </w:p>
        </w:tc>
        <w:tc>
          <w:tcPr>
            <w:tcW w:w="675" w:type="dxa"/>
            <w:tcBorders>
              <w:top w:val="nil"/>
              <w:left w:val="single" w:sz="2" w:space="0" w:color="auto"/>
              <w:bottom w:val="single" w:sz="2" w:space="0" w:color="auto"/>
              <w:right w:val="single" w:sz="2" w:space="0" w:color="auto"/>
            </w:tcBorders>
          </w:tcPr>
          <w:p w:rsidR="00CF59F4" w:rsidRPr="00300A20" w:rsidRDefault="00CF59F4" w:rsidP="00AD2FE3">
            <w:pPr>
              <w:jc w:val="center"/>
              <w:rPr>
                <w:sz w:val="22"/>
                <w:szCs w:val="22"/>
              </w:rPr>
            </w:pPr>
            <w:r w:rsidRPr="00300A20">
              <w:rPr>
                <w:sz w:val="22"/>
                <w:szCs w:val="22"/>
              </w:rPr>
              <w:t>5</w:t>
            </w:r>
          </w:p>
        </w:tc>
      </w:tr>
    </w:tbl>
    <w:p w:rsidR="00D01F47" w:rsidRDefault="00D01F47" w:rsidP="00AD2FE3">
      <w:pPr>
        <w:jc w:val="right"/>
        <w:rPr>
          <w:sz w:val="28"/>
          <w:szCs w:val="28"/>
        </w:rPr>
      </w:pPr>
    </w:p>
    <w:p w:rsidR="00CF59F4" w:rsidRPr="00300A20" w:rsidRDefault="00CF59F4" w:rsidP="00AD2FE3">
      <w:pPr>
        <w:jc w:val="right"/>
        <w:rPr>
          <w:sz w:val="28"/>
          <w:szCs w:val="28"/>
        </w:rPr>
      </w:pPr>
      <w:r w:rsidRPr="00300A20">
        <w:rPr>
          <w:sz w:val="28"/>
          <w:szCs w:val="28"/>
        </w:rPr>
        <w:t xml:space="preserve">Таблица 2 </w:t>
      </w:r>
    </w:p>
    <w:p w:rsidR="00463E88" w:rsidRPr="00300A20" w:rsidRDefault="00463E88" w:rsidP="00AD2FE3">
      <w:pPr>
        <w:jc w:val="right"/>
        <w:rPr>
          <w:sz w:val="28"/>
          <w:szCs w:val="28"/>
        </w:rPr>
      </w:pPr>
    </w:p>
    <w:tbl>
      <w:tblPr>
        <w:tblW w:w="0" w:type="auto"/>
        <w:tblInd w:w="45" w:type="dxa"/>
        <w:tblLayout w:type="fixed"/>
        <w:tblCellMar>
          <w:left w:w="45" w:type="dxa"/>
          <w:right w:w="45" w:type="dxa"/>
        </w:tblCellMar>
        <w:tblLook w:val="0000"/>
      </w:tblPr>
      <w:tblGrid>
        <w:gridCol w:w="4605"/>
        <w:gridCol w:w="1710"/>
        <w:gridCol w:w="1410"/>
        <w:gridCol w:w="1725"/>
      </w:tblGrid>
      <w:tr w:rsidR="00300A20" w:rsidRPr="00300A20" w:rsidTr="00CF59F4">
        <w:trPr>
          <w:trHeight w:val="906"/>
        </w:trPr>
        <w:tc>
          <w:tcPr>
            <w:tcW w:w="460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Водопотребители</w:t>
            </w:r>
          </w:p>
          <w:p w:rsidR="00CF59F4" w:rsidRPr="00300A20" w:rsidRDefault="00CF59F4" w:rsidP="00AD2FE3">
            <w:pPr>
              <w:jc w:val="center"/>
            </w:pPr>
          </w:p>
        </w:tc>
        <w:tc>
          <w:tcPr>
            <w:tcW w:w="1710"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Единица измерения</w:t>
            </w:r>
          </w:p>
          <w:p w:rsidR="00CF59F4" w:rsidRPr="00300A20" w:rsidRDefault="00CF59F4" w:rsidP="00AD2FE3">
            <w:pPr>
              <w:jc w:val="center"/>
            </w:pPr>
          </w:p>
        </w:tc>
        <w:tc>
          <w:tcPr>
            <w:tcW w:w="1410"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Климатическая зона</w:t>
            </w:r>
          </w:p>
          <w:p w:rsidR="00CF59F4" w:rsidRPr="00300A20" w:rsidRDefault="00CF59F4" w:rsidP="00AD2FE3">
            <w:pPr>
              <w:jc w:val="center"/>
            </w:pPr>
          </w:p>
        </w:tc>
        <w:tc>
          <w:tcPr>
            <w:tcW w:w="172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Удельное среднесуточное водопотребление, л/сут</w:t>
            </w:r>
          </w:p>
        </w:tc>
      </w:tr>
      <w:tr w:rsidR="00300A20" w:rsidRPr="00300A20" w:rsidTr="00CF59F4">
        <w:tc>
          <w:tcPr>
            <w:tcW w:w="4605" w:type="dxa"/>
            <w:tcBorders>
              <w:top w:val="single" w:sz="2" w:space="0" w:color="auto"/>
              <w:left w:val="single" w:sz="2" w:space="0" w:color="auto"/>
              <w:bottom w:val="nil"/>
              <w:right w:val="single" w:sz="2" w:space="0" w:color="auto"/>
            </w:tcBorders>
          </w:tcPr>
          <w:p w:rsidR="00CF59F4" w:rsidRPr="00300A20" w:rsidRDefault="00CF59F4" w:rsidP="00AD2FE3">
            <w:r w:rsidRPr="00300A20">
              <w:t xml:space="preserve">Общежитие с общими кухнями, душевыми и санитарными узлами </w:t>
            </w:r>
          </w:p>
        </w:tc>
        <w:tc>
          <w:tcPr>
            <w:tcW w:w="1710" w:type="dxa"/>
            <w:tcBorders>
              <w:top w:val="single" w:sz="2" w:space="0" w:color="auto"/>
              <w:left w:val="single" w:sz="2" w:space="0" w:color="auto"/>
              <w:bottom w:val="nil"/>
              <w:right w:val="single" w:sz="2" w:space="0" w:color="auto"/>
            </w:tcBorders>
          </w:tcPr>
          <w:p w:rsidR="00CF59F4" w:rsidRPr="00300A20" w:rsidRDefault="00CF59F4" w:rsidP="00AD2FE3">
            <w:r w:rsidRPr="00300A20">
              <w:t>1 житель</w:t>
            </w:r>
          </w:p>
          <w:p w:rsidR="00CF59F4" w:rsidRPr="00300A20" w:rsidRDefault="00CF59F4" w:rsidP="00AD2FE3"/>
        </w:tc>
        <w:tc>
          <w:tcPr>
            <w:tcW w:w="141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115</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140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 xml:space="preserve">Гостиница с общими ваннами и душами, санитарными узлами </w:t>
            </w:r>
          </w:p>
        </w:tc>
        <w:tc>
          <w:tcPr>
            <w:tcW w:w="1710" w:type="dxa"/>
            <w:tcBorders>
              <w:top w:val="nil"/>
              <w:left w:val="single" w:sz="2" w:space="0" w:color="auto"/>
              <w:bottom w:val="nil"/>
              <w:right w:val="single" w:sz="2" w:space="0" w:color="auto"/>
            </w:tcBorders>
          </w:tcPr>
          <w:p w:rsidR="00CF59F4" w:rsidRPr="00300A20" w:rsidRDefault="00CF59F4" w:rsidP="00AD2FE3">
            <w:r w:rsidRPr="00300A20">
              <w:t>1 житель</w:t>
            </w:r>
          </w:p>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100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120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 xml:space="preserve">Больницы с общими ваннами и душами, санитарными узлами, приближенными к палатам </w:t>
            </w:r>
          </w:p>
        </w:tc>
        <w:tc>
          <w:tcPr>
            <w:tcW w:w="1710" w:type="dxa"/>
            <w:tcBorders>
              <w:top w:val="nil"/>
              <w:left w:val="single" w:sz="2" w:space="0" w:color="auto"/>
              <w:bottom w:val="nil"/>
              <w:right w:val="single" w:sz="2" w:space="0" w:color="auto"/>
            </w:tcBorders>
          </w:tcPr>
          <w:p w:rsidR="00CF59F4" w:rsidRPr="00300A20" w:rsidRDefault="00CF59F4" w:rsidP="00AD2FE3">
            <w:r w:rsidRPr="00300A20">
              <w:t>1 койка</w:t>
            </w:r>
          </w:p>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165</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200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 xml:space="preserve">Поликлиники и амбулатории с санитарными узлами и приборами </w:t>
            </w:r>
          </w:p>
        </w:tc>
        <w:tc>
          <w:tcPr>
            <w:tcW w:w="1710" w:type="dxa"/>
            <w:tcBorders>
              <w:top w:val="nil"/>
              <w:left w:val="single" w:sz="2" w:space="0" w:color="auto"/>
              <w:bottom w:val="nil"/>
              <w:right w:val="single" w:sz="2" w:space="0" w:color="auto"/>
            </w:tcBorders>
          </w:tcPr>
          <w:p w:rsidR="00CF59F4" w:rsidRPr="00300A20" w:rsidRDefault="00CF59F4" w:rsidP="00AD2FE3">
            <w:r w:rsidRPr="00300A20">
              <w:t xml:space="preserve">1 больной в смену </w:t>
            </w: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11</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13</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 xml:space="preserve">Детские ясли-сады с дневным пребыванием детей, со столовыми, работающими на сырье и прачечными, оборудованными стиральными машинами </w:t>
            </w:r>
          </w:p>
        </w:tc>
        <w:tc>
          <w:tcPr>
            <w:tcW w:w="1710" w:type="dxa"/>
            <w:tcBorders>
              <w:top w:val="nil"/>
              <w:left w:val="single" w:sz="2" w:space="0" w:color="auto"/>
              <w:bottom w:val="nil"/>
              <w:right w:val="single" w:sz="2" w:space="0" w:color="auto"/>
            </w:tcBorders>
          </w:tcPr>
          <w:p w:rsidR="00CF59F4" w:rsidRPr="00300A20" w:rsidRDefault="00CF59F4" w:rsidP="00AD2FE3">
            <w:r w:rsidRPr="00300A20">
              <w:t>1 ребенок</w:t>
            </w:r>
          </w:p>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62</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75</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 xml:space="preserve">Общеобразовательные школы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300A20" w:rsidRDefault="00CF59F4" w:rsidP="00AD2FE3">
            <w:r w:rsidRPr="00300A20">
              <w:t xml:space="preserve">1 учащийся и 1 преподаватель в смену </w:t>
            </w: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8</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lastRenderedPageBreak/>
              <w:t xml:space="preserve">Учебные заведения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300A20" w:rsidRDefault="00CF59F4" w:rsidP="00AD2FE3">
            <w:r w:rsidRPr="00300A20">
              <w:t>1 учащийся</w:t>
            </w:r>
          </w:p>
          <w:p w:rsidR="00CF59F4" w:rsidRPr="00300A20" w:rsidRDefault="00CF59F4" w:rsidP="00AD2FE3">
            <w:r w:rsidRPr="00300A20">
              <w:t xml:space="preserve">и 1 преподаватель в смену </w:t>
            </w: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33</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40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 xml:space="preserve">Школы-интернаты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300A20" w:rsidRDefault="00CF59F4" w:rsidP="00AD2FE3">
            <w:r w:rsidRPr="00300A20">
              <w:t>1 учащийся</w:t>
            </w:r>
          </w:p>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80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100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 xml:space="preserve">Профессионально-технические училища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300A20" w:rsidRDefault="00CF59F4" w:rsidP="00AD2FE3">
            <w:r w:rsidRPr="00300A20">
              <w:t>1 учащийся</w:t>
            </w:r>
          </w:p>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25</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30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 xml:space="preserve">Предприятия общественного питания с реализацией пищи в обеденном зале </w:t>
            </w:r>
          </w:p>
        </w:tc>
        <w:tc>
          <w:tcPr>
            <w:tcW w:w="1710" w:type="dxa"/>
            <w:tcBorders>
              <w:top w:val="nil"/>
              <w:left w:val="single" w:sz="2" w:space="0" w:color="auto"/>
              <w:bottom w:val="nil"/>
              <w:right w:val="single" w:sz="2" w:space="0" w:color="auto"/>
            </w:tcBorders>
          </w:tcPr>
          <w:p w:rsidR="00CF59F4" w:rsidRPr="00300A20" w:rsidRDefault="00CF59F4" w:rsidP="00AD2FE3">
            <w:r w:rsidRPr="00300A20">
              <w:t xml:space="preserve">1 условное блюдо </w:t>
            </w: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13</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16</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 xml:space="preserve">Кинотеатры и клубы с общественными и санитарными узлами и буфетами, реализующими готовую продукцию </w:t>
            </w:r>
          </w:p>
        </w:tc>
        <w:tc>
          <w:tcPr>
            <w:tcW w:w="1710" w:type="dxa"/>
            <w:tcBorders>
              <w:top w:val="nil"/>
              <w:left w:val="single" w:sz="2" w:space="0" w:color="auto"/>
              <w:bottom w:val="nil"/>
              <w:right w:val="single" w:sz="2" w:space="0" w:color="auto"/>
            </w:tcBorders>
          </w:tcPr>
          <w:p w:rsidR="00CF59F4" w:rsidRPr="00300A20" w:rsidRDefault="00CF59F4" w:rsidP="00AD2FE3">
            <w:r w:rsidRPr="00300A20">
              <w:t>1 место</w:t>
            </w:r>
          </w:p>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7</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8</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Стадионы и спортзалы:</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для зрителей</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r w:rsidRPr="00300A20">
              <w:t>1 место</w:t>
            </w:r>
          </w:p>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2.5</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3</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для физкультурников (с учетом приема душа)</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r w:rsidRPr="00300A20">
              <w:t xml:space="preserve">1 физкультурник </w:t>
            </w: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42</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50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 xml:space="preserve">Бани для мытья в мыльной с тазами на скамьях и ополаскиванием </w:t>
            </w:r>
          </w:p>
        </w:tc>
        <w:tc>
          <w:tcPr>
            <w:tcW w:w="1710" w:type="dxa"/>
            <w:tcBorders>
              <w:top w:val="nil"/>
              <w:left w:val="single" w:sz="2" w:space="0" w:color="auto"/>
              <w:bottom w:val="nil"/>
              <w:right w:val="single" w:sz="2" w:space="0" w:color="auto"/>
            </w:tcBorders>
          </w:tcPr>
          <w:p w:rsidR="00CF59F4" w:rsidRPr="00300A20" w:rsidRDefault="00CF59F4" w:rsidP="00AD2FE3">
            <w:r w:rsidRPr="00300A20">
              <w:t xml:space="preserve">1 посетитель </w:t>
            </w: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150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180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Прачечные механизированные</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r w:rsidRPr="00300A20">
              <w:t>1 кг сухого белья</w:t>
            </w:r>
          </w:p>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62</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75</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Административные здания с санитарными узлами</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r w:rsidRPr="00300A20">
              <w:t>1 работающий</w:t>
            </w:r>
          </w:p>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 xml:space="preserve">I-II </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12</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lastRenderedPageBreak/>
              <w:t xml:space="preserve">Магазины продовольственные с санитарными узлами </w:t>
            </w:r>
          </w:p>
        </w:tc>
        <w:tc>
          <w:tcPr>
            <w:tcW w:w="1710" w:type="dxa"/>
            <w:tcBorders>
              <w:top w:val="nil"/>
              <w:left w:val="single" w:sz="2" w:space="0" w:color="auto"/>
              <w:bottom w:val="nil"/>
              <w:right w:val="single" w:sz="2" w:space="0" w:color="auto"/>
            </w:tcBorders>
          </w:tcPr>
          <w:p w:rsidR="00CF59F4" w:rsidRPr="00300A20" w:rsidRDefault="00CF59F4" w:rsidP="00AD2FE3">
            <w:r w:rsidRPr="00300A20">
              <w:t>1 работающий в смену (20 м</w:t>
            </w:r>
            <w:r w:rsidRPr="00300A20">
              <w:rPr>
                <w:noProof/>
                <w:position w:val="-4"/>
              </w:rPr>
              <w:drawing>
                <wp:inline distT="0" distB="0" distL="0" distR="0">
                  <wp:extent cx="106680" cy="213995"/>
                  <wp:effectExtent l="0" t="0" r="762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300A20">
              <w:t xml:space="preserve"> торгового зала)</w:t>
            </w: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210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250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Магазины промтоварные с санитарными узлами</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r w:rsidRPr="00300A20">
              <w:t xml:space="preserve">1 работающий в смену </w:t>
            </w: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12</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Парикмахерские с санитарными узлами и приборами</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r w:rsidRPr="00300A20">
              <w:t xml:space="preserve">1 рабочее место в смену </w:t>
            </w: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46</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56</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Расходы воды на поливку:</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травяного покрова</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r w:rsidRPr="00300A20">
              <w:t>1 м</w:t>
            </w:r>
            <w:r w:rsidRPr="00300A20">
              <w:rPr>
                <w:noProof/>
                <w:position w:val="-4"/>
              </w:rPr>
              <w:drawing>
                <wp:inline distT="0" distB="0" distL="0" distR="0">
                  <wp:extent cx="106680" cy="213995"/>
                  <wp:effectExtent l="0" t="0" r="762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2.5</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3.0</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футбольного поля</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r w:rsidRPr="00300A20">
              <w:t>1 м</w:t>
            </w:r>
            <w:r w:rsidRPr="00300A20">
              <w:rPr>
                <w:noProof/>
                <w:position w:val="-4"/>
              </w:rPr>
              <w:drawing>
                <wp:inline distT="0" distB="0" distL="0" distR="0">
                  <wp:extent cx="106680" cy="213995"/>
                  <wp:effectExtent l="0" t="0" r="762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0.4</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0.5</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остальных спортивных сооружений</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r w:rsidRPr="00300A20">
              <w:t>1 м</w:t>
            </w:r>
            <w:r w:rsidRPr="00300A20">
              <w:rPr>
                <w:noProof/>
                <w:position w:val="-4"/>
              </w:rPr>
              <w:drawing>
                <wp:inline distT="0" distB="0" distL="0" distR="0">
                  <wp:extent cx="106680" cy="213995"/>
                  <wp:effectExtent l="0" t="0" r="762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1.2</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1.5</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 xml:space="preserve">усовершенствованных покрытий, тротуаров, площадей </w:t>
            </w:r>
          </w:p>
        </w:tc>
        <w:tc>
          <w:tcPr>
            <w:tcW w:w="1710" w:type="dxa"/>
            <w:tcBorders>
              <w:top w:val="nil"/>
              <w:left w:val="single" w:sz="2" w:space="0" w:color="auto"/>
              <w:bottom w:val="nil"/>
              <w:right w:val="single" w:sz="2" w:space="0" w:color="auto"/>
            </w:tcBorders>
          </w:tcPr>
          <w:p w:rsidR="00CF59F4" w:rsidRPr="00300A20" w:rsidRDefault="00CF59F4" w:rsidP="00AD2FE3">
            <w:pPr>
              <w:jc w:val="center"/>
            </w:pPr>
            <w:r w:rsidRPr="00300A20">
              <w:t>1 м</w:t>
            </w:r>
            <w:r w:rsidRPr="00300A20">
              <w:rPr>
                <w:noProof/>
                <w:position w:val="-4"/>
              </w:rPr>
              <w:drawing>
                <wp:inline distT="0" distB="0" distL="0" distR="0">
                  <wp:extent cx="106680" cy="213995"/>
                  <wp:effectExtent l="0" t="0" r="762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0.4</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0.5</w:t>
            </w:r>
          </w:p>
          <w:p w:rsidR="00CF59F4" w:rsidRPr="00300A20" w:rsidRDefault="00CF59F4" w:rsidP="00AD2FE3">
            <w:pPr>
              <w:jc w:val="center"/>
            </w:pP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зеленых насаждений, газонов, цветников</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r w:rsidRPr="00300A20">
              <w:t>1 м</w:t>
            </w:r>
            <w:r w:rsidRPr="00300A20">
              <w:rPr>
                <w:noProof/>
                <w:position w:val="-4"/>
              </w:rPr>
              <w:drawing>
                <wp:inline distT="0" distB="0" distL="0" distR="0">
                  <wp:extent cx="106680" cy="213995"/>
                  <wp:effectExtent l="0" t="0" r="762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2.5-5.0</w:t>
            </w:r>
          </w:p>
          <w:p w:rsidR="00CF59F4" w:rsidRPr="00300A20" w:rsidRDefault="00CF59F4" w:rsidP="00AD2FE3">
            <w:pPr>
              <w:jc w:val="center"/>
            </w:pPr>
          </w:p>
        </w:tc>
      </w:tr>
      <w:tr w:rsidR="00300A20" w:rsidRPr="00300A20" w:rsidTr="00CF59F4">
        <w:trPr>
          <w:trHeight w:val="95"/>
        </w:trPr>
        <w:tc>
          <w:tcPr>
            <w:tcW w:w="4605" w:type="dxa"/>
            <w:tcBorders>
              <w:top w:val="nil"/>
              <w:left w:val="single" w:sz="2" w:space="0" w:color="auto"/>
              <w:bottom w:val="nil"/>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III-IV</w:t>
            </w: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3.0-6.0</w:t>
            </w:r>
          </w:p>
        </w:tc>
      </w:tr>
      <w:tr w:rsidR="00300A20" w:rsidRPr="00300A20" w:rsidTr="00CF59F4">
        <w:tc>
          <w:tcPr>
            <w:tcW w:w="4605" w:type="dxa"/>
            <w:tcBorders>
              <w:top w:val="nil"/>
              <w:left w:val="single" w:sz="2" w:space="0" w:color="auto"/>
              <w:bottom w:val="nil"/>
              <w:right w:val="single" w:sz="2" w:space="0" w:color="auto"/>
            </w:tcBorders>
          </w:tcPr>
          <w:p w:rsidR="00CF59F4" w:rsidRPr="00300A20" w:rsidRDefault="00CF59F4" w:rsidP="00AD2FE3">
            <w:r w:rsidRPr="00300A20">
              <w:t>Заливка поверхности катка</w:t>
            </w:r>
          </w:p>
          <w:p w:rsidR="00CF59F4" w:rsidRPr="00300A20" w:rsidRDefault="00CF59F4" w:rsidP="00AD2FE3"/>
        </w:tc>
        <w:tc>
          <w:tcPr>
            <w:tcW w:w="1710" w:type="dxa"/>
            <w:tcBorders>
              <w:top w:val="nil"/>
              <w:left w:val="single" w:sz="2" w:space="0" w:color="auto"/>
              <w:bottom w:val="nil"/>
              <w:right w:val="single" w:sz="2" w:space="0" w:color="auto"/>
            </w:tcBorders>
          </w:tcPr>
          <w:p w:rsidR="00CF59F4" w:rsidRPr="00300A20" w:rsidRDefault="00CF59F4" w:rsidP="00AD2FE3">
            <w:pPr>
              <w:jc w:val="center"/>
            </w:pPr>
            <w:r w:rsidRPr="00300A20">
              <w:t>1 м</w:t>
            </w:r>
            <w:r w:rsidRPr="00300A20">
              <w:rPr>
                <w:noProof/>
                <w:position w:val="-4"/>
              </w:rPr>
              <w:drawing>
                <wp:inline distT="0" distB="0" distL="0" distR="0">
                  <wp:extent cx="106680" cy="213995"/>
                  <wp:effectExtent l="0" t="0" r="762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300A20" w:rsidRDefault="00CF59F4" w:rsidP="00AD2FE3">
            <w:pPr>
              <w:jc w:val="center"/>
            </w:pPr>
          </w:p>
        </w:tc>
        <w:tc>
          <w:tcPr>
            <w:tcW w:w="1410" w:type="dxa"/>
            <w:tcBorders>
              <w:top w:val="nil"/>
              <w:left w:val="single" w:sz="2" w:space="0" w:color="auto"/>
              <w:bottom w:val="nil"/>
              <w:right w:val="single" w:sz="2" w:space="0" w:color="auto"/>
            </w:tcBorders>
          </w:tcPr>
          <w:p w:rsidR="00CF59F4" w:rsidRPr="00300A20" w:rsidRDefault="00CF59F4" w:rsidP="00AD2FE3">
            <w:pPr>
              <w:jc w:val="center"/>
            </w:pPr>
            <w:r w:rsidRPr="00300A20">
              <w:t>I-II</w:t>
            </w:r>
          </w:p>
          <w:p w:rsidR="00CF59F4" w:rsidRPr="00300A20" w:rsidRDefault="00CF59F4" w:rsidP="00AD2FE3">
            <w:pPr>
              <w:jc w:val="center"/>
            </w:pPr>
          </w:p>
        </w:tc>
        <w:tc>
          <w:tcPr>
            <w:tcW w:w="1725" w:type="dxa"/>
            <w:tcBorders>
              <w:top w:val="nil"/>
              <w:left w:val="single" w:sz="2" w:space="0" w:color="auto"/>
              <w:bottom w:val="nil"/>
              <w:right w:val="single" w:sz="2" w:space="0" w:color="auto"/>
            </w:tcBorders>
          </w:tcPr>
          <w:p w:rsidR="00CF59F4" w:rsidRPr="00300A20" w:rsidRDefault="00CF59F4" w:rsidP="00AD2FE3">
            <w:pPr>
              <w:jc w:val="center"/>
            </w:pPr>
            <w:r w:rsidRPr="00300A20">
              <w:t>0.5</w:t>
            </w:r>
          </w:p>
          <w:p w:rsidR="00CF59F4" w:rsidRPr="00300A20" w:rsidRDefault="00CF59F4" w:rsidP="00AD2FE3">
            <w:pPr>
              <w:jc w:val="center"/>
            </w:pPr>
          </w:p>
        </w:tc>
      </w:tr>
      <w:tr w:rsidR="00CF59F4" w:rsidRPr="00300A20" w:rsidTr="00CF59F4">
        <w:tc>
          <w:tcPr>
            <w:tcW w:w="4605" w:type="dxa"/>
            <w:tcBorders>
              <w:top w:val="nil"/>
              <w:left w:val="single" w:sz="2" w:space="0" w:color="auto"/>
              <w:bottom w:val="single" w:sz="2" w:space="0" w:color="auto"/>
              <w:right w:val="single" w:sz="2" w:space="0" w:color="auto"/>
            </w:tcBorders>
          </w:tcPr>
          <w:p w:rsidR="00CF59F4" w:rsidRPr="00300A20" w:rsidRDefault="00CF59F4" w:rsidP="00AD2FE3"/>
          <w:p w:rsidR="00CF59F4" w:rsidRPr="00300A20" w:rsidRDefault="00CF59F4" w:rsidP="00AD2FE3"/>
        </w:tc>
        <w:tc>
          <w:tcPr>
            <w:tcW w:w="1710" w:type="dxa"/>
            <w:tcBorders>
              <w:top w:val="nil"/>
              <w:left w:val="single" w:sz="2" w:space="0" w:color="auto"/>
              <w:bottom w:val="single" w:sz="2" w:space="0" w:color="auto"/>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41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III-IV</w:t>
            </w:r>
          </w:p>
          <w:p w:rsidR="00CF59F4" w:rsidRPr="00300A20" w:rsidRDefault="00CF59F4" w:rsidP="00AD2FE3">
            <w:pPr>
              <w:jc w:val="center"/>
            </w:pPr>
          </w:p>
        </w:tc>
        <w:tc>
          <w:tcPr>
            <w:tcW w:w="172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0.5</w:t>
            </w:r>
          </w:p>
          <w:p w:rsidR="00CF59F4" w:rsidRPr="00300A20" w:rsidRDefault="00CF59F4" w:rsidP="00AD2FE3">
            <w:pPr>
              <w:jc w:val="center"/>
            </w:pPr>
          </w:p>
        </w:tc>
      </w:tr>
    </w:tbl>
    <w:p w:rsidR="00CF59F4" w:rsidRPr="00300A20" w:rsidRDefault="00CF59F4" w:rsidP="00AD2FE3">
      <w:pPr>
        <w:ind w:firstLine="450"/>
        <w:jc w:val="both"/>
      </w:pPr>
    </w:p>
    <w:p w:rsidR="00D01F47" w:rsidRDefault="00D01F47" w:rsidP="00AD2FE3">
      <w:pPr>
        <w:jc w:val="right"/>
        <w:rPr>
          <w:sz w:val="28"/>
          <w:szCs w:val="28"/>
        </w:rPr>
      </w:pPr>
    </w:p>
    <w:p w:rsidR="00D01F47" w:rsidRDefault="00D01F47" w:rsidP="00AD2FE3">
      <w:pPr>
        <w:jc w:val="right"/>
        <w:rPr>
          <w:sz w:val="28"/>
          <w:szCs w:val="28"/>
        </w:rPr>
      </w:pPr>
    </w:p>
    <w:p w:rsidR="00D01F47" w:rsidRDefault="00D01F47" w:rsidP="00AD2FE3">
      <w:pPr>
        <w:jc w:val="right"/>
        <w:rPr>
          <w:sz w:val="28"/>
          <w:szCs w:val="28"/>
        </w:rPr>
      </w:pPr>
    </w:p>
    <w:p w:rsidR="00D01F47" w:rsidRDefault="00D01F47" w:rsidP="00AD2FE3">
      <w:pPr>
        <w:jc w:val="right"/>
        <w:rPr>
          <w:sz w:val="28"/>
          <w:szCs w:val="28"/>
        </w:rPr>
      </w:pPr>
    </w:p>
    <w:p w:rsidR="00D01F47" w:rsidRDefault="00D01F47" w:rsidP="00AD2FE3">
      <w:pPr>
        <w:jc w:val="right"/>
        <w:rPr>
          <w:sz w:val="28"/>
          <w:szCs w:val="28"/>
        </w:rPr>
      </w:pPr>
    </w:p>
    <w:p w:rsidR="00D01F47" w:rsidRDefault="00D01F47" w:rsidP="00AD2FE3">
      <w:pPr>
        <w:jc w:val="right"/>
        <w:rPr>
          <w:sz w:val="28"/>
          <w:szCs w:val="28"/>
        </w:rPr>
      </w:pPr>
    </w:p>
    <w:p w:rsidR="00D01F47" w:rsidRDefault="00D01F47" w:rsidP="00AD2FE3">
      <w:pPr>
        <w:jc w:val="right"/>
        <w:rPr>
          <w:sz w:val="28"/>
          <w:szCs w:val="28"/>
        </w:rPr>
      </w:pPr>
    </w:p>
    <w:p w:rsidR="00CF59F4" w:rsidRPr="00300A20" w:rsidRDefault="00CF59F4" w:rsidP="00AD2FE3">
      <w:pPr>
        <w:jc w:val="right"/>
        <w:rPr>
          <w:sz w:val="28"/>
          <w:szCs w:val="28"/>
        </w:rPr>
      </w:pPr>
      <w:r w:rsidRPr="00300A20">
        <w:rPr>
          <w:sz w:val="28"/>
          <w:szCs w:val="28"/>
        </w:rPr>
        <w:lastRenderedPageBreak/>
        <w:t xml:space="preserve">Таблица 3 </w:t>
      </w:r>
    </w:p>
    <w:p w:rsidR="00CF59F4" w:rsidRPr="00300A20" w:rsidRDefault="00CF59F4" w:rsidP="00AD2FE3">
      <w:pPr>
        <w:jc w:val="center"/>
        <w:rPr>
          <w:b/>
          <w:sz w:val="28"/>
          <w:szCs w:val="28"/>
        </w:rPr>
      </w:pPr>
      <w:r w:rsidRPr="00300A20">
        <w:rPr>
          <w:b/>
          <w:sz w:val="28"/>
          <w:szCs w:val="28"/>
        </w:rPr>
        <w:t xml:space="preserve">Нормы расхода воды на одну голову, л/сут </w:t>
      </w:r>
    </w:p>
    <w:tbl>
      <w:tblPr>
        <w:tblW w:w="0" w:type="auto"/>
        <w:tblInd w:w="45" w:type="dxa"/>
        <w:tblLayout w:type="fixed"/>
        <w:tblCellMar>
          <w:left w:w="45" w:type="dxa"/>
          <w:right w:w="45" w:type="dxa"/>
        </w:tblCellMar>
        <w:tblLook w:val="0000"/>
      </w:tblPr>
      <w:tblGrid>
        <w:gridCol w:w="2190"/>
        <w:gridCol w:w="1014"/>
        <w:gridCol w:w="885"/>
        <w:gridCol w:w="1757"/>
        <w:gridCol w:w="950"/>
        <w:gridCol w:w="1127"/>
        <w:gridCol w:w="1595"/>
      </w:tblGrid>
      <w:tr w:rsidR="00300A20" w:rsidRPr="00300A20" w:rsidTr="00CF59F4">
        <w:trPr>
          <w:trHeight w:val="90"/>
        </w:trPr>
        <w:tc>
          <w:tcPr>
            <w:tcW w:w="219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Уровень молочной продуктивности, кг</w:t>
            </w:r>
          </w:p>
        </w:tc>
        <w:tc>
          <w:tcPr>
            <w:tcW w:w="3656" w:type="dxa"/>
            <w:gridSpan w:val="3"/>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При доении в стойлах в ведра или молокопровод</w:t>
            </w:r>
          </w:p>
        </w:tc>
        <w:tc>
          <w:tcPr>
            <w:tcW w:w="3672" w:type="dxa"/>
            <w:gridSpan w:val="3"/>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При доении в доильном зале на установках</w:t>
            </w:r>
          </w:p>
        </w:tc>
      </w:tr>
      <w:tr w:rsidR="00300A20" w:rsidRPr="00300A20" w:rsidTr="00CF59F4">
        <w:trPr>
          <w:trHeight w:val="90"/>
        </w:trPr>
        <w:tc>
          <w:tcPr>
            <w:tcW w:w="2190" w:type="dxa"/>
            <w:tcBorders>
              <w:top w:val="nil"/>
              <w:left w:val="single" w:sz="2" w:space="0" w:color="auto"/>
              <w:bottom w:val="nil"/>
              <w:right w:val="single" w:sz="2" w:space="0" w:color="auto"/>
            </w:tcBorders>
          </w:tcPr>
          <w:p w:rsidR="00CF59F4" w:rsidRPr="00300A20" w:rsidRDefault="00CF59F4" w:rsidP="00AD2FE3"/>
        </w:tc>
        <w:tc>
          <w:tcPr>
            <w:tcW w:w="1014"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Всего</w:t>
            </w:r>
          </w:p>
          <w:p w:rsidR="00CF59F4" w:rsidRPr="00300A20" w:rsidRDefault="00CF59F4" w:rsidP="00AD2FE3">
            <w:pPr>
              <w:jc w:val="center"/>
            </w:pPr>
          </w:p>
        </w:tc>
        <w:tc>
          <w:tcPr>
            <w:tcW w:w="2641" w:type="dxa"/>
            <w:gridSpan w:val="2"/>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в том числе:</w:t>
            </w:r>
          </w:p>
          <w:p w:rsidR="00CF59F4" w:rsidRPr="00300A20" w:rsidRDefault="00CF59F4" w:rsidP="00AD2FE3">
            <w:pPr>
              <w:jc w:val="center"/>
            </w:pPr>
          </w:p>
        </w:tc>
        <w:tc>
          <w:tcPr>
            <w:tcW w:w="95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Всего</w:t>
            </w:r>
          </w:p>
          <w:p w:rsidR="00CF59F4" w:rsidRPr="00300A20" w:rsidRDefault="00CF59F4" w:rsidP="00AD2FE3">
            <w:pPr>
              <w:jc w:val="center"/>
            </w:pPr>
          </w:p>
        </w:tc>
        <w:tc>
          <w:tcPr>
            <w:tcW w:w="2722" w:type="dxa"/>
            <w:gridSpan w:val="2"/>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в том числе:</w:t>
            </w:r>
          </w:p>
          <w:p w:rsidR="00CF59F4" w:rsidRPr="00300A20" w:rsidRDefault="00CF59F4" w:rsidP="00AD2FE3">
            <w:pPr>
              <w:jc w:val="center"/>
            </w:pPr>
          </w:p>
        </w:tc>
      </w:tr>
      <w:tr w:rsidR="00300A20" w:rsidRPr="00300A20" w:rsidTr="00CF59F4">
        <w:trPr>
          <w:trHeight w:val="90"/>
        </w:trPr>
        <w:tc>
          <w:tcPr>
            <w:tcW w:w="2190" w:type="dxa"/>
            <w:tcBorders>
              <w:top w:val="nil"/>
              <w:left w:val="single" w:sz="2" w:space="0" w:color="auto"/>
              <w:bottom w:val="single" w:sz="2" w:space="0" w:color="auto"/>
              <w:right w:val="single" w:sz="2" w:space="0" w:color="auto"/>
            </w:tcBorders>
          </w:tcPr>
          <w:p w:rsidR="00CF59F4" w:rsidRPr="00300A20" w:rsidRDefault="00CF59F4" w:rsidP="00AD2FE3"/>
        </w:tc>
        <w:tc>
          <w:tcPr>
            <w:tcW w:w="1014" w:type="dxa"/>
            <w:tcBorders>
              <w:top w:val="nil"/>
              <w:left w:val="single" w:sz="2" w:space="0" w:color="auto"/>
              <w:bottom w:val="single" w:sz="2" w:space="0" w:color="auto"/>
              <w:right w:val="single" w:sz="2" w:space="0" w:color="auto"/>
            </w:tcBorders>
          </w:tcPr>
          <w:p w:rsidR="00CF59F4" w:rsidRPr="00300A20" w:rsidRDefault="00CF59F4" w:rsidP="00AD2FE3"/>
        </w:tc>
        <w:tc>
          <w:tcPr>
            <w:tcW w:w="885"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поение</w:t>
            </w:r>
          </w:p>
          <w:p w:rsidR="00CF59F4" w:rsidRPr="00300A20" w:rsidRDefault="00CF59F4" w:rsidP="00AD2FE3">
            <w:pPr>
              <w:jc w:val="center"/>
            </w:pPr>
          </w:p>
        </w:tc>
        <w:tc>
          <w:tcPr>
            <w:tcW w:w="1755"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доение и прочие расходы</w:t>
            </w:r>
          </w:p>
        </w:tc>
        <w:tc>
          <w:tcPr>
            <w:tcW w:w="950" w:type="dxa"/>
            <w:tcBorders>
              <w:top w:val="nil"/>
              <w:left w:val="single" w:sz="2" w:space="0" w:color="auto"/>
              <w:bottom w:val="single" w:sz="2" w:space="0" w:color="auto"/>
              <w:right w:val="single" w:sz="2" w:space="0" w:color="auto"/>
            </w:tcBorders>
          </w:tcPr>
          <w:p w:rsidR="00CF59F4" w:rsidRPr="00300A20" w:rsidRDefault="00CF59F4" w:rsidP="00AD2FE3"/>
        </w:tc>
        <w:tc>
          <w:tcPr>
            <w:tcW w:w="1127"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поение</w:t>
            </w:r>
          </w:p>
        </w:tc>
        <w:tc>
          <w:tcPr>
            <w:tcW w:w="1594"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доение и прочие расходы</w:t>
            </w:r>
          </w:p>
        </w:tc>
      </w:tr>
      <w:tr w:rsidR="00300A20" w:rsidRPr="00300A20" w:rsidTr="00CF59F4">
        <w:trPr>
          <w:trHeight w:val="90"/>
        </w:trPr>
        <w:tc>
          <w:tcPr>
            <w:tcW w:w="219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3500</w:t>
            </w:r>
          </w:p>
        </w:tc>
        <w:tc>
          <w:tcPr>
            <w:tcW w:w="1014"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70/83</w:t>
            </w:r>
          </w:p>
        </w:tc>
        <w:tc>
          <w:tcPr>
            <w:tcW w:w="88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43</w:t>
            </w:r>
          </w:p>
        </w:tc>
        <w:tc>
          <w:tcPr>
            <w:tcW w:w="175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27/40</w:t>
            </w:r>
          </w:p>
        </w:tc>
        <w:tc>
          <w:tcPr>
            <w:tcW w:w="95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80/97</w:t>
            </w:r>
          </w:p>
        </w:tc>
        <w:tc>
          <w:tcPr>
            <w:tcW w:w="1127"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43</w:t>
            </w:r>
          </w:p>
        </w:tc>
        <w:tc>
          <w:tcPr>
            <w:tcW w:w="1594"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37/54</w:t>
            </w:r>
          </w:p>
        </w:tc>
      </w:tr>
      <w:tr w:rsidR="00300A20" w:rsidRPr="00300A20" w:rsidTr="00CF59F4">
        <w:trPr>
          <w:trHeight w:val="95"/>
        </w:trPr>
        <w:tc>
          <w:tcPr>
            <w:tcW w:w="2190" w:type="dxa"/>
            <w:tcBorders>
              <w:top w:val="nil"/>
              <w:left w:val="single" w:sz="2" w:space="0" w:color="auto"/>
              <w:bottom w:val="nil"/>
              <w:right w:val="single" w:sz="2" w:space="0" w:color="auto"/>
            </w:tcBorders>
          </w:tcPr>
          <w:p w:rsidR="00CF59F4" w:rsidRPr="00300A20" w:rsidRDefault="00CF59F4" w:rsidP="00AD2FE3">
            <w:pPr>
              <w:jc w:val="center"/>
            </w:pPr>
            <w:r w:rsidRPr="00300A20">
              <w:t>4000</w:t>
            </w:r>
          </w:p>
        </w:tc>
        <w:tc>
          <w:tcPr>
            <w:tcW w:w="1014" w:type="dxa"/>
            <w:tcBorders>
              <w:top w:val="nil"/>
              <w:left w:val="single" w:sz="2" w:space="0" w:color="auto"/>
              <w:bottom w:val="nil"/>
              <w:right w:val="single" w:sz="2" w:space="0" w:color="auto"/>
            </w:tcBorders>
          </w:tcPr>
          <w:p w:rsidR="00CF59F4" w:rsidRPr="00300A20" w:rsidRDefault="00CF59F4" w:rsidP="00AD2FE3">
            <w:pPr>
              <w:jc w:val="center"/>
            </w:pPr>
            <w:r w:rsidRPr="00300A20">
              <w:t>77/90</w:t>
            </w:r>
          </w:p>
        </w:tc>
        <w:tc>
          <w:tcPr>
            <w:tcW w:w="885" w:type="dxa"/>
            <w:tcBorders>
              <w:top w:val="nil"/>
              <w:left w:val="single" w:sz="2" w:space="0" w:color="auto"/>
              <w:bottom w:val="nil"/>
              <w:right w:val="single" w:sz="2" w:space="0" w:color="auto"/>
            </w:tcBorders>
          </w:tcPr>
          <w:p w:rsidR="00CF59F4" w:rsidRPr="00300A20" w:rsidRDefault="00CF59F4" w:rsidP="00AD2FE3">
            <w:pPr>
              <w:jc w:val="center"/>
            </w:pPr>
            <w:r w:rsidRPr="00300A20">
              <w:t>48</w:t>
            </w:r>
          </w:p>
        </w:tc>
        <w:tc>
          <w:tcPr>
            <w:tcW w:w="1755" w:type="dxa"/>
            <w:tcBorders>
              <w:top w:val="nil"/>
              <w:left w:val="single" w:sz="2" w:space="0" w:color="auto"/>
              <w:bottom w:val="nil"/>
              <w:right w:val="single" w:sz="2" w:space="0" w:color="auto"/>
            </w:tcBorders>
          </w:tcPr>
          <w:p w:rsidR="00CF59F4" w:rsidRPr="00300A20" w:rsidRDefault="00CF59F4" w:rsidP="00AD2FE3">
            <w:pPr>
              <w:jc w:val="center"/>
            </w:pPr>
            <w:r w:rsidRPr="00300A20">
              <w:t>29/42</w:t>
            </w:r>
          </w:p>
        </w:tc>
        <w:tc>
          <w:tcPr>
            <w:tcW w:w="950" w:type="dxa"/>
            <w:tcBorders>
              <w:top w:val="nil"/>
              <w:left w:val="single" w:sz="2" w:space="0" w:color="auto"/>
              <w:bottom w:val="nil"/>
              <w:right w:val="single" w:sz="2" w:space="0" w:color="auto"/>
            </w:tcBorders>
          </w:tcPr>
          <w:p w:rsidR="00CF59F4" w:rsidRPr="00300A20" w:rsidRDefault="00CF59F4" w:rsidP="00AD2FE3">
            <w:pPr>
              <w:jc w:val="center"/>
            </w:pPr>
            <w:r w:rsidRPr="00300A20">
              <w:t>78/104</w:t>
            </w:r>
          </w:p>
        </w:tc>
        <w:tc>
          <w:tcPr>
            <w:tcW w:w="1127" w:type="dxa"/>
            <w:tcBorders>
              <w:top w:val="nil"/>
              <w:left w:val="single" w:sz="2" w:space="0" w:color="auto"/>
              <w:bottom w:val="nil"/>
              <w:right w:val="single" w:sz="2" w:space="0" w:color="auto"/>
            </w:tcBorders>
          </w:tcPr>
          <w:p w:rsidR="00CF59F4" w:rsidRPr="00300A20" w:rsidRDefault="00CF59F4" w:rsidP="00AD2FE3">
            <w:pPr>
              <w:jc w:val="center"/>
            </w:pPr>
            <w:r w:rsidRPr="00300A20">
              <w:t>48</w:t>
            </w:r>
          </w:p>
        </w:tc>
        <w:tc>
          <w:tcPr>
            <w:tcW w:w="1594" w:type="dxa"/>
            <w:tcBorders>
              <w:top w:val="nil"/>
              <w:left w:val="single" w:sz="2" w:space="0" w:color="auto"/>
              <w:bottom w:val="nil"/>
              <w:right w:val="single" w:sz="2" w:space="0" w:color="auto"/>
            </w:tcBorders>
          </w:tcPr>
          <w:p w:rsidR="00CF59F4" w:rsidRPr="00300A20" w:rsidRDefault="00CF59F4" w:rsidP="00AD2FE3">
            <w:pPr>
              <w:jc w:val="center"/>
            </w:pPr>
            <w:r w:rsidRPr="00300A20">
              <w:t>39/56</w:t>
            </w:r>
          </w:p>
        </w:tc>
      </w:tr>
      <w:tr w:rsidR="00300A20" w:rsidRPr="00300A20" w:rsidTr="00CF59F4">
        <w:trPr>
          <w:trHeight w:val="95"/>
        </w:trPr>
        <w:tc>
          <w:tcPr>
            <w:tcW w:w="2190" w:type="dxa"/>
            <w:tcBorders>
              <w:top w:val="nil"/>
              <w:left w:val="single" w:sz="2" w:space="0" w:color="auto"/>
              <w:bottom w:val="nil"/>
              <w:right w:val="single" w:sz="2" w:space="0" w:color="auto"/>
            </w:tcBorders>
          </w:tcPr>
          <w:p w:rsidR="00CF59F4" w:rsidRPr="00300A20" w:rsidRDefault="00CF59F4" w:rsidP="00AD2FE3">
            <w:pPr>
              <w:jc w:val="center"/>
            </w:pPr>
            <w:r w:rsidRPr="00300A20">
              <w:t>5000</w:t>
            </w:r>
          </w:p>
        </w:tc>
        <w:tc>
          <w:tcPr>
            <w:tcW w:w="1014" w:type="dxa"/>
            <w:tcBorders>
              <w:top w:val="nil"/>
              <w:left w:val="single" w:sz="2" w:space="0" w:color="auto"/>
              <w:bottom w:val="nil"/>
              <w:right w:val="single" w:sz="2" w:space="0" w:color="auto"/>
            </w:tcBorders>
          </w:tcPr>
          <w:p w:rsidR="00CF59F4" w:rsidRPr="00300A20" w:rsidRDefault="00CF59F4" w:rsidP="00AD2FE3">
            <w:pPr>
              <w:jc w:val="center"/>
            </w:pPr>
            <w:r w:rsidRPr="00300A20">
              <w:t>87/100</w:t>
            </w:r>
          </w:p>
        </w:tc>
        <w:tc>
          <w:tcPr>
            <w:tcW w:w="885" w:type="dxa"/>
            <w:tcBorders>
              <w:top w:val="nil"/>
              <w:left w:val="single" w:sz="2" w:space="0" w:color="auto"/>
              <w:bottom w:val="nil"/>
              <w:right w:val="single" w:sz="2" w:space="0" w:color="auto"/>
            </w:tcBorders>
          </w:tcPr>
          <w:p w:rsidR="00CF59F4" w:rsidRPr="00300A20" w:rsidRDefault="00CF59F4" w:rsidP="00AD2FE3">
            <w:pPr>
              <w:jc w:val="center"/>
            </w:pPr>
            <w:r w:rsidRPr="00300A20">
              <w:t>57</w:t>
            </w:r>
          </w:p>
        </w:tc>
        <w:tc>
          <w:tcPr>
            <w:tcW w:w="1755" w:type="dxa"/>
            <w:tcBorders>
              <w:top w:val="nil"/>
              <w:left w:val="single" w:sz="2" w:space="0" w:color="auto"/>
              <w:bottom w:val="nil"/>
              <w:right w:val="single" w:sz="2" w:space="0" w:color="auto"/>
            </w:tcBorders>
          </w:tcPr>
          <w:p w:rsidR="00CF59F4" w:rsidRPr="00300A20" w:rsidRDefault="00CF59F4" w:rsidP="00AD2FE3">
            <w:pPr>
              <w:jc w:val="center"/>
            </w:pPr>
            <w:r w:rsidRPr="00300A20">
              <w:t>30/43</w:t>
            </w:r>
          </w:p>
        </w:tc>
        <w:tc>
          <w:tcPr>
            <w:tcW w:w="950" w:type="dxa"/>
            <w:tcBorders>
              <w:top w:val="nil"/>
              <w:left w:val="single" w:sz="2" w:space="0" w:color="auto"/>
              <w:bottom w:val="nil"/>
              <w:right w:val="single" w:sz="2" w:space="0" w:color="auto"/>
            </w:tcBorders>
          </w:tcPr>
          <w:p w:rsidR="00CF59F4" w:rsidRPr="00300A20" w:rsidRDefault="00CF59F4" w:rsidP="00AD2FE3">
            <w:pPr>
              <w:jc w:val="center"/>
            </w:pPr>
            <w:r w:rsidRPr="00300A20">
              <w:t>97/115</w:t>
            </w:r>
          </w:p>
        </w:tc>
        <w:tc>
          <w:tcPr>
            <w:tcW w:w="1127" w:type="dxa"/>
            <w:tcBorders>
              <w:top w:val="nil"/>
              <w:left w:val="single" w:sz="2" w:space="0" w:color="auto"/>
              <w:bottom w:val="nil"/>
              <w:right w:val="single" w:sz="2" w:space="0" w:color="auto"/>
            </w:tcBorders>
          </w:tcPr>
          <w:p w:rsidR="00CF59F4" w:rsidRPr="00300A20" w:rsidRDefault="00CF59F4" w:rsidP="00AD2FE3">
            <w:pPr>
              <w:jc w:val="center"/>
            </w:pPr>
            <w:r w:rsidRPr="00300A20">
              <w:t>57</w:t>
            </w:r>
          </w:p>
        </w:tc>
        <w:tc>
          <w:tcPr>
            <w:tcW w:w="1594" w:type="dxa"/>
            <w:tcBorders>
              <w:top w:val="nil"/>
              <w:left w:val="single" w:sz="2" w:space="0" w:color="auto"/>
              <w:bottom w:val="nil"/>
              <w:right w:val="single" w:sz="2" w:space="0" w:color="auto"/>
            </w:tcBorders>
          </w:tcPr>
          <w:p w:rsidR="00CF59F4" w:rsidRPr="00300A20" w:rsidRDefault="00CF59F4" w:rsidP="00AD2FE3">
            <w:pPr>
              <w:jc w:val="center"/>
            </w:pPr>
            <w:r w:rsidRPr="00300A20">
              <w:t>40/58</w:t>
            </w:r>
          </w:p>
        </w:tc>
      </w:tr>
      <w:tr w:rsidR="00300A20" w:rsidRPr="00300A20" w:rsidTr="00CF59F4">
        <w:trPr>
          <w:trHeight w:val="95"/>
        </w:trPr>
        <w:tc>
          <w:tcPr>
            <w:tcW w:w="2190" w:type="dxa"/>
            <w:tcBorders>
              <w:top w:val="nil"/>
              <w:left w:val="single" w:sz="2" w:space="0" w:color="auto"/>
              <w:bottom w:val="nil"/>
              <w:right w:val="single" w:sz="2" w:space="0" w:color="auto"/>
            </w:tcBorders>
          </w:tcPr>
          <w:p w:rsidR="00CF59F4" w:rsidRPr="00300A20" w:rsidRDefault="00CF59F4" w:rsidP="00AD2FE3">
            <w:pPr>
              <w:jc w:val="center"/>
            </w:pPr>
            <w:r w:rsidRPr="00300A20">
              <w:t>6000</w:t>
            </w:r>
          </w:p>
        </w:tc>
        <w:tc>
          <w:tcPr>
            <w:tcW w:w="1014" w:type="dxa"/>
            <w:tcBorders>
              <w:top w:val="nil"/>
              <w:left w:val="single" w:sz="2" w:space="0" w:color="auto"/>
              <w:bottom w:val="nil"/>
              <w:right w:val="single" w:sz="2" w:space="0" w:color="auto"/>
            </w:tcBorders>
          </w:tcPr>
          <w:p w:rsidR="00CF59F4" w:rsidRPr="00300A20" w:rsidRDefault="00CF59F4" w:rsidP="00AD2FE3">
            <w:pPr>
              <w:jc w:val="center"/>
            </w:pPr>
            <w:r w:rsidRPr="00300A20">
              <w:t>92/105</w:t>
            </w:r>
          </w:p>
        </w:tc>
        <w:tc>
          <w:tcPr>
            <w:tcW w:w="885" w:type="dxa"/>
            <w:tcBorders>
              <w:top w:val="nil"/>
              <w:left w:val="single" w:sz="2" w:space="0" w:color="auto"/>
              <w:bottom w:val="nil"/>
              <w:right w:val="single" w:sz="2" w:space="0" w:color="auto"/>
            </w:tcBorders>
          </w:tcPr>
          <w:p w:rsidR="00CF59F4" w:rsidRPr="00300A20" w:rsidRDefault="00CF59F4" w:rsidP="00AD2FE3">
            <w:pPr>
              <w:jc w:val="center"/>
            </w:pPr>
            <w:r w:rsidRPr="00300A20">
              <w:t>60</w:t>
            </w:r>
          </w:p>
        </w:tc>
        <w:tc>
          <w:tcPr>
            <w:tcW w:w="1755" w:type="dxa"/>
            <w:tcBorders>
              <w:top w:val="nil"/>
              <w:left w:val="single" w:sz="2" w:space="0" w:color="auto"/>
              <w:bottom w:val="nil"/>
              <w:right w:val="single" w:sz="2" w:space="0" w:color="auto"/>
            </w:tcBorders>
          </w:tcPr>
          <w:p w:rsidR="00CF59F4" w:rsidRPr="00300A20" w:rsidRDefault="00CF59F4" w:rsidP="00AD2FE3">
            <w:pPr>
              <w:jc w:val="center"/>
            </w:pPr>
            <w:r w:rsidRPr="00300A20">
              <w:t>32/45</w:t>
            </w:r>
          </w:p>
        </w:tc>
        <w:tc>
          <w:tcPr>
            <w:tcW w:w="950" w:type="dxa"/>
            <w:tcBorders>
              <w:top w:val="nil"/>
              <w:left w:val="single" w:sz="2" w:space="0" w:color="auto"/>
              <w:bottom w:val="nil"/>
              <w:right w:val="single" w:sz="2" w:space="0" w:color="auto"/>
            </w:tcBorders>
          </w:tcPr>
          <w:p w:rsidR="00CF59F4" w:rsidRPr="00300A20" w:rsidRDefault="00CF59F4" w:rsidP="00AD2FE3">
            <w:pPr>
              <w:jc w:val="center"/>
            </w:pPr>
            <w:r w:rsidRPr="00300A20">
              <w:t>102/120</w:t>
            </w:r>
          </w:p>
        </w:tc>
        <w:tc>
          <w:tcPr>
            <w:tcW w:w="1127" w:type="dxa"/>
            <w:tcBorders>
              <w:top w:val="nil"/>
              <w:left w:val="single" w:sz="2" w:space="0" w:color="auto"/>
              <w:bottom w:val="nil"/>
              <w:right w:val="single" w:sz="2" w:space="0" w:color="auto"/>
            </w:tcBorders>
          </w:tcPr>
          <w:p w:rsidR="00CF59F4" w:rsidRPr="00300A20" w:rsidRDefault="00CF59F4" w:rsidP="00AD2FE3">
            <w:pPr>
              <w:jc w:val="center"/>
            </w:pPr>
            <w:r w:rsidRPr="00300A20">
              <w:t>60</w:t>
            </w:r>
          </w:p>
        </w:tc>
        <w:tc>
          <w:tcPr>
            <w:tcW w:w="1594" w:type="dxa"/>
            <w:tcBorders>
              <w:top w:val="nil"/>
              <w:left w:val="single" w:sz="2" w:space="0" w:color="auto"/>
              <w:bottom w:val="nil"/>
              <w:right w:val="single" w:sz="2" w:space="0" w:color="auto"/>
            </w:tcBorders>
          </w:tcPr>
          <w:p w:rsidR="00CF59F4" w:rsidRPr="00300A20" w:rsidRDefault="00CF59F4" w:rsidP="00AD2FE3">
            <w:pPr>
              <w:jc w:val="center"/>
            </w:pPr>
            <w:r w:rsidRPr="00300A20">
              <w:t>42/60</w:t>
            </w:r>
          </w:p>
        </w:tc>
      </w:tr>
      <w:tr w:rsidR="00CF59F4" w:rsidRPr="00300A20" w:rsidTr="00CF59F4">
        <w:trPr>
          <w:trHeight w:val="95"/>
        </w:trPr>
        <w:tc>
          <w:tcPr>
            <w:tcW w:w="219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7000</w:t>
            </w:r>
          </w:p>
        </w:tc>
        <w:tc>
          <w:tcPr>
            <w:tcW w:w="1014"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103/116</w:t>
            </w:r>
          </w:p>
        </w:tc>
        <w:tc>
          <w:tcPr>
            <w:tcW w:w="88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70</w:t>
            </w:r>
          </w:p>
        </w:tc>
        <w:tc>
          <w:tcPr>
            <w:tcW w:w="175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33/46</w:t>
            </w:r>
          </w:p>
        </w:tc>
        <w:tc>
          <w:tcPr>
            <w:tcW w:w="95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113/132</w:t>
            </w:r>
          </w:p>
        </w:tc>
        <w:tc>
          <w:tcPr>
            <w:tcW w:w="1127"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70</w:t>
            </w:r>
          </w:p>
        </w:tc>
        <w:tc>
          <w:tcPr>
            <w:tcW w:w="1594"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43/62</w:t>
            </w:r>
          </w:p>
        </w:tc>
      </w:tr>
    </w:tbl>
    <w:p w:rsidR="00CF59F4" w:rsidRPr="00300A20" w:rsidRDefault="00CF59F4" w:rsidP="00AD2FE3">
      <w:pPr>
        <w:ind w:firstLine="450"/>
        <w:jc w:val="both"/>
        <w:rPr>
          <w:sz w:val="28"/>
          <w:szCs w:val="28"/>
        </w:rPr>
      </w:pPr>
    </w:p>
    <w:p w:rsidR="00CF59F4" w:rsidRPr="00300A20" w:rsidRDefault="00CF59F4" w:rsidP="00AD2FE3">
      <w:pPr>
        <w:jc w:val="right"/>
        <w:rPr>
          <w:sz w:val="28"/>
          <w:szCs w:val="28"/>
        </w:rPr>
      </w:pPr>
      <w:r w:rsidRPr="00300A20">
        <w:rPr>
          <w:sz w:val="28"/>
          <w:szCs w:val="28"/>
        </w:rPr>
        <w:t xml:space="preserve">Таблица 4 </w:t>
      </w:r>
    </w:p>
    <w:p w:rsidR="00CF59F4" w:rsidRPr="00300A20" w:rsidRDefault="00CF59F4" w:rsidP="00AD2FE3">
      <w:pPr>
        <w:jc w:val="center"/>
        <w:rPr>
          <w:b/>
          <w:sz w:val="28"/>
          <w:szCs w:val="28"/>
        </w:rPr>
      </w:pPr>
      <w:r w:rsidRPr="00300A20">
        <w:rPr>
          <w:b/>
          <w:sz w:val="28"/>
          <w:szCs w:val="28"/>
        </w:rPr>
        <w:t xml:space="preserve">Нормы расхода воды на одну голову коровы, л/сут </w:t>
      </w:r>
    </w:p>
    <w:tbl>
      <w:tblPr>
        <w:tblW w:w="0" w:type="auto"/>
        <w:tblInd w:w="45" w:type="dxa"/>
        <w:tblLayout w:type="fixed"/>
        <w:tblCellMar>
          <w:left w:w="45" w:type="dxa"/>
          <w:right w:w="45" w:type="dxa"/>
        </w:tblCellMar>
        <w:tblLook w:val="0000"/>
      </w:tblPr>
      <w:tblGrid>
        <w:gridCol w:w="2468"/>
        <w:gridCol w:w="2300"/>
        <w:gridCol w:w="2300"/>
        <w:gridCol w:w="2656"/>
      </w:tblGrid>
      <w:tr w:rsidR="00300A20" w:rsidRPr="00300A20" w:rsidTr="00CF59F4">
        <w:trPr>
          <w:trHeight w:val="90"/>
        </w:trPr>
        <w:tc>
          <w:tcPr>
            <w:tcW w:w="2468"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Уровень молочной продуктивности, кг</w:t>
            </w:r>
          </w:p>
        </w:tc>
        <w:tc>
          <w:tcPr>
            <w:tcW w:w="2300"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Для лактирующих коров</w:t>
            </w:r>
          </w:p>
        </w:tc>
        <w:tc>
          <w:tcPr>
            <w:tcW w:w="2300"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Для сухостойных коров</w:t>
            </w:r>
          </w:p>
        </w:tc>
        <w:tc>
          <w:tcPr>
            <w:tcW w:w="2656"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Для среднегодовых коров</w:t>
            </w:r>
          </w:p>
        </w:tc>
      </w:tr>
      <w:tr w:rsidR="00300A20" w:rsidRPr="00300A20" w:rsidTr="00CF59F4">
        <w:trPr>
          <w:trHeight w:val="537"/>
        </w:trPr>
        <w:tc>
          <w:tcPr>
            <w:tcW w:w="2468"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3500</w:t>
            </w:r>
          </w:p>
          <w:p w:rsidR="00CF59F4" w:rsidRPr="00300A20" w:rsidRDefault="00CF59F4" w:rsidP="00AD2FE3">
            <w:pPr>
              <w:jc w:val="center"/>
            </w:pPr>
          </w:p>
        </w:tc>
        <w:tc>
          <w:tcPr>
            <w:tcW w:w="230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43</w:t>
            </w:r>
          </w:p>
          <w:p w:rsidR="00CF59F4" w:rsidRPr="00300A20" w:rsidRDefault="00CF59F4" w:rsidP="00AD2FE3">
            <w:pPr>
              <w:jc w:val="center"/>
            </w:pPr>
          </w:p>
        </w:tc>
        <w:tc>
          <w:tcPr>
            <w:tcW w:w="230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35</w:t>
            </w:r>
          </w:p>
          <w:p w:rsidR="00CF59F4" w:rsidRPr="00300A20" w:rsidRDefault="00CF59F4" w:rsidP="00AD2FE3">
            <w:pPr>
              <w:jc w:val="center"/>
            </w:pPr>
          </w:p>
        </w:tc>
        <w:tc>
          <w:tcPr>
            <w:tcW w:w="2656"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43</w:t>
            </w:r>
          </w:p>
          <w:p w:rsidR="00CF59F4" w:rsidRPr="00300A20" w:rsidRDefault="00CF59F4" w:rsidP="00AD2FE3">
            <w:pPr>
              <w:jc w:val="center"/>
            </w:pPr>
          </w:p>
        </w:tc>
      </w:tr>
      <w:tr w:rsidR="00300A20" w:rsidRPr="00300A20" w:rsidTr="00CF59F4">
        <w:trPr>
          <w:trHeight w:val="537"/>
        </w:trPr>
        <w:tc>
          <w:tcPr>
            <w:tcW w:w="2468" w:type="dxa"/>
            <w:tcBorders>
              <w:top w:val="nil"/>
              <w:left w:val="single" w:sz="2" w:space="0" w:color="auto"/>
              <w:bottom w:val="nil"/>
              <w:right w:val="single" w:sz="2" w:space="0" w:color="auto"/>
            </w:tcBorders>
          </w:tcPr>
          <w:p w:rsidR="00CF59F4" w:rsidRPr="00300A20" w:rsidRDefault="00CF59F4" w:rsidP="00AD2FE3">
            <w:pPr>
              <w:jc w:val="center"/>
            </w:pPr>
            <w:r w:rsidRPr="00300A20">
              <w:t>4000</w:t>
            </w:r>
          </w:p>
          <w:p w:rsidR="00CF59F4" w:rsidRPr="00300A20" w:rsidRDefault="00CF59F4" w:rsidP="00AD2FE3">
            <w:pPr>
              <w:jc w:val="center"/>
            </w:pPr>
          </w:p>
        </w:tc>
        <w:tc>
          <w:tcPr>
            <w:tcW w:w="2300" w:type="dxa"/>
            <w:tcBorders>
              <w:top w:val="nil"/>
              <w:left w:val="single" w:sz="2" w:space="0" w:color="auto"/>
              <w:bottom w:val="nil"/>
              <w:right w:val="single" w:sz="2" w:space="0" w:color="auto"/>
            </w:tcBorders>
          </w:tcPr>
          <w:p w:rsidR="00CF59F4" w:rsidRPr="00300A20" w:rsidRDefault="00CF59F4" w:rsidP="00AD2FE3">
            <w:pPr>
              <w:jc w:val="center"/>
            </w:pPr>
            <w:r w:rsidRPr="00300A20">
              <w:t>50</w:t>
            </w:r>
          </w:p>
          <w:p w:rsidR="00CF59F4" w:rsidRPr="00300A20" w:rsidRDefault="00CF59F4" w:rsidP="00AD2FE3">
            <w:pPr>
              <w:jc w:val="center"/>
            </w:pPr>
          </w:p>
        </w:tc>
        <w:tc>
          <w:tcPr>
            <w:tcW w:w="2300" w:type="dxa"/>
            <w:tcBorders>
              <w:top w:val="nil"/>
              <w:left w:val="single" w:sz="2" w:space="0" w:color="auto"/>
              <w:bottom w:val="nil"/>
              <w:right w:val="single" w:sz="2" w:space="0" w:color="auto"/>
            </w:tcBorders>
          </w:tcPr>
          <w:p w:rsidR="00CF59F4" w:rsidRPr="00300A20" w:rsidRDefault="00CF59F4" w:rsidP="00AD2FE3">
            <w:pPr>
              <w:jc w:val="center"/>
            </w:pPr>
            <w:r w:rsidRPr="00300A20">
              <w:t>37</w:t>
            </w:r>
          </w:p>
          <w:p w:rsidR="00CF59F4" w:rsidRPr="00300A20" w:rsidRDefault="00CF59F4" w:rsidP="00AD2FE3">
            <w:pPr>
              <w:jc w:val="center"/>
            </w:pPr>
          </w:p>
        </w:tc>
        <w:tc>
          <w:tcPr>
            <w:tcW w:w="2656" w:type="dxa"/>
            <w:tcBorders>
              <w:top w:val="nil"/>
              <w:left w:val="single" w:sz="2" w:space="0" w:color="auto"/>
              <w:bottom w:val="nil"/>
              <w:right w:val="single" w:sz="2" w:space="0" w:color="auto"/>
            </w:tcBorders>
          </w:tcPr>
          <w:p w:rsidR="00CF59F4" w:rsidRPr="00300A20" w:rsidRDefault="00CF59F4" w:rsidP="00AD2FE3">
            <w:pPr>
              <w:jc w:val="center"/>
            </w:pPr>
            <w:r w:rsidRPr="00300A20">
              <w:t>48</w:t>
            </w:r>
          </w:p>
          <w:p w:rsidR="00CF59F4" w:rsidRPr="00300A20" w:rsidRDefault="00CF59F4" w:rsidP="00AD2FE3">
            <w:pPr>
              <w:jc w:val="center"/>
            </w:pPr>
          </w:p>
        </w:tc>
      </w:tr>
      <w:tr w:rsidR="00300A20" w:rsidRPr="00300A20" w:rsidTr="00CF59F4">
        <w:trPr>
          <w:trHeight w:val="555"/>
        </w:trPr>
        <w:tc>
          <w:tcPr>
            <w:tcW w:w="2468" w:type="dxa"/>
            <w:tcBorders>
              <w:top w:val="nil"/>
              <w:left w:val="single" w:sz="2" w:space="0" w:color="auto"/>
              <w:bottom w:val="nil"/>
              <w:right w:val="single" w:sz="2" w:space="0" w:color="auto"/>
            </w:tcBorders>
          </w:tcPr>
          <w:p w:rsidR="00CF59F4" w:rsidRPr="00300A20" w:rsidRDefault="00CF59F4" w:rsidP="00AD2FE3">
            <w:pPr>
              <w:jc w:val="center"/>
            </w:pPr>
            <w:r w:rsidRPr="00300A20">
              <w:t>5000</w:t>
            </w:r>
          </w:p>
          <w:p w:rsidR="00CF59F4" w:rsidRPr="00300A20" w:rsidRDefault="00CF59F4" w:rsidP="00AD2FE3">
            <w:pPr>
              <w:jc w:val="center"/>
            </w:pPr>
          </w:p>
        </w:tc>
        <w:tc>
          <w:tcPr>
            <w:tcW w:w="2300" w:type="dxa"/>
            <w:tcBorders>
              <w:top w:val="nil"/>
              <w:left w:val="single" w:sz="2" w:space="0" w:color="auto"/>
              <w:bottom w:val="nil"/>
              <w:right w:val="single" w:sz="2" w:space="0" w:color="auto"/>
            </w:tcBorders>
          </w:tcPr>
          <w:p w:rsidR="00CF59F4" w:rsidRPr="00300A20" w:rsidRDefault="00CF59F4" w:rsidP="00AD2FE3">
            <w:pPr>
              <w:jc w:val="center"/>
            </w:pPr>
            <w:r w:rsidRPr="00300A20">
              <w:t>60</w:t>
            </w:r>
          </w:p>
          <w:p w:rsidR="00CF59F4" w:rsidRPr="00300A20" w:rsidRDefault="00CF59F4" w:rsidP="00AD2FE3">
            <w:pPr>
              <w:jc w:val="center"/>
            </w:pPr>
          </w:p>
        </w:tc>
        <w:tc>
          <w:tcPr>
            <w:tcW w:w="2300" w:type="dxa"/>
            <w:tcBorders>
              <w:top w:val="nil"/>
              <w:left w:val="single" w:sz="2" w:space="0" w:color="auto"/>
              <w:bottom w:val="nil"/>
              <w:right w:val="single" w:sz="2" w:space="0" w:color="auto"/>
            </w:tcBorders>
          </w:tcPr>
          <w:p w:rsidR="00CF59F4" w:rsidRPr="00300A20" w:rsidRDefault="00CF59F4" w:rsidP="00AD2FE3">
            <w:pPr>
              <w:jc w:val="center"/>
            </w:pPr>
            <w:r w:rsidRPr="00300A20">
              <w:t>40</w:t>
            </w:r>
          </w:p>
          <w:p w:rsidR="00CF59F4" w:rsidRPr="00300A20" w:rsidRDefault="00CF59F4" w:rsidP="00AD2FE3">
            <w:pPr>
              <w:jc w:val="center"/>
            </w:pPr>
          </w:p>
        </w:tc>
        <w:tc>
          <w:tcPr>
            <w:tcW w:w="2656" w:type="dxa"/>
            <w:tcBorders>
              <w:top w:val="nil"/>
              <w:left w:val="single" w:sz="2" w:space="0" w:color="auto"/>
              <w:bottom w:val="nil"/>
              <w:right w:val="single" w:sz="2" w:space="0" w:color="auto"/>
            </w:tcBorders>
          </w:tcPr>
          <w:p w:rsidR="00CF59F4" w:rsidRPr="00300A20" w:rsidRDefault="00CF59F4" w:rsidP="00AD2FE3">
            <w:pPr>
              <w:jc w:val="center"/>
            </w:pPr>
            <w:r w:rsidRPr="00300A20">
              <w:t>57</w:t>
            </w:r>
          </w:p>
          <w:p w:rsidR="00CF59F4" w:rsidRPr="00300A20" w:rsidRDefault="00CF59F4" w:rsidP="00AD2FE3">
            <w:pPr>
              <w:jc w:val="center"/>
            </w:pPr>
          </w:p>
        </w:tc>
      </w:tr>
      <w:tr w:rsidR="00300A20" w:rsidRPr="00300A20" w:rsidTr="00CF59F4">
        <w:trPr>
          <w:trHeight w:val="537"/>
        </w:trPr>
        <w:tc>
          <w:tcPr>
            <w:tcW w:w="2468" w:type="dxa"/>
            <w:tcBorders>
              <w:top w:val="nil"/>
              <w:left w:val="single" w:sz="2" w:space="0" w:color="auto"/>
              <w:bottom w:val="nil"/>
              <w:right w:val="single" w:sz="2" w:space="0" w:color="auto"/>
            </w:tcBorders>
          </w:tcPr>
          <w:p w:rsidR="00CF59F4" w:rsidRPr="00300A20" w:rsidRDefault="00CF59F4" w:rsidP="00AD2FE3">
            <w:pPr>
              <w:jc w:val="center"/>
            </w:pPr>
            <w:r w:rsidRPr="00300A20">
              <w:t>6000</w:t>
            </w:r>
          </w:p>
          <w:p w:rsidR="00CF59F4" w:rsidRPr="00300A20" w:rsidRDefault="00CF59F4" w:rsidP="00AD2FE3">
            <w:pPr>
              <w:jc w:val="center"/>
            </w:pPr>
          </w:p>
        </w:tc>
        <w:tc>
          <w:tcPr>
            <w:tcW w:w="2300" w:type="dxa"/>
            <w:tcBorders>
              <w:top w:val="nil"/>
              <w:left w:val="single" w:sz="2" w:space="0" w:color="auto"/>
              <w:bottom w:val="nil"/>
              <w:right w:val="single" w:sz="2" w:space="0" w:color="auto"/>
            </w:tcBorders>
          </w:tcPr>
          <w:p w:rsidR="00CF59F4" w:rsidRPr="00300A20" w:rsidRDefault="00CF59F4" w:rsidP="00AD2FE3">
            <w:pPr>
              <w:jc w:val="center"/>
            </w:pPr>
            <w:r w:rsidRPr="00300A20">
              <w:t>65</w:t>
            </w:r>
          </w:p>
          <w:p w:rsidR="00CF59F4" w:rsidRPr="00300A20" w:rsidRDefault="00CF59F4" w:rsidP="00AD2FE3">
            <w:pPr>
              <w:jc w:val="center"/>
            </w:pPr>
          </w:p>
        </w:tc>
        <w:tc>
          <w:tcPr>
            <w:tcW w:w="2300" w:type="dxa"/>
            <w:tcBorders>
              <w:top w:val="nil"/>
              <w:left w:val="single" w:sz="2" w:space="0" w:color="auto"/>
              <w:bottom w:val="nil"/>
              <w:right w:val="single" w:sz="2" w:space="0" w:color="auto"/>
            </w:tcBorders>
          </w:tcPr>
          <w:p w:rsidR="00CF59F4" w:rsidRPr="00300A20" w:rsidRDefault="00CF59F4" w:rsidP="00AD2FE3">
            <w:pPr>
              <w:jc w:val="center"/>
            </w:pPr>
            <w:r w:rsidRPr="00300A20">
              <w:t>42</w:t>
            </w:r>
          </w:p>
          <w:p w:rsidR="00CF59F4" w:rsidRPr="00300A20" w:rsidRDefault="00CF59F4" w:rsidP="00AD2FE3">
            <w:pPr>
              <w:jc w:val="center"/>
            </w:pPr>
          </w:p>
        </w:tc>
        <w:tc>
          <w:tcPr>
            <w:tcW w:w="2656" w:type="dxa"/>
            <w:tcBorders>
              <w:top w:val="nil"/>
              <w:left w:val="single" w:sz="2" w:space="0" w:color="auto"/>
              <w:bottom w:val="nil"/>
              <w:right w:val="single" w:sz="2" w:space="0" w:color="auto"/>
            </w:tcBorders>
          </w:tcPr>
          <w:p w:rsidR="00CF59F4" w:rsidRPr="00300A20" w:rsidRDefault="00CF59F4" w:rsidP="00AD2FE3">
            <w:pPr>
              <w:jc w:val="center"/>
            </w:pPr>
            <w:r w:rsidRPr="00300A20">
              <w:t>60</w:t>
            </w:r>
          </w:p>
          <w:p w:rsidR="00CF59F4" w:rsidRPr="00300A20" w:rsidRDefault="00CF59F4" w:rsidP="00AD2FE3">
            <w:pPr>
              <w:jc w:val="center"/>
            </w:pPr>
          </w:p>
        </w:tc>
      </w:tr>
      <w:tr w:rsidR="00CF59F4" w:rsidRPr="00300A20" w:rsidTr="00CF59F4">
        <w:trPr>
          <w:trHeight w:val="537"/>
        </w:trPr>
        <w:tc>
          <w:tcPr>
            <w:tcW w:w="2468"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7000</w:t>
            </w:r>
          </w:p>
          <w:p w:rsidR="00CF59F4" w:rsidRPr="00300A20" w:rsidRDefault="00CF59F4" w:rsidP="00AD2FE3">
            <w:pPr>
              <w:jc w:val="center"/>
            </w:pPr>
          </w:p>
        </w:tc>
        <w:tc>
          <w:tcPr>
            <w:tcW w:w="230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75</w:t>
            </w:r>
          </w:p>
          <w:p w:rsidR="00CF59F4" w:rsidRPr="00300A20" w:rsidRDefault="00CF59F4" w:rsidP="00AD2FE3">
            <w:pPr>
              <w:jc w:val="center"/>
            </w:pPr>
          </w:p>
        </w:tc>
        <w:tc>
          <w:tcPr>
            <w:tcW w:w="230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45</w:t>
            </w:r>
          </w:p>
          <w:p w:rsidR="00CF59F4" w:rsidRPr="00300A20" w:rsidRDefault="00CF59F4" w:rsidP="00AD2FE3">
            <w:pPr>
              <w:jc w:val="center"/>
            </w:pPr>
          </w:p>
        </w:tc>
        <w:tc>
          <w:tcPr>
            <w:tcW w:w="2656"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70</w:t>
            </w:r>
          </w:p>
          <w:p w:rsidR="00CF59F4" w:rsidRPr="00300A20" w:rsidRDefault="00CF59F4" w:rsidP="00AD2FE3">
            <w:pPr>
              <w:jc w:val="center"/>
            </w:pPr>
          </w:p>
        </w:tc>
      </w:tr>
    </w:tbl>
    <w:p w:rsidR="00CF59F4" w:rsidRPr="00300A20" w:rsidRDefault="00CF59F4" w:rsidP="00AD2FE3">
      <w:pPr>
        <w:jc w:val="right"/>
      </w:pPr>
    </w:p>
    <w:p w:rsidR="00CF59F4" w:rsidRPr="00300A20" w:rsidRDefault="00CF59F4" w:rsidP="00AD2FE3">
      <w:pPr>
        <w:jc w:val="right"/>
        <w:rPr>
          <w:sz w:val="28"/>
          <w:szCs w:val="28"/>
        </w:rPr>
      </w:pPr>
      <w:r w:rsidRPr="00300A20">
        <w:rPr>
          <w:sz w:val="28"/>
          <w:szCs w:val="28"/>
        </w:rPr>
        <w:t xml:space="preserve">Таблица 5 </w:t>
      </w:r>
    </w:p>
    <w:p w:rsidR="00CF59F4" w:rsidRPr="00300A20" w:rsidRDefault="00CF59F4" w:rsidP="00AD2FE3">
      <w:pPr>
        <w:jc w:val="center"/>
        <w:rPr>
          <w:b/>
          <w:sz w:val="28"/>
          <w:szCs w:val="28"/>
        </w:rPr>
      </w:pPr>
      <w:r w:rsidRPr="00300A20">
        <w:rPr>
          <w:b/>
          <w:sz w:val="28"/>
          <w:szCs w:val="28"/>
        </w:rPr>
        <w:t xml:space="preserve">Нормы расхода воды на одну голову коровы, л/сут </w:t>
      </w:r>
    </w:p>
    <w:tbl>
      <w:tblPr>
        <w:tblW w:w="0" w:type="auto"/>
        <w:jc w:val="center"/>
        <w:tblInd w:w="-1780" w:type="dxa"/>
        <w:tblLayout w:type="fixed"/>
        <w:tblCellMar>
          <w:left w:w="45" w:type="dxa"/>
          <w:right w:w="45" w:type="dxa"/>
        </w:tblCellMar>
        <w:tblLook w:val="0000"/>
      </w:tblPr>
      <w:tblGrid>
        <w:gridCol w:w="3880"/>
        <w:gridCol w:w="1965"/>
        <w:gridCol w:w="2295"/>
      </w:tblGrid>
      <w:tr w:rsidR="00300A20" w:rsidRPr="00300A20" w:rsidTr="00B93E4D">
        <w:trPr>
          <w:jc w:val="center"/>
        </w:trPr>
        <w:tc>
          <w:tcPr>
            <w:tcW w:w="3880"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Уровень молочной продуктивности, кг</w:t>
            </w:r>
          </w:p>
        </w:tc>
        <w:tc>
          <w:tcPr>
            <w:tcW w:w="196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При доении в стойлах в ведра или молокопровод</w:t>
            </w:r>
          </w:p>
        </w:tc>
        <w:tc>
          <w:tcPr>
            <w:tcW w:w="229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При доении в доильном зале на установках</w:t>
            </w:r>
          </w:p>
        </w:tc>
      </w:tr>
      <w:tr w:rsidR="00300A20" w:rsidRPr="00300A20" w:rsidTr="00B93E4D">
        <w:trPr>
          <w:jc w:val="center"/>
        </w:trPr>
        <w:tc>
          <w:tcPr>
            <w:tcW w:w="388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3500</w:t>
            </w:r>
          </w:p>
          <w:p w:rsidR="00CF59F4" w:rsidRPr="00300A20" w:rsidRDefault="00CF59F4" w:rsidP="00AD2FE3">
            <w:pPr>
              <w:jc w:val="center"/>
            </w:pPr>
          </w:p>
        </w:tc>
        <w:tc>
          <w:tcPr>
            <w:tcW w:w="196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24/36</w:t>
            </w:r>
          </w:p>
          <w:p w:rsidR="00CF59F4" w:rsidRPr="00300A20" w:rsidRDefault="00CF59F4" w:rsidP="00AD2FE3">
            <w:pPr>
              <w:jc w:val="center"/>
            </w:pPr>
          </w:p>
        </w:tc>
        <w:tc>
          <w:tcPr>
            <w:tcW w:w="229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34/51</w:t>
            </w:r>
          </w:p>
          <w:p w:rsidR="00CF59F4" w:rsidRPr="00300A20" w:rsidRDefault="00CF59F4" w:rsidP="00AD2FE3">
            <w:pPr>
              <w:jc w:val="center"/>
            </w:pPr>
          </w:p>
        </w:tc>
      </w:tr>
      <w:tr w:rsidR="00300A20" w:rsidRPr="00300A20" w:rsidTr="00B93E4D">
        <w:trPr>
          <w:jc w:val="center"/>
        </w:trPr>
        <w:tc>
          <w:tcPr>
            <w:tcW w:w="3880" w:type="dxa"/>
            <w:tcBorders>
              <w:top w:val="nil"/>
              <w:left w:val="single" w:sz="2" w:space="0" w:color="auto"/>
              <w:bottom w:val="nil"/>
              <w:right w:val="single" w:sz="2" w:space="0" w:color="auto"/>
            </w:tcBorders>
          </w:tcPr>
          <w:p w:rsidR="00CF59F4" w:rsidRPr="00300A20" w:rsidRDefault="00CF59F4" w:rsidP="00AD2FE3">
            <w:pPr>
              <w:jc w:val="center"/>
            </w:pPr>
            <w:r w:rsidRPr="00300A20">
              <w:t>4000</w:t>
            </w:r>
          </w:p>
          <w:p w:rsidR="00CF59F4" w:rsidRPr="00300A20" w:rsidRDefault="00CF59F4" w:rsidP="00AD2FE3">
            <w:pPr>
              <w:jc w:val="center"/>
            </w:pPr>
          </w:p>
        </w:tc>
        <w:tc>
          <w:tcPr>
            <w:tcW w:w="1965" w:type="dxa"/>
            <w:tcBorders>
              <w:top w:val="nil"/>
              <w:left w:val="single" w:sz="2" w:space="0" w:color="auto"/>
              <w:bottom w:val="nil"/>
              <w:right w:val="single" w:sz="2" w:space="0" w:color="auto"/>
            </w:tcBorders>
          </w:tcPr>
          <w:p w:rsidR="00CF59F4" w:rsidRPr="00300A20" w:rsidRDefault="00CF59F4" w:rsidP="00AD2FE3">
            <w:pPr>
              <w:jc w:val="center"/>
            </w:pPr>
            <w:r w:rsidRPr="00300A20">
              <w:t>25/38</w:t>
            </w:r>
          </w:p>
          <w:p w:rsidR="00CF59F4" w:rsidRPr="00300A20" w:rsidRDefault="00CF59F4" w:rsidP="00AD2FE3">
            <w:pPr>
              <w:jc w:val="center"/>
            </w:pPr>
          </w:p>
        </w:tc>
        <w:tc>
          <w:tcPr>
            <w:tcW w:w="2295" w:type="dxa"/>
            <w:tcBorders>
              <w:top w:val="nil"/>
              <w:left w:val="single" w:sz="2" w:space="0" w:color="auto"/>
              <w:bottom w:val="nil"/>
              <w:right w:val="single" w:sz="2" w:space="0" w:color="auto"/>
            </w:tcBorders>
          </w:tcPr>
          <w:p w:rsidR="00CF59F4" w:rsidRPr="00300A20" w:rsidRDefault="00CF59F4" w:rsidP="00AD2FE3">
            <w:pPr>
              <w:jc w:val="center"/>
            </w:pPr>
            <w:r w:rsidRPr="00300A20">
              <w:t>35/52</w:t>
            </w:r>
          </w:p>
          <w:p w:rsidR="00CF59F4" w:rsidRPr="00300A20" w:rsidRDefault="00CF59F4" w:rsidP="00AD2FE3">
            <w:pPr>
              <w:jc w:val="center"/>
            </w:pPr>
          </w:p>
        </w:tc>
      </w:tr>
      <w:tr w:rsidR="00300A20" w:rsidRPr="00300A20" w:rsidTr="00B93E4D">
        <w:trPr>
          <w:jc w:val="center"/>
        </w:trPr>
        <w:tc>
          <w:tcPr>
            <w:tcW w:w="3880" w:type="dxa"/>
            <w:tcBorders>
              <w:top w:val="nil"/>
              <w:left w:val="single" w:sz="2" w:space="0" w:color="auto"/>
              <w:bottom w:val="nil"/>
              <w:right w:val="single" w:sz="2" w:space="0" w:color="auto"/>
            </w:tcBorders>
          </w:tcPr>
          <w:p w:rsidR="00CF59F4" w:rsidRPr="00300A20" w:rsidRDefault="00CF59F4" w:rsidP="00AD2FE3">
            <w:pPr>
              <w:jc w:val="center"/>
            </w:pPr>
            <w:r w:rsidRPr="00300A20">
              <w:t>5000</w:t>
            </w:r>
          </w:p>
          <w:p w:rsidR="00CF59F4" w:rsidRPr="00300A20" w:rsidRDefault="00CF59F4" w:rsidP="00AD2FE3">
            <w:pPr>
              <w:jc w:val="center"/>
            </w:pPr>
          </w:p>
        </w:tc>
        <w:tc>
          <w:tcPr>
            <w:tcW w:w="1965" w:type="dxa"/>
            <w:tcBorders>
              <w:top w:val="nil"/>
              <w:left w:val="single" w:sz="2" w:space="0" w:color="auto"/>
              <w:bottom w:val="nil"/>
              <w:right w:val="single" w:sz="2" w:space="0" w:color="auto"/>
            </w:tcBorders>
          </w:tcPr>
          <w:p w:rsidR="00CF59F4" w:rsidRPr="00300A20" w:rsidRDefault="00CF59F4" w:rsidP="00AD2FE3">
            <w:pPr>
              <w:jc w:val="center"/>
            </w:pPr>
            <w:r w:rsidRPr="00300A20">
              <w:t>26/39</w:t>
            </w:r>
          </w:p>
          <w:p w:rsidR="00CF59F4" w:rsidRPr="00300A20" w:rsidRDefault="00CF59F4" w:rsidP="00AD2FE3">
            <w:pPr>
              <w:jc w:val="center"/>
            </w:pPr>
          </w:p>
        </w:tc>
        <w:tc>
          <w:tcPr>
            <w:tcW w:w="2295" w:type="dxa"/>
            <w:tcBorders>
              <w:top w:val="nil"/>
              <w:left w:val="single" w:sz="2" w:space="0" w:color="auto"/>
              <w:bottom w:val="nil"/>
              <w:right w:val="single" w:sz="2" w:space="0" w:color="auto"/>
            </w:tcBorders>
          </w:tcPr>
          <w:p w:rsidR="00CF59F4" w:rsidRPr="00300A20" w:rsidRDefault="00CF59F4" w:rsidP="00AD2FE3">
            <w:pPr>
              <w:jc w:val="center"/>
            </w:pPr>
            <w:r w:rsidRPr="00300A20">
              <w:t>36/54</w:t>
            </w:r>
          </w:p>
          <w:p w:rsidR="00CF59F4" w:rsidRPr="00300A20" w:rsidRDefault="00CF59F4" w:rsidP="00AD2FE3">
            <w:pPr>
              <w:jc w:val="center"/>
            </w:pPr>
          </w:p>
        </w:tc>
      </w:tr>
      <w:tr w:rsidR="00300A20" w:rsidRPr="00300A20" w:rsidTr="00B93E4D">
        <w:trPr>
          <w:jc w:val="center"/>
        </w:trPr>
        <w:tc>
          <w:tcPr>
            <w:tcW w:w="3880" w:type="dxa"/>
            <w:tcBorders>
              <w:top w:val="nil"/>
              <w:left w:val="single" w:sz="2" w:space="0" w:color="auto"/>
              <w:bottom w:val="nil"/>
              <w:right w:val="single" w:sz="2" w:space="0" w:color="auto"/>
            </w:tcBorders>
          </w:tcPr>
          <w:p w:rsidR="00CF59F4" w:rsidRPr="00300A20" w:rsidRDefault="00CF59F4" w:rsidP="00AD2FE3">
            <w:pPr>
              <w:jc w:val="center"/>
            </w:pPr>
            <w:r w:rsidRPr="00300A20">
              <w:t>6000</w:t>
            </w:r>
          </w:p>
          <w:p w:rsidR="00CF59F4" w:rsidRPr="00300A20" w:rsidRDefault="00CF59F4" w:rsidP="00AD2FE3">
            <w:pPr>
              <w:jc w:val="center"/>
            </w:pPr>
          </w:p>
        </w:tc>
        <w:tc>
          <w:tcPr>
            <w:tcW w:w="1965" w:type="dxa"/>
            <w:tcBorders>
              <w:top w:val="nil"/>
              <w:left w:val="single" w:sz="2" w:space="0" w:color="auto"/>
              <w:bottom w:val="nil"/>
              <w:right w:val="single" w:sz="2" w:space="0" w:color="auto"/>
            </w:tcBorders>
          </w:tcPr>
          <w:p w:rsidR="00CF59F4" w:rsidRPr="00300A20" w:rsidRDefault="00CF59F4" w:rsidP="00AD2FE3">
            <w:pPr>
              <w:jc w:val="center"/>
            </w:pPr>
            <w:r w:rsidRPr="00300A20">
              <w:t>27/40</w:t>
            </w:r>
          </w:p>
          <w:p w:rsidR="00CF59F4" w:rsidRPr="00300A20" w:rsidRDefault="00CF59F4" w:rsidP="00AD2FE3">
            <w:pPr>
              <w:jc w:val="center"/>
            </w:pPr>
          </w:p>
        </w:tc>
        <w:tc>
          <w:tcPr>
            <w:tcW w:w="2295" w:type="dxa"/>
            <w:tcBorders>
              <w:top w:val="nil"/>
              <w:left w:val="single" w:sz="2" w:space="0" w:color="auto"/>
              <w:bottom w:val="nil"/>
              <w:right w:val="single" w:sz="2" w:space="0" w:color="auto"/>
            </w:tcBorders>
          </w:tcPr>
          <w:p w:rsidR="00CF59F4" w:rsidRPr="00300A20" w:rsidRDefault="00CF59F4" w:rsidP="00AD2FE3">
            <w:pPr>
              <w:jc w:val="center"/>
            </w:pPr>
            <w:r w:rsidRPr="00300A20">
              <w:t>37/55</w:t>
            </w:r>
          </w:p>
          <w:p w:rsidR="00CF59F4" w:rsidRPr="00300A20" w:rsidRDefault="00CF59F4" w:rsidP="00AD2FE3">
            <w:pPr>
              <w:jc w:val="center"/>
            </w:pPr>
          </w:p>
        </w:tc>
      </w:tr>
      <w:tr w:rsidR="00CF59F4" w:rsidRPr="00300A20" w:rsidTr="00B93E4D">
        <w:trPr>
          <w:jc w:val="center"/>
        </w:trPr>
        <w:tc>
          <w:tcPr>
            <w:tcW w:w="388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7000</w:t>
            </w:r>
          </w:p>
          <w:p w:rsidR="00CF59F4" w:rsidRPr="00300A20" w:rsidRDefault="00CF59F4" w:rsidP="00AD2FE3">
            <w:pPr>
              <w:jc w:val="center"/>
            </w:pPr>
          </w:p>
        </w:tc>
        <w:tc>
          <w:tcPr>
            <w:tcW w:w="196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28/41</w:t>
            </w:r>
          </w:p>
          <w:p w:rsidR="00CF59F4" w:rsidRPr="00300A20" w:rsidRDefault="00CF59F4" w:rsidP="00AD2FE3">
            <w:pPr>
              <w:jc w:val="center"/>
            </w:pPr>
          </w:p>
        </w:tc>
        <w:tc>
          <w:tcPr>
            <w:tcW w:w="229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38/57</w:t>
            </w:r>
          </w:p>
          <w:p w:rsidR="00CF59F4" w:rsidRPr="00300A20" w:rsidRDefault="00CF59F4" w:rsidP="00AD2FE3">
            <w:pPr>
              <w:jc w:val="center"/>
            </w:pPr>
          </w:p>
        </w:tc>
      </w:tr>
    </w:tbl>
    <w:p w:rsidR="00CF59F4" w:rsidRPr="00300A20" w:rsidRDefault="00CF59F4" w:rsidP="00AD2FE3">
      <w:pPr>
        <w:ind w:firstLine="225"/>
        <w:jc w:val="both"/>
      </w:pPr>
    </w:p>
    <w:p w:rsidR="00B93E4D" w:rsidRDefault="00B93E4D" w:rsidP="00AD2FE3">
      <w:pPr>
        <w:jc w:val="right"/>
        <w:rPr>
          <w:sz w:val="28"/>
          <w:szCs w:val="28"/>
        </w:rPr>
      </w:pPr>
    </w:p>
    <w:p w:rsidR="00B93E4D" w:rsidRDefault="00B93E4D" w:rsidP="00AD2FE3">
      <w:pPr>
        <w:jc w:val="right"/>
        <w:rPr>
          <w:sz w:val="28"/>
          <w:szCs w:val="28"/>
        </w:rPr>
      </w:pPr>
    </w:p>
    <w:p w:rsidR="00B93E4D" w:rsidRDefault="00B93E4D" w:rsidP="00AD2FE3">
      <w:pPr>
        <w:jc w:val="right"/>
        <w:rPr>
          <w:sz w:val="28"/>
          <w:szCs w:val="28"/>
        </w:rPr>
      </w:pPr>
    </w:p>
    <w:p w:rsidR="00CF59F4" w:rsidRPr="00300A20" w:rsidRDefault="00CF59F4" w:rsidP="00AD2FE3">
      <w:pPr>
        <w:jc w:val="right"/>
        <w:rPr>
          <w:sz w:val="28"/>
          <w:szCs w:val="28"/>
        </w:rPr>
      </w:pPr>
      <w:r w:rsidRPr="00300A20">
        <w:rPr>
          <w:sz w:val="28"/>
          <w:szCs w:val="28"/>
        </w:rPr>
        <w:lastRenderedPageBreak/>
        <w:t xml:space="preserve">Таблица 6 </w:t>
      </w:r>
    </w:p>
    <w:p w:rsidR="00CF59F4" w:rsidRPr="00300A20" w:rsidRDefault="00CF59F4" w:rsidP="00AD2FE3">
      <w:pPr>
        <w:jc w:val="center"/>
        <w:rPr>
          <w:b/>
          <w:sz w:val="28"/>
          <w:szCs w:val="28"/>
        </w:rPr>
      </w:pPr>
      <w:r w:rsidRPr="00300A20">
        <w:rPr>
          <w:b/>
          <w:sz w:val="28"/>
          <w:szCs w:val="28"/>
        </w:rPr>
        <w:t xml:space="preserve">Нормы расхода воды на одну голову, л/сут </w:t>
      </w:r>
    </w:p>
    <w:tbl>
      <w:tblPr>
        <w:tblW w:w="0" w:type="auto"/>
        <w:jc w:val="center"/>
        <w:tblLayout w:type="fixed"/>
        <w:tblCellMar>
          <w:left w:w="45" w:type="dxa"/>
          <w:right w:w="45" w:type="dxa"/>
        </w:tblCellMar>
        <w:tblLook w:val="0000"/>
      </w:tblPr>
      <w:tblGrid>
        <w:gridCol w:w="3300"/>
        <w:gridCol w:w="1080"/>
        <w:gridCol w:w="1215"/>
        <w:gridCol w:w="1260"/>
        <w:gridCol w:w="1110"/>
      </w:tblGrid>
      <w:tr w:rsidR="00300A20" w:rsidRPr="00300A20" w:rsidTr="00CF59F4">
        <w:trPr>
          <w:jc w:val="center"/>
        </w:trPr>
        <w:tc>
          <w:tcPr>
            <w:tcW w:w="330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Группа животных</w:t>
            </w:r>
          </w:p>
          <w:p w:rsidR="00CF59F4" w:rsidRPr="00300A20" w:rsidRDefault="00CF59F4" w:rsidP="00AD2FE3">
            <w:pPr>
              <w:jc w:val="center"/>
            </w:pPr>
          </w:p>
        </w:tc>
        <w:tc>
          <w:tcPr>
            <w:tcW w:w="108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Всего</w:t>
            </w:r>
          </w:p>
          <w:p w:rsidR="00CF59F4" w:rsidRPr="00300A20" w:rsidRDefault="00CF59F4" w:rsidP="00AD2FE3">
            <w:pPr>
              <w:jc w:val="center"/>
            </w:pPr>
          </w:p>
        </w:tc>
        <w:tc>
          <w:tcPr>
            <w:tcW w:w="3585" w:type="dxa"/>
            <w:gridSpan w:val="3"/>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В том числе:</w:t>
            </w:r>
          </w:p>
          <w:p w:rsidR="00CF59F4" w:rsidRPr="00300A20" w:rsidRDefault="00CF59F4" w:rsidP="00AD2FE3">
            <w:pPr>
              <w:jc w:val="center"/>
            </w:pPr>
          </w:p>
        </w:tc>
      </w:tr>
      <w:tr w:rsidR="00300A20" w:rsidRPr="00300A20" w:rsidTr="00CF59F4">
        <w:trPr>
          <w:trHeight w:val="90"/>
          <w:jc w:val="center"/>
        </w:trPr>
        <w:tc>
          <w:tcPr>
            <w:tcW w:w="3300"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p>
        </w:tc>
        <w:tc>
          <w:tcPr>
            <w:tcW w:w="1080"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p>
        </w:tc>
        <w:tc>
          <w:tcPr>
            <w:tcW w:w="121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поение</w:t>
            </w:r>
          </w:p>
        </w:tc>
        <w:tc>
          <w:tcPr>
            <w:tcW w:w="1260"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разведение ЗЦМ</w:t>
            </w:r>
          </w:p>
        </w:tc>
        <w:tc>
          <w:tcPr>
            <w:tcW w:w="1110"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прочие расходы</w:t>
            </w:r>
          </w:p>
        </w:tc>
      </w:tr>
      <w:tr w:rsidR="00300A20" w:rsidRPr="00300A20" w:rsidTr="00CF59F4">
        <w:trPr>
          <w:trHeight w:val="90"/>
          <w:jc w:val="center"/>
        </w:trPr>
        <w:tc>
          <w:tcPr>
            <w:tcW w:w="3300" w:type="dxa"/>
            <w:tcBorders>
              <w:top w:val="nil"/>
              <w:left w:val="single" w:sz="2" w:space="0" w:color="auto"/>
              <w:bottom w:val="nil"/>
              <w:right w:val="single" w:sz="2" w:space="0" w:color="auto"/>
            </w:tcBorders>
          </w:tcPr>
          <w:p w:rsidR="00CF59F4" w:rsidRPr="00300A20" w:rsidRDefault="00CF59F4" w:rsidP="00AD2FE3">
            <w:r w:rsidRPr="00300A20">
              <w:t>Телята в возрасте:</w:t>
            </w:r>
          </w:p>
          <w:p w:rsidR="00CF59F4" w:rsidRPr="00300A20" w:rsidRDefault="00CF59F4" w:rsidP="00AD2FE3"/>
        </w:tc>
        <w:tc>
          <w:tcPr>
            <w:tcW w:w="108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215"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26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1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r>
      <w:tr w:rsidR="00300A20" w:rsidRPr="00300A20" w:rsidTr="00CF59F4">
        <w:trPr>
          <w:jc w:val="center"/>
        </w:trPr>
        <w:tc>
          <w:tcPr>
            <w:tcW w:w="3300" w:type="dxa"/>
            <w:tcBorders>
              <w:top w:val="nil"/>
              <w:left w:val="single" w:sz="2" w:space="0" w:color="auto"/>
              <w:bottom w:val="nil"/>
              <w:right w:val="single" w:sz="2" w:space="0" w:color="auto"/>
            </w:tcBorders>
          </w:tcPr>
          <w:p w:rsidR="00CF59F4" w:rsidRPr="00300A20" w:rsidRDefault="00CF59F4" w:rsidP="00AD2FE3">
            <w:r w:rsidRPr="00300A20">
              <w:t>от 14-20 дней до 3-4 месяцев</w:t>
            </w:r>
          </w:p>
          <w:p w:rsidR="00CF59F4" w:rsidRPr="00300A20" w:rsidRDefault="00CF59F4" w:rsidP="00AD2FE3"/>
        </w:tc>
        <w:tc>
          <w:tcPr>
            <w:tcW w:w="1080" w:type="dxa"/>
            <w:tcBorders>
              <w:top w:val="nil"/>
              <w:left w:val="single" w:sz="2" w:space="0" w:color="auto"/>
              <w:bottom w:val="nil"/>
              <w:right w:val="single" w:sz="2" w:space="0" w:color="auto"/>
            </w:tcBorders>
          </w:tcPr>
          <w:p w:rsidR="00CF59F4" w:rsidRPr="00300A20" w:rsidRDefault="00CF59F4" w:rsidP="00AD2FE3">
            <w:pPr>
              <w:jc w:val="center"/>
            </w:pPr>
            <w:r w:rsidRPr="00300A20">
              <w:t>18</w:t>
            </w:r>
          </w:p>
          <w:p w:rsidR="00CF59F4" w:rsidRPr="00300A20" w:rsidRDefault="00CF59F4" w:rsidP="00AD2FE3">
            <w:pPr>
              <w:jc w:val="center"/>
            </w:pPr>
          </w:p>
        </w:tc>
        <w:tc>
          <w:tcPr>
            <w:tcW w:w="1215" w:type="dxa"/>
            <w:tcBorders>
              <w:top w:val="nil"/>
              <w:left w:val="single" w:sz="2" w:space="0" w:color="auto"/>
              <w:bottom w:val="nil"/>
              <w:right w:val="single" w:sz="2" w:space="0" w:color="auto"/>
            </w:tcBorders>
          </w:tcPr>
          <w:p w:rsidR="00CF59F4" w:rsidRPr="00300A20" w:rsidRDefault="00CF59F4" w:rsidP="00AD2FE3">
            <w:pPr>
              <w:jc w:val="center"/>
            </w:pPr>
            <w:r w:rsidRPr="00300A20">
              <w:t>6</w:t>
            </w:r>
          </w:p>
          <w:p w:rsidR="00CF59F4" w:rsidRPr="00300A20" w:rsidRDefault="00CF59F4" w:rsidP="00AD2FE3">
            <w:pPr>
              <w:jc w:val="center"/>
            </w:pPr>
          </w:p>
        </w:tc>
        <w:tc>
          <w:tcPr>
            <w:tcW w:w="1260" w:type="dxa"/>
            <w:tcBorders>
              <w:top w:val="nil"/>
              <w:left w:val="single" w:sz="2" w:space="0" w:color="auto"/>
              <w:bottom w:val="nil"/>
              <w:right w:val="single" w:sz="2" w:space="0" w:color="auto"/>
            </w:tcBorders>
          </w:tcPr>
          <w:p w:rsidR="00CF59F4" w:rsidRPr="00300A20" w:rsidRDefault="00CF59F4" w:rsidP="00AD2FE3">
            <w:pPr>
              <w:jc w:val="center"/>
            </w:pPr>
            <w:r w:rsidRPr="00300A20">
              <w:t>5</w:t>
            </w:r>
          </w:p>
          <w:p w:rsidR="00CF59F4" w:rsidRPr="00300A20" w:rsidRDefault="00CF59F4" w:rsidP="00AD2FE3">
            <w:pPr>
              <w:jc w:val="center"/>
            </w:pPr>
          </w:p>
        </w:tc>
        <w:tc>
          <w:tcPr>
            <w:tcW w:w="1110" w:type="dxa"/>
            <w:tcBorders>
              <w:top w:val="nil"/>
              <w:left w:val="single" w:sz="2" w:space="0" w:color="auto"/>
              <w:bottom w:val="nil"/>
              <w:right w:val="single" w:sz="2" w:space="0" w:color="auto"/>
            </w:tcBorders>
          </w:tcPr>
          <w:p w:rsidR="00CF59F4" w:rsidRPr="00300A20" w:rsidRDefault="00CF59F4" w:rsidP="00AD2FE3">
            <w:pPr>
              <w:jc w:val="center"/>
            </w:pPr>
            <w:r w:rsidRPr="00300A20">
              <w:t>7</w:t>
            </w:r>
          </w:p>
          <w:p w:rsidR="00CF59F4" w:rsidRPr="00300A20" w:rsidRDefault="00CF59F4" w:rsidP="00AD2FE3">
            <w:pPr>
              <w:jc w:val="center"/>
            </w:pPr>
          </w:p>
        </w:tc>
      </w:tr>
      <w:tr w:rsidR="00300A20" w:rsidRPr="00300A20" w:rsidTr="00CF59F4">
        <w:trPr>
          <w:jc w:val="center"/>
        </w:trPr>
        <w:tc>
          <w:tcPr>
            <w:tcW w:w="3300" w:type="dxa"/>
            <w:tcBorders>
              <w:top w:val="nil"/>
              <w:left w:val="single" w:sz="2" w:space="0" w:color="auto"/>
              <w:bottom w:val="nil"/>
              <w:right w:val="single" w:sz="2" w:space="0" w:color="auto"/>
            </w:tcBorders>
          </w:tcPr>
          <w:p w:rsidR="00CF59F4" w:rsidRPr="00300A20" w:rsidRDefault="00CF59F4" w:rsidP="00AD2FE3">
            <w:r w:rsidRPr="00300A20">
              <w:t>от 3-4 до 6 месяцев</w:t>
            </w:r>
          </w:p>
          <w:p w:rsidR="00CF59F4" w:rsidRPr="00300A20" w:rsidRDefault="00CF59F4" w:rsidP="00AD2FE3"/>
        </w:tc>
        <w:tc>
          <w:tcPr>
            <w:tcW w:w="1080" w:type="dxa"/>
            <w:tcBorders>
              <w:top w:val="nil"/>
              <w:left w:val="single" w:sz="2" w:space="0" w:color="auto"/>
              <w:bottom w:val="nil"/>
              <w:right w:val="single" w:sz="2" w:space="0" w:color="auto"/>
            </w:tcBorders>
          </w:tcPr>
          <w:p w:rsidR="00CF59F4" w:rsidRPr="00300A20" w:rsidRDefault="00CF59F4" w:rsidP="00AD2FE3">
            <w:pPr>
              <w:jc w:val="center"/>
            </w:pPr>
            <w:r w:rsidRPr="00300A20">
              <w:t>18</w:t>
            </w:r>
          </w:p>
          <w:p w:rsidR="00CF59F4" w:rsidRPr="00300A20" w:rsidRDefault="00CF59F4" w:rsidP="00AD2FE3">
            <w:pPr>
              <w:jc w:val="center"/>
            </w:pPr>
          </w:p>
        </w:tc>
        <w:tc>
          <w:tcPr>
            <w:tcW w:w="1215" w:type="dxa"/>
            <w:tcBorders>
              <w:top w:val="nil"/>
              <w:left w:val="single" w:sz="2" w:space="0" w:color="auto"/>
              <w:bottom w:val="nil"/>
              <w:right w:val="single" w:sz="2" w:space="0" w:color="auto"/>
            </w:tcBorders>
          </w:tcPr>
          <w:p w:rsidR="00CF59F4" w:rsidRPr="00300A20" w:rsidRDefault="00CF59F4" w:rsidP="00AD2FE3">
            <w:pPr>
              <w:jc w:val="center"/>
            </w:pPr>
            <w:r w:rsidRPr="00300A20">
              <w:t>12</w:t>
            </w:r>
          </w:p>
          <w:p w:rsidR="00CF59F4" w:rsidRPr="00300A20" w:rsidRDefault="00CF59F4" w:rsidP="00AD2FE3">
            <w:pPr>
              <w:jc w:val="center"/>
            </w:pPr>
          </w:p>
        </w:tc>
        <w:tc>
          <w:tcPr>
            <w:tcW w:w="1260" w:type="dxa"/>
            <w:tcBorders>
              <w:top w:val="nil"/>
              <w:left w:val="single" w:sz="2" w:space="0" w:color="auto"/>
              <w:bottom w:val="nil"/>
              <w:right w:val="single" w:sz="2" w:space="0" w:color="auto"/>
            </w:tcBorders>
          </w:tcPr>
          <w:p w:rsidR="00CF59F4" w:rsidRPr="00300A20" w:rsidRDefault="00CF59F4" w:rsidP="00AD2FE3">
            <w:pPr>
              <w:jc w:val="center"/>
            </w:pPr>
            <w:r w:rsidRPr="00300A20">
              <w:t>-</w:t>
            </w:r>
          </w:p>
          <w:p w:rsidR="00CF59F4" w:rsidRPr="00300A20" w:rsidRDefault="00CF59F4" w:rsidP="00AD2FE3">
            <w:pPr>
              <w:jc w:val="center"/>
            </w:pPr>
          </w:p>
        </w:tc>
        <w:tc>
          <w:tcPr>
            <w:tcW w:w="1110" w:type="dxa"/>
            <w:tcBorders>
              <w:top w:val="nil"/>
              <w:left w:val="single" w:sz="2" w:space="0" w:color="auto"/>
              <w:bottom w:val="nil"/>
              <w:right w:val="single" w:sz="2" w:space="0" w:color="auto"/>
            </w:tcBorders>
          </w:tcPr>
          <w:p w:rsidR="00CF59F4" w:rsidRPr="00300A20" w:rsidRDefault="00CF59F4" w:rsidP="00AD2FE3">
            <w:pPr>
              <w:jc w:val="center"/>
            </w:pPr>
            <w:r w:rsidRPr="00300A20">
              <w:t>6</w:t>
            </w:r>
          </w:p>
          <w:p w:rsidR="00CF59F4" w:rsidRPr="00300A20" w:rsidRDefault="00CF59F4" w:rsidP="00AD2FE3">
            <w:pPr>
              <w:jc w:val="center"/>
            </w:pPr>
          </w:p>
        </w:tc>
      </w:tr>
      <w:tr w:rsidR="00300A20" w:rsidRPr="00300A20" w:rsidTr="00CF59F4">
        <w:trPr>
          <w:jc w:val="center"/>
        </w:trPr>
        <w:tc>
          <w:tcPr>
            <w:tcW w:w="3300" w:type="dxa"/>
            <w:tcBorders>
              <w:top w:val="nil"/>
              <w:left w:val="single" w:sz="2" w:space="0" w:color="auto"/>
              <w:bottom w:val="nil"/>
              <w:right w:val="single" w:sz="2" w:space="0" w:color="auto"/>
            </w:tcBorders>
          </w:tcPr>
          <w:p w:rsidR="00CF59F4" w:rsidRPr="00300A20" w:rsidRDefault="00CF59F4" w:rsidP="00AD2FE3">
            <w:r w:rsidRPr="00300A20">
              <w:t>Молодняк в возрасте:</w:t>
            </w:r>
          </w:p>
          <w:p w:rsidR="00CF59F4" w:rsidRPr="00300A20" w:rsidRDefault="00CF59F4" w:rsidP="00AD2FE3"/>
        </w:tc>
        <w:tc>
          <w:tcPr>
            <w:tcW w:w="108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215"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26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11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r>
      <w:tr w:rsidR="00300A20" w:rsidRPr="00300A20" w:rsidTr="00CF59F4">
        <w:trPr>
          <w:jc w:val="center"/>
        </w:trPr>
        <w:tc>
          <w:tcPr>
            <w:tcW w:w="3300" w:type="dxa"/>
            <w:tcBorders>
              <w:top w:val="nil"/>
              <w:left w:val="single" w:sz="2" w:space="0" w:color="auto"/>
              <w:bottom w:val="nil"/>
              <w:right w:val="single" w:sz="2" w:space="0" w:color="auto"/>
            </w:tcBorders>
          </w:tcPr>
          <w:p w:rsidR="00CF59F4" w:rsidRPr="00300A20" w:rsidRDefault="00CF59F4" w:rsidP="00AD2FE3">
            <w:r w:rsidRPr="00300A20">
              <w:t>с 6 до 12 месяцев</w:t>
            </w:r>
          </w:p>
          <w:p w:rsidR="00CF59F4" w:rsidRPr="00300A20" w:rsidRDefault="00CF59F4" w:rsidP="00AD2FE3"/>
        </w:tc>
        <w:tc>
          <w:tcPr>
            <w:tcW w:w="1080" w:type="dxa"/>
            <w:tcBorders>
              <w:top w:val="nil"/>
              <w:left w:val="single" w:sz="2" w:space="0" w:color="auto"/>
              <w:bottom w:val="nil"/>
              <w:right w:val="single" w:sz="2" w:space="0" w:color="auto"/>
            </w:tcBorders>
          </w:tcPr>
          <w:p w:rsidR="00CF59F4" w:rsidRPr="00300A20" w:rsidRDefault="00CF59F4" w:rsidP="00AD2FE3">
            <w:pPr>
              <w:jc w:val="center"/>
            </w:pPr>
            <w:r w:rsidRPr="00300A20">
              <w:t>24</w:t>
            </w:r>
          </w:p>
          <w:p w:rsidR="00CF59F4" w:rsidRPr="00300A20" w:rsidRDefault="00CF59F4" w:rsidP="00AD2FE3">
            <w:pPr>
              <w:jc w:val="center"/>
            </w:pPr>
          </w:p>
        </w:tc>
        <w:tc>
          <w:tcPr>
            <w:tcW w:w="1215" w:type="dxa"/>
            <w:tcBorders>
              <w:top w:val="nil"/>
              <w:left w:val="single" w:sz="2" w:space="0" w:color="auto"/>
              <w:bottom w:val="nil"/>
              <w:right w:val="single" w:sz="2" w:space="0" w:color="auto"/>
            </w:tcBorders>
          </w:tcPr>
          <w:p w:rsidR="00CF59F4" w:rsidRPr="00300A20" w:rsidRDefault="00CF59F4" w:rsidP="00AD2FE3">
            <w:pPr>
              <w:jc w:val="center"/>
            </w:pPr>
            <w:r w:rsidRPr="00300A20">
              <w:t>18</w:t>
            </w:r>
          </w:p>
          <w:p w:rsidR="00CF59F4" w:rsidRPr="00300A20" w:rsidRDefault="00CF59F4" w:rsidP="00AD2FE3">
            <w:pPr>
              <w:jc w:val="center"/>
            </w:pPr>
          </w:p>
        </w:tc>
        <w:tc>
          <w:tcPr>
            <w:tcW w:w="1260" w:type="dxa"/>
            <w:tcBorders>
              <w:top w:val="nil"/>
              <w:left w:val="single" w:sz="2" w:space="0" w:color="auto"/>
              <w:bottom w:val="nil"/>
              <w:right w:val="single" w:sz="2" w:space="0" w:color="auto"/>
            </w:tcBorders>
          </w:tcPr>
          <w:p w:rsidR="00CF59F4" w:rsidRPr="00300A20" w:rsidRDefault="00CF59F4" w:rsidP="00AD2FE3">
            <w:pPr>
              <w:jc w:val="center"/>
            </w:pPr>
            <w:r w:rsidRPr="00300A20">
              <w:t>-</w:t>
            </w:r>
          </w:p>
          <w:p w:rsidR="00CF59F4" w:rsidRPr="00300A20" w:rsidRDefault="00CF59F4" w:rsidP="00AD2FE3">
            <w:pPr>
              <w:jc w:val="center"/>
            </w:pPr>
          </w:p>
        </w:tc>
        <w:tc>
          <w:tcPr>
            <w:tcW w:w="1110" w:type="dxa"/>
            <w:tcBorders>
              <w:top w:val="nil"/>
              <w:left w:val="single" w:sz="2" w:space="0" w:color="auto"/>
              <w:bottom w:val="nil"/>
              <w:right w:val="single" w:sz="2" w:space="0" w:color="auto"/>
            </w:tcBorders>
          </w:tcPr>
          <w:p w:rsidR="00CF59F4" w:rsidRPr="00300A20" w:rsidRDefault="00CF59F4" w:rsidP="00AD2FE3">
            <w:pPr>
              <w:jc w:val="center"/>
            </w:pPr>
            <w:r w:rsidRPr="00300A20">
              <w:t>6</w:t>
            </w:r>
          </w:p>
          <w:p w:rsidR="00CF59F4" w:rsidRPr="00300A20" w:rsidRDefault="00CF59F4" w:rsidP="00AD2FE3">
            <w:pPr>
              <w:jc w:val="center"/>
            </w:pPr>
          </w:p>
        </w:tc>
      </w:tr>
      <w:tr w:rsidR="00300A20" w:rsidRPr="00300A20" w:rsidTr="00CF59F4">
        <w:trPr>
          <w:jc w:val="center"/>
        </w:trPr>
        <w:tc>
          <w:tcPr>
            <w:tcW w:w="3300" w:type="dxa"/>
            <w:tcBorders>
              <w:top w:val="nil"/>
              <w:left w:val="single" w:sz="2" w:space="0" w:color="auto"/>
              <w:bottom w:val="nil"/>
              <w:right w:val="single" w:sz="2" w:space="0" w:color="auto"/>
            </w:tcBorders>
          </w:tcPr>
          <w:p w:rsidR="00CF59F4" w:rsidRPr="00300A20" w:rsidRDefault="00CF59F4" w:rsidP="00AD2FE3">
            <w:r w:rsidRPr="00300A20">
              <w:t>с 12 до 15 месяцев</w:t>
            </w:r>
          </w:p>
          <w:p w:rsidR="00CF59F4" w:rsidRPr="00300A20" w:rsidRDefault="00CF59F4" w:rsidP="00AD2FE3"/>
        </w:tc>
        <w:tc>
          <w:tcPr>
            <w:tcW w:w="1080" w:type="dxa"/>
            <w:tcBorders>
              <w:top w:val="nil"/>
              <w:left w:val="single" w:sz="2" w:space="0" w:color="auto"/>
              <w:bottom w:val="nil"/>
              <w:right w:val="single" w:sz="2" w:space="0" w:color="auto"/>
            </w:tcBorders>
          </w:tcPr>
          <w:p w:rsidR="00CF59F4" w:rsidRPr="00300A20" w:rsidRDefault="00CF59F4" w:rsidP="00AD2FE3">
            <w:pPr>
              <w:jc w:val="center"/>
            </w:pPr>
            <w:r w:rsidRPr="00300A20">
              <w:t>30</w:t>
            </w:r>
          </w:p>
          <w:p w:rsidR="00CF59F4" w:rsidRPr="00300A20" w:rsidRDefault="00CF59F4" w:rsidP="00AD2FE3">
            <w:pPr>
              <w:jc w:val="center"/>
            </w:pPr>
          </w:p>
        </w:tc>
        <w:tc>
          <w:tcPr>
            <w:tcW w:w="1215" w:type="dxa"/>
            <w:tcBorders>
              <w:top w:val="nil"/>
              <w:left w:val="single" w:sz="2" w:space="0" w:color="auto"/>
              <w:bottom w:val="nil"/>
              <w:right w:val="single" w:sz="2" w:space="0" w:color="auto"/>
            </w:tcBorders>
          </w:tcPr>
          <w:p w:rsidR="00CF59F4" w:rsidRPr="00300A20" w:rsidRDefault="00CF59F4" w:rsidP="00AD2FE3">
            <w:pPr>
              <w:jc w:val="center"/>
            </w:pPr>
            <w:r w:rsidRPr="00300A20">
              <w:t>23</w:t>
            </w:r>
          </w:p>
          <w:p w:rsidR="00CF59F4" w:rsidRPr="00300A20" w:rsidRDefault="00CF59F4" w:rsidP="00AD2FE3">
            <w:pPr>
              <w:jc w:val="center"/>
            </w:pPr>
          </w:p>
        </w:tc>
        <w:tc>
          <w:tcPr>
            <w:tcW w:w="1260" w:type="dxa"/>
            <w:tcBorders>
              <w:top w:val="nil"/>
              <w:left w:val="single" w:sz="2" w:space="0" w:color="auto"/>
              <w:bottom w:val="nil"/>
              <w:right w:val="single" w:sz="2" w:space="0" w:color="auto"/>
            </w:tcBorders>
          </w:tcPr>
          <w:p w:rsidR="00CF59F4" w:rsidRPr="00300A20" w:rsidRDefault="00CF59F4" w:rsidP="00AD2FE3">
            <w:pPr>
              <w:jc w:val="center"/>
            </w:pPr>
            <w:r w:rsidRPr="00300A20">
              <w:t>-</w:t>
            </w:r>
          </w:p>
          <w:p w:rsidR="00CF59F4" w:rsidRPr="00300A20" w:rsidRDefault="00CF59F4" w:rsidP="00AD2FE3">
            <w:pPr>
              <w:jc w:val="center"/>
            </w:pPr>
          </w:p>
        </w:tc>
        <w:tc>
          <w:tcPr>
            <w:tcW w:w="1110" w:type="dxa"/>
            <w:tcBorders>
              <w:top w:val="nil"/>
              <w:left w:val="single" w:sz="2" w:space="0" w:color="auto"/>
              <w:bottom w:val="nil"/>
              <w:right w:val="single" w:sz="2" w:space="0" w:color="auto"/>
            </w:tcBorders>
          </w:tcPr>
          <w:p w:rsidR="00CF59F4" w:rsidRPr="00300A20" w:rsidRDefault="00CF59F4" w:rsidP="00AD2FE3">
            <w:pPr>
              <w:jc w:val="center"/>
            </w:pPr>
            <w:r w:rsidRPr="00300A20">
              <w:t>7</w:t>
            </w:r>
          </w:p>
          <w:p w:rsidR="00CF59F4" w:rsidRPr="00300A20" w:rsidRDefault="00CF59F4" w:rsidP="00AD2FE3">
            <w:pPr>
              <w:jc w:val="center"/>
            </w:pPr>
          </w:p>
        </w:tc>
      </w:tr>
      <w:tr w:rsidR="00300A20" w:rsidRPr="00300A20" w:rsidTr="00CF59F4">
        <w:trPr>
          <w:jc w:val="center"/>
        </w:trPr>
        <w:tc>
          <w:tcPr>
            <w:tcW w:w="3300" w:type="dxa"/>
            <w:tcBorders>
              <w:top w:val="nil"/>
              <w:left w:val="single" w:sz="2" w:space="0" w:color="auto"/>
              <w:bottom w:val="nil"/>
              <w:right w:val="single" w:sz="2" w:space="0" w:color="auto"/>
            </w:tcBorders>
          </w:tcPr>
          <w:p w:rsidR="00CF59F4" w:rsidRPr="00300A20" w:rsidRDefault="00CF59F4" w:rsidP="00AD2FE3">
            <w:r w:rsidRPr="00300A20">
              <w:t>с 15 до 18 месяцев</w:t>
            </w:r>
          </w:p>
          <w:p w:rsidR="00CF59F4" w:rsidRPr="00300A20" w:rsidRDefault="00CF59F4" w:rsidP="00AD2FE3"/>
        </w:tc>
        <w:tc>
          <w:tcPr>
            <w:tcW w:w="1080" w:type="dxa"/>
            <w:tcBorders>
              <w:top w:val="nil"/>
              <w:left w:val="single" w:sz="2" w:space="0" w:color="auto"/>
              <w:bottom w:val="nil"/>
              <w:right w:val="single" w:sz="2" w:space="0" w:color="auto"/>
            </w:tcBorders>
          </w:tcPr>
          <w:p w:rsidR="00CF59F4" w:rsidRPr="00300A20" w:rsidRDefault="00CF59F4" w:rsidP="00AD2FE3">
            <w:pPr>
              <w:jc w:val="center"/>
            </w:pPr>
            <w:r w:rsidRPr="00300A20">
              <w:t>35</w:t>
            </w:r>
          </w:p>
          <w:p w:rsidR="00CF59F4" w:rsidRPr="00300A20" w:rsidRDefault="00CF59F4" w:rsidP="00AD2FE3">
            <w:pPr>
              <w:jc w:val="center"/>
            </w:pPr>
          </w:p>
        </w:tc>
        <w:tc>
          <w:tcPr>
            <w:tcW w:w="1215" w:type="dxa"/>
            <w:tcBorders>
              <w:top w:val="nil"/>
              <w:left w:val="single" w:sz="2" w:space="0" w:color="auto"/>
              <w:bottom w:val="nil"/>
              <w:right w:val="single" w:sz="2" w:space="0" w:color="auto"/>
            </w:tcBorders>
          </w:tcPr>
          <w:p w:rsidR="00CF59F4" w:rsidRPr="00300A20" w:rsidRDefault="00CF59F4" w:rsidP="00AD2FE3">
            <w:pPr>
              <w:jc w:val="center"/>
            </w:pPr>
            <w:r w:rsidRPr="00300A20">
              <w:t>27</w:t>
            </w:r>
          </w:p>
          <w:p w:rsidR="00CF59F4" w:rsidRPr="00300A20" w:rsidRDefault="00CF59F4" w:rsidP="00AD2FE3">
            <w:pPr>
              <w:jc w:val="center"/>
            </w:pPr>
          </w:p>
        </w:tc>
        <w:tc>
          <w:tcPr>
            <w:tcW w:w="1260" w:type="dxa"/>
            <w:tcBorders>
              <w:top w:val="nil"/>
              <w:left w:val="single" w:sz="2" w:space="0" w:color="auto"/>
              <w:bottom w:val="nil"/>
              <w:right w:val="single" w:sz="2" w:space="0" w:color="auto"/>
            </w:tcBorders>
          </w:tcPr>
          <w:p w:rsidR="00CF59F4" w:rsidRPr="00300A20" w:rsidRDefault="00CF59F4" w:rsidP="00AD2FE3">
            <w:pPr>
              <w:jc w:val="center"/>
            </w:pPr>
            <w:r w:rsidRPr="00300A20">
              <w:t>-</w:t>
            </w:r>
          </w:p>
          <w:p w:rsidR="00CF59F4" w:rsidRPr="00300A20" w:rsidRDefault="00CF59F4" w:rsidP="00AD2FE3">
            <w:pPr>
              <w:jc w:val="center"/>
            </w:pPr>
          </w:p>
        </w:tc>
        <w:tc>
          <w:tcPr>
            <w:tcW w:w="1110" w:type="dxa"/>
            <w:tcBorders>
              <w:top w:val="nil"/>
              <w:left w:val="single" w:sz="2" w:space="0" w:color="auto"/>
              <w:bottom w:val="nil"/>
              <w:right w:val="single" w:sz="2" w:space="0" w:color="auto"/>
            </w:tcBorders>
          </w:tcPr>
          <w:p w:rsidR="00CF59F4" w:rsidRPr="00300A20" w:rsidRDefault="00CF59F4" w:rsidP="00AD2FE3">
            <w:pPr>
              <w:jc w:val="center"/>
            </w:pPr>
            <w:r w:rsidRPr="00300A20">
              <w:t>8</w:t>
            </w:r>
          </w:p>
          <w:p w:rsidR="00CF59F4" w:rsidRPr="00300A20" w:rsidRDefault="00CF59F4" w:rsidP="00AD2FE3">
            <w:pPr>
              <w:jc w:val="center"/>
            </w:pPr>
          </w:p>
        </w:tc>
      </w:tr>
      <w:tr w:rsidR="00300A20" w:rsidRPr="00300A20" w:rsidTr="00CF59F4">
        <w:trPr>
          <w:jc w:val="center"/>
        </w:trPr>
        <w:tc>
          <w:tcPr>
            <w:tcW w:w="3300" w:type="dxa"/>
            <w:tcBorders>
              <w:top w:val="nil"/>
              <w:left w:val="single" w:sz="2" w:space="0" w:color="auto"/>
              <w:bottom w:val="nil"/>
              <w:right w:val="single" w:sz="2" w:space="0" w:color="auto"/>
            </w:tcBorders>
          </w:tcPr>
          <w:p w:rsidR="00CF59F4" w:rsidRPr="00300A20" w:rsidRDefault="00CF59F4" w:rsidP="00AD2FE3">
            <w:r w:rsidRPr="00300A20">
              <w:t>Нетели</w:t>
            </w:r>
          </w:p>
          <w:p w:rsidR="00CF59F4" w:rsidRPr="00300A20" w:rsidRDefault="00CF59F4" w:rsidP="00AD2FE3"/>
        </w:tc>
        <w:tc>
          <w:tcPr>
            <w:tcW w:w="1080" w:type="dxa"/>
            <w:tcBorders>
              <w:top w:val="nil"/>
              <w:left w:val="single" w:sz="2" w:space="0" w:color="auto"/>
              <w:bottom w:val="nil"/>
              <w:right w:val="single" w:sz="2" w:space="0" w:color="auto"/>
            </w:tcBorders>
          </w:tcPr>
          <w:p w:rsidR="00CF59F4" w:rsidRPr="00300A20" w:rsidRDefault="00CF59F4" w:rsidP="00AD2FE3">
            <w:pPr>
              <w:jc w:val="center"/>
            </w:pPr>
            <w:r w:rsidRPr="00300A20">
              <w:t>40</w:t>
            </w:r>
          </w:p>
          <w:p w:rsidR="00CF59F4" w:rsidRPr="00300A20" w:rsidRDefault="00CF59F4" w:rsidP="00AD2FE3">
            <w:pPr>
              <w:jc w:val="center"/>
            </w:pPr>
          </w:p>
        </w:tc>
        <w:tc>
          <w:tcPr>
            <w:tcW w:w="1215" w:type="dxa"/>
            <w:tcBorders>
              <w:top w:val="nil"/>
              <w:left w:val="single" w:sz="2" w:space="0" w:color="auto"/>
              <w:bottom w:val="nil"/>
              <w:right w:val="single" w:sz="2" w:space="0" w:color="auto"/>
            </w:tcBorders>
          </w:tcPr>
          <w:p w:rsidR="00CF59F4" w:rsidRPr="00300A20" w:rsidRDefault="00CF59F4" w:rsidP="00AD2FE3">
            <w:pPr>
              <w:jc w:val="center"/>
            </w:pPr>
            <w:r w:rsidRPr="00300A20">
              <w:t>33</w:t>
            </w:r>
          </w:p>
          <w:p w:rsidR="00CF59F4" w:rsidRPr="00300A20" w:rsidRDefault="00CF59F4" w:rsidP="00AD2FE3">
            <w:pPr>
              <w:jc w:val="center"/>
            </w:pPr>
          </w:p>
        </w:tc>
        <w:tc>
          <w:tcPr>
            <w:tcW w:w="1260" w:type="dxa"/>
            <w:tcBorders>
              <w:top w:val="nil"/>
              <w:left w:val="single" w:sz="2" w:space="0" w:color="auto"/>
              <w:bottom w:val="nil"/>
              <w:right w:val="single" w:sz="2" w:space="0" w:color="auto"/>
            </w:tcBorders>
          </w:tcPr>
          <w:p w:rsidR="00CF59F4" w:rsidRPr="00300A20" w:rsidRDefault="00CF59F4" w:rsidP="00AD2FE3">
            <w:pPr>
              <w:jc w:val="center"/>
            </w:pPr>
            <w:r w:rsidRPr="00300A20">
              <w:t>-</w:t>
            </w:r>
          </w:p>
          <w:p w:rsidR="00CF59F4" w:rsidRPr="00300A20" w:rsidRDefault="00CF59F4" w:rsidP="00AD2FE3">
            <w:pPr>
              <w:jc w:val="center"/>
            </w:pPr>
          </w:p>
        </w:tc>
        <w:tc>
          <w:tcPr>
            <w:tcW w:w="1110" w:type="dxa"/>
            <w:tcBorders>
              <w:top w:val="nil"/>
              <w:left w:val="single" w:sz="2" w:space="0" w:color="auto"/>
              <w:bottom w:val="nil"/>
              <w:right w:val="single" w:sz="2" w:space="0" w:color="auto"/>
            </w:tcBorders>
          </w:tcPr>
          <w:p w:rsidR="00CF59F4" w:rsidRPr="00300A20" w:rsidRDefault="00CF59F4" w:rsidP="00AD2FE3">
            <w:pPr>
              <w:jc w:val="center"/>
            </w:pPr>
            <w:r w:rsidRPr="00300A20">
              <w:t>7</w:t>
            </w:r>
          </w:p>
          <w:p w:rsidR="00CF59F4" w:rsidRPr="00300A20" w:rsidRDefault="00CF59F4" w:rsidP="00AD2FE3">
            <w:pPr>
              <w:jc w:val="center"/>
            </w:pPr>
          </w:p>
        </w:tc>
      </w:tr>
      <w:tr w:rsidR="00300A20" w:rsidRPr="00300A20" w:rsidTr="00CF59F4">
        <w:trPr>
          <w:jc w:val="center"/>
        </w:trPr>
        <w:tc>
          <w:tcPr>
            <w:tcW w:w="3300" w:type="dxa"/>
            <w:tcBorders>
              <w:top w:val="nil"/>
              <w:left w:val="single" w:sz="2" w:space="0" w:color="auto"/>
              <w:bottom w:val="nil"/>
              <w:right w:val="single" w:sz="2" w:space="0" w:color="auto"/>
            </w:tcBorders>
          </w:tcPr>
          <w:p w:rsidR="00CF59F4" w:rsidRPr="00300A20" w:rsidRDefault="00CF59F4" w:rsidP="00AD2FE3">
            <w:r w:rsidRPr="00300A20">
              <w:t>Быки-производители</w:t>
            </w:r>
          </w:p>
          <w:p w:rsidR="00CF59F4" w:rsidRPr="00300A20" w:rsidRDefault="00CF59F4" w:rsidP="00AD2FE3"/>
        </w:tc>
        <w:tc>
          <w:tcPr>
            <w:tcW w:w="1080" w:type="dxa"/>
            <w:tcBorders>
              <w:top w:val="nil"/>
              <w:left w:val="single" w:sz="2" w:space="0" w:color="auto"/>
              <w:bottom w:val="nil"/>
              <w:right w:val="single" w:sz="2" w:space="0" w:color="auto"/>
            </w:tcBorders>
          </w:tcPr>
          <w:p w:rsidR="00CF59F4" w:rsidRPr="00300A20" w:rsidRDefault="00CF59F4" w:rsidP="00AD2FE3">
            <w:pPr>
              <w:jc w:val="center"/>
            </w:pPr>
            <w:r w:rsidRPr="00300A20">
              <w:t>45</w:t>
            </w:r>
          </w:p>
          <w:p w:rsidR="00CF59F4" w:rsidRPr="00300A20" w:rsidRDefault="00CF59F4" w:rsidP="00AD2FE3">
            <w:pPr>
              <w:jc w:val="center"/>
            </w:pPr>
          </w:p>
        </w:tc>
        <w:tc>
          <w:tcPr>
            <w:tcW w:w="1215" w:type="dxa"/>
            <w:tcBorders>
              <w:top w:val="nil"/>
              <w:left w:val="single" w:sz="2" w:space="0" w:color="auto"/>
              <w:bottom w:val="nil"/>
              <w:right w:val="single" w:sz="2" w:space="0" w:color="auto"/>
            </w:tcBorders>
          </w:tcPr>
          <w:p w:rsidR="00CF59F4" w:rsidRPr="00300A20" w:rsidRDefault="00CF59F4" w:rsidP="00AD2FE3">
            <w:pPr>
              <w:jc w:val="center"/>
            </w:pPr>
            <w:r w:rsidRPr="00300A20">
              <w:t>40</w:t>
            </w:r>
          </w:p>
          <w:p w:rsidR="00CF59F4" w:rsidRPr="00300A20" w:rsidRDefault="00CF59F4" w:rsidP="00AD2FE3">
            <w:pPr>
              <w:jc w:val="center"/>
            </w:pPr>
          </w:p>
        </w:tc>
        <w:tc>
          <w:tcPr>
            <w:tcW w:w="1260" w:type="dxa"/>
            <w:tcBorders>
              <w:top w:val="nil"/>
              <w:left w:val="single" w:sz="2" w:space="0" w:color="auto"/>
              <w:bottom w:val="nil"/>
              <w:right w:val="single" w:sz="2" w:space="0" w:color="auto"/>
            </w:tcBorders>
          </w:tcPr>
          <w:p w:rsidR="00CF59F4" w:rsidRPr="00300A20" w:rsidRDefault="00CF59F4" w:rsidP="00AD2FE3">
            <w:pPr>
              <w:jc w:val="center"/>
            </w:pPr>
            <w:r w:rsidRPr="00300A20">
              <w:t>-</w:t>
            </w:r>
          </w:p>
        </w:tc>
        <w:tc>
          <w:tcPr>
            <w:tcW w:w="1110" w:type="dxa"/>
            <w:tcBorders>
              <w:top w:val="nil"/>
              <w:left w:val="single" w:sz="2" w:space="0" w:color="auto"/>
              <w:bottom w:val="nil"/>
              <w:right w:val="single" w:sz="2" w:space="0" w:color="auto"/>
            </w:tcBorders>
          </w:tcPr>
          <w:p w:rsidR="00CF59F4" w:rsidRPr="00300A20" w:rsidRDefault="00CF59F4" w:rsidP="00AD2FE3">
            <w:pPr>
              <w:jc w:val="center"/>
            </w:pPr>
            <w:r w:rsidRPr="00300A20">
              <w:t>5</w:t>
            </w:r>
          </w:p>
          <w:p w:rsidR="00CF59F4" w:rsidRPr="00300A20" w:rsidRDefault="00CF59F4" w:rsidP="00AD2FE3">
            <w:pPr>
              <w:jc w:val="center"/>
            </w:pPr>
          </w:p>
        </w:tc>
      </w:tr>
      <w:tr w:rsidR="00CF59F4" w:rsidRPr="00300A20" w:rsidTr="00CF59F4">
        <w:trPr>
          <w:jc w:val="center"/>
        </w:trPr>
        <w:tc>
          <w:tcPr>
            <w:tcW w:w="3300" w:type="dxa"/>
            <w:tcBorders>
              <w:top w:val="nil"/>
              <w:left w:val="single" w:sz="2" w:space="0" w:color="auto"/>
              <w:bottom w:val="single" w:sz="2" w:space="0" w:color="auto"/>
              <w:right w:val="single" w:sz="2" w:space="0" w:color="auto"/>
            </w:tcBorders>
          </w:tcPr>
          <w:p w:rsidR="00CF59F4" w:rsidRPr="00300A20" w:rsidRDefault="00CF59F4" w:rsidP="00AD2FE3">
            <w:r w:rsidRPr="00300A20">
              <w:t>Коровы мясные</w:t>
            </w:r>
          </w:p>
          <w:p w:rsidR="00CF59F4" w:rsidRPr="00300A20" w:rsidRDefault="00CF59F4" w:rsidP="00AD2FE3"/>
        </w:tc>
        <w:tc>
          <w:tcPr>
            <w:tcW w:w="108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55</w:t>
            </w:r>
          </w:p>
          <w:p w:rsidR="00CF59F4" w:rsidRPr="00300A20" w:rsidRDefault="00CF59F4" w:rsidP="00AD2FE3">
            <w:pPr>
              <w:jc w:val="center"/>
            </w:pPr>
          </w:p>
        </w:tc>
        <w:tc>
          <w:tcPr>
            <w:tcW w:w="121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50</w:t>
            </w:r>
          </w:p>
          <w:p w:rsidR="00CF59F4" w:rsidRPr="00300A20" w:rsidRDefault="00CF59F4" w:rsidP="00AD2FE3">
            <w:pPr>
              <w:jc w:val="center"/>
            </w:pPr>
          </w:p>
        </w:tc>
        <w:tc>
          <w:tcPr>
            <w:tcW w:w="126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w:t>
            </w:r>
          </w:p>
          <w:p w:rsidR="00CF59F4" w:rsidRPr="00300A20" w:rsidRDefault="00CF59F4" w:rsidP="00AD2FE3">
            <w:pPr>
              <w:jc w:val="center"/>
            </w:pPr>
          </w:p>
        </w:tc>
        <w:tc>
          <w:tcPr>
            <w:tcW w:w="111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5</w:t>
            </w:r>
          </w:p>
          <w:p w:rsidR="00CF59F4" w:rsidRPr="00300A20" w:rsidRDefault="00CF59F4" w:rsidP="00AD2FE3">
            <w:pPr>
              <w:jc w:val="center"/>
            </w:pPr>
          </w:p>
        </w:tc>
      </w:tr>
    </w:tbl>
    <w:p w:rsidR="00CF59F4" w:rsidRPr="00300A20" w:rsidRDefault="00CF59F4" w:rsidP="00AD2FE3">
      <w:pPr>
        <w:ind w:firstLine="450"/>
        <w:jc w:val="both"/>
      </w:pPr>
    </w:p>
    <w:p w:rsidR="00CF59F4" w:rsidRPr="00300A20" w:rsidRDefault="00CF59F4" w:rsidP="00AD2FE3">
      <w:pPr>
        <w:jc w:val="right"/>
        <w:rPr>
          <w:sz w:val="28"/>
          <w:szCs w:val="28"/>
        </w:rPr>
      </w:pPr>
      <w:r w:rsidRPr="00300A20">
        <w:rPr>
          <w:sz w:val="28"/>
          <w:szCs w:val="28"/>
        </w:rPr>
        <w:t xml:space="preserve">Таблица 7 </w:t>
      </w:r>
    </w:p>
    <w:p w:rsidR="00CF59F4" w:rsidRPr="00300A20" w:rsidRDefault="00CF59F4" w:rsidP="00AD2FE3">
      <w:pPr>
        <w:ind w:firstLine="225"/>
        <w:jc w:val="both"/>
      </w:pPr>
    </w:p>
    <w:tbl>
      <w:tblPr>
        <w:tblW w:w="0" w:type="auto"/>
        <w:jc w:val="center"/>
        <w:tblLayout w:type="fixed"/>
        <w:tblCellMar>
          <w:left w:w="45" w:type="dxa"/>
          <w:right w:w="45" w:type="dxa"/>
        </w:tblCellMar>
        <w:tblLook w:val="0000"/>
      </w:tblPr>
      <w:tblGrid>
        <w:gridCol w:w="2655"/>
        <w:gridCol w:w="1590"/>
        <w:gridCol w:w="1095"/>
        <w:gridCol w:w="1125"/>
        <w:gridCol w:w="2415"/>
      </w:tblGrid>
      <w:tr w:rsidR="00300A20" w:rsidRPr="00300A20" w:rsidTr="00CF59F4">
        <w:trPr>
          <w:jc w:val="center"/>
        </w:trPr>
        <w:tc>
          <w:tcPr>
            <w:tcW w:w="265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 xml:space="preserve">Группа животных </w:t>
            </w:r>
          </w:p>
        </w:tc>
        <w:tc>
          <w:tcPr>
            <w:tcW w:w="3810" w:type="dxa"/>
            <w:gridSpan w:val="3"/>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Предельное содержание в воде, мг/л</w:t>
            </w:r>
          </w:p>
          <w:p w:rsidR="00CF59F4" w:rsidRPr="00300A20" w:rsidRDefault="00CF59F4" w:rsidP="00AD2FE3">
            <w:pPr>
              <w:jc w:val="center"/>
            </w:pPr>
          </w:p>
        </w:tc>
        <w:tc>
          <w:tcPr>
            <w:tcW w:w="241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 xml:space="preserve">Предельная общая жесткость, мг-экв/л </w:t>
            </w:r>
          </w:p>
        </w:tc>
      </w:tr>
      <w:tr w:rsidR="00300A20" w:rsidRPr="00300A20" w:rsidTr="00CF59F4">
        <w:trPr>
          <w:jc w:val="center"/>
        </w:trPr>
        <w:tc>
          <w:tcPr>
            <w:tcW w:w="2655" w:type="dxa"/>
            <w:tcBorders>
              <w:top w:val="nil"/>
              <w:left w:val="single" w:sz="2" w:space="0" w:color="auto"/>
              <w:bottom w:val="single" w:sz="2" w:space="0" w:color="auto"/>
              <w:right w:val="single" w:sz="2" w:space="0" w:color="auto"/>
            </w:tcBorders>
          </w:tcPr>
          <w:p w:rsidR="00CF59F4" w:rsidRPr="00300A20" w:rsidRDefault="00CF59F4" w:rsidP="00AD2FE3"/>
        </w:tc>
        <w:tc>
          <w:tcPr>
            <w:tcW w:w="1590"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сухого остатка</w:t>
            </w:r>
          </w:p>
          <w:p w:rsidR="00CF59F4" w:rsidRPr="00300A20" w:rsidRDefault="00CF59F4" w:rsidP="00AD2FE3">
            <w:pPr>
              <w:jc w:val="center"/>
            </w:pPr>
          </w:p>
        </w:tc>
        <w:tc>
          <w:tcPr>
            <w:tcW w:w="1095"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хлоридов</w:t>
            </w:r>
          </w:p>
          <w:p w:rsidR="00CF59F4" w:rsidRPr="00300A20" w:rsidRDefault="00CF59F4" w:rsidP="00AD2FE3">
            <w:pPr>
              <w:jc w:val="center"/>
            </w:pPr>
          </w:p>
        </w:tc>
        <w:tc>
          <w:tcPr>
            <w:tcW w:w="1125"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сульфатов</w:t>
            </w:r>
          </w:p>
          <w:p w:rsidR="00CF59F4" w:rsidRPr="00300A20" w:rsidRDefault="00CF59F4" w:rsidP="00AD2FE3">
            <w:pPr>
              <w:jc w:val="center"/>
            </w:pPr>
          </w:p>
        </w:tc>
        <w:tc>
          <w:tcPr>
            <w:tcW w:w="2415" w:type="dxa"/>
            <w:tcBorders>
              <w:top w:val="nil"/>
              <w:left w:val="single" w:sz="2" w:space="0" w:color="auto"/>
              <w:bottom w:val="single" w:sz="2" w:space="0" w:color="auto"/>
              <w:right w:val="single" w:sz="2" w:space="0" w:color="auto"/>
            </w:tcBorders>
          </w:tcPr>
          <w:p w:rsidR="00CF59F4" w:rsidRPr="00300A20" w:rsidRDefault="00CF59F4" w:rsidP="00AD2FE3"/>
        </w:tc>
      </w:tr>
      <w:tr w:rsidR="00300A20" w:rsidRPr="00300A20" w:rsidTr="00CF59F4">
        <w:trPr>
          <w:jc w:val="center"/>
        </w:trPr>
        <w:tc>
          <w:tcPr>
            <w:tcW w:w="2655" w:type="dxa"/>
            <w:tcBorders>
              <w:top w:val="single" w:sz="2" w:space="0" w:color="auto"/>
              <w:left w:val="single" w:sz="2" w:space="0" w:color="auto"/>
              <w:bottom w:val="nil"/>
              <w:right w:val="single" w:sz="2" w:space="0" w:color="auto"/>
            </w:tcBorders>
          </w:tcPr>
          <w:p w:rsidR="00CF59F4" w:rsidRPr="00300A20" w:rsidRDefault="00CF59F4" w:rsidP="00AD2FE3">
            <w:r w:rsidRPr="00300A20">
              <w:t>Взрослые животные</w:t>
            </w:r>
          </w:p>
          <w:p w:rsidR="00CF59F4" w:rsidRPr="00300A20" w:rsidRDefault="00CF59F4" w:rsidP="00AD2FE3"/>
        </w:tc>
        <w:tc>
          <w:tcPr>
            <w:tcW w:w="159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2400</w:t>
            </w:r>
          </w:p>
          <w:p w:rsidR="00CF59F4" w:rsidRPr="00300A20" w:rsidRDefault="00CF59F4" w:rsidP="00AD2FE3">
            <w:pPr>
              <w:jc w:val="center"/>
            </w:pPr>
          </w:p>
        </w:tc>
        <w:tc>
          <w:tcPr>
            <w:tcW w:w="109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600</w:t>
            </w:r>
          </w:p>
          <w:p w:rsidR="00CF59F4" w:rsidRPr="00300A20" w:rsidRDefault="00CF59F4" w:rsidP="00AD2FE3">
            <w:pPr>
              <w:jc w:val="center"/>
            </w:pPr>
          </w:p>
        </w:tc>
        <w:tc>
          <w:tcPr>
            <w:tcW w:w="112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800</w:t>
            </w:r>
          </w:p>
          <w:p w:rsidR="00CF59F4" w:rsidRPr="00300A20" w:rsidRDefault="00CF59F4" w:rsidP="00AD2FE3">
            <w:pPr>
              <w:jc w:val="center"/>
            </w:pPr>
          </w:p>
        </w:tc>
        <w:tc>
          <w:tcPr>
            <w:tcW w:w="241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18</w:t>
            </w:r>
          </w:p>
          <w:p w:rsidR="00CF59F4" w:rsidRPr="00300A20" w:rsidRDefault="00CF59F4" w:rsidP="00AD2FE3">
            <w:pPr>
              <w:jc w:val="center"/>
            </w:pPr>
          </w:p>
        </w:tc>
      </w:tr>
      <w:tr w:rsidR="00CF59F4" w:rsidRPr="00300A20" w:rsidTr="00CF59F4">
        <w:trPr>
          <w:jc w:val="center"/>
        </w:trPr>
        <w:tc>
          <w:tcPr>
            <w:tcW w:w="2655" w:type="dxa"/>
            <w:tcBorders>
              <w:top w:val="nil"/>
              <w:left w:val="single" w:sz="2" w:space="0" w:color="auto"/>
              <w:bottom w:val="single" w:sz="2" w:space="0" w:color="auto"/>
              <w:right w:val="single" w:sz="2" w:space="0" w:color="auto"/>
            </w:tcBorders>
          </w:tcPr>
          <w:p w:rsidR="00CF59F4" w:rsidRPr="00300A20" w:rsidRDefault="00CF59F4" w:rsidP="00AD2FE3">
            <w:r w:rsidRPr="00300A20">
              <w:t>Телята и молодняк</w:t>
            </w:r>
          </w:p>
          <w:p w:rsidR="00CF59F4" w:rsidRPr="00300A20" w:rsidRDefault="00CF59F4" w:rsidP="00AD2FE3"/>
        </w:tc>
        <w:tc>
          <w:tcPr>
            <w:tcW w:w="159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1800</w:t>
            </w:r>
          </w:p>
          <w:p w:rsidR="00CF59F4" w:rsidRPr="00300A20" w:rsidRDefault="00CF59F4" w:rsidP="00AD2FE3">
            <w:pPr>
              <w:jc w:val="center"/>
            </w:pPr>
          </w:p>
        </w:tc>
        <w:tc>
          <w:tcPr>
            <w:tcW w:w="109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400</w:t>
            </w:r>
          </w:p>
          <w:p w:rsidR="00CF59F4" w:rsidRPr="00300A20" w:rsidRDefault="00CF59F4" w:rsidP="00AD2FE3">
            <w:pPr>
              <w:jc w:val="center"/>
            </w:pPr>
          </w:p>
        </w:tc>
        <w:tc>
          <w:tcPr>
            <w:tcW w:w="112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600</w:t>
            </w:r>
          </w:p>
          <w:p w:rsidR="00CF59F4" w:rsidRPr="00300A20" w:rsidRDefault="00CF59F4" w:rsidP="00AD2FE3">
            <w:pPr>
              <w:jc w:val="center"/>
            </w:pPr>
          </w:p>
        </w:tc>
        <w:tc>
          <w:tcPr>
            <w:tcW w:w="241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14</w:t>
            </w:r>
          </w:p>
          <w:p w:rsidR="00CF59F4" w:rsidRPr="00300A20" w:rsidRDefault="00CF59F4" w:rsidP="00AD2FE3">
            <w:pPr>
              <w:jc w:val="center"/>
            </w:pPr>
          </w:p>
        </w:tc>
      </w:tr>
    </w:tbl>
    <w:p w:rsidR="00CF59F4" w:rsidRPr="00300A20" w:rsidRDefault="00CF59F4" w:rsidP="00AD2FE3">
      <w:pPr>
        <w:ind w:firstLine="450"/>
        <w:jc w:val="both"/>
      </w:pPr>
    </w:p>
    <w:p w:rsidR="00B93E4D" w:rsidRDefault="00B93E4D" w:rsidP="00AD2FE3">
      <w:pPr>
        <w:jc w:val="right"/>
        <w:rPr>
          <w:sz w:val="28"/>
          <w:szCs w:val="28"/>
        </w:rPr>
      </w:pPr>
    </w:p>
    <w:p w:rsidR="00B93E4D" w:rsidRDefault="00B93E4D" w:rsidP="00AD2FE3">
      <w:pPr>
        <w:jc w:val="right"/>
        <w:rPr>
          <w:sz w:val="28"/>
          <w:szCs w:val="28"/>
        </w:rPr>
      </w:pPr>
    </w:p>
    <w:p w:rsidR="00B93E4D" w:rsidRDefault="00B93E4D" w:rsidP="00AD2FE3">
      <w:pPr>
        <w:jc w:val="right"/>
        <w:rPr>
          <w:sz w:val="28"/>
          <w:szCs w:val="28"/>
        </w:rPr>
      </w:pPr>
    </w:p>
    <w:p w:rsidR="00B93E4D" w:rsidRDefault="00B93E4D" w:rsidP="00AD2FE3">
      <w:pPr>
        <w:jc w:val="right"/>
        <w:rPr>
          <w:sz w:val="28"/>
          <w:szCs w:val="28"/>
        </w:rPr>
      </w:pPr>
    </w:p>
    <w:p w:rsidR="00B93E4D" w:rsidRDefault="00B93E4D" w:rsidP="00AD2FE3">
      <w:pPr>
        <w:jc w:val="right"/>
        <w:rPr>
          <w:sz w:val="28"/>
          <w:szCs w:val="28"/>
        </w:rPr>
      </w:pPr>
    </w:p>
    <w:p w:rsidR="00B93E4D" w:rsidRDefault="00B93E4D" w:rsidP="00AD2FE3">
      <w:pPr>
        <w:jc w:val="right"/>
        <w:rPr>
          <w:sz w:val="28"/>
          <w:szCs w:val="28"/>
        </w:rPr>
      </w:pPr>
    </w:p>
    <w:p w:rsidR="00B93E4D" w:rsidRDefault="00B93E4D" w:rsidP="00AD2FE3">
      <w:pPr>
        <w:jc w:val="right"/>
        <w:rPr>
          <w:sz w:val="28"/>
          <w:szCs w:val="28"/>
        </w:rPr>
      </w:pPr>
    </w:p>
    <w:p w:rsidR="00B93E4D" w:rsidRDefault="00B93E4D" w:rsidP="00AD2FE3">
      <w:pPr>
        <w:jc w:val="right"/>
        <w:rPr>
          <w:sz w:val="28"/>
          <w:szCs w:val="28"/>
        </w:rPr>
      </w:pPr>
    </w:p>
    <w:p w:rsidR="00B93E4D" w:rsidRDefault="00B93E4D" w:rsidP="00AD2FE3">
      <w:pPr>
        <w:jc w:val="right"/>
        <w:rPr>
          <w:sz w:val="28"/>
          <w:szCs w:val="28"/>
        </w:rPr>
      </w:pPr>
    </w:p>
    <w:p w:rsidR="00CF59F4" w:rsidRPr="00300A20" w:rsidRDefault="00CF59F4" w:rsidP="00AD2FE3">
      <w:pPr>
        <w:jc w:val="right"/>
        <w:rPr>
          <w:sz w:val="28"/>
          <w:szCs w:val="28"/>
        </w:rPr>
      </w:pPr>
      <w:r w:rsidRPr="00300A20">
        <w:rPr>
          <w:sz w:val="28"/>
          <w:szCs w:val="28"/>
        </w:rPr>
        <w:lastRenderedPageBreak/>
        <w:t xml:space="preserve">Таблица 8 </w:t>
      </w:r>
    </w:p>
    <w:p w:rsidR="00CF59F4" w:rsidRPr="00300A20" w:rsidRDefault="00CF59F4" w:rsidP="00AD2FE3">
      <w:pPr>
        <w:jc w:val="center"/>
        <w:rPr>
          <w:b/>
          <w:sz w:val="28"/>
          <w:szCs w:val="28"/>
        </w:rPr>
      </w:pPr>
      <w:r w:rsidRPr="00300A20">
        <w:rPr>
          <w:b/>
          <w:sz w:val="28"/>
          <w:szCs w:val="28"/>
        </w:rPr>
        <w:t xml:space="preserve">Нормы расхода воды на одну голову, л/сут </w:t>
      </w:r>
    </w:p>
    <w:tbl>
      <w:tblPr>
        <w:tblW w:w="0" w:type="auto"/>
        <w:jc w:val="center"/>
        <w:tblLayout w:type="fixed"/>
        <w:tblCellMar>
          <w:left w:w="45" w:type="dxa"/>
          <w:right w:w="45" w:type="dxa"/>
        </w:tblCellMar>
        <w:tblLook w:val="0000"/>
      </w:tblPr>
      <w:tblGrid>
        <w:gridCol w:w="2265"/>
        <w:gridCol w:w="1905"/>
        <w:gridCol w:w="990"/>
        <w:gridCol w:w="1830"/>
        <w:gridCol w:w="2355"/>
      </w:tblGrid>
      <w:tr w:rsidR="00300A20" w:rsidRPr="00300A20" w:rsidTr="00CF59F4">
        <w:trPr>
          <w:trHeight w:val="90"/>
          <w:jc w:val="center"/>
        </w:trPr>
        <w:tc>
          <w:tcPr>
            <w:tcW w:w="226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p>
          <w:p w:rsidR="00CF59F4" w:rsidRPr="00300A20" w:rsidRDefault="00CF59F4" w:rsidP="00AD2FE3">
            <w:pPr>
              <w:jc w:val="center"/>
            </w:pPr>
          </w:p>
        </w:tc>
        <w:tc>
          <w:tcPr>
            <w:tcW w:w="4725" w:type="dxa"/>
            <w:gridSpan w:val="3"/>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Свиноводческие предприятия</w:t>
            </w:r>
          </w:p>
        </w:tc>
        <w:tc>
          <w:tcPr>
            <w:tcW w:w="235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Фермерские и крестьянские хозяйства</w:t>
            </w:r>
          </w:p>
        </w:tc>
      </w:tr>
      <w:tr w:rsidR="00300A20" w:rsidRPr="00300A20" w:rsidTr="00CF59F4">
        <w:trPr>
          <w:jc w:val="center"/>
        </w:trPr>
        <w:tc>
          <w:tcPr>
            <w:tcW w:w="2265" w:type="dxa"/>
            <w:tcBorders>
              <w:top w:val="nil"/>
              <w:left w:val="single" w:sz="2" w:space="0" w:color="auto"/>
              <w:bottom w:val="nil"/>
              <w:right w:val="single" w:sz="2" w:space="0" w:color="auto"/>
            </w:tcBorders>
            <w:vAlign w:val="center"/>
          </w:tcPr>
          <w:p w:rsidR="00CF59F4" w:rsidRPr="00300A20" w:rsidRDefault="00CF59F4" w:rsidP="00AD2FE3">
            <w:pPr>
              <w:jc w:val="center"/>
            </w:pPr>
          </w:p>
        </w:tc>
        <w:tc>
          <w:tcPr>
            <w:tcW w:w="190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Всего, включая кормоприготовление</w:t>
            </w:r>
          </w:p>
        </w:tc>
        <w:tc>
          <w:tcPr>
            <w:tcW w:w="2820" w:type="dxa"/>
            <w:gridSpan w:val="2"/>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в том числе:</w:t>
            </w:r>
          </w:p>
          <w:p w:rsidR="00CF59F4" w:rsidRPr="00300A20" w:rsidRDefault="00CF59F4" w:rsidP="00AD2FE3">
            <w:pPr>
              <w:jc w:val="center"/>
            </w:pPr>
          </w:p>
        </w:tc>
        <w:tc>
          <w:tcPr>
            <w:tcW w:w="2355"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p>
        </w:tc>
      </w:tr>
      <w:tr w:rsidR="00300A20" w:rsidRPr="00300A20" w:rsidTr="00CF59F4">
        <w:trPr>
          <w:jc w:val="center"/>
        </w:trPr>
        <w:tc>
          <w:tcPr>
            <w:tcW w:w="2265" w:type="dxa"/>
            <w:tcBorders>
              <w:top w:val="nil"/>
              <w:left w:val="single" w:sz="2" w:space="0" w:color="auto"/>
              <w:bottom w:val="nil"/>
              <w:right w:val="single" w:sz="2" w:space="0" w:color="auto"/>
            </w:tcBorders>
            <w:vAlign w:val="center"/>
          </w:tcPr>
          <w:p w:rsidR="00CF59F4" w:rsidRPr="00300A20" w:rsidRDefault="00CF59F4" w:rsidP="00AD2FE3">
            <w:pPr>
              <w:jc w:val="center"/>
            </w:pPr>
            <w:r w:rsidRPr="00300A20">
              <w:t>Группа животных</w:t>
            </w:r>
          </w:p>
          <w:p w:rsidR="00CF59F4" w:rsidRPr="00300A20" w:rsidRDefault="00CF59F4" w:rsidP="00AD2FE3">
            <w:pPr>
              <w:jc w:val="center"/>
            </w:pPr>
          </w:p>
        </w:tc>
        <w:tc>
          <w:tcPr>
            <w:tcW w:w="1905" w:type="dxa"/>
            <w:tcBorders>
              <w:top w:val="nil"/>
              <w:left w:val="single" w:sz="2" w:space="0" w:color="auto"/>
              <w:bottom w:val="nil"/>
              <w:right w:val="single" w:sz="2" w:space="0" w:color="auto"/>
            </w:tcBorders>
            <w:vAlign w:val="center"/>
          </w:tcPr>
          <w:p w:rsidR="00CF59F4" w:rsidRPr="00300A20" w:rsidRDefault="00CF59F4" w:rsidP="00AD2FE3">
            <w:pPr>
              <w:jc w:val="center"/>
            </w:pPr>
          </w:p>
          <w:p w:rsidR="00CF59F4" w:rsidRPr="00300A20" w:rsidRDefault="00CF59F4" w:rsidP="00AD2FE3">
            <w:pPr>
              <w:jc w:val="center"/>
            </w:pPr>
          </w:p>
        </w:tc>
        <w:tc>
          <w:tcPr>
            <w:tcW w:w="99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поение животных</w:t>
            </w:r>
          </w:p>
          <w:p w:rsidR="00CF59F4" w:rsidRPr="00300A20" w:rsidRDefault="00CF59F4" w:rsidP="00AD2FE3">
            <w:pPr>
              <w:jc w:val="center"/>
            </w:pPr>
          </w:p>
        </w:tc>
        <w:tc>
          <w:tcPr>
            <w:tcW w:w="183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мытье кормушек и уборка помещений</w:t>
            </w:r>
          </w:p>
          <w:p w:rsidR="00CF59F4" w:rsidRPr="00300A20" w:rsidRDefault="00CF59F4" w:rsidP="00AD2FE3">
            <w:pPr>
              <w:jc w:val="center"/>
            </w:pPr>
          </w:p>
        </w:tc>
        <w:tc>
          <w:tcPr>
            <w:tcW w:w="2355" w:type="dxa"/>
            <w:tcBorders>
              <w:top w:val="nil"/>
              <w:left w:val="single" w:sz="2" w:space="0" w:color="auto"/>
              <w:bottom w:val="nil"/>
              <w:right w:val="single" w:sz="2" w:space="0" w:color="auto"/>
            </w:tcBorders>
            <w:vAlign w:val="center"/>
          </w:tcPr>
          <w:p w:rsidR="00CF59F4" w:rsidRPr="00300A20" w:rsidRDefault="00CF59F4" w:rsidP="00AD2FE3">
            <w:pPr>
              <w:jc w:val="center"/>
            </w:pPr>
            <w:r w:rsidRPr="00300A20">
              <w:t>поение, приготовление кормов, мытье посуды</w:t>
            </w:r>
          </w:p>
          <w:p w:rsidR="00CF59F4" w:rsidRPr="00300A20" w:rsidRDefault="00CF59F4" w:rsidP="00AD2FE3">
            <w:pPr>
              <w:jc w:val="center"/>
            </w:pPr>
          </w:p>
        </w:tc>
      </w:tr>
      <w:tr w:rsidR="00300A20" w:rsidRPr="00300A20" w:rsidTr="00CF59F4">
        <w:trPr>
          <w:jc w:val="center"/>
        </w:trPr>
        <w:tc>
          <w:tcPr>
            <w:tcW w:w="2265" w:type="dxa"/>
            <w:tcBorders>
              <w:top w:val="single" w:sz="2" w:space="0" w:color="auto"/>
              <w:left w:val="single" w:sz="2" w:space="0" w:color="auto"/>
              <w:bottom w:val="nil"/>
              <w:right w:val="single" w:sz="2" w:space="0" w:color="auto"/>
            </w:tcBorders>
          </w:tcPr>
          <w:p w:rsidR="00CF59F4" w:rsidRPr="00300A20" w:rsidRDefault="00CF59F4" w:rsidP="00AD2FE3">
            <w:r w:rsidRPr="00300A20">
              <w:t>Хряки-производители</w:t>
            </w:r>
          </w:p>
        </w:tc>
        <w:tc>
          <w:tcPr>
            <w:tcW w:w="190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25</w:t>
            </w:r>
          </w:p>
          <w:p w:rsidR="00CF59F4" w:rsidRPr="00300A20" w:rsidRDefault="00CF59F4" w:rsidP="00AD2FE3">
            <w:pPr>
              <w:jc w:val="center"/>
            </w:pPr>
          </w:p>
        </w:tc>
        <w:tc>
          <w:tcPr>
            <w:tcW w:w="99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10</w:t>
            </w:r>
          </w:p>
          <w:p w:rsidR="00CF59F4" w:rsidRPr="00300A20" w:rsidRDefault="00CF59F4" w:rsidP="00AD2FE3">
            <w:pPr>
              <w:jc w:val="center"/>
            </w:pPr>
          </w:p>
        </w:tc>
        <w:tc>
          <w:tcPr>
            <w:tcW w:w="183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7.5</w:t>
            </w:r>
          </w:p>
          <w:p w:rsidR="00CF59F4" w:rsidRPr="00300A20" w:rsidRDefault="00CF59F4" w:rsidP="00AD2FE3">
            <w:pPr>
              <w:jc w:val="center"/>
            </w:pPr>
          </w:p>
        </w:tc>
        <w:tc>
          <w:tcPr>
            <w:tcW w:w="235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17.5</w:t>
            </w:r>
          </w:p>
          <w:p w:rsidR="00CF59F4" w:rsidRPr="00300A20" w:rsidRDefault="00CF59F4" w:rsidP="00AD2FE3">
            <w:pPr>
              <w:jc w:val="center"/>
            </w:pPr>
          </w:p>
        </w:tc>
      </w:tr>
      <w:tr w:rsidR="00300A20" w:rsidRPr="00300A20" w:rsidTr="00CF59F4">
        <w:trPr>
          <w:jc w:val="center"/>
        </w:trPr>
        <w:tc>
          <w:tcPr>
            <w:tcW w:w="2265" w:type="dxa"/>
            <w:tcBorders>
              <w:top w:val="nil"/>
              <w:left w:val="single" w:sz="2" w:space="0" w:color="auto"/>
              <w:bottom w:val="nil"/>
              <w:right w:val="single" w:sz="2" w:space="0" w:color="auto"/>
            </w:tcBorders>
          </w:tcPr>
          <w:p w:rsidR="00CF59F4" w:rsidRPr="00300A20" w:rsidRDefault="00CF59F4" w:rsidP="00AD2FE3">
            <w:r w:rsidRPr="00300A20">
              <w:t>Матки:</w:t>
            </w:r>
          </w:p>
        </w:tc>
        <w:tc>
          <w:tcPr>
            <w:tcW w:w="1905"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99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830"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2355"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r>
      <w:tr w:rsidR="00300A20" w:rsidRPr="00300A20" w:rsidTr="00CF59F4">
        <w:trPr>
          <w:jc w:val="center"/>
        </w:trPr>
        <w:tc>
          <w:tcPr>
            <w:tcW w:w="2265" w:type="dxa"/>
            <w:tcBorders>
              <w:top w:val="nil"/>
              <w:left w:val="single" w:sz="2" w:space="0" w:color="auto"/>
              <w:bottom w:val="nil"/>
              <w:right w:val="single" w:sz="2" w:space="0" w:color="auto"/>
            </w:tcBorders>
          </w:tcPr>
          <w:p w:rsidR="00CF59F4" w:rsidRPr="00300A20" w:rsidRDefault="00CF59F4" w:rsidP="00AD2FE3">
            <w:r w:rsidRPr="00300A20">
              <w:t>супоросные и  холостые</w:t>
            </w:r>
          </w:p>
        </w:tc>
        <w:tc>
          <w:tcPr>
            <w:tcW w:w="1905" w:type="dxa"/>
            <w:tcBorders>
              <w:top w:val="nil"/>
              <w:left w:val="single" w:sz="2" w:space="0" w:color="auto"/>
              <w:bottom w:val="nil"/>
              <w:right w:val="single" w:sz="2" w:space="0" w:color="auto"/>
            </w:tcBorders>
          </w:tcPr>
          <w:p w:rsidR="00CF59F4" w:rsidRPr="00300A20" w:rsidRDefault="00CF59F4" w:rsidP="00AD2FE3">
            <w:pPr>
              <w:jc w:val="center"/>
            </w:pPr>
            <w:r w:rsidRPr="00300A20">
              <w:t>25</w:t>
            </w:r>
          </w:p>
          <w:p w:rsidR="00CF59F4" w:rsidRPr="00300A20" w:rsidRDefault="00CF59F4" w:rsidP="00AD2FE3">
            <w:pPr>
              <w:jc w:val="center"/>
            </w:pPr>
          </w:p>
        </w:tc>
        <w:tc>
          <w:tcPr>
            <w:tcW w:w="990" w:type="dxa"/>
            <w:tcBorders>
              <w:top w:val="nil"/>
              <w:left w:val="single" w:sz="2" w:space="0" w:color="auto"/>
              <w:bottom w:val="nil"/>
              <w:right w:val="single" w:sz="2" w:space="0" w:color="auto"/>
            </w:tcBorders>
          </w:tcPr>
          <w:p w:rsidR="00CF59F4" w:rsidRPr="00300A20" w:rsidRDefault="00CF59F4" w:rsidP="00AD2FE3">
            <w:pPr>
              <w:jc w:val="center"/>
            </w:pPr>
            <w:r w:rsidRPr="00300A20">
              <w:t>12</w:t>
            </w:r>
          </w:p>
          <w:p w:rsidR="00CF59F4" w:rsidRPr="00300A20" w:rsidRDefault="00CF59F4" w:rsidP="00AD2FE3">
            <w:pPr>
              <w:jc w:val="center"/>
            </w:pPr>
          </w:p>
        </w:tc>
        <w:tc>
          <w:tcPr>
            <w:tcW w:w="1830" w:type="dxa"/>
            <w:tcBorders>
              <w:top w:val="nil"/>
              <w:left w:val="single" w:sz="2" w:space="0" w:color="auto"/>
              <w:bottom w:val="nil"/>
              <w:right w:val="single" w:sz="2" w:space="0" w:color="auto"/>
            </w:tcBorders>
          </w:tcPr>
          <w:p w:rsidR="00CF59F4" w:rsidRPr="00300A20" w:rsidRDefault="00CF59F4" w:rsidP="00AD2FE3">
            <w:pPr>
              <w:jc w:val="center"/>
            </w:pPr>
            <w:r w:rsidRPr="00300A20">
              <w:t>7</w:t>
            </w:r>
          </w:p>
          <w:p w:rsidR="00CF59F4" w:rsidRPr="00300A20" w:rsidRDefault="00CF59F4" w:rsidP="00AD2FE3">
            <w:pPr>
              <w:jc w:val="center"/>
            </w:pPr>
          </w:p>
        </w:tc>
        <w:tc>
          <w:tcPr>
            <w:tcW w:w="2355" w:type="dxa"/>
            <w:tcBorders>
              <w:top w:val="nil"/>
              <w:left w:val="single" w:sz="2" w:space="0" w:color="auto"/>
              <w:bottom w:val="nil"/>
              <w:right w:val="single" w:sz="2" w:space="0" w:color="auto"/>
            </w:tcBorders>
          </w:tcPr>
          <w:p w:rsidR="00CF59F4" w:rsidRPr="00300A20" w:rsidRDefault="00CF59F4" w:rsidP="00AD2FE3">
            <w:pPr>
              <w:jc w:val="center"/>
            </w:pPr>
            <w:r w:rsidRPr="00300A20">
              <w:t>18</w:t>
            </w:r>
          </w:p>
          <w:p w:rsidR="00CF59F4" w:rsidRPr="00300A20" w:rsidRDefault="00CF59F4" w:rsidP="00AD2FE3">
            <w:pPr>
              <w:jc w:val="center"/>
            </w:pPr>
          </w:p>
        </w:tc>
      </w:tr>
      <w:tr w:rsidR="00300A20" w:rsidRPr="00300A20" w:rsidTr="00CF59F4">
        <w:trPr>
          <w:jc w:val="center"/>
        </w:trPr>
        <w:tc>
          <w:tcPr>
            <w:tcW w:w="2265" w:type="dxa"/>
            <w:tcBorders>
              <w:top w:val="nil"/>
              <w:left w:val="single" w:sz="2" w:space="0" w:color="auto"/>
              <w:bottom w:val="nil"/>
              <w:right w:val="single" w:sz="2" w:space="0" w:color="auto"/>
            </w:tcBorders>
          </w:tcPr>
          <w:p w:rsidR="00CF59F4" w:rsidRPr="00300A20" w:rsidRDefault="00CF59F4" w:rsidP="00AD2FE3">
            <w:r w:rsidRPr="00300A20">
              <w:t>подсосные с приплодом</w:t>
            </w:r>
          </w:p>
        </w:tc>
        <w:tc>
          <w:tcPr>
            <w:tcW w:w="1905" w:type="dxa"/>
            <w:tcBorders>
              <w:top w:val="nil"/>
              <w:left w:val="single" w:sz="2" w:space="0" w:color="auto"/>
              <w:bottom w:val="nil"/>
              <w:right w:val="single" w:sz="2" w:space="0" w:color="auto"/>
            </w:tcBorders>
          </w:tcPr>
          <w:p w:rsidR="00CF59F4" w:rsidRPr="00300A20" w:rsidRDefault="00CF59F4" w:rsidP="00AD2FE3">
            <w:pPr>
              <w:jc w:val="center"/>
            </w:pPr>
            <w:r w:rsidRPr="00300A20">
              <w:t>60</w:t>
            </w:r>
          </w:p>
          <w:p w:rsidR="00CF59F4" w:rsidRPr="00300A20" w:rsidRDefault="00CF59F4" w:rsidP="00AD2FE3">
            <w:pPr>
              <w:jc w:val="center"/>
            </w:pPr>
          </w:p>
        </w:tc>
        <w:tc>
          <w:tcPr>
            <w:tcW w:w="990" w:type="dxa"/>
            <w:tcBorders>
              <w:top w:val="nil"/>
              <w:left w:val="single" w:sz="2" w:space="0" w:color="auto"/>
              <w:bottom w:val="nil"/>
              <w:right w:val="single" w:sz="2" w:space="0" w:color="auto"/>
            </w:tcBorders>
          </w:tcPr>
          <w:p w:rsidR="00CF59F4" w:rsidRPr="00300A20" w:rsidRDefault="00CF59F4" w:rsidP="00AD2FE3">
            <w:pPr>
              <w:jc w:val="center"/>
            </w:pPr>
            <w:r w:rsidRPr="00300A20">
              <w:t>20</w:t>
            </w:r>
          </w:p>
          <w:p w:rsidR="00CF59F4" w:rsidRPr="00300A20" w:rsidRDefault="00CF59F4" w:rsidP="00AD2FE3">
            <w:pPr>
              <w:jc w:val="center"/>
            </w:pPr>
          </w:p>
        </w:tc>
        <w:tc>
          <w:tcPr>
            <w:tcW w:w="1830" w:type="dxa"/>
            <w:tcBorders>
              <w:top w:val="nil"/>
              <w:left w:val="single" w:sz="2" w:space="0" w:color="auto"/>
              <w:bottom w:val="nil"/>
              <w:right w:val="single" w:sz="2" w:space="0" w:color="auto"/>
            </w:tcBorders>
          </w:tcPr>
          <w:p w:rsidR="00CF59F4" w:rsidRPr="00300A20" w:rsidRDefault="00CF59F4" w:rsidP="00AD2FE3">
            <w:pPr>
              <w:jc w:val="center"/>
            </w:pPr>
            <w:r w:rsidRPr="00300A20">
              <w:t>20</w:t>
            </w:r>
          </w:p>
          <w:p w:rsidR="00CF59F4" w:rsidRPr="00300A20" w:rsidRDefault="00CF59F4" w:rsidP="00AD2FE3">
            <w:pPr>
              <w:jc w:val="center"/>
            </w:pPr>
          </w:p>
        </w:tc>
        <w:tc>
          <w:tcPr>
            <w:tcW w:w="2355" w:type="dxa"/>
            <w:tcBorders>
              <w:top w:val="nil"/>
              <w:left w:val="single" w:sz="2" w:space="0" w:color="auto"/>
              <w:bottom w:val="nil"/>
              <w:right w:val="single" w:sz="2" w:space="0" w:color="auto"/>
            </w:tcBorders>
          </w:tcPr>
          <w:p w:rsidR="00CF59F4" w:rsidRPr="00300A20" w:rsidRDefault="00CF59F4" w:rsidP="00AD2FE3">
            <w:pPr>
              <w:jc w:val="center"/>
            </w:pPr>
            <w:r w:rsidRPr="00300A20">
              <w:t>40</w:t>
            </w:r>
          </w:p>
          <w:p w:rsidR="00CF59F4" w:rsidRPr="00300A20" w:rsidRDefault="00CF59F4" w:rsidP="00AD2FE3">
            <w:pPr>
              <w:jc w:val="center"/>
            </w:pPr>
          </w:p>
        </w:tc>
      </w:tr>
      <w:tr w:rsidR="00300A20" w:rsidRPr="00300A20" w:rsidTr="00CF59F4">
        <w:trPr>
          <w:jc w:val="center"/>
        </w:trPr>
        <w:tc>
          <w:tcPr>
            <w:tcW w:w="2265" w:type="dxa"/>
            <w:tcBorders>
              <w:top w:val="nil"/>
              <w:left w:val="single" w:sz="2" w:space="0" w:color="auto"/>
              <w:bottom w:val="nil"/>
              <w:right w:val="single" w:sz="2" w:space="0" w:color="auto"/>
            </w:tcBorders>
          </w:tcPr>
          <w:p w:rsidR="00CF59F4" w:rsidRPr="00300A20" w:rsidRDefault="00CF59F4" w:rsidP="00AD2FE3">
            <w:r w:rsidRPr="00300A20">
              <w:t>Поросята-отъемыши</w:t>
            </w:r>
          </w:p>
        </w:tc>
        <w:tc>
          <w:tcPr>
            <w:tcW w:w="1905" w:type="dxa"/>
            <w:tcBorders>
              <w:top w:val="nil"/>
              <w:left w:val="single" w:sz="2" w:space="0" w:color="auto"/>
              <w:bottom w:val="nil"/>
              <w:right w:val="single" w:sz="2" w:space="0" w:color="auto"/>
            </w:tcBorders>
          </w:tcPr>
          <w:p w:rsidR="00CF59F4" w:rsidRPr="00300A20" w:rsidRDefault="00CF59F4" w:rsidP="00AD2FE3">
            <w:pPr>
              <w:jc w:val="center"/>
            </w:pPr>
            <w:r w:rsidRPr="00300A20">
              <w:t>5</w:t>
            </w:r>
          </w:p>
          <w:p w:rsidR="00CF59F4" w:rsidRPr="00300A20" w:rsidRDefault="00CF59F4" w:rsidP="00AD2FE3">
            <w:pPr>
              <w:jc w:val="center"/>
            </w:pPr>
          </w:p>
        </w:tc>
        <w:tc>
          <w:tcPr>
            <w:tcW w:w="990" w:type="dxa"/>
            <w:tcBorders>
              <w:top w:val="nil"/>
              <w:left w:val="single" w:sz="2" w:space="0" w:color="auto"/>
              <w:bottom w:val="nil"/>
              <w:right w:val="single" w:sz="2" w:space="0" w:color="auto"/>
            </w:tcBorders>
          </w:tcPr>
          <w:p w:rsidR="00CF59F4" w:rsidRPr="00300A20" w:rsidRDefault="00CF59F4" w:rsidP="00AD2FE3">
            <w:pPr>
              <w:jc w:val="center"/>
            </w:pPr>
            <w:r w:rsidRPr="00300A20">
              <w:t>2</w:t>
            </w:r>
          </w:p>
          <w:p w:rsidR="00CF59F4" w:rsidRPr="00300A20" w:rsidRDefault="00CF59F4" w:rsidP="00AD2FE3">
            <w:pPr>
              <w:jc w:val="center"/>
            </w:pPr>
          </w:p>
        </w:tc>
        <w:tc>
          <w:tcPr>
            <w:tcW w:w="1830" w:type="dxa"/>
            <w:tcBorders>
              <w:top w:val="nil"/>
              <w:left w:val="single" w:sz="2" w:space="0" w:color="auto"/>
              <w:bottom w:val="nil"/>
              <w:right w:val="single" w:sz="2" w:space="0" w:color="auto"/>
            </w:tcBorders>
          </w:tcPr>
          <w:p w:rsidR="00CF59F4" w:rsidRPr="00300A20" w:rsidRDefault="00CF59F4" w:rsidP="00AD2FE3">
            <w:pPr>
              <w:jc w:val="center"/>
            </w:pPr>
            <w:r w:rsidRPr="00300A20">
              <w:t>1.5</w:t>
            </w:r>
          </w:p>
          <w:p w:rsidR="00CF59F4" w:rsidRPr="00300A20" w:rsidRDefault="00CF59F4" w:rsidP="00AD2FE3">
            <w:pPr>
              <w:jc w:val="center"/>
            </w:pPr>
          </w:p>
        </w:tc>
        <w:tc>
          <w:tcPr>
            <w:tcW w:w="2355" w:type="dxa"/>
            <w:tcBorders>
              <w:top w:val="nil"/>
              <w:left w:val="single" w:sz="2" w:space="0" w:color="auto"/>
              <w:bottom w:val="nil"/>
              <w:right w:val="single" w:sz="2" w:space="0" w:color="auto"/>
            </w:tcBorders>
          </w:tcPr>
          <w:p w:rsidR="00CF59F4" w:rsidRPr="00300A20" w:rsidRDefault="00CF59F4" w:rsidP="00AD2FE3">
            <w:pPr>
              <w:jc w:val="center"/>
            </w:pPr>
            <w:r w:rsidRPr="00300A20">
              <w:t>3.5</w:t>
            </w:r>
          </w:p>
          <w:p w:rsidR="00CF59F4" w:rsidRPr="00300A20" w:rsidRDefault="00CF59F4" w:rsidP="00AD2FE3">
            <w:pPr>
              <w:jc w:val="center"/>
            </w:pPr>
          </w:p>
        </w:tc>
      </w:tr>
      <w:tr w:rsidR="00300A20" w:rsidRPr="00300A20" w:rsidTr="00CF59F4">
        <w:trPr>
          <w:jc w:val="center"/>
        </w:trPr>
        <w:tc>
          <w:tcPr>
            <w:tcW w:w="2265" w:type="dxa"/>
            <w:tcBorders>
              <w:top w:val="nil"/>
              <w:left w:val="single" w:sz="2" w:space="0" w:color="auto"/>
              <w:bottom w:val="nil"/>
              <w:right w:val="single" w:sz="2" w:space="0" w:color="auto"/>
            </w:tcBorders>
          </w:tcPr>
          <w:p w:rsidR="00CF59F4" w:rsidRPr="00300A20" w:rsidRDefault="00CF59F4" w:rsidP="00AD2FE3">
            <w:r w:rsidRPr="00300A20">
              <w:t>Ремонтный молодняк</w:t>
            </w:r>
          </w:p>
        </w:tc>
        <w:tc>
          <w:tcPr>
            <w:tcW w:w="1905" w:type="dxa"/>
            <w:tcBorders>
              <w:top w:val="nil"/>
              <w:left w:val="single" w:sz="2" w:space="0" w:color="auto"/>
              <w:bottom w:val="nil"/>
              <w:right w:val="single" w:sz="2" w:space="0" w:color="auto"/>
            </w:tcBorders>
          </w:tcPr>
          <w:p w:rsidR="00CF59F4" w:rsidRPr="00300A20" w:rsidRDefault="00CF59F4" w:rsidP="00AD2FE3">
            <w:pPr>
              <w:jc w:val="center"/>
            </w:pPr>
            <w:r w:rsidRPr="00300A20">
              <w:t>15</w:t>
            </w:r>
          </w:p>
          <w:p w:rsidR="00CF59F4" w:rsidRPr="00300A20" w:rsidRDefault="00CF59F4" w:rsidP="00AD2FE3">
            <w:pPr>
              <w:jc w:val="center"/>
            </w:pPr>
          </w:p>
        </w:tc>
        <w:tc>
          <w:tcPr>
            <w:tcW w:w="990" w:type="dxa"/>
            <w:tcBorders>
              <w:top w:val="nil"/>
              <w:left w:val="single" w:sz="2" w:space="0" w:color="auto"/>
              <w:bottom w:val="nil"/>
              <w:right w:val="single" w:sz="2" w:space="0" w:color="auto"/>
            </w:tcBorders>
          </w:tcPr>
          <w:p w:rsidR="00CF59F4" w:rsidRPr="00300A20" w:rsidRDefault="00CF59F4" w:rsidP="00AD2FE3">
            <w:pPr>
              <w:jc w:val="center"/>
            </w:pPr>
            <w:r w:rsidRPr="00300A20">
              <w:t>6</w:t>
            </w:r>
          </w:p>
          <w:p w:rsidR="00CF59F4" w:rsidRPr="00300A20" w:rsidRDefault="00CF59F4" w:rsidP="00AD2FE3">
            <w:pPr>
              <w:jc w:val="center"/>
            </w:pPr>
          </w:p>
        </w:tc>
        <w:tc>
          <w:tcPr>
            <w:tcW w:w="1830" w:type="dxa"/>
            <w:tcBorders>
              <w:top w:val="nil"/>
              <w:left w:val="single" w:sz="2" w:space="0" w:color="auto"/>
              <w:bottom w:val="nil"/>
              <w:right w:val="single" w:sz="2" w:space="0" w:color="auto"/>
            </w:tcBorders>
          </w:tcPr>
          <w:p w:rsidR="00CF59F4" w:rsidRPr="00300A20" w:rsidRDefault="00CF59F4" w:rsidP="00AD2FE3">
            <w:pPr>
              <w:jc w:val="center"/>
            </w:pPr>
            <w:r w:rsidRPr="00300A20">
              <w:t>4.5</w:t>
            </w:r>
          </w:p>
          <w:p w:rsidR="00CF59F4" w:rsidRPr="00300A20" w:rsidRDefault="00CF59F4" w:rsidP="00AD2FE3">
            <w:pPr>
              <w:jc w:val="center"/>
            </w:pPr>
          </w:p>
        </w:tc>
        <w:tc>
          <w:tcPr>
            <w:tcW w:w="2355" w:type="dxa"/>
            <w:tcBorders>
              <w:top w:val="nil"/>
              <w:left w:val="single" w:sz="2" w:space="0" w:color="auto"/>
              <w:bottom w:val="nil"/>
              <w:right w:val="single" w:sz="2" w:space="0" w:color="auto"/>
            </w:tcBorders>
          </w:tcPr>
          <w:p w:rsidR="00CF59F4" w:rsidRPr="00300A20" w:rsidRDefault="00CF59F4" w:rsidP="00AD2FE3">
            <w:pPr>
              <w:jc w:val="center"/>
            </w:pPr>
            <w:r w:rsidRPr="00300A20">
              <w:t>10.5</w:t>
            </w:r>
          </w:p>
          <w:p w:rsidR="00CF59F4" w:rsidRPr="00300A20" w:rsidRDefault="00CF59F4" w:rsidP="00AD2FE3">
            <w:pPr>
              <w:jc w:val="center"/>
            </w:pPr>
          </w:p>
        </w:tc>
      </w:tr>
      <w:tr w:rsidR="00CF59F4" w:rsidRPr="00300A20" w:rsidTr="00CF59F4">
        <w:trPr>
          <w:jc w:val="center"/>
        </w:trPr>
        <w:tc>
          <w:tcPr>
            <w:tcW w:w="2265" w:type="dxa"/>
            <w:tcBorders>
              <w:top w:val="nil"/>
              <w:left w:val="single" w:sz="2" w:space="0" w:color="auto"/>
              <w:bottom w:val="single" w:sz="2" w:space="0" w:color="auto"/>
              <w:right w:val="single" w:sz="2" w:space="0" w:color="auto"/>
            </w:tcBorders>
          </w:tcPr>
          <w:p w:rsidR="00CF59F4" w:rsidRPr="00300A20" w:rsidRDefault="00CF59F4" w:rsidP="00AD2FE3">
            <w:r w:rsidRPr="00300A20">
              <w:t>Свиньи на откорме</w:t>
            </w:r>
          </w:p>
        </w:tc>
        <w:tc>
          <w:tcPr>
            <w:tcW w:w="190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15</w:t>
            </w:r>
          </w:p>
          <w:p w:rsidR="00CF59F4" w:rsidRPr="00300A20" w:rsidRDefault="00CF59F4" w:rsidP="00AD2FE3">
            <w:pPr>
              <w:jc w:val="center"/>
            </w:pPr>
          </w:p>
        </w:tc>
        <w:tc>
          <w:tcPr>
            <w:tcW w:w="99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6</w:t>
            </w:r>
          </w:p>
          <w:p w:rsidR="00CF59F4" w:rsidRPr="00300A20" w:rsidRDefault="00CF59F4" w:rsidP="00AD2FE3">
            <w:pPr>
              <w:jc w:val="center"/>
            </w:pPr>
          </w:p>
        </w:tc>
        <w:tc>
          <w:tcPr>
            <w:tcW w:w="183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4.5</w:t>
            </w:r>
          </w:p>
          <w:p w:rsidR="00CF59F4" w:rsidRPr="00300A20" w:rsidRDefault="00CF59F4" w:rsidP="00AD2FE3">
            <w:pPr>
              <w:jc w:val="center"/>
            </w:pPr>
          </w:p>
        </w:tc>
        <w:tc>
          <w:tcPr>
            <w:tcW w:w="235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10.5</w:t>
            </w:r>
          </w:p>
          <w:p w:rsidR="00CF59F4" w:rsidRPr="00300A20" w:rsidRDefault="00CF59F4" w:rsidP="00AD2FE3">
            <w:pPr>
              <w:jc w:val="center"/>
            </w:pPr>
          </w:p>
        </w:tc>
      </w:tr>
    </w:tbl>
    <w:p w:rsidR="00CF59F4" w:rsidRPr="00300A20" w:rsidRDefault="00CF59F4" w:rsidP="00AD2FE3">
      <w:pPr>
        <w:ind w:firstLine="450"/>
        <w:jc w:val="both"/>
      </w:pPr>
    </w:p>
    <w:p w:rsidR="00CF59F4" w:rsidRPr="00300A20" w:rsidRDefault="00CF59F4" w:rsidP="00AD2FE3">
      <w:pPr>
        <w:jc w:val="right"/>
        <w:rPr>
          <w:sz w:val="28"/>
          <w:szCs w:val="28"/>
        </w:rPr>
      </w:pPr>
      <w:r w:rsidRPr="00300A20">
        <w:rPr>
          <w:sz w:val="28"/>
          <w:szCs w:val="28"/>
        </w:rPr>
        <w:t xml:space="preserve">Таблица 9 </w:t>
      </w:r>
    </w:p>
    <w:p w:rsidR="00CF59F4" w:rsidRPr="00300A20" w:rsidRDefault="00CF59F4" w:rsidP="00AD2FE3">
      <w:pPr>
        <w:jc w:val="center"/>
        <w:rPr>
          <w:b/>
          <w:sz w:val="28"/>
          <w:szCs w:val="28"/>
        </w:rPr>
      </w:pPr>
      <w:r w:rsidRPr="00300A20">
        <w:rPr>
          <w:sz w:val="28"/>
          <w:szCs w:val="28"/>
        </w:rPr>
        <w:t xml:space="preserve">     </w:t>
      </w:r>
      <w:r w:rsidRPr="00300A20">
        <w:rPr>
          <w:b/>
          <w:sz w:val="28"/>
          <w:szCs w:val="28"/>
        </w:rPr>
        <w:t xml:space="preserve">Нормы расхода воды на одну голову, л/сут </w:t>
      </w:r>
    </w:p>
    <w:tbl>
      <w:tblPr>
        <w:tblW w:w="0" w:type="auto"/>
        <w:jc w:val="center"/>
        <w:tblLayout w:type="fixed"/>
        <w:tblCellMar>
          <w:left w:w="45" w:type="dxa"/>
          <w:right w:w="45" w:type="dxa"/>
        </w:tblCellMar>
        <w:tblLook w:val="0000"/>
      </w:tblPr>
      <w:tblGrid>
        <w:gridCol w:w="4590"/>
        <w:gridCol w:w="1425"/>
        <w:gridCol w:w="1845"/>
      </w:tblGrid>
      <w:tr w:rsidR="00300A20" w:rsidRPr="00300A20" w:rsidTr="00CF59F4">
        <w:trPr>
          <w:jc w:val="center"/>
        </w:trPr>
        <w:tc>
          <w:tcPr>
            <w:tcW w:w="4590"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Группа животных</w:t>
            </w:r>
          </w:p>
        </w:tc>
        <w:tc>
          <w:tcPr>
            <w:tcW w:w="142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Всего</w:t>
            </w:r>
          </w:p>
        </w:tc>
        <w:tc>
          <w:tcPr>
            <w:tcW w:w="184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В том числе на поение</w:t>
            </w:r>
          </w:p>
        </w:tc>
      </w:tr>
      <w:tr w:rsidR="00300A20" w:rsidRPr="00300A20" w:rsidTr="00CF59F4">
        <w:trPr>
          <w:jc w:val="center"/>
        </w:trPr>
        <w:tc>
          <w:tcPr>
            <w:tcW w:w="4590" w:type="dxa"/>
            <w:tcBorders>
              <w:top w:val="single" w:sz="2" w:space="0" w:color="auto"/>
              <w:left w:val="single" w:sz="2" w:space="0" w:color="auto"/>
              <w:bottom w:val="nil"/>
              <w:right w:val="single" w:sz="2" w:space="0" w:color="auto"/>
            </w:tcBorders>
          </w:tcPr>
          <w:p w:rsidR="00CF59F4" w:rsidRPr="00300A20" w:rsidRDefault="00CF59F4" w:rsidP="00AD2FE3">
            <w:r w:rsidRPr="00300A20">
              <w:t>Бараны (производители, пробники)</w:t>
            </w:r>
          </w:p>
          <w:p w:rsidR="00CF59F4" w:rsidRPr="00300A20" w:rsidRDefault="00CF59F4" w:rsidP="00AD2FE3"/>
        </w:tc>
        <w:tc>
          <w:tcPr>
            <w:tcW w:w="142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7</w:t>
            </w:r>
          </w:p>
          <w:p w:rsidR="00CF59F4" w:rsidRPr="00300A20" w:rsidRDefault="00CF59F4" w:rsidP="00AD2FE3">
            <w:pPr>
              <w:jc w:val="center"/>
            </w:pPr>
          </w:p>
        </w:tc>
        <w:tc>
          <w:tcPr>
            <w:tcW w:w="184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6</w:t>
            </w:r>
          </w:p>
          <w:p w:rsidR="00CF59F4" w:rsidRPr="00300A20" w:rsidRDefault="00CF59F4" w:rsidP="00AD2FE3">
            <w:pPr>
              <w:jc w:val="center"/>
            </w:pPr>
          </w:p>
        </w:tc>
      </w:tr>
      <w:tr w:rsidR="00300A20" w:rsidRPr="00300A20" w:rsidTr="00CF59F4">
        <w:trPr>
          <w:jc w:val="center"/>
        </w:trPr>
        <w:tc>
          <w:tcPr>
            <w:tcW w:w="4590" w:type="dxa"/>
            <w:tcBorders>
              <w:top w:val="nil"/>
              <w:left w:val="single" w:sz="2" w:space="0" w:color="auto"/>
              <w:bottom w:val="nil"/>
              <w:right w:val="single" w:sz="2" w:space="0" w:color="auto"/>
            </w:tcBorders>
          </w:tcPr>
          <w:p w:rsidR="00CF59F4" w:rsidRPr="00300A20" w:rsidRDefault="00CF59F4" w:rsidP="00AD2FE3">
            <w:r w:rsidRPr="00300A20">
              <w:t>Матки:</w:t>
            </w:r>
          </w:p>
        </w:tc>
        <w:tc>
          <w:tcPr>
            <w:tcW w:w="1425"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c>
          <w:tcPr>
            <w:tcW w:w="1845" w:type="dxa"/>
            <w:tcBorders>
              <w:top w:val="nil"/>
              <w:left w:val="single" w:sz="2" w:space="0" w:color="auto"/>
              <w:bottom w:val="nil"/>
              <w:right w:val="single" w:sz="2" w:space="0" w:color="auto"/>
            </w:tcBorders>
          </w:tcPr>
          <w:p w:rsidR="00CF59F4" w:rsidRPr="00300A20" w:rsidRDefault="00CF59F4" w:rsidP="00AD2FE3">
            <w:pPr>
              <w:jc w:val="center"/>
            </w:pPr>
          </w:p>
          <w:p w:rsidR="00CF59F4" w:rsidRPr="00300A20" w:rsidRDefault="00CF59F4" w:rsidP="00AD2FE3">
            <w:pPr>
              <w:jc w:val="center"/>
            </w:pPr>
          </w:p>
        </w:tc>
      </w:tr>
      <w:tr w:rsidR="00300A20" w:rsidRPr="00300A20" w:rsidTr="00CF59F4">
        <w:trPr>
          <w:jc w:val="center"/>
        </w:trPr>
        <w:tc>
          <w:tcPr>
            <w:tcW w:w="4590" w:type="dxa"/>
            <w:tcBorders>
              <w:top w:val="nil"/>
              <w:left w:val="single" w:sz="2" w:space="0" w:color="auto"/>
              <w:bottom w:val="nil"/>
              <w:right w:val="single" w:sz="2" w:space="0" w:color="auto"/>
            </w:tcBorders>
          </w:tcPr>
          <w:p w:rsidR="00CF59F4" w:rsidRPr="00300A20" w:rsidRDefault="00CF59F4" w:rsidP="00AD2FE3">
            <w:r w:rsidRPr="00300A20">
              <w:t>холостые</w:t>
            </w:r>
          </w:p>
          <w:p w:rsidR="00CF59F4" w:rsidRPr="00300A20" w:rsidRDefault="00CF59F4" w:rsidP="00AD2FE3"/>
        </w:tc>
        <w:tc>
          <w:tcPr>
            <w:tcW w:w="1425" w:type="dxa"/>
            <w:tcBorders>
              <w:top w:val="nil"/>
              <w:left w:val="single" w:sz="2" w:space="0" w:color="auto"/>
              <w:bottom w:val="nil"/>
              <w:right w:val="single" w:sz="2" w:space="0" w:color="auto"/>
            </w:tcBorders>
          </w:tcPr>
          <w:p w:rsidR="00CF59F4" w:rsidRPr="00300A20" w:rsidRDefault="00CF59F4" w:rsidP="00AD2FE3">
            <w:pPr>
              <w:jc w:val="center"/>
            </w:pPr>
            <w:r w:rsidRPr="00300A20">
              <w:t>4.5</w:t>
            </w:r>
          </w:p>
          <w:p w:rsidR="00CF59F4" w:rsidRPr="00300A20" w:rsidRDefault="00CF59F4" w:rsidP="00AD2FE3">
            <w:pPr>
              <w:jc w:val="center"/>
            </w:pPr>
          </w:p>
        </w:tc>
        <w:tc>
          <w:tcPr>
            <w:tcW w:w="1845" w:type="dxa"/>
            <w:tcBorders>
              <w:top w:val="nil"/>
              <w:left w:val="single" w:sz="2" w:space="0" w:color="auto"/>
              <w:bottom w:val="nil"/>
              <w:right w:val="single" w:sz="2" w:space="0" w:color="auto"/>
            </w:tcBorders>
          </w:tcPr>
          <w:p w:rsidR="00CF59F4" w:rsidRPr="00300A20" w:rsidRDefault="00CF59F4" w:rsidP="00AD2FE3">
            <w:pPr>
              <w:jc w:val="center"/>
            </w:pPr>
            <w:r w:rsidRPr="00300A20">
              <w:t>4</w:t>
            </w:r>
          </w:p>
          <w:p w:rsidR="00CF59F4" w:rsidRPr="00300A20" w:rsidRDefault="00CF59F4" w:rsidP="00AD2FE3">
            <w:pPr>
              <w:jc w:val="center"/>
            </w:pPr>
          </w:p>
        </w:tc>
      </w:tr>
      <w:tr w:rsidR="00300A20" w:rsidRPr="00300A20" w:rsidTr="00CF59F4">
        <w:trPr>
          <w:jc w:val="center"/>
        </w:trPr>
        <w:tc>
          <w:tcPr>
            <w:tcW w:w="4590" w:type="dxa"/>
            <w:tcBorders>
              <w:top w:val="nil"/>
              <w:left w:val="single" w:sz="2" w:space="0" w:color="auto"/>
              <w:bottom w:val="nil"/>
              <w:right w:val="single" w:sz="2" w:space="0" w:color="auto"/>
            </w:tcBorders>
          </w:tcPr>
          <w:p w:rsidR="00CF59F4" w:rsidRPr="00300A20" w:rsidRDefault="00CF59F4" w:rsidP="00AD2FE3">
            <w:r w:rsidRPr="00300A20">
              <w:t>суягные</w:t>
            </w:r>
          </w:p>
          <w:p w:rsidR="00CF59F4" w:rsidRPr="00300A20" w:rsidRDefault="00CF59F4" w:rsidP="00AD2FE3"/>
        </w:tc>
        <w:tc>
          <w:tcPr>
            <w:tcW w:w="1425" w:type="dxa"/>
            <w:tcBorders>
              <w:top w:val="nil"/>
              <w:left w:val="single" w:sz="2" w:space="0" w:color="auto"/>
              <w:bottom w:val="nil"/>
              <w:right w:val="single" w:sz="2" w:space="0" w:color="auto"/>
            </w:tcBorders>
          </w:tcPr>
          <w:p w:rsidR="00CF59F4" w:rsidRPr="00300A20" w:rsidRDefault="00CF59F4" w:rsidP="00AD2FE3">
            <w:pPr>
              <w:jc w:val="center"/>
            </w:pPr>
            <w:r w:rsidRPr="00300A20">
              <w:t>5</w:t>
            </w:r>
          </w:p>
          <w:p w:rsidR="00CF59F4" w:rsidRPr="00300A20" w:rsidRDefault="00CF59F4" w:rsidP="00AD2FE3">
            <w:pPr>
              <w:jc w:val="center"/>
            </w:pPr>
          </w:p>
        </w:tc>
        <w:tc>
          <w:tcPr>
            <w:tcW w:w="1845" w:type="dxa"/>
            <w:tcBorders>
              <w:top w:val="nil"/>
              <w:left w:val="single" w:sz="2" w:space="0" w:color="auto"/>
              <w:bottom w:val="nil"/>
              <w:right w:val="single" w:sz="2" w:space="0" w:color="auto"/>
            </w:tcBorders>
          </w:tcPr>
          <w:p w:rsidR="00CF59F4" w:rsidRPr="00300A20" w:rsidRDefault="00CF59F4" w:rsidP="00AD2FE3">
            <w:pPr>
              <w:jc w:val="center"/>
            </w:pPr>
            <w:r w:rsidRPr="00300A20">
              <w:t>4.5</w:t>
            </w:r>
          </w:p>
          <w:p w:rsidR="00CF59F4" w:rsidRPr="00300A20" w:rsidRDefault="00CF59F4" w:rsidP="00AD2FE3">
            <w:pPr>
              <w:jc w:val="center"/>
            </w:pPr>
          </w:p>
        </w:tc>
      </w:tr>
      <w:tr w:rsidR="00300A20" w:rsidRPr="00300A20" w:rsidTr="00CF59F4">
        <w:trPr>
          <w:jc w:val="center"/>
        </w:trPr>
        <w:tc>
          <w:tcPr>
            <w:tcW w:w="4590" w:type="dxa"/>
            <w:tcBorders>
              <w:top w:val="nil"/>
              <w:left w:val="single" w:sz="2" w:space="0" w:color="auto"/>
              <w:bottom w:val="nil"/>
              <w:right w:val="single" w:sz="2" w:space="0" w:color="auto"/>
            </w:tcBorders>
          </w:tcPr>
          <w:p w:rsidR="00CF59F4" w:rsidRPr="00300A20" w:rsidRDefault="00CF59F4" w:rsidP="00AD2FE3">
            <w:r w:rsidRPr="00300A20">
              <w:t>подсосные</w:t>
            </w:r>
          </w:p>
          <w:p w:rsidR="00CF59F4" w:rsidRPr="00300A20" w:rsidRDefault="00CF59F4" w:rsidP="00AD2FE3"/>
        </w:tc>
        <w:tc>
          <w:tcPr>
            <w:tcW w:w="1425" w:type="dxa"/>
            <w:tcBorders>
              <w:top w:val="nil"/>
              <w:left w:val="single" w:sz="2" w:space="0" w:color="auto"/>
              <w:bottom w:val="nil"/>
              <w:right w:val="single" w:sz="2" w:space="0" w:color="auto"/>
            </w:tcBorders>
          </w:tcPr>
          <w:p w:rsidR="00CF59F4" w:rsidRPr="00300A20" w:rsidRDefault="00CF59F4" w:rsidP="00AD2FE3">
            <w:pPr>
              <w:jc w:val="center"/>
            </w:pPr>
            <w:r w:rsidRPr="00300A20">
              <w:t>5.5</w:t>
            </w:r>
          </w:p>
          <w:p w:rsidR="00CF59F4" w:rsidRPr="00300A20" w:rsidRDefault="00CF59F4" w:rsidP="00AD2FE3">
            <w:pPr>
              <w:jc w:val="center"/>
            </w:pPr>
          </w:p>
        </w:tc>
        <w:tc>
          <w:tcPr>
            <w:tcW w:w="1845" w:type="dxa"/>
            <w:tcBorders>
              <w:top w:val="nil"/>
              <w:left w:val="single" w:sz="2" w:space="0" w:color="auto"/>
              <w:bottom w:val="nil"/>
              <w:right w:val="single" w:sz="2" w:space="0" w:color="auto"/>
            </w:tcBorders>
          </w:tcPr>
          <w:p w:rsidR="00CF59F4" w:rsidRPr="00300A20" w:rsidRDefault="00CF59F4" w:rsidP="00AD2FE3">
            <w:pPr>
              <w:jc w:val="center"/>
            </w:pPr>
            <w:r w:rsidRPr="00300A20">
              <w:t>5</w:t>
            </w:r>
          </w:p>
          <w:p w:rsidR="00CF59F4" w:rsidRPr="00300A20" w:rsidRDefault="00CF59F4" w:rsidP="00AD2FE3">
            <w:pPr>
              <w:jc w:val="center"/>
            </w:pPr>
          </w:p>
        </w:tc>
      </w:tr>
      <w:tr w:rsidR="00300A20" w:rsidRPr="00300A20" w:rsidTr="00CF59F4">
        <w:trPr>
          <w:jc w:val="center"/>
        </w:trPr>
        <w:tc>
          <w:tcPr>
            <w:tcW w:w="4590" w:type="dxa"/>
            <w:tcBorders>
              <w:top w:val="nil"/>
              <w:left w:val="single" w:sz="2" w:space="0" w:color="auto"/>
              <w:bottom w:val="nil"/>
              <w:right w:val="single" w:sz="2" w:space="0" w:color="auto"/>
            </w:tcBorders>
          </w:tcPr>
          <w:p w:rsidR="00CF59F4" w:rsidRPr="00300A20" w:rsidRDefault="00CF59F4" w:rsidP="00AD2FE3">
            <w:r w:rsidRPr="00300A20">
              <w:t>Ягнята старше 10-суточного возраста до 4 месяцев</w:t>
            </w:r>
          </w:p>
          <w:p w:rsidR="00CF59F4" w:rsidRPr="00300A20" w:rsidRDefault="00CF59F4" w:rsidP="00AD2FE3"/>
        </w:tc>
        <w:tc>
          <w:tcPr>
            <w:tcW w:w="1425" w:type="dxa"/>
            <w:tcBorders>
              <w:top w:val="nil"/>
              <w:left w:val="single" w:sz="2" w:space="0" w:color="auto"/>
              <w:bottom w:val="nil"/>
              <w:right w:val="single" w:sz="2" w:space="0" w:color="auto"/>
            </w:tcBorders>
          </w:tcPr>
          <w:p w:rsidR="00CF59F4" w:rsidRPr="00300A20" w:rsidRDefault="00CF59F4" w:rsidP="00AD2FE3">
            <w:pPr>
              <w:jc w:val="center"/>
            </w:pPr>
            <w:r w:rsidRPr="00300A20">
              <w:t>2</w:t>
            </w:r>
          </w:p>
          <w:p w:rsidR="00CF59F4" w:rsidRPr="00300A20" w:rsidRDefault="00CF59F4" w:rsidP="00AD2FE3">
            <w:pPr>
              <w:jc w:val="center"/>
            </w:pPr>
          </w:p>
        </w:tc>
        <w:tc>
          <w:tcPr>
            <w:tcW w:w="1845" w:type="dxa"/>
            <w:tcBorders>
              <w:top w:val="nil"/>
              <w:left w:val="single" w:sz="2" w:space="0" w:color="auto"/>
              <w:bottom w:val="nil"/>
              <w:right w:val="single" w:sz="2" w:space="0" w:color="auto"/>
            </w:tcBorders>
          </w:tcPr>
          <w:p w:rsidR="00CF59F4" w:rsidRPr="00300A20" w:rsidRDefault="00CF59F4" w:rsidP="00AD2FE3">
            <w:pPr>
              <w:jc w:val="center"/>
            </w:pPr>
            <w:r w:rsidRPr="00300A20">
              <w:t>1.5</w:t>
            </w:r>
          </w:p>
          <w:p w:rsidR="00CF59F4" w:rsidRPr="00300A20" w:rsidRDefault="00CF59F4" w:rsidP="00AD2FE3">
            <w:pPr>
              <w:jc w:val="center"/>
            </w:pPr>
          </w:p>
        </w:tc>
      </w:tr>
      <w:tr w:rsidR="00300A20" w:rsidRPr="00300A20" w:rsidTr="00CF59F4">
        <w:trPr>
          <w:jc w:val="center"/>
        </w:trPr>
        <w:tc>
          <w:tcPr>
            <w:tcW w:w="4590" w:type="dxa"/>
            <w:tcBorders>
              <w:top w:val="nil"/>
              <w:left w:val="single" w:sz="2" w:space="0" w:color="auto"/>
              <w:bottom w:val="nil"/>
              <w:right w:val="single" w:sz="2" w:space="0" w:color="auto"/>
            </w:tcBorders>
          </w:tcPr>
          <w:p w:rsidR="00CF59F4" w:rsidRPr="00300A20" w:rsidRDefault="00CF59F4" w:rsidP="00AD2FE3">
            <w:r w:rsidRPr="00300A20">
              <w:t>Молодняк (с 4 месяцев до 1.5 лет)</w:t>
            </w:r>
          </w:p>
          <w:p w:rsidR="00CF59F4" w:rsidRPr="00300A20" w:rsidRDefault="00CF59F4" w:rsidP="00AD2FE3"/>
        </w:tc>
        <w:tc>
          <w:tcPr>
            <w:tcW w:w="1425" w:type="dxa"/>
            <w:tcBorders>
              <w:top w:val="nil"/>
              <w:left w:val="single" w:sz="2" w:space="0" w:color="auto"/>
              <w:bottom w:val="nil"/>
              <w:right w:val="single" w:sz="2" w:space="0" w:color="auto"/>
            </w:tcBorders>
          </w:tcPr>
          <w:p w:rsidR="00CF59F4" w:rsidRPr="00300A20" w:rsidRDefault="00CF59F4" w:rsidP="00AD2FE3">
            <w:pPr>
              <w:jc w:val="center"/>
            </w:pPr>
            <w:r w:rsidRPr="00300A20">
              <w:t>3.5</w:t>
            </w:r>
          </w:p>
          <w:p w:rsidR="00CF59F4" w:rsidRPr="00300A20" w:rsidRDefault="00CF59F4" w:rsidP="00AD2FE3">
            <w:pPr>
              <w:jc w:val="center"/>
            </w:pPr>
          </w:p>
        </w:tc>
        <w:tc>
          <w:tcPr>
            <w:tcW w:w="1845" w:type="dxa"/>
            <w:tcBorders>
              <w:top w:val="nil"/>
              <w:left w:val="single" w:sz="2" w:space="0" w:color="auto"/>
              <w:bottom w:val="nil"/>
              <w:right w:val="single" w:sz="2" w:space="0" w:color="auto"/>
            </w:tcBorders>
          </w:tcPr>
          <w:p w:rsidR="00CF59F4" w:rsidRPr="00300A20" w:rsidRDefault="00CF59F4" w:rsidP="00AD2FE3">
            <w:pPr>
              <w:jc w:val="center"/>
            </w:pPr>
            <w:r w:rsidRPr="00300A20">
              <w:t>3</w:t>
            </w:r>
          </w:p>
          <w:p w:rsidR="00CF59F4" w:rsidRPr="00300A20" w:rsidRDefault="00CF59F4" w:rsidP="00AD2FE3">
            <w:pPr>
              <w:jc w:val="center"/>
            </w:pPr>
          </w:p>
        </w:tc>
      </w:tr>
      <w:tr w:rsidR="00CF59F4" w:rsidRPr="00300A20" w:rsidTr="00CF59F4">
        <w:trPr>
          <w:jc w:val="center"/>
        </w:trPr>
        <w:tc>
          <w:tcPr>
            <w:tcW w:w="4590" w:type="dxa"/>
            <w:tcBorders>
              <w:top w:val="nil"/>
              <w:left w:val="single" w:sz="2" w:space="0" w:color="auto"/>
              <w:bottom w:val="single" w:sz="2" w:space="0" w:color="auto"/>
              <w:right w:val="single" w:sz="2" w:space="0" w:color="auto"/>
            </w:tcBorders>
          </w:tcPr>
          <w:p w:rsidR="00CF59F4" w:rsidRPr="00300A20" w:rsidRDefault="00CF59F4" w:rsidP="00AD2FE3">
            <w:r w:rsidRPr="00300A20">
              <w:t>Выбракованное взрослое поголовье, валухи</w:t>
            </w:r>
          </w:p>
          <w:p w:rsidR="00CF59F4" w:rsidRPr="00300A20" w:rsidRDefault="00CF59F4" w:rsidP="00AD2FE3"/>
        </w:tc>
        <w:tc>
          <w:tcPr>
            <w:tcW w:w="142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4.5</w:t>
            </w:r>
          </w:p>
          <w:p w:rsidR="00CF59F4" w:rsidRPr="00300A20" w:rsidRDefault="00CF59F4" w:rsidP="00AD2FE3">
            <w:pPr>
              <w:jc w:val="center"/>
            </w:pPr>
          </w:p>
        </w:tc>
        <w:tc>
          <w:tcPr>
            <w:tcW w:w="184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4</w:t>
            </w:r>
          </w:p>
          <w:p w:rsidR="00CF59F4" w:rsidRPr="00300A20" w:rsidRDefault="00CF59F4" w:rsidP="00AD2FE3">
            <w:pPr>
              <w:jc w:val="center"/>
            </w:pPr>
          </w:p>
        </w:tc>
      </w:tr>
    </w:tbl>
    <w:p w:rsidR="00CF59F4" w:rsidRPr="00300A20" w:rsidRDefault="00CF59F4" w:rsidP="00AD2FE3">
      <w:pPr>
        <w:ind w:firstLine="450"/>
        <w:jc w:val="both"/>
      </w:pPr>
    </w:p>
    <w:p w:rsidR="00D01F47" w:rsidRDefault="00D01F47" w:rsidP="00AD2FE3">
      <w:pPr>
        <w:jc w:val="right"/>
        <w:rPr>
          <w:sz w:val="28"/>
          <w:szCs w:val="28"/>
        </w:rPr>
      </w:pPr>
    </w:p>
    <w:p w:rsidR="00CF59F4" w:rsidRPr="00300A20" w:rsidRDefault="00CF59F4" w:rsidP="00AD2FE3">
      <w:pPr>
        <w:jc w:val="right"/>
        <w:rPr>
          <w:sz w:val="28"/>
          <w:szCs w:val="28"/>
        </w:rPr>
      </w:pPr>
      <w:r w:rsidRPr="00300A20">
        <w:rPr>
          <w:sz w:val="28"/>
          <w:szCs w:val="28"/>
        </w:rPr>
        <w:lastRenderedPageBreak/>
        <w:t xml:space="preserve">Таблица 10 </w:t>
      </w:r>
    </w:p>
    <w:p w:rsidR="00CF59F4" w:rsidRPr="00300A20" w:rsidRDefault="00CF59F4" w:rsidP="00AD2FE3">
      <w:pPr>
        <w:ind w:firstLine="225"/>
        <w:jc w:val="both"/>
      </w:pPr>
    </w:p>
    <w:tbl>
      <w:tblPr>
        <w:tblW w:w="0" w:type="auto"/>
        <w:jc w:val="center"/>
        <w:tblLayout w:type="fixed"/>
        <w:tblCellMar>
          <w:left w:w="45" w:type="dxa"/>
          <w:right w:w="45" w:type="dxa"/>
        </w:tblCellMar>
        <w:tblLook w:val="0000"/>
      </w:tblPr>
      <w:tblGrid>
        <w:gridCol w:w="3255"/>
        <w:gridCol w:w="1530"/>
        <w:gridCol w:w="915"/>
        <w:gridCol w:w="1455"/>
        <w:gridCol w:w="1950"/>
      </w:tblGrid>
      <w:tr w:rsidR="00300A20" w:rsidRPr="00300A20" w:rsidTr="00BF3403">
        <w:trPr>
          <w:jc w:val="center"/>
        </w:trPr>
        <w:tc>
          <w:tcPr>
            <w:tcW w:w="325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Группа животных</w:t>
            </w:r>
          </w:p>
        </w:tc>
        <w:tc>
          <w:tcPr>
            <w:tcW w:w="3900" w:type="dxa"/>
            <w:gridSpan w:val="3"/>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Предельное содержание в воде, мг/л</w:t>
            </w:r>
          </w:p>
        </w:tc>
        <w:tc>
          <w:tcPr>
            <w:tcW w:w="195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Предельная общая жесткость, мг-экв/л</w:t>
            </w:r>
          </w:p>
        </w:tc>
      </w:tr>
      <w:tr w:rsidR="00300A20" w:rsidRPr="00300A20" w:rsidTr="00BF3403">
        <w:trPr>
          <w:jc w:val="center"/>
        </w:trPr>
        <w:tc>
          <w:tcPr>
            <w:tcW w:w="3255"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p>
        </w:tc>
        <w:tc>
          <w:tcPr>
            <w:tcW w:w="1530"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сухого остатка</w:t>
            </w:r>
          </w:p>
          <w:p w:rsidR="00CF59F4" w:rsidRPr="00300A20" w:rsidRDefault="00CF59F4" w:rsidP="00AD2FE3">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хлоридов</w:t>
            </w:r>
          </w:p>
          <w:p w:rsidR="00CF59F4" w:rsidRPr="00300A20" w:rsidRDefault="00CF59F4" w:rsidP="00AD2FE3">
            <w:pPr>
              <w:jc w:val="center"/>
            </w:pPr>
          </w:p>
        </w:tc>
        <w:tc>
          <w:tcPr>
            <w:tcW w:w="145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сульфатов</w:t>
            </w:r>
          </w:p>
          <w:p w:rsidR="00CF59F4" w:rsidRPr="00300A20" w:rsidRDefault="00CF59F4" w:rsidP="00AD2FE3">
            <w:pPr>
              <w:jc w:val="center"/>
            </w:pPr>
          </w:p>
        </w:tc>
        <w:tc>
          <w:tcPr>
            <w:tcW w:w="1950"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p>
        </w:tc>
      </w:tr>
      <w:tr w:rsidR="00300A20" w:rsidRPr="00300A20" w:rsidTr="00BF3403">
        <w:trPr>
          <w:jc w:val="center"/>
        </w:trPr>
        <w:tc>
          <w:tcPr>
            <w:tcW w:w="325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Овцы взрослые</w:t>
            </w:r>
          </w:p>
          <w:p w:rsidR="00CF59F4" w:rsidRPr="00300A20" w:rsidRDefault="00CF59F4" w:rsidP="00AD2FE3">
            <w:pPr>
              <w:jc w:val="center"/>
            </w:pPr>
          </w:p>
        </w:tc>
        <w:tc>
          <w:tcPr>
            <w:tcW w:w="153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5000</w:t>
            </w:r>
          </w:p>
          <w:p w:rsidR="00CF59F4" w:rsidRPr="00300A20" w:rsidRDefault="00CF59F4" w:rsidP="00AD2FE3">
            <w:pPr>
              <w:jc w:val="center"/>
            </w:pPr>
          </w:p>
        </w:tc>
        <w:tc>
          <w:tcPr>
            <w:tcW w:w="91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2000</w:t>
            </w:r>
          </w:p>
          <w:p w:rsidR="00CF59F4" w:rsidRPr="00300A20" w:rsidRDefault="00CF59F4" w:rsidP="00AD2FE3">
            <w:pPr>
              <w:jc w:val="center"/>
            </w:pPr>
          </w:p>
        </w:tc>
        <w:tc>
          <w:tcPr>
            <w:tcW w:w="145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2400</w:t>
            </w:r>
          </w:p>
          <w:p w:rsidR="00CF59F4" w:rsidRPr="00300A20" w:rsidRDefault="00CF59F4" w:rsidP="00AD2FE3">
            <w:pPr>
              <w:jc w:val="center"/>
            </w:pPr>
          </w:p>
        </w:tc>
        <w:tc>
          <w:tcPr>
            <w:tcW w:w="195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45</w:t>
            </w:r>
          </w:p>
          <w:p w:rsidR="00CF59F4" w:rsidRPr="00300A20" w:rsidRDefault="00CF59F4" w:rsidP="00AD2FE3">
            <w:pPr>
              <w:jc w:val="center"/>
            </w:pPr>
          </w:p>
        </w:tc>
      </w:tr>
      <w:tr w:rsidR="00CF59F4" w:rsidRPr="00300A20" w:rsidTr="00BF3403">
        <w:trPr>
          <w:jc w:val="center"/>
        </w:trPr>
        <w:tc>
          <w:tcPr>
            <w:tcW w:w="3255"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Ягнята, ремонтный молодняк</w:t>
            </w:r>
          </w:p>
          <w:p w:rsidR="00CF59F4" w:rsidRPr="00300A20" w:rsidRDefault="00CF59F4" w:rsidP="00AD2FE3">
            <w:pPr>
              <w:jc w:val="center"/>
            </w:pPr>
          </w:p>
        </w:tc>
        <w:tc>
          <w:tcPr>
            <w:tcW w:w="1530"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3000</w:t>
            </w:r>
          </w:p>
          <w:p w:rsidR="00CF59F4" w:rsidRPr="00300A20" w:rsidRDefault="00CF59F4" w:rsidP="00AD2FE3">
            <w:pPr>
              <w:jc w:val="center"/>
            </w:pPr>
          </w:p>
        </w:tc>
        <w:tc>
          <w:tcPr>
            <w:tcW w:w="915"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1500</w:t>
            </w:r>
          </w:p>
          <w:p w:rsidR="00CF59F4" w:rsidRPr="00300A20" w:rsidRDefault="00CF59F4" w:rsidP="00AD2FE3">
            <w:pPr>
              <w:jc w:val="center"/>
            </w:pPr>
          </w:p>
        </w:tc>
        <w:tc>
          <w:tcPr>
            <w:tcW w:w="1455"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1700</w:t>
            </w:r>
          </w:p>
          <w:p w:rsidR="00CF59F4" w:rsidRPr="00300A20" w:rsidRDefault="00CF59F4" w:rsidP="00AD2FE3">
            <w:pPr>
              <w:jc w:val="center"/>
            </w:pPr>
          </w:p>
        </w:tc>
        <w:tc>
          <w:tcPr>
            <w:tcW w:w="1950"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30</w:t>
            </w:r>
          </w:p>
          <w:p w:rsidR="00CF59F4" w:rsidRPr="00300A20" w:rsidRDefault="00CF59F4" w:rsidP="00AD2FE3">
            <w:pPr>
              <w:jc w:val="center"/>
            </w:pPr>
          </w:p>
        </w:tc>
      </w:tr>
    </w:tbl>
    <w:p w:rsidR="00CF59F4" w:rsidRPr="00300A20" w:rsidRDefault="00CF59F4" w:rsidP="00AD2FE3">
      <w:pPr>
        <w:jc w:val="right"/>
      </w:pPr>
    </w:p>
    <w:p w:rsidR="00CF59F4" w:rsidRPr="00300A20" w:rsidRDefault="00CF59F4" w:rsidP="00AD2FE3">
      <w:pPr>
        <w:jc w:val="right"/>
        <w:rPr>
          <w:sz w:val="28"/>
          <w:szCs w:val="28"/>
        </w:rPr>
      </w:pPr>
      <w:r w:rsidRPr="00300A20">
        <w:rPr>
          <w:sz w:val="28"/>
          <w:szCs w:val="28"/>
        </w:rPr>
        <w:t xml:space="preserve">Таблица 11 </w:t>
      </w:r>
    </w:p>
    <w:p w:rsidR="00CF59F4" w:rsidRPr="00300A20" w:rsidRDefault="00CF59F4" w:rsidP="00AD2FE3">
      <w:pPr>
        <w:jc w:val="center"/>
        <w:rPr>
          <w:b/>
          <w:sz w:val="28"/>
          <w:szCs w:val="28"/>
        </w:rPr>
      </w:pPr>
      <w:r w:rsidRPr="00300A20">
        <w:rPr>
          <w:b/>
          <w:sz w:val="28"/>
          <w:szCs w:val="28"/>
        </w:rPr>
        <w:t xml:space="preserve">Нормы расхода воды на одну голову, л/суг </w:t>
      </w:r>
    </w:p>
    <w:tbl>
      <w:tblPr>
        <w:tblW w:w="0" w:type="auto"/>
        <w:jc w:val="center"/>
        <w:tblLayout w:type="fixed"/>
        <w:tblCellMar>
          <w:left w:w="45" w:type="dxa"/>
          <w:right w:w="45" w:type="dxa"/>
        </w:tblCellMar>
        <w:tblLook w:val="0000"/>
      </w:tblPr>
      <w:tblGrid>
        <w:gridCol w:w="3945"/>
        <w:gridCol w:w="1215"/>
        <w:gridCol w:w="1155"/>
        <w:gridCol w:w="2580"/>
      </w:tblGrid>
      <w:tr w:rsidR="00300A20" w:rsidRPr="00300A20" w:rsidTr="00CF59F4">
        <w:trPr>
          <w:jc w:val="center"/>
        </w:trPr>
        <w:tc>
          <w:tcPr>
            <w:tcW w:w="394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Группа животных</w:t>
            </w:r>
          </w:p>
          <w:p w:rsidR="00CF59F4" w:rsidRPr="00300A20" w:rsidRDefault="00CF59F4" w:rsidP="00AD2FE3">
            <w:pPr>
              <w:jc w:val="center"/>
            </w:pPr>
          </w:p>
        </w:tc>
        <w:tc>
          <w:tcPr>
            <w:tcW w:w="121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Всего</w:t>
            </w:r>
          </w:p>
          <w:p w:rsidR="00CF59F4" w:rsidRPr="00300A20" w:rsidRDefault="00CF59F4" w:rsidP="00AD2FE3">
            <w:pPr>
              <w:jc w:val="center"/>
            </w:pPr>
          </w:p>
        </w:tc>
        <w:tc>
          <w:tcPr>
            <w:tcW w:w="3735" w:type="dxa"/>
            <w:gridSpan w:val="2"/>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В том числе:</w:t>
            </w:r>
          </w:p>
          <w:p w:rsidR="00CF59F4" w:rsidRPr="00300A20" w:rsidRDefault="00CF59F4" w:rsidP="00AD2FE3">
            <w:pPr>
              <w:jc w:val="center"/>
            </w:pPr>
          </w:p>
        </w:tc>
      </w:tr>
      <w:tr w:rsidR="00300A20" w:rsidRPr="00300A20" w:rsidTr="00CF59F4">
        <w:trPr>
          <w:jc w:val="center"/>
        </w:trPr>
        <w:tc>
          <w:tcPr>
            <w:tcW w:w="3945"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p>
        </w:tc>
        <w:tc>
          <w:tcPr>
            <w:tcW w:w="1215"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p>
        </w:tc>
        <w:tc>
          <w:tcPr>
            <w:tcW w:w="115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поение</w:t>
            </w:r>
          </w:p>
        </w:tc>
        <w:tc>
          <w:tcPr>
            <w:tcW w:w="2580"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на производственные нужды</w:t>
            </w:r>
          </w:p>
        </w:tc>
      </w:tr>
      <w:tr w:rsidR="00300A20" w:rsidRPr="00300A20" w:rsidTr="00CF59F4">
        <w:trPr>
          <w:jc w:val="center"/>
        </w:trPr>
        <w:tc>
          <w:tcPr>
            <w:tcW w:w="3945" w:type="dxa"/>
            <w:tcBorders>
              <w:top w:val="single" w:sz="2" w:space="0" w:color="auto"/>
              <w:left w:val="single" w:sz="2" w:space="0" w:color="auto"/>
              <w:bottom w:val="nil"/>
              <w:right w:val="single" w:sz="2" w:space="0" w:color="auto"/>
            </w:tcBorders>
          </w:tcPr>
          <w:p w:rsidR="00CF59F4" w:rsidRPr="00300A20" w:rsidRDefault="00CF59F4" w:rsidP="00AD2FE3">
            <w:r w:rsidRPr="00300A20">
              <w:t>Жеребцы-производители</w:t>
            </w:r>
          </w:p>
        </w:tc>
        <w:tc>
          <w:tcPr>
            <w:tcW w:w="121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70</w:t>
            </w:r>
          </w:p>
          <w:p w:rsidR="00CF59F4" w:rsidRPr="00300A20" w:rsidRDefault="00CF59F4" w:rsidP="00AD2FE3">
            <w:pPr>
              <w:jc w:val="center"/>
            </w:pPr>
          </w:p>
        </w:tc>
        <w:tc>
          <w:tcPr>
            <w:tcW w:w="115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45</w:t>
            </w:r>
          </w:p>
          <w:p w:rsidR="00CF59F4" w:rsidRPr="00300A20" w:rsidRDefault="00CF59F4" w:rsidP="00AD2FE3">
            <w:pPr>
              <w:jc w:val="center"/>
            </w:pPr>
          </w:p>
        </w:tc>
        <w:tc>
          <w:tcPr>
            <w:tcW w:w="258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25</w:t>
            </w:r>
          </w:p>
          <w:p w:rsidR="00CF59F4" w:rsidRPr="00300A20" w:rsidRDefault="00CF59F4" w:rsidP="00AD2FE3">
            <w:pPr>
              <w:jc w:val="center"/>
            </w:pPr>
          </w:p>
        </w:tc>
      </w:tr>
      <w:tr w:rsidR="00300A20" w:rsidRPr="00300A20" w:rsidTr="00CF59F4">
        <w:trPr>
          <w:jc w:val="center"/>
        </w:trPr>
        <w:tc>
          <w:tcPr>
            <w:tcW w:w="3945" w:type="dxa"/>
            <w:tcBorders>
              <w:top w:val="nil"/>
              <w:left w:val="single" w:sz="2" w:space="0" w:color="auto"/>
              <w:bottom w:val="nil"/>
              <w:right w:val="single" w:sz="2" w:space="0" w:color="auto"/>
            </w:tcBorders>
          </w:tcPr>
          <w:p w:rsidR="00CF59F4" w:rsidRPr="00300A20" w:rsidRDefault="00CF59F4" w:rsidP="00AD2FE3">
            <w:r w:rsidRPr="00300A20">
              <w:t>Кобылы с жеребятами</w:t>
            </w:r>
          </w:p>
        </w:tc>
        <w:tc>
          <w:tcPr>
            <w:tcW w:w="1215" w:type="dxa"/>
            <w:tcBorders>
              <w:top w:val="nil"/>
              <w:left w:val="single" w:sz="2" w:space="0" w:color="auto"/>
              <w:bottom w:val="nil"/>
              <w:right w:val="single" w:sz="2" w:space="0" w:color="auto"/>
            </w:tcBorders>
          </w:tcPr>
          <w:p w:rsidR="00CF59F4" w:rsidRPr="00300A20" w:rsidRDefault="00CF59F4" w:rsidP="00AD2FE3">
            <w:pPr>
              <w:jc w:val="center"/>
            </w:pPr>
            <w:r w:rsidRPr="00300A20">
              <w:t>80</w:t>
            </w:r>
          </w:p>
          <w:p w:rsidR="00CF59F4" w:rsidRPr="00300A20" w:rsidRDefault="00CF59F4" w:rsidP="00AD2FE3">
            <w:pPr>
              <w:jc w:val="center"/>
            </w:pPr>
          </w:p>
        </w:tc>
        <w:tc>
          <w:tcPr>
            <w:tcW w:w="1155" w:type="dxa"/>
            <w:tcBorders>
              <w:top w:val="nil"/>
              <w:left w:val="single" w:sz="2" w:space="0" w:color="auto"/>
              <w:bottom w:val="nil"/>
              <w:right w:val="single" w:sz="2" w:space="0" w:color="auto"/>
            </w:tcBorders>
          </w:tcPr>
          <w:p w:rsidR="00CF59F4" w:rsidRPr="00300A20" w:rsidRDefault="00CF59F4" w:rsidP="00AD2FE3">
            <w:pPr>
              <w:jc w:val="center"/>
            </w:pPr>
            <w:r w:rsidRPr="00300A20">
              <w:t>65</w:t>
            </w:r>
          </w:p>
          <w:p w:rsidR="00CF59F4" w:rsidRPr="00300A20" w:rsidRDefault="00CF59F4" w:rsidP="00AD2FE3">
            <w:pPr>
              <w:jc w:val="center"/>
            </w:pPr>
          </w:p>
        </w:tc>
        <w:tc>
          <w:tcPr>
            <w:tcW w:w="2580" w:type="dxa"/>
            <w:tcBorders>
              <w:top w:val="nil"/>
              <w:left w:val="single" w:sz="2" w:space="0" w:color="auto"/>
              <w:bottom w:val="nil"/>
              <w:right w:val="single" w:sz="2" w:space="0" w:color="auto"/>
            </w:tcBorders>
          </w:tcPr>
          <w:p w:rsidR="00CF59F4" w:rsidRPr="00300A20" w:rsidRDefault="00CF59F4" w:rsidP="00AD2FE3">
            <w:pPr>
              <w:jc w:val="center"/>
            </w:pPr>
            <w:r w:rsidRPr="00300A20">
              <w:t>15</w:t>
            </w:r>
          </w:p>
          <w:p w:rsidR="00CF59F4" w:rsidRPr="00300A20" w:rsidRDefault="00CF59F4" w:rsidP="00AD2FE3">
            <w:pPr>
              <w:jc w:val="center"/>
            </w:pPr>
          </w:p>
        </w:tc>
      </w:tr>
      <w:tr w:rsidR="00300A20" w:rsidRPr="00300A20" w:rsidTr="00CF59F4">
        <w:trPr>
          <w:jc w:val="center"/>
        </w:trPr>
        <w:tc>
          <w:tcPr>
            <w:tcW w:w="3945" w:type="dxa"/>
            <w:tcBorders>
              <w:top w:val="nil"/>
              <w:left w:val="single" w:sz="2" w:space="0" w:color="auto"/>
              <w:bottom w:val="nil"/>
              <w:right w:val="single" w:sz="2" w:space="0" w:color="auto"/>
            </w:tcBorders>
          </w:tcPr>
          <w:p w:rsidR="00CF59F4" w:rsidRPr="00300A20" w:rsidRDefault="00CF59F4" w:rsidP="00AD2FE3">
            <w:r w:rsidRPr="00300A20">
              <w:t>Кобылы, мерины, молодняк старше 1.5 лет</w:t>
            </w:r>
          </w:p>
        </w:tc>
        <w:tc>
          <w:tcPr>
            <w:tcW w:w="1215" w:type="dxa"/>
            <w:tcBorders>
              <w:top w:val="nil"/>
              <w:left w:val="single" w:sz="2" w:space="0" w:color="auto"/>
              <w:bottom w:val="nil"/>
              <w:right w:val="single" w:sz="2" w:space="0" w:color="auto"/>
            </w:tcBorders>
          </w:tcPr>
          <w:p w:rsidR="00CF59F4" w:rsidRPr="00300A20" w:rsidRDefault="00CF59F4" w:rsidP="00AD2FE3">
            <w:pPr>
              <w:jc w:val="center"/>
            </w:pPr>
            <w:r w:rsidRPr="00300A20">
              <w:t>60</w:t>
            </w:r>
          </w:p>
          <w:p w:rsidR="00CF59F4" w:rsidRPr="00300A20" w:rsidRDefault="00CF59F4" w:rsidP="00AD2FE3">
            <w:pPr>
              <w:jc w:val="center"/>
            </w:pPr>
          </w:p>
        </w:tc>
        <w:tc>
          <w:tcPr>
            <w:tcW w:w="1155" w:type="dxa"/>
            <w:tcBorders>
              <w:top w:val="nil"/>
              <w:left w:val="single" w:sz="2" w:space="0" w:color="auto"/>
              <w:bottom w:val="nil"/>
              <w:right w:val="single" w:sz="2" w:space="0" w:color="auto"/>
            </w:tcBorders>
          </w:tcPr>
          <w:p w:rsidR="00CF59F4" w:rsidRPr="00300A20" w:rsidRDefault="00CF59F4" w:rsidP="00AD2FE3">
            <w:pPr>
              <w:jc w:val="center"/>
            </w:pPr>
            <w:r w:rsidRPr="00300A20">
              <w:t>50</w:t>
            </w:r>
          </w:p>
          <w:p w:rsidR="00CF59F4" w:rsidRPr="00300A20" w:rsidRDefault="00CF59F4" w:rsidP="00AD2FE3">
            <w:pPr>
              <w:jc w:val="center"/>
            </w:pPr>
          </w:p>
        </w:tc>
        <w:tc>
          <w:tcPr>
            <w:tcW w:w="2580" w:type="dxa"/>
            <w:tcBorders>
              <w:top w:val="nil"/>
              <w:left w:val="single" w:sz="2" w:space="0" w:color="auto"/>
              <w:bottom w:val="nil"/>
              <w:right w:val="single" w:sz="2" w:space="0" w:color="auto"/>
            </w:tcBorders>
          </w:tcPr>
          <w:p w:rsidR="00CF59F4" w:rsidRPr="00300A20" w:rsidRDefault="00CF59F4" w:rsidP="00AD2FE3">
            <w:pPr>
              <w:jc w:val="center"/>
            </w:pPr>
            <w:r w:rsidRPr="00300A20">
              <w:t>10</w:t>
            </w:r>
          </w:p>
          <w:p w:rsidR="00CF59F4" w:rsidRPr="00300A20" w:rsidRDefault="00CF59F4" w:rsidP="00AD2FE3">
            <w:pPr>
              <w:jc w:val="center"/>
            </w:pPr>
          </w:p>
        </w:tc>
      </w:tr>
      <w:tr w:rsidR="00CF59F4" w:rsidRPr="00300A20" w:rsidTr="00CF59F4">
        <w:trPr>
          <w:jc w:val="center"/>
        </w:trPr>
        <w:tc>
          <w:tcPr>
            <w:tcW w:w="3945" w:type="dxa"/>
            <w:tcBorders>
              <w:top w:val="nil"/>
              <w:left w:val="single" w:sz="2" w:space="0" w:color="auto"/>
              <w:bottom w:val="single" w:sz="2" w:space="0" w:color="auto"/>
              <w:right w:val="single" w:sz="2" w:space="0" w:color="auto"/>
            </w:tcBorders>
          </w:tcPr>
          <w:p w:rsidR="00CF59F4" w:rsidRPr="00300A20" w:rsidRDefault="00CF59F4" w:rsidP="00AD2FE3">
            <w:r w:rsidRPr="00300A20">
              <w:t>Молодняк в возрасте от отъема до 1.5 лет</w:t>
            </w:r>
          </w:p>
        </w:tc>
        <w:tc>
          <w:tcPr>
            <w:tcW w:w="121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45</w:t>
            </w:r>
          </w:p>
          <w:p w:rsidR="00CF59F4" w:rsidRPr="00300A20" w:rsidRDefault="00CF59F4" w:rsidP="00AD2FE3">
            <w:pPr>
              <w:jc w:val="center"/>
            </w:pPr>
          </w:p>
        </w:tc>
        <w:tc>
          <w:tcPr>
            <w:tcW w:w="115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35</w:t>
            </w:r>
          </w:p>
          <w:p w:rsidR="00CF59F4" w:rsidRPr="00300A20" w:rsidRDefault="00CF59F4" w:rsidP="00AD2FE3">
            <w:pPr>
              <w:jc w:val="center"/>
            </w:pPr>
          </w:p>
        </w:tc>
        <w:tc>
          <w:tcPr>
            <w:tcW w:w="258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10</w:t>
            </w:r>
          </w:p>
          <w:p w:rsidR="00CF59F4" w:rsidRPr="00300A20" w:rsidRDefault="00CF59F4" w:rsidP="00AD2FE3">
            <w:pPr>
              <w:jc w:val="center"/>
            </w:pPr>
          </w:p>
        </w:tc>
      </w:tr>
    </w:tbl>
    <w:p w:rsidR="00CF59F4" w:rsidRPr="00300A20" w:rsidRDefault="00CF59F4" w:rsidP="00AD2FE3">
      <w:pPr>
        <w:jc w:val="right"/>
        <w:rPr>
          <w:sz w:val="28"/>
          <w:szCs w:val="28"/>
        </w:rPr>
      </w:pPr>
      <w:r w:rsidRPr="00300A20">
        <w:rPr>
          <w:sz w:val="28"/>
          <w:szCs w:val="28"/>
        </w:rPr>
        <w:t xml:space="preserve">Таблица 12 </w:t>
      </w:r>
    </w:p>
    <w:p w:rsidR="00CF59F4" w:rsidRPr="00300A20" w:rsidRDefault="00CF59F4" w:rsidP="00AD2FE3">
      <w:pPr>
        <w:jc w:val="center"/>
        <w:rPr>
          <w:b/>
          <w:sz w:val="28"/>
          <w:szCs w:val="28"/>
        </w:rPr>
      </w:pPr>
      <w:r w:rsidRPr="00300A20">
        <w:rPr>
          <w:b/>
          <w:sz w:val="28"/>
          <w:szCs w:val="28"/>
        </w:rPr>
        <w:t xml:space="preserve">Нормы расхода воды на одну голову, л/сут </w:t>
      </w:r>
    </w:p>
    <w:tbl>
      <w:tblPr>
        <w:tblW w:w="0" w:type="auto"/>
        <w:jc w:val="center"/>
        <w:tblLayout w:type="fixed"/>
        <w:tblCellMar>
          <w:left w:w="45" w:type="dxa"/>
          <w:right w:w="45" w:type="dxa"/>
        </w:tblCellMar>
        <w:tblLook w:val="0000"/>
      </w:tblPr>
      <w:tblGrid>
        <w:gridCol w:w="5205"/>
        <w:gridCol w:w="2340"/>
      </w:tblGrid>
      <w:tr w:rsidR="00300A20" w:rsidRPr="00300A20" w:rsidTr="00CF59F4">
        <w:trPr>
          <w:jc w:val="center"/>
        </w:trPr>
        <w:tc>
          <w:tcPr>
            <w:tcW w:w="5205"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Группа животных</w:t>
            </w:r>
          </w:p>
          <w:p w:rsidR="00CF59F4" w:rsidRPr="00300A20" w:rsidRDefault="00CF59F4" w:rsidP="00AD2FE3">
            <w:pPr>
              <w:jc w:val="center"/>
            </w:pPr>
          </w:p>
        </w:tc>
        <w:tc>
          <w:tcPr>
            <w:tcW w:w="2340"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Всего</w:t>
            </w:r>
          </w:p>
          <w:p w:rsidR="00CF59F4" w:rsidRPr="00300A20" w:rsidRDefault="00CF59F4" w:rsidP="00AD2FE3">
            <w:pPr>
              <w:jc w:val="center"/>
            </w:pPr>
          </w:p>
        </w:tc>
      </w:tr>
      <w:tr w:rsidR="00300A20" w:rsidRPr="00300A20" w:rsidTr="00CF59F4">
        <w:trPr>
          <w:jc w:val="center"/>
        </w:trPr>
        <w:tc>
          <w:tcPr>
            <w:tcW w:w="5205" w:type="dxa"/>
            <w:tcBorders>
              <w:top w:val="single" w:sz="2" w:space="0" w:color="auto"/>
              <w:left w:val="single" w:sz="2" w:space="0" w:color="auto"/>
              <w:bottom w:val="nil"/>
              <w:right w:val="single" w:sz="2" w:space="0" w:color="auto"/>
            </w:tcBorders>
          </w:tcPr>
          <w:p w:rsidR="00CF59F4" w:rsidRPr="00300A20" w:rsidRDefault="00CF59F4" w:rsidP="00AD2FE3">
            <w:r w:rsidRPr="00300A20">
              <w:t>Козы взрослые</w:t>
            </w:r>
          </w:p>
          <w:p w:rsidR="00CF59F4" w:rsidRPr="00300A20" w:rsidRDefault="00CF59F4" w:rsidP="00AD2FE3"/>
        </w:tc>
        <w:tc>
          <w:tcPr>
            <w:tcW w:w="234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 xml:space="preserve">2.5 </w:t>
            </w:r>
          </w:p>
          <w:p w:rsidR="00CF59F4" w:rsidRPr="00300A20" w:rsidRDefault="00CF59F4" w:rsidP="00AD2FE3">
            <w:pPr>
              <w:jc w:val="center"/>
            </w:pPr>
          </w:p>
        </w:tc>
      </w:tr>
      <w:tr w:rsidR="00300A20" w:rsidRPr="00300A20" w:rsidTr="00CF59F4">
        <w:trPr>
          <w:jc w:val="center"/>
        </w:trPr>
        <w:tc>
          <w:tcPr>
            <w:tcW w:w="5205" w:type="dxa"/>
            <w:tcBorders>
              <w:top w:val="nil"/>
              <w:left w:val="single" w:sz="2" w:space="0" w:color="auto"/>
              <w:bottom w:val="nil"/>
              <w:right w:val="single" w:sz="2" w:space="0" w:color="auto"/>
            </w:tcBorders>
          </w:tcPr>
          <w:p w:rsidR="00CF59F4" w:rsidRPr="00300A20" w:rsidRDefault="00CF59F4" w:rsidP="00AD2FE3">
            <w:r w:rsidRPr="00300A20">
              <w:t>Молодняк</w:t>
            </w:r>
          </w:p>
          <w:p w:rsidR="00CF59F4" w:rsidRPr="00300A20" w:rsidRDefault="00CF59F4" w:rsidP="00AD2FE3"/>
        </w:tc>
        <w:tc>
          <w:tcPr>
            <w:tcW w:w="2340" w:type="dxa"/>
            <w:tcBorders>
              <w:top w:val="nil"/>
              <w:left w:val="single" w:sz="2" w:space="0" w:color="auto"/>
              <w:bottom w:val="nil"/>
              <w:right w:val="single" w:sz="2" w:space="0" w:color="auto"/>
            </w:tcBorders>
          </w:tcPr>
          <w:p w:rsidR="00CF59F4" w:rsidRPr="00300A20" w:rsidRDefault="00CF59F4" w:rsidP="00AD2FE3">
            <w:pPr>
              <w:jc w:val="center"/>
            </w:pPr>
            <w:r w:rsidRPr="00300A20">
              <w:t>1.5</w:t>
            </w:r>
          </w:p>
          <w:p w:rsidR="00CF59F4" w:rsidRPr="00300A20" w:rsidRDefault="00CF59F4" w:rsidP="00AD2FE3">
            <w:pPr>
              <w:jc w:val="center"/>
            </w:pPr>
          </w:p>
        </w:tc>
      </w:tr>
      <w:tr w:rsidR="00CF59F4" w:rsidRPr="00300A20" w:rsidTr="00CF59F4">
        <w:trPr>
          <w:jc w:val="center"/>
        </w:trPr>
        <w:tc>
          <w:tcPr>
            <w:tcW w:w="5205" w:type="dxa"/>
            <w:tcBorders>
              <w:top w:val="nil"/>
              <w:left w:val="single" w:sz="2" w:space="0" w:color="auto"/>
              <w:bottom w:val="single" w:sz="2" w:space="0" w:color="auto"/>
              <w:right w:val="single" w:sz="2" w:space="0" w:color="auto"/>
            </w:tcBorders>
          </w:tcPr>
          <w:p w:rsidR="00CF59F4" w:rsidRPr="00300A20" w:rsidRDefault="00CF59F4" w:rsidP="00AD2FE3">
            <w:r w:rsidRPr="00300A20">
              <w:t>Козлята на искусственном вскармливании</w:t>
            </w:r>
          </w:p>
          <w:p w:rsidR="00CF59F4" w:rsidRPr="00300A20" w:rsidRDefault="00CF59F4" w:rsidP="00AD2FE3"/>
        </w:tc>
        <w:tc>
          <w:tcPr>
            <w:tcW w:w="234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1.5</w:t>
            </w:r>
          </w:p>
          <w:p w:rsidR="00CF59F4" w:rsidRPr="00300A20" w:rsidRDefault="00CF59F4" w:rsidP="00AD2FE3">
            <w:pPr>
              <w:jc w:val="center"/>
            </w:pPr>
          </w:p>
        </w:tc>
      </w:tr>
    </w:tbl>
    <w:p w:rsidR="00CF59F4" w:rsidRPr="00300A20" w:rsidRDefault="00CF59F4" w:rsidP="00AD2FE3">
      <w:pPr>
        <w:ind w:firstLine="450"/>
        <w:jc w:val="both"/>
      </w:pPr>
    </w:p>
    <w:p w:rsidR="00CF59F4" w:rsidRPr="00300A20" w:rsidRDefault="00CF59F4" w:rsidP="00AD2FE3">
      <w:pPr>
        <w:jc w:val="right"/>
        <w:rPr>
          <w:sz w:val="28"/>
          <w:szCs w:val="28"/>
        </w:rPr>
      </w:pPr>
      <w:r w:rsidRPr="00300A20">
        <w:rPr>
          <w:sz w:val="28"/>
          <w:szCs w:val="28"/>
        </w:rPr>
        <w:t xml:space="preserve">Таблица 13 </w:t>
      </w:r>
    </w:p>
    <w:p w:rsidR="00463E88" w:rsidRPr="00300A20" w:rsidRDefault="00463E88" w:rsidP="00AD2FE3">
      <w:pPr>
        <w:jc w:val="right"/>
        <w:rPr>
          <w:sz w:val="28"/>
          <w:szCs w:val="28"/>
        </w:rPr>
      </w:pPr>
    </w:p>
    <w:tbl>
      <w:tblPr>
        <w:tblW w:w="0" w:type="auto"/>
        <w:jc w:val="center"/>
        <w:tblLayout w:type="fixed"/>
        <w:tblCellMar>
          <w:left w:w="45" w:type="dxa"/>
          <w:right w:w="45" w:type="dxa"/>
        </w:tblCellMar>
        <w:tblLook w:val="0000"/>
      </w:tblPr>
      <w:tblGrid>
        <w:gridCol w:w="3360"/>
        <w:gridCol w:w="1170"/>
        <w:gridCol w:w="1095"/>
        <w:gridCol w:w="1170"/>
        <w:gridCol w:w="2325"/>
      </w:tblGrid>
      <w:tr w:rsidR="00300A20" w:rsidRPr="00300A20" w:rsidTr="00CF59F4">
        <w:trPr>
          <w:jc w:val="center"/>
        </w:trPr>
        <w:tc>
          <w:tcPr>
            <w:tcW w:w="336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Группа животных</w:t>
            </w:r>
          </w:p>
        </w:tc>
        <w:tc>
          <w:tcPr>
            <w:tcW w:w="3435" w:type="dxa"/>
            <w:gridSpan w:val="3"/>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Предельное содержание в воде,</w:t>
            </w:r>
          </w:p>
          <w:p w:rsidR="00CF59F4" w:rsidRPr="00300A20" w:rsidRDefault="00CF59F4" w:rsidP="00AD2FE3">
            <w:pPr>
              <w:jc w:val="center"/>
            </w:pPr>
            <w:r w:rsidRPr="00300A20">
              <w:t>мг/л</w:t>
            </w:r>
          </w:p>
        </w:tc>
        <w:tc>
          <w:tcPr>
            <w:tcW w:w="232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Предельная общая жесткость, мг-экв/л</w:t>
            </w:r>
          </w:p>
        </w:tc>
      </w:tr>
      <w:tr w:rsidR="00300A20" w:rsidRPr="00300A20" w:rsidTr="00CF59F4">
        <w:trPr>
          <w:jc w:val="center"/>
        </w:trPr>
        <w:tc>
          <w:tcPr>
            <w:tcW w:w="3360"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p>
        </w:tc>
        <w:tc>
          <w:tcPr>
            <w:tcW w:w="1170"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сухого остатка</w:t>
            </w:r>
          </w:p>
        </w:tc>
        <w:tc>
          <w:tcPr>
            <w:tcW w:w="109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хлоридов</w:t>
            </w:r>
          </w:p>
        </w:tc>
        <w:tc>
          <w:tcPr>
            <w:tcW w:w="1170"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сульфатов</w:t>
            </w:r>
          </w:p>
        </w:tc>
        <w:tc>
          <w:tcPr>
            <w:tcW w:w="2325"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p>
        </w:tc>
      </w:tr>
      <w:tr w:rsidR="00300A20" w:rsidRPr="00300A20" w:rsidTr="00CF59F4">
        <w:trPr>
          <w:jc w:val="center"/>
        </w:trPr>
        <w:tc>
          <w:tcPr>
            <w:tcW w:w="3360" w:type="dxa"/>
            <w:tcBorders>
              <w:top w:val="single" w:sz="2" w:space="0" w:color="auto"/>
              <w:left w:val="single" w:sz="2" w:space="0" w:color="auto"/>
              <w:bottom w:val="nil"/>
              <w:right w:val="single" w:sz="2" w:space="0" w:color="auto"/>
            </w:tcBorders>
          </w:tcPr>
          <w:p w:rsidR="00CF59F4" w:rsidRPr="00300A20" w:rsidRDefault="00CF59F4" w:rsidP="00AD2FE3">
            <w:r w:rsidRPr="00300A20">
              <w:t>Козы взрослые</w:t>
            </w:r>
          </w:p>
          <w:p w:rsidR="00CF59F4" w:rsidRPr="00300A20" w:rsidRDefault="00CF59F4" w:rsidP="00AD2FE3"/>
        </w:tc>
        <w:tc>
          <w:tcPr>
            <w:tcW w:w="117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5000</w:t>
            </w:r>
          </w:p>
          <w:p w:rsidR="00CF59F4" w:rsidRPr="00300A20" w:rsidRDefault="00CF59F4" w:rsidP="00AD2FE3">
            <w:pPr>
              <w:jc w:val="center"/>
            </w:pPr>
          </w:p>
        </w:tc>
        <w:tc>
          <w:tcPr>
            <w:tcW w:w="109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2000</w:t>
            </w:r>
          </w:p>
          <w:p w:rsidR="00CF59F4" w:rsidRPr="00300A20" w:rsidRDefault="00CF59F4" w:rsidP="00AD2FE3">
            <w:pPr>
              <w:jc w:val="center"/>
            </w:pPr>
          </w:p>
        </w:tc>
        <w:tc>
          <w:tcPr>
            <w:tcW w:w="1170"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2400</w:t>
            </w:r>
          </w:p>
          <w:p w:rsidR="00CF59F4" w:rsidRPr="00300A20" w:rsidRDefault="00CF59F4" w:rsidP="00AD2FE3">
            <w:pPr>
              <w:jc w:val="center"/>
            </w:pPr>
          </w:p>
        </w:tc>
        <w:tc>
          <w:tcPr>
            <w:tcW w:w="2325" w:type="dxa"/>
            <w:tcBorders>
              <w:top w:val="single" w:sz="2" w:space="0" w:color="auto"/>
              <w:left w:val="single" w:sz="2" w:space="0" w:color="auto"/>
              <w:bottom w:val="nil"/>
              <w:right w:val="single" w:sz="2" w:space="0" w:color="auto"/>
            </w:tcBorders>
          </w:tcPr>
          <w:p w:rsidR="00CF59F4" w:rsidRPr="00300A20" w:rsidRDefault="00CF59F4" w:rsidP="00AD2FE3">
            <w:pPr>
              <w:jc w:val="center"/>
            </w:pPr>
            <w:r w:rsidRPr="00300A20">
              <w:t>45</w:t>
            </w:r>
          </w:p>
          <w:p w:rsidR="00CF59F4" w:rsidRPr="00300A20" w:rsidRDefault="00CF59F4" w:rsidP="00AD2FE3">
            <w:pPr>
              <w:jc w:val="center"/>
            </w:pPr>
          </w:p>
        </w:tc>
      </w:tr>
      <w:tr w:rsidR="00CF59F4" w:rsidRPr="00300A20" w:rsidTr="00CF59F4">
        <w:trPr>
          <w:jc w:val="center"/>
        </w:trPr>
        <w:tc>
          <w:tcPr>
            <w:tcW w:w="3360" w:type="dxa"/>
            <w:tcBorders>
              <w:top w:val="nil"/>
              <w:left w:val="single" w:sz="2" w:space="0" w:color="auto"/>
              <w:bottom w:val="single" w:sz="2" w:space="0" w:color="auto"/>
              <w:right w:val="single" w:sz="2" w:space="0" w:color="auto"/>
            </w:tcBorders>
          </w:tcPr>
          <w:p w:rsidR="00CF59F4" w:rsidRPr="00300A20" w:rsidRDefault="00CF59F4" w:rsidP="00AD2FE3">
            <w:r w:rsidRPr="00300A20">
              <w:t>Козлята, ремонтный молодняк</w:t>
            </w:r>
          </w:p>
          <w:p w:rsidR="00CF59F4" w:rsidRPr="00300A20" w:rsidRDefault="00CF59F4" w:rsidP="00AD2FE3"/>
        </w:tc>
        <w:tc>
          <w:tcPr>
            <w:tcW w:w="117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3000</w:t>
            </w:r>
          </w:p>
          <w:p w:rsidR="00CF59F4" w:rsidRPr="00300A20" w:rsidRDefault="00CF59F4" w:rsidP="00AD2FE3">
            <w:pPr>
              <w:jc w:val="center"/>
            </w:pPr>
          </w:p>
        </w:tc>
        <w:tc>
          <w:tcPr>
            <w:tcW w:w="109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1500</w:t>
            </w:r>
          </w:p>
          <w:p w:rsidR="00CF59F4" w:rsidRPr="00300A20" w:rsidRDefault="00CF59F4" w:rsidP="00AD2FE3">
            <w:pPr>
              <w:jc w:val="center"/>
            </w:pPr>
          </w:p>
        </w:tc>
        <w:tc>
          <w:tcPr>
            <w:tcW w:w="1170"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1700</w:t>
            </w:r>
          </w:p>
          <w:p w:rsidR="00CF59F4" w:rsidRPr="00300A20" w:rsidRDefault="00CF59F4" w:rsidP="00AD2FE3">
            <w:pPr>
              <w:jc w:val="center"/>
            </w:pPr>
          </w:p>
        </w:tc>
        <w:tc>
          <w:tcPr>
            <w:tcW w:w="2325" w:type="dxa"/>
            <w:tcBorders>
              <w:top w:val="nil"/>
              <w:left w:val="single" w:sz="2" w:space="0" w:color="auto"/>
              <w:bottom w:val="single" w:sz="2" w:space="0" w:color="auto"/>
              <w:right w:val="single" w:sz="2" w:space="0" w:color="auto"/>
            </w:tcBorders>
          </w:tcPr>
          <w:p w:rsidR="00CF59F4" w:rsidRPr="00300A20" w:rsidRDefault="00CF59F4" w:rsidP="00AD2FE3">
            <w:pPr>
              <w:jc w:val="center"/>
            </w:pPr>
            <w:r w:rsidRPr="00300A20">
              <w:t>30</w:t>
            </w:r>
          </w:p>
          <w:p w:rsidR="00CF59F4" w:rsidRPr="00300A20" w:rsidRDefault="00CF59F4" w:rsidP="00AD2FE3">
            <w:pPr>
              <w:jc w:val="center"/>
            </w:pPr>
          </w:p>
        </w:tc>
      </w:tr>
    </w:tbl>
    <w:p w:rsidR="00CF59F4" w:rsidRPr="00300A20" w:rsidRDefault="00CF59F4" w:rsidP="00AD2FE3">
      <w:pPr>
        <w:ind w:firstLine="450"/>
        <w:jc w:val="both"/>
      </w:pPr>
    </w:p>
    <w:p w:rsidR="00B93E4D" w:rsidRDefault="00B93E4D" w:rsidP="00AD2FE3">
      <w:pPr>
        <w:jc w:val="right"/>
        <w:rPr>
          <w:sz w:val="28"/>
          <w:szCs w:val="28"/>
        </w:rPr>
      </w:pPr>
    </w:p>
    <w:p w:rsidR="00CF59F4" w:rsidRPr="00300A20" w:rsidRDefault="00CF59F4" w:rsidP="00AD2FE3">
      <w:pPr>
        <w:jc w:val="right"/>
        <w:rPr>
          <w:sz w:val="28"/>
          <w:szCs w:val="28"/>
        </w:rPr>
      </w:pPr>
      <w:r w:rsidRPr="00300A20">
        <w:rPr>
          <w:sz w:val="28"/>
          <w:szCs w:val="28"/>
        </w:rPr>
        <w:lastRenderedPageBreak/>
        <w:t xml:space="preserve">Таблица 14 </w:t>
      </w:r>
    </w:p>
    <w:p w:rsidR="00CF59F4" w:rsidRPr="00300A20" w:rsidRDefault="00CF59F4" w:rsidP="00AD2FE3">
      <w:pPr>
        <w:jc w:val="center"/>
        <w:rPr>
          <w:sz w:val="28"/>
          <w:szCs w:val="28"/>
        </w:rPr>
      </w:pPr>
      <w:r w:rsidRPr="00300A20">
        <w:rPr>
          <w:sz w:val="28"/>
          <w:szCs w:val="28"/>
        </w:rPr>
        <w:t xml:space="preserve">     </w:t>
      </w:r>
    </w:p>
    <w:p w:rsidR="00CF59F4" w:rsidRPr="00300A20" w:rsidRDefault="00CF59F4" w:rsidP="00AD2FE3">
      <w:pPr>
        <w:jc w:val="center"/>
        <w:rPr>
          <w:b/>
          <w:sz w:val="28"/>
          <w:szCs w:val="28"/>
        </w:rPr>
      </w:pPr>
      <w:r w:rsidRPr="00300A20">
        <w:rPr>
          <w:b/>
          <w:sz w:val="28"/>
          <w:szCs w:val="28"/>
        </w:rPr>
        <w:t xml:space="preserve">Нормы расхода воды на одну голову, л/сут </w:t>
      </w:r>
    </w:p>
    <w:tbl>
      <w:tblPr>
        <w:tblW w:w="0" w:type="auto"/>
        <w:jc w:val="center"/>
        <w:tblLayout w:type="fixed"/>
        <w:tblCellMar>
          <w:left w:w="45" w:type="dxa"/>
          <w:right w:w="45" w:type="dxa"/>
        </w:tblCellMar>
        <w:tblLook w:val="0000"/>
      </w:tblPr>
      <w:tblGrid>
        <w:gridCol w:w="2910"/>
        <w:gridCol w:w="1065"/>
        <w:gridCol w:w="915"/>
        <w:gridCol w:w="1080"/>
        <w:gridCol w:w="1935"/>
      </w:tblGrid>
      <w:tr w:rsidR="00300A20" w:rsidRPr="00300A20" w:rsidTr="00CF59F4">
        <w:trPr>
          <w:jc w:val="center"/>
        </w:trPr>
        <w:tc>
          <w:tcPr>
            <w:tcW w:w="2910"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Виды и возрастные группы птиц</w:t>
            </w:r>
          </w:p>
        </w:tc>
        <w:tc>
          <w:tcPr>
            <w:tcW w:w="1065" w:type="dxa"/>
            <w:tcBorders>
              <w:top w:val="single" w:sz="2" w:space="0" w:color="auto"/>
              <w:left w:val="single" w:sz="2" w:space="0" w:color="auto"/>
              <w:bottom w:val="nil"/>
              <w:right w:val="single" w:sz="2" w:space="0" w:color="auto"/>
            </w:tcBorders>
            <w:vAlign w:val="center"/>
          </w:tcPr>
          <w:p w:rsidR="00CF59F4" w:rsidRPr="00300A20" w:rsidRDefault="00CF59F4" w:rsidP="00AD2FE3">
            <w:pPr>
              <w:jc w:val="center"/>
            </w:pPr>
            <w:r w:rsidRPr="00300A20">
              <w:t>Всего</w:t>
            </w:r>
          </w:p>
        </w:tc>
        <w:tc>
          <w:tcPr>
            <w:tcW w:w="3930" w:type="dxa"/>
            <w:gridSpan w:val="3"/>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В том числе:</w:t>
            </w:r>
          </w:p>
        </w:tc>
      </w:tr>
      <w:tr w:rsidR="00300A20"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p>
        </w:tc>
        <w:tc>
          <w:tcPr>
            <w:tcW w:w="1065" w:type="dxa"/>
            <w:tcBorders>
              <w:top w:val="nil"/>
              <w:left w:val="single" w:sz="2" w:space="0" w:color="auto"/>
              <w:bottom w:val="single" w:sz="2" w:space="0" w:color="auto"/>
              <w:right w:val="single" w:sz="2" w:space="0" w:color="auto"/>
            </w:tcBorders>
            <w:vAlign w:val="center"/>
          </w:tcPr>
          <w:p w:rsidR="00CF59F4" w:rsidRPr="00300A20" w:rsidRDefault="00CF59F4" w:rsidP="00AD2FE3">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поение птицы</w:t>
            </w:r>
          </w:p>
        </w:tc>
        <w:tc>
          <w:tcPr>
            <w:tcW w:w="1080"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влажная уборка птичника</w:t>
            </w:r>
          </w:p>
        </w:tc>
        <w:tc>
          <w:tcPr>
            <w:tcW w:w="1935" w:type="dxa"/>
            <w:tcBorders>
              <w:top w:val="single" w:sz="2" w:space="0" w:color="auto"/>
              <w:left w:val="single" w:sz="2" w:space="0" w:color="auto"/>
              <w:bottom w:val="single" w:sz="2" w:space="0" w:color="auto"/>
              <w:right w:val="single" w:sz="2" w:space="0" w:color="auto"/>
            </w:tcBorders>
            <w:vAlign w:val="center"/>
          </w:tcPr>
          <w:p w:rsidR="00CF59F4" w:rsidRPr="00300A20" w:rsidRDefault="00CF59F4" w:rsidP="00AD2FE3">
            <w:pPr>
              <w:jc w:val="center"/>
            </w:pPr>
            <w:r w:rsidRPr="00300A20">
              <w:t>сток в проточных поилках</w:t>
            </w:r>
          </w:p>
        </w:tc>
      </w:tr>
      <w:tr w:rsidR="00B93E4D" w:rsidRPr="00300A20" w:rsidTr="004578C1">
        <w:trPr>
          <w:jc w:val="center"/>
        </w:trPr>
        <w:tc>
          <w:tcPr>
            <w:tcW w:w="7905" w:type="dxa"/>
            <w:gridSpan w:val="5"/>
            <w:tcBorders>
              <w:top w:val="nil"/>
              <w:left w:val="single" w:sz="2" w:space="0" w:color="auto"/>
              <w:bottom w:val="single" w:sz="2" w:space="0" w:color="auto"/>
              <w:right w:val="single" w:sz="2" w:space="0" w:color="auto"/>
            </w:tcBorders>
            <w:vAlign w:val="center"/>
          </w:tcPr>
          <w:p w:rsidR="00B93E4D" w:rsidRPr="00300A20" w:rsidRDefault="00B93E4D" w:rsidP="00AD2FE3">
            <w:pPr>
              <w:jc w:val="center"/>
            </w:pPr>
            <w:r w:rsidRPr="00300A20">
              <w:t>Взрослая птица</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300A20" w:rsidRDefault="00B93E4D" w:rsidP="00AD2FE3">
            <w:r>
              <w:t>Куры:</w:t>
            </w:r>
          </w:p>
        </w:tc>
        <w:tc>
          <w:tcPr>
            <w:tcW w:w="1065" w:type="dxa"/>
            <w:tcBorders>
              <w:top w:val="nil"/>
              <w:left w:val="single" w:sz="2" w:space="0" w:color="auto"/>
              <w:bottom w:val="single" w:sz="2" w:space="0" w:color="auto"/>
              <w:right w:val="single" w:sz="2" w:space="0" w:color="auto"/>
            </w:tcBorders>
            <w:vAlign w:val="center"/>
          </w:tcPr>
          <w:p w:rsidR="00B93E4D" w:rsidRPr="00300A20" w:rsidRDefault="00B93E4D" w:rsidP="00AD2FE3">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300A20" w:rsidRDefault="00B93E4D" w:rsidP="00AD2FE3">
            <w:r w:rsidRPr="00300A20">
              <w:t>Взрослая птица</w:t>
            </w:r>
          </w:p>
        </w:tc>
        <w:tc>
          <w:tcPr>
            <w:tcW w:w="1065" w:type="dxa"/>
            <w:tcBorders>
              <w:top w:val="nil"/>
              <w:left w:val="single" w:sz="2" w:space="0" w:color="auto"/>
              <w:bottom w:val="single" w:sz="2" w:space="0" w:color="auto"/>
              <w:right w:val="single" w:sz="2" w:space="0" w:color="auto"/>
            </w:tcBorders>
            <w:vAlign w:val="center"/>
          </w:tcPr>
          <w:p w:rsidR="00B93E4D" w:rsidRPr="00300A20" w:rsidRDefault="00B93E4D" w:rsidP="00AD2FE3">
            <w:pPr>
              <w:jc w:val="center"/>
            </w:pPr>
            <w:r>
              <w:t>0.31</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0.25</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0.03</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0.03</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300A20" w:rsidRDefault="00B93E4D" w:rsidP="00AD2FE3">
            <w:r>
              <w:t>Мясных пород</w:t>
            </w:r>
          </w:p>
        </w:tc>
        <w:tc>
          <w:tcPr>
            <w:tcW w:w="1065" w:type="dxa"/>
            <w:tcBorders>
              <w:top w:val="nil"/>
              <w:left w:val="single" w:sz="2" w:space="0" w:color="auto"/>
              <w:bottom w:val="single" w:sz="2" w:space="0" w:color="auto"/>
              <w:right w:val="single" w:sz="2" w:space="0" w:color="auto"/>
            </w:tcBorders>
            <w:vAlign w:val="center"/>
          </w:tcPr>
          <w:p w:rsidR="00B93E4D" w:rsidRPr="00300A20" w:rsidRDefault="00B93E4D" w:rsidP="00AD2FE3">
            <w:pPr>
              <w:jc w:val="center"/>
            </w:pPr>
            <w:r>
              <w:t>0.36</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0.30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0.03</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0.03</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300A20" w:rsidRDefault="00B93E4D" w:rsidP="00AD2FE3">
            <w:r w:rsidRPr="00300A20">
              <w:t>Индейки</w:t>
            </w:r>
          </w:p>
        </w:tc>
        <w:tc>
          <w:tcPr>
            <w:tcW w:w="1065" w:type="dxa"/>
            <w:tcBorders>
              <w:top w:val="nil"/>
              <w:left w:val="single" w:sz="2" w:space="0" w:color="auto"/>
              <w:bottom w:val="single" w:sz="2" w:space="0" w:color="auto"/>
              <w:right w:val="single" w:sz="2" w:space="0" w:color="auto"/>
            </w:tcBorders>
            <w:vAlign w:val="center"/>
          </w:tcPr>
          <w:p w:rsidR="00B93E4D" w:rsidRPr="00300A20" w:rsidRDefault="00B93E4D" w:rsidP="00AD2FE3">
            <w:pPr>
              <w:jc w:val="center"/>
            </w:pPr>
            <w:r>
              <w:t>0.48</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0.40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0.04</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0.04</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300A20" w:rsidRDefault="00B93E4D" w:rsidP="00AD2FE3">
            <w:r>
              <w:t>Утки</w:t>
            </w:r>
          </w:p>
        </w:tc>
        <w:tc>
          <w:tcPr>
            <w:tcW w:w="1065" w:type="dxa"/>
            <w:tcBorders>
              <w:top w:val="nil"/>
              <w:left w:val="single" w:sz="2" w:space="0" w:color="auto"/>
              <w:bottom w:val="single" w:sz="2" w:space="0" w:color="auto"/>
              <w:right w:val="single" w:sz="2" w:space="0" w:color="auto"/>
            </w:tcBorders>
            <w:vAlign w:val="center"/>
          </w:tcPr>
          <w:p w:rsidR="00B93E4D" w:rsidRPr="00300A20" w:rsidRDefault="00B93E4D" w:rsidP="00AD2FE3">
            <w:pPr>
              <w:jc w:val="center"/>
            </w:pPr>
            <w:r>
              <w:t>1.92</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1.60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0.16</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0.16</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300A20" w:rsidRDefault="00B93E4D" w:rsidP="00AD2FE3">
            <w:r>
              <w:t>Гуси</w:t>
            </w:r>
          </w:p>
        </w:tc>
        <w:tc>
          <w:tcPr>
            <w:tcW w:w="1065" w:type="dxa"/>
            <w:tcBorders>
              <w:top w:val="nil"/>
              <w:left w:val="single" w:sz="2" w:space="0" w:color="auto"/>
              <w:bottom w:val="single" w:sz="2" w:space="0" w:color="auto"/>
              <w:right w:val="single" w:sz="2" w:space="0" w:color="auto"/>
            </w:tcBorders>
            <w:vAlign w:val="center"/>
          </w:tcPr>
          <w:p w:rsidR="00B93E4D" w:rsidRPr="00300A20" w:rsidRDefault="00B93E4D" w:rsidP="00AD2FE3">
            <w:pPr>
              <w:jc w:val="center"/>
            </w:pPr>
            <w:r>
              <w:t>1.68</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1.40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0.14</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0.14</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Цесарки</w:t>
            </w:r>
          </w:p>
        </w:tc>
        <w:tc>
          <w:tcPr>
            <w:tcW w:w="1065" w:type="dxa"/>
            <w:tcBorders>
              <w:top w:val="nil"/>
              <w:left w:val="single" w:sz="2" w:space="0" w:color="auto"/>
              <w:bottom w:val="single" w:sz="2" w:space="0" w:color="auto"/>
              <w:right w:val="single" w:sz="2" w:space="0" w:color="auto"/>
            </w:tcBorders>
            <w:vAlign w:val="center"/>
          </w:tcPr>
          <w:p w:rsidR="00B93E4D" w:rsidRPr="00300A20" w:rsidRDefault="00B93E4D" w:rsidP="00AD2FE3">
            <w:pPr>
              <w:jc w:val="center"/>
            </w:pPr>
            <w:r>
              <w:t>0.31</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0.25</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0.03</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300A20" w:rsidRDefault="00B93E4D" w:rsidP="00AD2FE3">
            <w:pPr>
              <w:jc w:val="center"/>
            </w:pPr>
            <w:r>
              <w:t>0.03</w:t>
            </w:r>
          </w:p>
        </w:tc>
      </w:tr>
      <w:tr w:rsidR="00B93E4D" w:rsidRPr="00300A20" w:rsidTr="004578C1">
        <w:trPr>
          <w:jc w:val="center"/>
        </w:trPr>
        <w:tc>
          <w:tcPr>
            <w:tcW w:w="7905" w:type="dxa"/>
            <w:gridSpan w:val="5"/>
            <w:tcBorders>
              <w:top w:val="nil"/>
              <w:left w:val="single" w:sz="2" w:space="0" w:color="auto"/>
              <w:bottom w:val="single" w:sz="2" w:space="0" w:color="auto"/>
              <w:right w:val="single" w:sz="2" w:space="0" w:color="auto"/>
            </w:tcBorders>
            <w:vAlign w:val="center"/>
          </w:tcPr>
          <w:p w:rsidR="00B93E4D" w:rsidRDefault="00B93E4D" w:rsidP="00AD2FE3">
            <w:pPr>
              <w:jc w:val="center"/>
            </w:pPr>
            <w:r>
              <w:t>Молодняк птицы</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Молодняк кур</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В возрасте, недель:</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1-9</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r>
              <w:t>0.19</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0.15</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0.02</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0.02</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10-22</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r>
              <w:t>0.27</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0.23</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0.02</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0.02</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rsidRPr="00300A20">
              <w:t>Молодняк индеек в возрасте, недель:</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rsidRPr="00300A20">
              <w:t>1-9</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r>
              <w:t>0.27</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0.23</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0.02</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0.02</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10-26</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r>
              <w:t>0.55</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0.45</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0.05</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0.05</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rsidRPr="00300A20">
              <w:t>Молодняк уток в возрасте, недель:</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1-8</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r>
              <w:t>1.34</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1.12</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0.11</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0.11</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9-28</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r>
              <w:t>1.64</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1.38</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0.14</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0.14</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Молодняк гусей в возрасте, недель:</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1-10</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r>
              <w:t>1.20</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1.00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0.10</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0.10</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10-34</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r>
              <w:t>1.80</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1.50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0.15</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0.15</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rsidRPr="00300A20">
              <w:t>Молодняк цесарок в возрасте, недель:</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1-9</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r>
              <w:t>0.19</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0.15</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0.02</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0.02</w:t>
            </w:r>
          </w:p>
        </w:tc>
      </w:tr>
      <w:tr w:rsidR="00B93E4D" w:rsidRPr="00300A20"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Default="00B93E4D" w:rsidP="00AD2FE3">
            <w:r>
              <w:t>10-30</w:t>
            </w:r>
          </w:p>
        </w:tc>
        <w:tc>
          <w:tcPr>
            <w:tcW w:w="1065" w:type="dxa"/>
            <w:tcBorders>
              <w:top w:val="nil"/>
              <w:left w:val="single" w:sz="2" w:space="0" w:color="auto"/>
              <w:bottom w:val="single" w:sz="2" w:space="0" w:color="auto"/>
              <w:right w:val="single" w:sz="2" w:space="0" w:color="auto"/>
            </w:tcBorders>
            <w:vAlign w:val="center"/>
          </w:tcPr>
          <w:p w:rsidR="00B93E4D" w:rsidRDefault="00B93E4D" w:rsidP="00AD2FE3">
            <w:pPr>
              <w:jc w:val="center"/>
            </w:pPr>
            <w:r>
              <w:t>0.21</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0.17</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0.02</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Default="00B93E4D" w:rsidP="00AD2FE3">
            <w:pPr>
              <w:jc w:val="center"/>
            </w:pPr>
            <w:r>
              <w:t>0.02</w:t>
            </w:r>
          </w:p>
        </w:tc>
      </w:tr>
    </w:tbl>
    <w:p w:rsidR="00BF3403" w:rsidRPr="00300A20" w:rsidRDefault="00BF3403" w:rsidP="00AD2FE3">
      <w:pPr>
        <w:jc w:val="right"/>
      </w:pPr>
    </w:p>
    <w:p w:rsidR="00CF59F4" w:rsidRDefault="00CF59F4" w:rsidP="00AD2FE3">
      <w:pPr>
        <w:jc w:val="right"/>
        <w:rPr>
          <w:sz w:val="28"/>
          <w:szCs w:val="28"/>
        </w:rPr>
      </w:pPr>
      <w:r w:rsidRPr="00300A20">
        <w:rPr>
          <w:sz w:val="28"/>
          <w:szCs w:val="28"/>
        </w:rPr>
        <w:t>Таблица</w:t>
      </w:r>
      <w:r w:rsidR="00463E88" w:rsidRPr="00300A20">
        <w:rPr>
          <w:sz w:val="28"/>
          <w:szCs w:val="28"/>
        </w:rPr>
        <w:t xml:space="preserve"> </w:t>
      </w:r>
      <w:r w:rsidRPr="00300A20">
        <w:rPr>
          <w:sz w:val="28"/>
          <w:szCs w:val="28"/>
        </w:rPr>
        <w:t xml:space="preserve">15 </w:t>
      </w:r>
    </w:p>
    <w:tbl>
      <w:tblPr>
        <w:tblW w:w="0" w:type="auto"/>
        <w:jc w:val="center"/>
        <w:tblInd w:w="-430" w:type="dxa"/>
        <w:tblLayout w:type="fixed"/>
        <w:tblCellMar>
          <w:left w:w="45" w:type="dxa"/>
          <w:right w:w="45" w:type="dxa"/>
        </w:tblCellMar>
        <w:tblLook w:val="0000"/>
      </w:tblPr>
      <w:tblGrid>
        <w:gridCol w:w="2980"/>
        <w:gridCol w:w="3675"/>
        <w:gridCol w:w="1140"/>
        <w:gridCol w:w="1980"/>
      </w:tblGrid>
      <w:tr w:rsidR="00300A20" w:rsidRPr="00300A20"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Помещение</w:t>
            </w:r>
          </w:p>
          <w:p w:rsidR="00CF59F4" w:rsidRPr="00300A20" w:rsidRDefault="00CF59F4" w:rsidP="00AD2FE3">
            <w:pPr>
              <w:jc w:val="center"/>
            </w:pPr>
          </w:p>
        </w:tc>
        <w:tc>
          <w:tcPr>
            <w:tcW w:w="3675"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 xml:space="preserve">Использование </w:t>
            </w:r>
          </w:p>
        </w:tc>
        <w:tc>
          <w:tcPr>
            <w:tcW w:w="1140"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Расход воды</w:t>
            </w:r>
          </w:p>
        </w:tc>
        <w:tc>
          <w:tcPr>
            <w:tcW w:w="1980" w:type="dxa"/>
            <w:tcBorders>
              <w:top w:val="single" w:sz="2" w:space="0" w:color="auto"/>
              <w:left w:val="single" w:sz="2" w:space="0" w:color="auto"/>
              <w:bottom w:val="single" w:sz="2" w:space="0" w:color="auto"/>
              <w:right w:val="single" w:sz="2" w:space="0" w:color="auto"/>
            </w:tcBorders>
          </w:tcPr>
          <w:p w:rsidR="00CF59F4" w:rsidRPr="00300A20" w:rsidRDefault="00CF59F4" w:rsidP="00AD2FE3">
            <w:pPr>
              <w:jc w:val="center"/>
            </w:pPr>
            <w:r w:rsidRPr="00300A20">
              <w:t xml:space="preserve">Примечание </w:t>
            </w:r>
          </w:p>
        </w:tc>
      </w:tr>
      <w:tr w:rsidR="00B93E4D" w:rsidRPr="00300A20"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Помещения для приема яиц</w:t>
            </w:r>
          </w:p>
        </w:tc>
        <w:tc>
          <w:tcPr>
            <w:tcW w:w="3675"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Мойка и дезинфекция оборудования и помещений</w:t>
            </w:r>
          </w:p>
        </w:tc>
        <w:tc>
          <w:tcPr>
            <w:tcW w:w="1140" w:type="dxa"/>
            <w:tcBorders>
              <w:top w:val="single" w:sz="2" w:space="0" w:color="auto"/>
              <w:left w:val="single" w:sz="2" w:space="0" w:color="auto"/>
              <w:bottom w:val="single" w:sz="2" w:space="0" w:color="auto"/>
              <w:right w:val="single" w:sz="2" w:space="0" w:color="auto"/>
            </w:tcBorders>
          </w:tcPr>
          <w:p w:rsidR="00B93E4D" w:rsidRPr="00300A20" w:rsidRDefault="00B93E4D" w:rsidP="00AD2FE3">
            <w:pPr>
              <w:jc w:val="center"/>
            </w:pPr>
            <w:r w:rsidRPr="00300A20">
              <w:t>0.4 м</w:t>
            </w:r>
            <w:r w:rsidRPr="00300A20">
              <w:rPr>
                <w:noProof/>
                <w:position w:val="-4"/>
              </w:rPr>
              <w:drawing>
                <wp:inline distT="0" distB="0" distL="0" distR="0">
                  <wp:extent cx="106680" cy="213995"/>
                  <wp:effectExtent l="0" t="0" r="7620" b="0"/>
                  <wp:docPr id="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300A20">
              <w:t>/сут</w:t>
            </w:r>
          </w:p>
        </w:tc>
        <w:tc>
          <w:tcPr>
            <w:tcW w:w="1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pPr>
              <w:jc w:val="center"/>
            </w:pPr>
          </w:p>
        </w:tc>
      </w:tr>
      <w:tr w:rsidR="00B93E4D" w:rsidRPr="00300A20"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Помещения для сортировки</w:t>
            </w:r>
          </w:p>
        </w:tc>
        <w:tc>
          <w:tcPr>
            <w:tcW w:w="3675"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Мойка и дезинфекция оборудования и помещений</w:t>
            </w:r>
          </w:p>
        </w:tc>
        <w:tc>
          <w:tcPr>
            <w:tcW w:w="1140" w:type="dxa"/>
            <w:tcBorders>
              <w:top w:val="single" w:sz="2" w:space="0" w:color="auto"/>
              <w:left w:val="single" w:sz="2" w:space="0" w:color="auto"/>
              <w:bottom w:val="single" w:sz="2" w:space="0" w:color="auto"/>
              <w:right w:val="single" w:sz="2" w:space="0" w:color="auto"/>
            </w:tcBorders>
          </w:tcPr>
          <w:p w:rsidR="00B93E4D" w:rsidRPr="00300A20" w:rsidRDefault="00B93E4D" w:rsidP="00AD2FE3">
            <w:pPr>
              <w:jc w:val="center"/>
            </w:pPr>
            <w:r w:rsidRPr="00300A20">
              <w:t>1.0 м</w:t>
            </w:r>
            <w:r w:rsidRPr="00300A20">
              <w:rPr>
                <w:noProof/>
                <w:position w:val="-4"/>
              </w:rPr>
              <w:drawing>
                <wp:inline distT="0" distB="0" distL="0" distR="0">
                  <wp:extent cx="106680" cy="213995"/>
                  <wp:effectExtent l="0" t="0" r="7620" b="0"/>
                  <wp:docPr id="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300A20">
              <w:t>/сут</w:t>
            </w:r>
          </w:p>
        </w:tc>
        <w:tc>
          <w:tcPr>
            <w:tcW w:w="1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Помещения для сортировки</w:t>
            </w:r>
          </w:p>
        </w:tc>
      </w:tr>
      <w:tr w:rsidR="00B93E4D" w:rsidRPr="00300A20"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Дезкамера и помещения для хранения яиц</w:t>
            </w:r>
          </w:p>
        </w:tc>
        <w:tc>
          <w:tcPr>
            <w:tcW w:w="3675"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Мойка помещений</w:t>
            </w:r>
          </w:p>
          <w:p w:rsidR="00B93E4D" w:rsidRPr="00300A20" w:rsidRDefault="00B93E4D" w:rsidP="00AD2FE3"/>
        </w:tc>
        <w:tc>
          <w:tcPr>
            <w:tcW w:w="1140" w:type="dxa"/>
            <w:tcBorders>
              <w:top w:val="single" w:sz="2" w:space="0" w:color="auto"/>
              <w:left w:val="single" w:sz="2" w:space="0" w:color="auto"/>
              <w:bottom w:val="single" w:sz="2" w:space="0" w:color="auto"/>
              <w:right w:val="single" w:sz="2" w:space="0" w:color="auto"/>
            </w:tcBorders>
          </w:tcPr>
          <w:p w:rsidR="00B93E4D" w:rsidRPr="00300A20" w:rsidRDefault="00B93E4D" w:rsidP="00AD2FE3">
            <w:pPr>
              <w:jc w:val="center"/>
            </w:pPr>
            <w:r>
              <w:t>0.3</w:t>
            </w:r>
            <w:r w:rsidRPr="00300A20">
              <w:t>0 м</w:t>
            </w:r>
            <w:r w:rsidRPr="00300A20">
              <w:rPr>
                <w:noProof/>
                <w:position w:val="-4"/>
              </w:rPr>
              <w:drawing>
                <wp:inline distT="0" distB="0" distL="0" distR="0">
                  <wp:extent cx="106680" cy="213995"/>
                  <wp:effectExtent l="0" t="0" r="7620" b="0"/>
                  <wp:docPr id="5"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300A20">
              <w:t>/сут</w:t>
            </w:r>
          </w:p>
        </w:tc>
        <w:tc>
          <w:tcPr>
            <w:tcW w:w="1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tc>
      </w:tr>
      <w:tr w:rsidR="00B93E4D" w:rsidRPr="00300A20"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Инкубационный зал</w:t>
            </w:r>
          </w:p>
          <w:p w:rsidR="00B93E4D" w:rsidRPr="00300A20" w:rsidRDefault="00B93E4D" w:rsidP="00AD2FE3"/>
        </w:tc>
        <w:tc>
          <w:tcPr>
            <w:tcW w:w="3675"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Мойка инкубаторов и помещения</w:t>
            </w:r>
          </w:p>
          <w:p w:rsidR="00B93E4D" w:rsidRPr="00300A20" w:rsidRDefault="00B93E4D" w:rsidP="00AD2FE3"/>
        </w:tc>
        <w:tc>
          <w:tcPr>
            <w:tcW w:w="1140" w:type="dxa"/>
            <w:tcBorders>
              <w:top w:val="single" w:sz="2" w:space="0" w:color="auto"/>
              <w:left w:val="single" w:sz="2" w:space="0" w:color="auto"/>
              <w:bottom w:val="single" w:sz="2" w:space="0" w:color="auto"/>
              <w:right w:val="single" w:sz="2" w:space="0" w:color="auto"/>
            </w:tcBorders>
          </w:tcPr>
          <w:p w:rsidR="00B93E4D" w:rsidRPr="00300A20" w:rsidRDefault="00B93E4D" w:rsidP="00AD2FE3">
            <w:pPr>
              <w:jc w:val="center"/>
            </w:pPr>
            <w:r w:rsidRPr="00300A20">
              <w:t>0.1 м</w:t>
            </w:r>
            <w:r w:rsidRPr="00300A20">
              <w:rPr>
                <w:noProof/>
                <w:position w:val="-4"/>
              </w:rPr>
              <w:drawing>
                <wp:inline distT="0" distB="0" distL="0" distR="0">
                  <wp:extent cx="106680" cy="213995"/>
                  <wp:effectExtent l="0" t="0" r="7620" b="0"/>
                  <wp:docPr id="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300A20">
              <w:t>/cyт</w:t>
            </w:r>
          </w:p>
        </w:tc>
        <w:tc>
          <w:tcPr>
            <w:tcW w:w="1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На каждый шкаф</w:t>
            </w:r>
          </w:p>
          <w:p w:rsidR="00B93E4D" w:rsidRPr="00300A20" w:rsidRDefault="00B93E4D" w:rsidP="00AD2FE3"/>
        </w:tc>
      </w:tr>
      <w:tr w:rsidR="00B93E4D" w:rsidRPr="00300A20"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lastRenderedPageBreak/>
              <w:t>Выводной зал</w:t>
            </w:r>
          </w:p>
          <w:p w:rsidR="00B93E4D" w:rsidRPr="00300A20" w:rsidRDefault="00B93E4D" w:rsidP="00AD2FE3"/>
        </w:tc>
        <w:tc>
          <w:tcPr>
            <w:tcW w:w="3675"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Мойка инкубаторов и помещения</w:t>
            </w:r>
          </w:p>
          <w:p w:rsidR="00B93E4D" w:rsidRPr="00300A20" w:rsidRDefault="00B93E4D" w:rsidP="00AD2FE3"/>
        </w:tc>
        <w:tc>
          <w:tcPr>
            <w:tcW w:w="1140" w:type="dxa"/>
            <w:tcBorders>
              <w:top w:val="single" w:sz="2" w:space="0" w:color="auto"/>
              <w:left w:val="single" w:sz="2" w:space="0" w:color="auto"/>
              <w:bottom w:val="single" w:sz="2" w:space="0" w:color="auto"/>
              <w:right w:val="single" w:sz="2" w:space="0" w:color="auto"/>
            </w:tcBorders>
          </w:tcPr>
          <w:p w:rsidR="00B93E4D" w:rsidRPr="00300A20" w:rsidRDefault="00B93E4D" w:rsidP="00AD2FE3">
            <w:pPr>
              <w:jc w:val="center"/>
            </w:pPr>
            <w:r w:rsidRPr="00300A20">
              <w:t>0.2 м</w:t>
            </w:r>
            <w:r w:rsidRPr="00300A20">
              <w:rPr>
                <w:noProof/>
                <w:position w:val="-4"/>
              </w:rPr>
              <w:drawing>
                <wp:inline distT="0" distB="0" distL="0" distR="0">
                  <wp:extent cx="106680" cy="213995"/>
                  <wp:effectExtent l="0" t="0" r="7620" b="0"/>
                  <wp:docPr id="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300A20">
              <w:t>/сут</w:t>
            </w:r>
          </w:p>
        </w:tc>
        <w:tc>
          <w:tcPr>
            <w:tcW w:w="1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На каждый шкаф</w:t>
            </w:r>
          </w:p>
          <w:p w:rsidR="00B93E4D" w:rsidRPr="00300A20" w:rsidRDefault="00B93E4D" w:rsidP="00AD2FE3"/>
        </w:tc>
      </w:tr>
      <w:tr w:rsidR="00B93E4D" w:rsidRPr="00300A20"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Помещение для сортировки и хранения молодняка</w:t>
            </w:r>
          </w:p>
          <w:p w:rsidR="00B93E4D" w:rsidRPr="00300A20" w:rsidRDefault="00B93E4D" w:rsidP="00AD2FE3"/>
        </w:tc>
        <w:tc>
          <w:tcPr>
            <w:tcW w:w="3675"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Мойка оборудования и помещения</w:t>
            </w:r>
          </w:p>
          <w:p w:rsidR="00B93E4D" w:rsidRPr="00300A20" w:rsidRDefault="00B93E4D" w:rsidP="00AD2FE3"/>
        </w:tc>
        <w:tc>
          <w:tcPr>
            <w:tcW w:w="1140" w:type="dxa"/>
            <w:tcBorders>
              <w:top w:val="single" w:sz="2" w:space="0" w:color="auto"/>
              <w:left w:val="single" w:sz="2" w:space="0" w:color="auto"/>
              <w:bottom w:val="single" w:sz="2" w:space="0" w:color="auto"/>
              <w:right w:val="single" w:sz="2" w:space="0" w:color="auto"/>
            </w:tcBorders>
          </w:tcPr>
          <w:p w:rsidR="00B93E4D" w:rsidRPr="00300A20" w:rsidRDefault="00B93E4D" w:rsidP="00AD2FE3">
            <w:pPr>
              <w:jc w:val="center"/>
            </w:pPr>
            <w:r w:rsidRPr="00300A20">
              <w:t>1.0 м</w:t>
            </w:r>
            <w:r w:rsidRPr="00300A20">
              <w:rPr>
                <w:noProof/>
                <w:position w:val="-4"/>
              </w:rPr>
              <w:drawing>
                <wp:inline distT="0" distB="0" distL="0" distR="0">
                  <wp:extent cx="106680" cy="213995"/>
                  <wp:effectExtent l="0" t="0" r="7620" b="0"/>
                  <wp:docPr id="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300A20">
              <w:t>/сут</w:t>
            </w:r>
          </w:p>
          <w:p w:rsidR="00B93E4D" w:rsidRPr="00300A20" w:rsidRDefault="00B93E4D" w:rsidP="00AD2FE3">
            <w:pPr>
              <w:jc w:val="center"/>
            </w:pPr>
          </w:p>
        </w:tc>
        <w:tc>
          <w:tcPr>
            <w:tcW w:w="1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tc>
      </w:tr>
      <w:tr w:rsidR="00B93E4D" w:rsidRPr="00300A20"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Моечная</w:t>
            </w:r>
          </w:p>
          <w:p w:rsidR="00B93E4D" w:rsidRPr="00300A20" w:rsidRDefault="00B93E4D" w:rsidP="00AD2FE3"/>
        </w:tc>
        <w:tc>
          <w:tcPr>
            <w:tcW w:w="3675"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Мойка инкубационных, выводных лотков, тары внутреннего пользования, мобильных транспортных приспособлений</w:t>
            </w:r>
          </w:p>
        </w:tc>
        <w:tc>
          <w:tcPr>
            <w:tcW w:w="1140" w:type="dxa"/>
            <w:tcBorders>
              <w:top w:val="single" w:sz="2" w:space="0" w:color="auto"/>
              <w:left w:val="single" w:sz="2" w:space="0" w:color="auto"/>
              <w:bottom w:val="single" w:sz="2" w:space="0" w:color="auto"/>
              <w:right w:val="single" w:sz="2" w:space="0" w:color="auto"/>
            </w:tcBorders>
          </w:tcPr>
          <w:p w:rsidR="00B93E4D" w:rsidRPr="00300A20" w:rsidRDefault="00B93E4D" w:rsidP="00AD2FE3">
            <w:pPr>
              <w:jc w:val="center"/>
            </w:pPr>
            <w:r w:rsidRPr="00300A20">
              <w:t>1.0 м</w:t>
            </w:r>
            <w:r w:rsidRPr="00300A20">
              <w:rPr>
                <w:noProof/>
                <w:position w:val="-4"/>
              </w:rPr>
              <w:drawing>
                <wp:inline distT="0" distB="0" distL="0" distR="0">
                  <wp:extent cx="106680" cy="213995"/>
                  <wp:effectExtent l="0" t="0" r="7620" b="0"/>
                  <wp:docPr id="9"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300A20">
              <w:t>/ч</w:t>
            </w:r>
          </w:p>
        </w:tc>
        <w:tc>
          <w:tcPr>
            <w:tcW w:w="1980" w:type="dxa"/>
            <w:tcBorders>
              <w:top w:val="single" w:sz="2" w:space="0" w:color="auto"/>
              <w:left w:val="single" w:sz="2" w:space="0" w:color="auto"/>
              <w:bottom w:val="single" w:sz="2" w:space="0" w:color="auto"/>
              <w:right w:val="single" w:sz="2" w:space="0" w:color="auto"/>
            </w:tcBorders>
          </w:tcPr>
          <w:p w:rsidR="00B93E4D" w:rsidRPr="00300A20" w:rsidRDefault="00B93E4D" w:rsidP="00AD2FE3">
            <w:r w:rsidRPr="00300A20">
              <w:t>По зоотехническому графику в течение 4-7 часов в сутки</w:t>
            </w:r>
          </w:p>
        </w:tc>
      </w:tr>
    </w:tbl>
    <w:p w:rsidR="00CF59F4" w:rsidRDefault="00CF59F4" w:rsidP="00AD2FE3">
      <w:pPr>
        <w:ind w:firstLine="450"/>
        <w:jc w:val="both"/>
      </w:pPr>
    </w:p>
    <w:p w:rsidR="000234D2" w:rsidRDefault="000234D2" w:rsidP="00AD2FE3">
      <w:pPr>
        <w:ind w:firstLine="450"/>
        <w:jc w:val="both"/>
      </w:pPr>
    </w:p>
    <w:p w:rsidR="000234D2" w:rsidRPr="00CF5978" w:rsidRDefault="000234D2" w:rsidP="00B93E4D">
      <w:pPr>
        <w:pStyle w:val="a"/>
        <w:numPr>
          <w:ilvl w:val="0"/>
          <w:numId w:val="0"/>
        </w:numPr>
        <w:tabs>
          <w:tab w:val="left" w:pos="426"/>
          <w:tab w:val="left" w:pos="993"/>
        </w:tabs>
        <w:spacing w:line="360" w:lineRule="auto"/>
        <w:ind w:left="567" w:hanging="567"/>
        <w:jc w:val="right"/>
        <w:rPr>
          <w:b/>
          <w:sz w:val="28"/>
          <w:szCs w:val="28"/>
        </w:rPr>
      </w:pPr>
      <w:r>
        <w:rPr>
          <w:b/>
          <w:sz w:val="28"/>
          <w:szCs w:val="28"/>
        </w:rPr>
        <w:t>ПРИЛОЖЕНИЕ 2</w:t>
      </w:r>
    </w:p>
    <w:p w:rsidR="000234D2" w:rsidRPr="00500D04" w:rsidRDefault="000234D2" w:rsidP="00B93E4D">
      <w:pPr>
        <w:pStyle w:val="a"/>
        <w:numPr>
          <w:ilvl w:val="0"/>
          <w:numId w:val="0"/>
        </w:numPr>
        <w:tabs>
          <w:tab w:val="left" w:pos="426"/>
          <w:tab w:val="left" w:pos="993"/>
        </w:tabs>
        <w:spacing w:line="276" w:lineRule="auto"/>
        <w:ind w:left="567" w:hanging="567"/>
        <w:jc w:val="center"/>
        <w:rPr>
          <w:b/>
          <w:sz w:val="28"/>
          <w:szCs w:val="28"/>
        </w:rPr>
      </w:pPr>
      <w:r w:rsidRPr="00500D04">
        <w:rPr>
          <w:b/>
          <w:sz w:val="28"/>
          <w:szCs w:val="28"/>
        </w:rPr>
        <w:t xml:space="preserve">Пьезометрические графики </w:t>
      </w:r>
    </w:p>
    <w:p w:rsidR="000234D2" w:rsidRPr="00500D04" w:rsidRDefault="000234D2" w:rsidP="00B93E4D">
      <w:pPr>
        <w:pStyle w:val="a"/>
        <w:numPr>
          <w:ilvl w:val="0"/>
          <w:numId w:val="0"/>
        </w:numPr>
        <w:tabs>
          <w:tab w:val="left" w:pos="426"/>
          <w:tab w:val="left" w:pos="993"/>
        </w:tabs>
        <w:spacing w:line="276" w:lineRule="auto"/>
        <w:ind w:left="567" w:hanging="567"/>
        <w:jc w:val="center"/>
        <w:rPr>
          <w:b/>
          <w:sz w:val="28"/>
          <w:szCs w:val="28"/>
        </w:rPr>
      </w:pPr>
      <w:r w:rsidRPr="00500D04">
        <w:rPr>
          <w:b/>
          <w:sz w:val="28"/>
          <w:szCs w:val="28"/>
        </w:rPr>
        <w:t>участков водопроводных сетей</w:t>
      </w:r>
    </w:p>
    <w:p w:rsidR="000234D2" w:rsidRDefault="000234D2" w:rsidP="000234D2">
      <w:pPr>
        <w:pStyle w:val="a"/>
        <w:numPr>
          <w:ilvl w:val="0"/>
          <w:numId w:val="0"/>
        </w:numPr>
        <w:tabs>
          <w:tab w:val="left" w:pos="426"/>
          <w:tab w:val="left" w:pos="993"/>
        </w:tabs>
        <w:spacing w:line="360" w:lineRule="auto"/>
        <w:ind w:left="567"/>
        <w:jc w:val="both"/>
        <w:rPr>
          <w:sz w:val="28"/>
          <w:szCs w:val="28"/>
        </w:rPr>
      </w:pPr>
    </w:p>
    <w:p w:rsidR="000234D2" w:rsidRDefault="00710786" w:rsidP="000234D2">
      <w:pPr>
        <w:pStyle w:val="a"/>
        <w:numPr>
          <w:ilvl w:val="0"/>
          <w:numId w:val="0"/>
        </w:numPr>
        <w:tabs>
          <w:tab w:val="left" w:pos="426"/>
          <w:tab w:val="left" w:pos="993"/>
        </w:tabs>
        <w:spacing w:line="360" w:lineRule="auto"/>
        <w:jc w:val="both"/>
        <w:rPr>
          <w:sz w:val="28"/>
          <w:szCs w:val="28"/>
        </w:rPr>
      </w:pPr>
      <w:r w:rsidRPr="00510FEA">
        <w:rPr>
          <w:noProof/>
          <w:sz w:val="28"/>
          <w:szCs w:val="28"/>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357pt">
            <v:imagedata r:id="rId21" o:title="1 — копия"/>
          </v:shape>
        </w:pict>
      </w:r>
    </w:p>
    <w:p w:rsidR="000234D2" w:rsidRDefault="000234D2" w:rsidP="000234D2">
      <w:pPr>
        <w:pStyle w:val="a"/>
        <w:numPr>
          <w:ilvl w:val="0"/>
          <w:numId w:val="0"/>
        </w:numPr>
        <w:tabs>
          <w:tab w:val="left" w:pos="426"/>
          <w:tab w:val="left" w:pos="993"/>
        </w:tabs>
        <w:spacing w:line="360" w:lineRule="auto"/>
        <w:jc w:val="both"/>
        <w:rPr>
          <w:sz w:val="28"/>
          <w:szCs w:val="28"/>
        </w:rPr>
      </w:pPr>
      <w:r>
        <w:rPr>
          <w:sz w:val="28"/>
          <w:szCs w:val="28"/>
        </w:rPr>
        <w:br w:type="column"/>
      </w:r>
      <w:r w:rsidR="00710786" w:rsidRPr="00510FEA">
        <w:rPr>
          <w:sz w:val="28"/>
          <w:szCs w:val="28"/>
        </w:rPr>
        <w:lastRenderedPageBreak/>
        <w:pict>
          <v:shape id="_x0000_i1026" type="#_x0000_t75" style="width:355.2pt;height:742.2pt">
            <v:imagedata r:id="rId22" o:title="1"/>
          </v:shape>
        </w:pict>
      </w:r>
    </w:p>
    <w:p w:rsidR="000234D2" w:rsidRDefault="00710786" w:rsidP="000234D2">
      <w:pPr>
        <w:pStyle w:val="a"/>
        <w:numPr>
          <w:ilvl w:val="0"/>
          <w:numId w:val="0"/>
        </w:numPr>
        <w:tabs>
          <w:tab w:val="left" w:pos="426"/>
          <w:tab w:val="left" w:pos="993"/>
        </w:tabs>
        <w:spacing w:line="360" w:lineRule="auto"/>
        <w:jc w:val="both"/>
        <w:rPr>
          <w:sz w:val="28"/>
          <w:szCs w:val="28"/>
        </w:rPr>
      </w:pPr>
      <w:r w:rsidRPr="00510FEA">
        <w:rPr>
          <w:sz w:val="28"/>
          <w:szCs w:val="28"/>
        </w:rPr>
        <w:lastRenderedPageBreak/>
        <w:pict>
          <v:shape id="_x0000_i1027" type="#_x0000_t75" style="width:370.2pt;height:501pt">
            <v:imagedata r:id="rId23" o:title="2 — копия"/>
          </v:shape>
        </w:pict>
      </w:r>
    </w:p>
    <w:p w:rsidR="000234D2" w:rsidRDefault="000234D2" w:rsidP="000234D2">
      <w:pPr>
        <w:pStyle w:val="a"/>
        <w:numPr>
          <w:ilvl w:val="0"/>
          <w:numId w:val="0"/>
        </w:numPr>
        <w:tabs>
          <w:tab w:val="left" w:pos="426"/>
          <w:tab w:val="left" w:pos="993"/>
        </w:tabs>
        <w:spacing w:line="360" w:lineRule="auto"/>
        <w:jc w:val="both"/>
        <w:rPr>
          <w:sz w:val="28"/>
          <w:szCs w:val="28"/>
        </w:rPr>
      </w:pPr>
    </w:p>
    <w:p w:rsidR="000234D2" w:rsidRDefault="000234D2" w:rsidP="000234D2">
      <w:pPr>
        <w:pStyle w:val="a"/>
        <w:numPr>
          <w:ilvl w:val="0"/>
          <w:numId w:val="0"/>
        </w:numPr>
        <w:tabs>
          <w:tab w:val="left" w:pos="426"/>
          <w:tab w:val="left" w:pos="993"/>
        </w:tabs>
        <w:spacing w:line="360" w:lineRule="auto"/>
        <w:jc w:val="both"/>
        <w:rPr>
          <w:sz w:val="28"/>
          <w:szCs w:val="28"/>
        </w:rPr>
      </w:pPr>
      <w:r>
        <w:rPr>
          <w:sz w:val="28"/>
          <w:szCs w:val="28"/>
        </w:rPr>
        <w:br w:type="page"/>
      </w:r>
    </w:p>
    <w:p w:rsidR="000234D2" w:rsidRDefault="00710786" w:rsidP="000234D2">
      <w:pPr>
        <w:pStyle w:val="a"/>
        <w:numPr>
          <w:ilvl w:val="0"/>
          <w:numId w:val="0"/>
        </w:numPr>
        <w:tabs>
          <w:tab w:val="left" w:pos="426"/>
          <w:tab w:val="left" w:pos="993"/>
        </w:tabs>
        <w:spacing w:line="360" w:lineRule="auto"/>
        <w:jc w:val="both"/>
        <w:rPr>
          <w:sz w:val="28"/>
          <w:szCs w:val="28"/>
        </w:rPr>
      </w:pPr>
      <w:r w:rsidRPr="00510FEA">
        <w:rPr>
          <w:sz w:val="28"/>
          <w:szCs w:val="28"/>
        </w:rPr>
        <w:lastRenderedPageBreak/>
        <w:pict>
          <v:shape id="_x0000_i1028" type="#_x0000_t75" style="width:385.2pt;height:742.2pt">
            <v:imagedata r:id="rId24" o:title="2"/>
          </v:shape>
        </w:pict>
      </w:r>
    </w:p>
    <w:p w:rsidR="000234D2" w:rsidRDefault="00710786" w:rsidP="000234D2">
      <w:pPr>
        <w:pStyle w:val="a"/>
        <w:numPr>
          <w:ilvl w:val="0"/>
          <w:numId w:val="0"/>
        </w:numPr>
        <w:tabs>
          <w:tab w:val="left" w:pos="426"/>
          <w:tab w:val="left" w:pos="993"/>
        </w:tabs>
        <w:spacing w:line="360" w:lineRule="auto"/>
        <w:jc w:val="both"/>
        <w:rPr>
          <w:sz w:val="28"/>
          <w:szCs w:val="28"/>
        </w:rPr>
      </w:pPr>
      <w:r w:rsidRPr="00510FEA">
        <w:rPr>
          <w:sz w:val="28"/>
          <w:szCs w:val="28"/>
        </w:rPr>
        <w:lastRenderedPageBreak/>
        <w:pict>
          <v:shape id="_x0000_i1029" type="#_x0000_t75" style="width:439.2pt;height:550.8pt">
            <v:imagedata r:id="rId25" o:title="3 — копия"/>
          </v:shape>
        </w:pict>
      </w:r>
    </w:p>
    <w:p w:rsidR="000234D2" w:rsidRDefault="000234D2" w:rsidP="000234D2">
      <w:pPr>
        <w:pStyle w:val="a"/>
        <w:numPr>
          <w:ilvl w:val="0"/>
          <w:numId w:val="0"/>
        </w:numPr>
        <w:tabs>
          <w:tab w:val="left" w:pos="426"/>
          <w:tab w:val="left" w:pos="993"/>
        </w:tabs>
        <w:spacing w:line="360" w:lineRule="auto"/>
        <w:jc w:val="both"/>
        <w:rPr>
          <w:sz w:val="28"/>
          <w:szCs w:val="28"/>
        </w:rPr>
      </w:pPr>
    </w:p>
    <w:p w:rsidR="000234D2" w:rsidRDefault="000234D2" w:rsidP="000234D2">
      <w:pPr>
        <w:pStyle w:val="a"/>
        <w:numPr>
          <w:ilvl w:val="0"/>
          <w:numId w:val="0"/>
        </w:numPr>
        <w:tabs>
          <w:tab w:val="left" w:pos="426"/>
          <w:tab w:val="left" w:pos="993"/>
        </w:tabs>
        <w:spacing w:line="360" w:lineRule="auto"/>
        <w:jc w:val="both"/>
        <w:rPr>
          <w:sz w:val="28"/>
          <w:szCs w:val="28"/>
        </w:rPr>
      </w:pPr>
      <w:r>
        <w:rPr>
          <w:sz w:val="28"/>
          <w:szCs w:val="28"/>
        </w:rPr>
        <w:br w:type="page"/>
      </w:r>
    </w:p>
    <w:p w:rsidR="000234D2" w:rsidRDefault="00710786" w:rsidP="000234D2">
      <w:pPr>
        <w:pStyle w:val="a"/>
        <w:numPr>
          <w:ilvl w:val="0"/>
          <w:numId w:val="0"/>
        </w:numPr>
        <w:tabs>
          <w:tab w:val="left" w:pos="426"/>
          <w:tab w:val="left" w:pos="993"/>
        </w:tabs>
        <w:spacing w:line="360" w:lineRule="auto"/>
        <w:jc w:val="both"/>
        <w:rPr>
          <w:sz w:val="28"/>
          <w:szCs w:val="28"/>
        </w:rPr>
      </w:pPr>
      <w:r w:rsidRPr="00510FEA">
        <w:rPr>
          <w:sz w:val="28"/>
          <w:szCs w:val="28"/>
        </w:rPr>
        <w:lastRenderedPageBreak/>
        <w:pict>
          <v:shape id="_x0000_i1030" type="#_x0000_t75" style="width:383.4pt;height:741.6pt">
            <v:imagedata r:id="rId26" o:title="3"/>
          </v:shape>
        </w:pict>
      </w:r>
    </w:p>
    <w:p w:rsidR="000234D2" w:rsidRPr="00857EA3" w:rsidRDefault="000234D2" w:rsidP="00B93E4D">
      <w:pPr>
        <w:pStyle w:val="a"/>
        <w:numPr>
          <w:ilvl w:val="0"/>
          <w:numId w:val="0"/>
        </w:numPr>
        <w:tabs>
          <w:tab w:val="left" w:pos="426"/>
          <w:tab w:val="left" w:pos="993"/>
        </w:tabs>
        <w:spacing w:line="360" w:lineRule="auto"/>
        <w:jc w:val="right"/>
        <w:rPr>
          <w:b/>
          <w:sz w:val="28"/>
          <w:szCs w:val="28"/>
        </w:rPr>
      </w:pPr>
      <w:bookmarkStart w:id="97" w:name="_GoBack"/>
      <w:bookmarkEnd w:id="97"/>
      <w:r>
        <w:rPr>
          <w:b/>
          <w:sz w:val="28"/>
          <w:szCs w:val="28"/>
        </w:rPr>
        <w:lastRenderedPageBreak/>
        <w:t>ПРИЛОЖЕНИЕ 3</w:t>
      </w:r>
    </w:p>
    <w:p w:rsidR="000234D2" w:rsidRPr="00857EA3" w:rsidRDefault="000234D2" w:rsidP="000234D2">
      <w:pPr>
        <w:pStyle w:val="a"/>
        <w:numPr>
          <w:ilvl w:val="0"/>
          <w:numId w:val="0"/>
        </w:numPr>
        <w:tabs>
          <w:tab w:val="left" w:pos="426"/>
          <w:tab w:val="left" w:pos="993"/>
        </w:tabs>
        <w:spacing w:line="360" w:lineRule="auto"/>
        <w:ind w:left="567" w:hanging="567"/>
        <w:jc w:val="center"/>
        <w:rPr>
          <w:b/>
          <w:sz w:val="28"/>
          <w:szCs w:val="28"/>
        </w:rPr>
      </w:pPr>
      <w:r w:rsidRPr="00857EA3">
        <w:rPr>
          <w:b/>
          <w:sz w:val="28"/>
          <w:szCs w:val="28"/>
        </w:rPr>
        <w:t>Графическая схема водоснабжения</w:t>
      </w:r>
    </w:p>
    <w:sectPr w:rsidR="000234D2" w:rsidRPr="00857EA3" w:rsidSect="00B93E4D">
      <w:footerReference w:type="default" r:id="rId27"/>
      <w:footerReference w:type="first" r:id="rId28"/>
      <w:pgSz w:w="11906" w:h="16838"/>
      <w:pgMar w:top="1134" w:right="567"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D1F" w:rsidRDefault="00E64D1F" w:rsidP="00BD3E35">
      <w:r>
        <w:separator/>
      </w:r>
    </w:p>
  </w:endnote>
  <w:endnote w:type="continuationSeparator" w:id="0">
    <w:p w:rsidR="00E64D1F" w:rsidRDefault="00E64D1F" w:rsidP="00BD3E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36397"/>
      <w:docPartObj>
        <w:docPartGallery w:val="Page Numbers (Bottom of Page)"/>
        <w:docPartUnique/>
      </w:docPartObj>
    </w:sdtPr>
    <w:sdtContent>
      <w:p w:rsidR="00CF2F15" w:rsidRDefault="00510FEA">
        <w:pPr>
          <w:pStyle w:val="a6"/>
          <w:jc w:val="right"/>
        </w:pPr>
        <w:fldSimple w:instr="PAGE   \* MERGEFORMAT">
          <w:r w:rsidR="00710786" w:rsidRPr="00710786">
            <w:rPr>
              <w:noProof/>
              <w:sz w:val="28"/>
              <w:szCs w:val="28"/>
            </w:rPr>
            <w:t>2</w:t>
          </w:r>
        </w:fldSimple>
      </w:p>
    </w:sdtContent>
  </w:sdt>
  <w:p w:rsidR="00CF2F15" w:rsidRDefault="00CF2F1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36398"/>
      <w:docPartObj>
        <w:docPartGallery w:val="Page Numbers (Bottom of Page)"/>
        <w:docPartUnique/>
      </w:docPartObj>
    </w:sdtPr>
    <w:sdtContent>
      <w:p w:rsidR="00CF2F15" w:rsidRDefault="00510FEA">
        <w:pPr>
          <w:pStyle w:val="a6"/>
          <w:jc w:val="right"/>
        </w:pPr>
        <w:fldSimple w:instr="PAGE   \* MERGEFORMAT">
          <w:r w:rsidR="00710786" w:rsidRPr="00710786">
            <w:rPr>
              <w:noProof/>
              <w:sz w:val="28"/>
              <w:szCs w:val="28"/>
            </w:rPr>
            <w:t>1</w:t>
          </w:r>
        </w:fldSimple>
      </w:p>
    </w:sdtContent>
  </w:sdt>
  <w:p w:rsidR="00CF2F15" w:rsidRDefault="00CF2F1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D1F" w:rsidRDefault="00E64D1F" w:rsidP="00BD3E35">
      <w:r>
        <w:separator/>
      </w:r>
    </w:p>
  </w:footnote>
  <w:footnote w:type="continuationSeparator" w:id="0">
    <w:p w:rsidR="00E64D1F" w:rsidRDefault="00E64D1F" w:rsidP="00BD3E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8D3EF5B6"/>
    <w:lvl w:ilvl="0">
      <w:start w:val="1"/>
      <w:numFmt w:val="decimal"/>
      <w:lvlText w:val="%1."/>
      <w:lvlJc w:val="left"/>
      <w:pPr>
        <w:tabs>
          <w:tab w:val="num" w:pos="360"/>
        </w:tabs>
        <w:ind w:left="360" w:hanging="360"/>
      </w:pPr>
    </w:lvl>
  </w:abstractNum>
  <w:abstractNum w:abstractNumId="1">
    <w:nsid w:val="00000003"/>
    <w:multiLevelType w:val="singleLevel"/>
    <w:tmpl w:val="00000003"/>
    <w:name w:val="WW8Num2"/>
    <w:lvl w:ilvl="0">
      <w:start w:val="1"/>
      <w:numFmt w:val="bullet"/>
      <w:lvlText w:val=""/>
      <w:lvlJc w:val="left"/>
      <w:pPr>
        <w:tabs>
          <w:tab w:val="num" w:pos="1022"/>
        </w:tabs>
        <w:ind w:left="1022" w:hanging="454"/>
      </w:pPr>
      <w:rPr>
        <w:rFonts w:ascii="Symbol" w:hAnsi="Symbol" w:cs="Symbol"/>
      </w:rPr>
    </w:lvl>
  </w:abstractNum>
  <w:abstractNum w:abstractNumId="2">
    <w:nsid w:val="00000004"/>
    <w:multiLevelType w:val="multilevel"/>
    <w:tmpl w:val="00000004"/>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3">
    <w:nsid w:val="00000005"/>
    <w:multiLevelType w:val="multilevel"/>
    <w:tmpl w:val="00000005"/>
    <w:name w:val="WW8Num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4">
    <w:nsid w:val="0000000B"/>
    <w:multiLevelType w:val="multilevel"/>
    <w:tmpl w:val="0000000B"/>
    <w:name w:val="WW8Num4"/>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6">
    <w:nsid w:val="0000000D"/>
    <w:multiLevelType w:val="singleLevel"/>
    <w:tmpl w:val="0000000D"/>
    <w:name w:val="WW8Num13"/>
    <w:lvl w:ilvl="0">
      <w:start w:val="1"/>
      <w:numFmt w:val="bullet"/>
      <w:lvlText w:val=""/>
      <w:lvlJc w:val="left"/>
      <w:pPr>
        <w:tabs>
          <w:tab w:val="num" w:pos="1440"/>
        </w:tabs>
        <w:ind w:left="1440" w:hanging="360"/>
      </w:pPr>
      <w:rPr>
        <w:rFonts w:ascii="Symbol" w:hAnsi="Symbol" w:cs="Symbol"/>
        <w:b w:val="0"/>
        <w:bCs w:val="0"/>
        <w:color w:val="000000"/>
      </w:rPr>
    </w:lvl>
  </w:abstractNum>
  <w:abstractNum w:abstractNumId="7">
    <w:nsid w:val="022D2ECC"/>
    <w:multiLevelType w:val="hybridMultilevel"/>
    <w:tmpl w:val="274E320A"/>
    <w:name w:val="WW8Num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8">
    <w:nsid w:val="04B36771"/>
    <w:multiLevelType w:val="hybridMultilevel"/>
    <w:tmpl w:val="611260E2"/>
    <w:lvl w:ilvl="0" w:tplc="876233FE">
      <w:start w:val="1"/>
      <w:numFmt w:val="decimal"/>
      <w:lvlText w:val="%1."/>
      <w:lvlJc w:val="left"/>
      <w:pPr>
        <w:ind w:left="108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A981FBF"/>
    <w:multiLevelType w:val="hybridMultilevel"/>
    <w:tmpl w:val="F0129D42"/>
    <w:lvl w:ilvl="0" w:tplc="67080C3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nsid w:val="0DED72FF"/>
    <w:multiLevelType w:val="hybridMultilevel"/>
    <w:tmpl w:val="4D82DF1C"/>
    <w:lvl w:ilvl="0" w:tplc="F7C4D81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331714E"/>
    <w:multiLevelType w:val="hybridMultilevel"/>
    <w:tmpl w:val="39562090"/>
    <w:lvl w:ilvl="0" w:tplc="C42A320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179C5F49"/>
    <w:multiLevelType w:val="hybridMultilevel"/>
    <w:tmpl w:val="63B0C80A"/>
    <w:name w:val="WW8Num2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13">
    <w:nsid w:val="19562F33"/>
    <w:multiLevelType w:val="hybridMultilevel"/>
    <w:tmpl w:val="CA886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AE87C20"/>
    <w:multiLevelType w:val="hybridMultilevel"/>
    <w:tmpl w:val="259C477C"/>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EA43390"/>
    <w:multiLevelType w:val="multilevel"/>
    <w:tmpl w:val="9708994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356B0FBC"/>
    <w:multiLevelType w:val="hybridMultilevel"/>
    <w:tmpl w:val="36AEF84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378F367F"/>
    <w:multiLevelType w:val="hybridMultilevel"/>
    <w:tmpl w:val="E2D6E832"/>
    <w:lvl w:ilvl="0" w:tplc="C70221FE">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3AC30304"/>
    <w:multiLevelType w:val="hybridMultilevel"/>
    <w:tmpl w:val="E22090DC"/>
    <w:lvl w:ilvl="0" w:tplc="FFFFFFFF">
      <w:numFmt w:val="bullet"/>
      <w:lvlText w:val="-"/>
      <w:lvlJc w:val="left"/>
      <w:pPr>
        <w:tabs>
          <w:tab w:val="num" w:pos="1080"/>
        </w:tabs>
        <w:ind w:left="1080" w:hanging="360"/>
      </w:pPr>
      <w:rPr>
        <w:rFonts w:ascii="Times New Roman" w:eastAsia="Times New Roman" w:hAnsi="Times New Roman" w:hint="default"/>
      </w:rPr>
    </w:lvl>
    <w:lvl w:ilvl="1" w:tplc="FFFFFFFF">
      <w:start w:val="1"/>
      <w:numFmt w:val="bullet"/>
      <w:lvlText w:val="o"/>
      <w:lvlJc w:val="left"/>
      <w:pPr>
        <w:tabs>
          <w:tab w:val="num" w:pos="1451"/>
        </w:tabs>
        <w:ind w:left="1451" w:hanging="360"/>
      </w:pPr>
      <w:rPr>
        <w:rFonts w:ascii="Courier New" w:hAnsi="Courier New" w:cs="Courier New" w:hint="default"/>
      </w:rPr>
    </w:lvl>
    <w:lvl w:ilvl="2" w:tplc="FFFFFFFF">
      <w:start w:val="1"/>
      <w:numFmt w:val="bullet"/>
      <w:lvlText w:val=""/>
      <w:lvlJc w:val="left"/>
      <w:pPr>
        <w:tabs>
          <w:tab w:val="num" w:pos="2171"/>
        </w:tabs>
        <w:ind w:left="2171" w:hanging="360"/>
      </w:pPr>
      <w:rPr>
        <w:rFonts w:ascii="Wingdings" w:hAnsi="Wingdings" w:cs="Wingdings" w:hint="default"/>
      </w:rPr>
    </w:lvl>
    <w:lvl w:ilvl="3" w:tplc="FFFFFFFF">
      <w:start w:val="1"/>
      <w:numFmt w:val="bullet"/>
      <w:lvlText w:val=""/>
      <w:lvlJc w:val="left"/>
      <w:pPr>
        <w:tabs>
          <w:tab w:val="num" w:pos="2891"/>
        </w:tabs>
        <w:ind w:left="2891" w:hanging="360"/>
      </w:pPr>
      <w:rPr>
        <w:rFonts w:ascii="Symbol" w:hAnsi="Symbol" w:cs="Symbol" w:hint="default"/>
      </w:rPr>
    </w:lvl>
    <w:lvl w:ilvl="4" w:tplc="FFFFFFFF">
      <w:start w:val="1"/>
      <w:numFmt w:val="bullet"/>
      <w:lvlText w:val="o"/>
      <w:lvlJc w:val="left"/>
      <w:pPr>
        <w:tabs>
          <w:tab w:val="num" w:pos="3611"/>
        </w:tabs>
        <w:ind w:left="3611" w:hanging="360"/>
      </w:pPr>
      <w:rPr>
        <w:rFonts w:ascii="Courier New" w:hAnsi="Courier New" w:cs="Courier New" w:hint="default"/>
      </w:rPr>
    </w:lvl>
    <w:lvl w:ilvl="5" w:tplc="FFFFFFFF">
      <w:start w:val="1"/>
      <w:numFmt w:val="bullet"/>
      <w:lvlText w:val=""/>
      <w:lvlJc w:val="left"/>
      <w:pPr>
        <w:tabs>
          <w:tab w:val="num" w:pos="4331"/>
        </w:tabs>
        <w:ind w:left="4331" w:hanging="360"/>
      </w:pPr>
      <w:rPr>
        <w:rFonts w:ascii="Wingdings" w:hAnsi="Wingdings" w:cs="Wingdings" w:hint="default"/>
      </w:rPr>
    </w:lvl>
    <w:lvl w:ilvl="6" w:tplc="FFFFFFFF">
      <w:start w:val="1"/>
      <w:numFmt w:val="bullet"/>
      <w:lvlText w:val=""/>
      <w:lvlJc w:val="left"/>
      <w:pPr>
        <w:tabs>
          <w:tab w:val="num" w:pos="5051"/>
        </w:tabs>
        <w:ind w:left="5051" w:hanging="360"/>
      </w:pPr>
      <w:rPr>
        <w:rFonts w:ascii="Symbol" w:hAnsi="Symbol" w:cs="Symbol" w:hint="default"/>
      </w:rPr>
    </w:lvl>
    <w:lvl w:ilvl="7" w:tplc="FFFFFFFF">
      <w:start w:val="1"/>
      <w:numFmt w:val="bullet"/>
      <w:lvlText w:val="o"/>
      <w:lvlJc w:val="left"/>
      <w:pPr>
        <w:tabs>
          <w:tab w:val="num" w:pos="5771"/>
        </w:tabs>
        <w:ind w:left="5771" w:hanging="360"/>
      </w:pPr>
      <w:rPr>
        <w:rFonts w:ascii="Courier New" w:hAnsi="Courier New" w:cs="Courier New" w:hint="default"/>
      </w:rPr>
    </w:lvl>
    <w:lvl w:ilvl="8" w:tplc="FFFFFFFF">
      <w:start w:val="1"/>
      <w:numFmt w:val="bullet"/>
      <w:lvlText w:val=""/>
      <w:lvlJc w:val="left"/>
      <w:pPr>
        <w:tabs>
          <w:tab w:val="num" w:pos="6491"/>
        </w:tabs>
        <w:ind w:left="6491" w:hanging="360"/>
      </w:pPr>
      <w:rPr>
        <w:rFonts w:ascii="Wingdings" w:hAnsi="Wingdings" w:cs="Wingdings" w:hint="default"/>
      </w:rPr>
    </w:lvl>
  </w:abstractNum>
  <w:abstractNum w:abstractNumId="19">
    <w:nsid w:val="3EDB1630"/>
    <w:multiLevelType w:val="multilevel"/>
    <w:tmpl w:val="FBEE6118"/>
    <w:lvl w:ilvl="0">
      <w:start w:val="1"/>
      <w:numFmt w:val="bullet"/>
      <w:pStyle w:val="a"/>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nsid w:val="436953FC"/>
    <w:multiLevelType w:val="multilevel"/>
    <w:tmpl w:val="7054EAA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4C454379"/>
    <w:multiLevelType w:val="multilevel"/>
    <w:tmpl w:val="F2426AEC"/>
    <w:lvl w:ilvl="0">
      <w:start w:val="1"/>
      <w:numFmt w:val="bullet"/>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4FDF54C0"/>
    <w:multiLevelType w:val="hybridMultilevel"/>
    <w:tmpl w:val="128CE0B4"/>
    <w:name w:val="WW8Num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23">
    <w:nsid w:val="554C149C"/>
    <w:multiLevelType w:val="multilevel"/>
    <w:tmpl w:val="972C061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57743DAD"/>
    <w:multiLevelType w:val="hybridMultilevel"/>
    <w:tmpl w:val="0D700438"/>
    <w:lvl w:ilvl="0" w:tplc="7E389AE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7965E13"/>
    <w:multiLevelType w:val="multilevel"/>
    <w:tmpl w:val="7E6EE9F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5B78637C"/>
    <w:multiLevelType w:val="hybridMultilevel"/>
    <w:tmpl w:val="8DEE8896"/>
    <w:lvl w:ilvl="0" w:tplc="ED78B9BE">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27">
    <w:nsid w:val="78633AEF"/>
    <w:multiLevelType w:val="hybridMultilevel"/>
    <w:tmpl w:val="1638D63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8"/>
  </w:num>
  <w:num w:numId="2">
    <w:abstractNumId w:val="21"/>
  </w:num>
  <w:num w:numId="3">
    <w:abstractNumId w:val="19"/>
  </w:num>
  <w:num w:numId="4">
    <w:abstractNumId w:val="20"/>
  </w:num>
  <w:num w:numId="5">
    <w:abstractNumId w:val="25"/>
  </w:num>
  <w:num w:numId="6">
    <w:abstractNumId w:val="23"/>
  </w:num>
  <w:num w:numId="7">
    <w:abstractNumId w:val="14"/>
  </w:num>
  <w:num w:numId="8">
    <w:abstractNumId w:val="13"/>
  </w:num>
  <w:num w:numId="9">
    <w:abstractNumId w:val="27"/>
  </w:num>
  <w:num w:numId="10">
    <w:abstractNumId w:val="16"/>
  </w:num>
  <w:num w:numId="11">
    <w:abstractNumId w:val="9"/>
  </w:num>
  <w:num w:numId="12">
    <w:abstractNumId w:val="26"/>
  </w:num>
  <w:num w:numId="13">
    <w:abstractNumId w:val="17"/>
  </w:num>
  <w:num w:numId="14">
    <w:abstractNumId w:val="11"/>
  </w:num>
  <w:num w:numId="15">
    <w:abstractNumId w:val="10"/>
  </w:num>
  <w:num w:numId="16">
    <w:abstractNumId w:val="24"/>
  </w:num>
  <w:num w:numId="17">
    <w:abstractNumId w:val="8"/>
  </w:num>
  <w:num w:numId="18">
    <w:abstractNumId w:val="3"/>
  </w:num>
  <w:num w:numId="19">
    <w:abstractNumId w:val="1"/>
  </w:num>
  <w:num w:numId="20">
    <w:abstractNumId w:val="2"/>
  </w:num>
  <w:num w:numId="21">
    <w:abstractNumId w:val="7"/>
  </w:num>
  <w:num w:numId="22">
    <w:abstractNumId w:val="22"/>
  </w:num>
  <w:num w:numId="23">
    <w:abstractNumId w:val="12"/>
  </w:num>
  <w:num w:numId="24">
    <w:abstractNumId w:val="0"/>
  </w:num>
  <w:num w:numId="25">
    <w:abstractNumId w:val="4"/>
  </w:num>
  <w:num w:numId="26">
    <w:abstractNumId w:val="5"/>
  </w:num>
  <w:num w:numId="27">
    <w:abstractNumId w:val="6"/>
  </w:num>
  <w:num w:numId="2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6863E9"/>
    <w:rsid w:val="00002792"/>
    <w:rsid w:val="00003564"/>
    <w:rsid w:val="00004C02"/>
    <w:rsid w:val="00006122"/>
    <w:rsid w:val="00006516"/>
    <w:rsid w:val="00006C1F"/>
    <w:rsid w:val="0001155F"/>
    <w:rsid w:val="0001178F"/>
    <w:rsid w:val="00011812"/>
    <w:rsid w:val="00011DA5"/>
    <w:rsid w:val="00012A58"/>
    <w:rsid w:val="00012E25"/>
    <w:rsid w:val="000138E0"/>
    <w:rsid w:val="00014B42"/>
    <w:rsid w:val="00015788"/>
    <w:rsid w:val="00015D94"/>
    <w:rsid w:val="00016194"/>
    <w:rsid w:val="00016956"/>
    <w:rsid w:val="000175B8"/>
    <w:rsid w:val="000178D7"/>
    <w:rsid w:val="00017EAD"/>
    <w:rsid w:val="00020280"/>
    <w:rsid w:val="00021CC8"/>
    <w:rsid w:val="000226BE"/>
    <w:rsid w:val="000234D2"/>
    <w:rsid w:val="00023FAD"/>
    <w:rsid w:val="00024B65"/>
    <w:rsid w:val="00024C1A"/>
    <w:rsid w:val="00025078"/>
    <w:rsid w:val="00026F06"/>
    <w:rsid w:val="00027BC0"/>
    <w:rsid w:val="00030520"/>
    <w:rsid w:val="0003084B"/>
    <w:rsid w:val="00031564"/>
    <w:rsid w:val="00031C83"/>
    <w:rsid w:val="0003497E"/>
    <w:rsid w:val="000362B3"/>
    <w:rsid w:val="00036716"/>
    <w:rsid w:val="00040FC0"/>
    <w:rsid w:val="0004171D"/>
    <w:rsid w:val="000425AB"/>
    <w:rsid w:val="00044654"/>
    <w:rsid w:val="0004528C"/>
    <w:rsid w:val="00045346"/>
    <w:rsid w:val="00045A03"/>
    <w:rsid w:val="00045DA3"/>
    <w:rsid w:val="0004609B"/>
    <w:rsid w:val="00046358"/>
    <w:rsid w:val="000466AF"/>
    <w:rsid w:val="00046B80"/>
    <w:rsid w:val="000477B3"/>
    <w:rsid w:val="000505ED"/>
    <w:rsid w:val="000515A9"/>
    <w:rsid w:val="0005192A"/>
    <w:rsid w:val="00051A43"/>
    <w:rsid w:val="00052841"/>
    <w:rsid w:val="0005392C"/>
    <w:rsid w:val="000553A7"/>
    <w:rsid w:val="000558DC"/>
    <w:rsid w:val="000562D7"/>
    <w:rsid w:val="00057CA0"/>
    <w:rsid w:val="00060574"/>
    <w:rsid w:val="000611DB"/>
    <w:rsid w:val="00062B99"/>
    <w:rsid w:val="00062C25"/>
    <w:rsid w:val="00063766"/>
    <w:rsid w:val="000645D0"/>
    <w:rsid w:val="00064E38"/>
    <w:rsid w:val="00066DC7"/>
    <w:rsid w:val="000677B8"/>
    <w:rsid w:val="00070867"/>
    <w:rsid w:val="00073801"/>
    <w:rsid w:val="000751E5"/>
    <w:rsid w:val="000758C0"/>
    <w:rsid w:val="00076CEE"/>
    <w:rsid w:val="00076FB1"/>
    <w:rsid w:val="000808F8"/>
    <w:rsid w:val="000814CC"/>
    <w:rsid w:val="00082470"/>
    <w:rsid w:val="00082938"/>
    <w:rsid w:val="00083785"/>
    <w:rsid w:val="00083F48"/>
    <w:rsid w:val="00087237"/>
    <w:rsid w:val="00087CE6"/>
    <w:rsid w:val="000901E9"/>
    <w:rsid w:val="00090E0F"/>
    <w:rsid w:val="00091614"/>
    <w:rsid w:val="000924AC"/>
    <w:rsid w:val="00092B54"/>
    <w:rsid w:val="00093A48"/>
    <w:rsid w:val="000955F7"/>
    <w:rsid w:val="00097B40"/>
    <w:rsid w:val="000A13B2"/>
    <w:rsid w:val="000A1DB3"/>
    <w:rsid w:val="000A357F"/>
    <w:rsid w:val="000A35A1"/>
    <w:rsid w:val="000A366E"/>
    <w:rsid w:val="000A36E1"/>
    <w:rsid w:val="000A3C09"/>
    <w:rsid w:val="000A3DE6"/>
    <w:rsid w:val="000A4127"/>
    <w:rsid w:val="000A41D9"/>
    <w:rsid w:val="000A48EE"/>
    <w:rsid w:val="000A6A05"/>
    <w:rsid w:val="000A6AA0"/>
    <w:rsid w:val="000A7491"/>
    <w:rsid w:val="000A77DB"/>
    <w:rsid w:val="000B077D"/>
    <w:rsid w:val="000B1E61"/>
    <w:rsid w:val="000B2FEF"/>
    <w:rsid w:val="000B35B7"/>
    <w:rsid w:val="000B3A9B"/>
    <w:rsid w:val="000B3F02"/>
    <w:rsid w:val="000B48F5"/>
    <w:rsid w:val="000B5416"/>
    <w:rsid w:val="000B5CEA"/>
    <w:rsid w:val="000B6088"/>
    <w:rsid w:val="000B6443"/>
    <w:rsid w:val="000B6A38"/>
    <w:rsid w:val="000B6DE6"/>
    <w:rsid w:val="000C02F1"/>
    <w:rsid w:val="000C0A9E"/>
    <w:rsid w:val="000C121F"/>
    <w:rsid w:val="000C25D1"/>
    <w:rsid w:val="000C42BD"/>
    <w:rsid w:val="000C43DB"/>
    <w:rsid w:val="000C4673"/>
    <w:rsid w:val="000C585D"/>
    <w:rsid w:val="000C665A"/>
    <w:rsid w:val="000C6682"/>
    <w:rsid w:val="000C6745"/>
    <w:rsid w:val="000C6869"/>
    <w:rsid w:val="000C6C1D"/>
    <w:rsid w:val="000C7394"/>
    <w:rsid w:val="000C75E1"/>
    <w:rsid w:val="000C7782"/>
    <w:rsid w:val="000C7C38"/>
    <w:rsid w:val="000D0688"/>
    <w:rsid w:val="000D0D71"/>
    <w:rsid w:val="000D201A"/>
    <w:rsid w:val="000D24EB"/>
    <w:rsid w:val="000D39E4"/>
    <w:rsid w:val="000D3A15"/>
    <w:rsid w:val="000D3C48"/>
    <w:rsid w:val="000D3F1B"/>
    <w:rsid w:val="000D4DE9"/>
    <w:rsid w:val="000D5802"/>
    <w:rsid w:val="000D594F"/>
    <w:rsid w:val="000D6721"/>
    <w:rsid w:val="000D6D3A"/>
    <w:rsid w:val="000E0085"/>
    <w:rsid w:val="000E0CEE"/>
    <w:rsid w:val="000E0EF4"/>
    <w:rsid w:val="000E10BE"/>
    <w:rsid w:val="000E1D0B"/>
    <w:rsid w:val="000E21B6"/>
    <w:rsid w:val="000E351A"/>
    <w:rsid w:val="000E3F61"/>
    <w:rsid w:val="000E4EFE"/>
    <w:rsid w:val="000E5179"/>
    <w:rsid w:val="000E7249"/>
    <w:rsid w:val="000F007C"/>
    <w:rsid w:val="000F01A3"/>
    <w:rsid w:val="000F01A6"/>
    <w:rsid w:val="000F044A"/>
    <w:rsid w:val="000F0934"/>
    <w:rsid w:val="000F09B2"/>
    <w:rsid w:val="000F1685"/>
    <w:rsid w:val="000F1F0E"/>
    <w:rsid w:val="000F20CE"/>
    <w:rsid w:val="000F243B"/>
    <w:rsid w:val="000F3C39"/>
    <w:rsid w:val="000F3D30"/>
    <w:rsid w:val="000F40BE"/>
    <w:rsid w:val="000F4DCB"/>
    <w:rsid w:val="000F5310"/>
    <w:rsid w:val="000F56CF"/>
    <w:rsid w:val="000F56E6"/>
    <w:rsid w:val="000F68E7"/>
    <w:rsid w:val="000F7211"/>
    <w:rsid w:val="000F7352"/>
    <w:rsid w:val="00102020"/>
    <w:rsid w:val="00102743"/>
    <w:rsid w:val="00102751"/>
    <w:rsid w:val="00103A29"/>
    <w:rsid w:val="00103B73"/>
    <w:rsid w:val="00103ED4"/>
    <w:rsid w:val="001049ED"/>
    <w:rsid w:val="0010632D"/>
    <w:rsid w:val="00106CBA"/>
    <w:rsid w:val="001071D8"/>
    <w:rsid w:val="00107328"/>
    <w:rsid w:val="00107EE3"/>
    <w:rsid w:val="0011050C"/>
    <w:rsid w:val="00110BF7"/>
    <w:rsid w:val="00110C26"/>
    <w:rsid w:val="00110C52"/>
    <w:rsid w:val="001132F8"/>
    <w:rsid w:val="00113658"/>
    <w:rsid w:val="00116200"/>
    <w:rsid w:val="00116511"/>
    <w:rsid w:val="0011797A"/>
    <w:rsid w:val="00120061"/>
    <w:rsid w:val="001203BD"/>
    <w:rsid w:val="001203D8"/>
    <w:rsid w:val="001220B9"/>
    <w:rsid w:val="0012248C"/>
    <w:rsid w:val="00122F0E"/>
    <w:rsid w:val="0012302F"/>
    <w:rsid w:val="001237D1"/>
    <w:rsid w:val="00123C0D"/>
    <w:rsid w:val="00124594"/>
    <w:rsid w:val="0012486E"/>
    <w:rsid w:val="001257D8"/>
    <w:rsid w:val="00125E37"/>
    <w:rsid w:val="001274F4"/>
    <w:rsid w:val="00127FB2"/>
    <w:rsid w:val="001300A4"/>
    <w:rsid w:val="001307E0"/>
    <w:rsid w:val="00130AE2"/>
    <w:rsid w:val="00131D8E"/>
    <w:rsid w:val="00131E73"/>
    <w:rsid w:val="00133D83"/>
    <w:rsid w:val="001343E8"/>
    <w:rsid w:val="001344BE"/>
    <w:rsid w:val="001349A0"/>
    <w:rsid w:val="00134A6A"/>
    <w:rsid w:val="001352E4"/>
    <w:rsid w:val="0013593E"/>
    <w:rsid w:val="001359A5"/>
    <w:rsid w:val="001377F9"/>
    <w:rsid w:val="00137C9E"/>
    <w:rsid w:val="00137EC6"/>
    <w:rsid w:val="00137F1D"/>
    <w:rsid w:val="00142257"/>
    <w:rsid w:val="00143735"/>
    <w:rsid w:val="0014500E"/>
    <w:rsid w:val="001454B7"/>
    <w:rsid w:val="00145C29"/>
    <w:rsid w:val="00145FEF"/>
    <w:rsid w:val="0014658B"/>
    <w:rsid w:val="00146ECF"/>
    <w:rsid w:val="001500E5"/>
    <w:rsid w:val="00150E31"/>
    <w:rsid w:val="00153AD3"/>
    <w:rsid w:val="00153CCF"/>
    <w:rsid w:val="001542FE"/>
    <w:rsid w:val="00154C13"/>
    <w:rsid w:val="00155930"/>
    <w:rsid w:val="00156AE2"/>
    <w:rsid w:val="0015739F"/>
    <w:rsid w:val="00157462"/>
    <w:rsid w:val="00161416"/>
    <w:rsid w:val="00162468"/>
    <w:rsid w:val="00162F63"/>
    <w:rsid w:val="001632F7"/>
    <w:rsid w:val="001638BC"/>
    <w:rsid w:val="00165182"/>
    <w:rsid w:val="001653B8"/>
    <w:rsid w:val="00165B78"/>
    <w:rsid w:val="001716FC"/>
    <w:rsid w:val="00171C7E"/>
    <w:rsid w:val="00171E10"/>
    <w:rsid w:val="00171E3E"/>
    <w:rsid w:val="00172742"/>
    <w:rsid w:val="0017323B"/>
    <w:rsid w:val="00173D16"/>
    <w:rsid w:val="00174BF9"/>
    <w:rsid w:val="00174DE9"/>
    <w:rsid w:val="00174F40"/>
    <w:rsid w:val="00175E6D"/>
    <w:rsid w:val="00176755"/>
    <w:rsid w:val="00176AE9"/>
    <w:rsid w:val="00176C42"/>
    <w:rsid w:val="00177247"/>
    <w:rsid w:val="0018083C"/>
    <w:rsid w:val="0018226A"/>
    <w:rsid w:val="0018270B"/>
    <w:rsid w:val="00185F76"/>
    <w:rsid w:val="00186D11"/>
    <w:rsid w:val="00187162"/>
    <w:rsid w:val="001878B6"/>
    <w:rsid w:val="00187B98"/>
    <w:rsid w:val="001914FE"/>
    <w:rsid w:val="00193775"/>
    <w:rsid w:val="00193951"/>
    <w:rsid w:val="00193C6A"/>
    <w:rsid w:val="00195ED8"/>
    <w:rsid w:val="00197EF4"/>
    <w:rsid w:val="001A027D"/>
    <w:rsid w:val="001A12E7"/>
    <w:rsid w:val="001A16A4"/>
    <w:rsid w:val="001A1D5D"/>
    <w:rsid w:val="001A1DD8"/>
    <w:rsid w:val="001A224E"/>
    <w:rsid w:val="001A2A48"/>
    <w:rsid w:val="001A39B4"/>
    <w:rsid w:val="001A44E1"/>
    <w:rsid w:val="001A56AF"/>
    <w:rsid w:val="001A5F3E"/>
    <w:rsid w:val="001A6BA4"/>
    <w:rsid w:val="001A6D43"/>
    <w:rsid w:val="001A713A"/>
    <w:rsid w:val="001B0D3B"/>
    <w:rsid w:val="001B0E3F"/>
    <w:rsid w:val="001B1327"/>
    <w:rsid w:val="001B2213"/>
    <w:rsid w:val="001B26D8"/>
    <w:rsid w:val="001B34AD"/>
    <w:rsid w:val="001B3B55"/>
    <w:rsid w:val="001B5190"/>
    <w:rsid w:val="001B5E4D"/>
    <w:rsid w:val="001B7CA0"/>
    <w:rsid w:val="001B7DD0"/>
    <w:rsid w:val="001C0B49"/>
    <w:rsid w:val="001C11D8"/>
    <w:rsid w:val="001C2C3D"/>
    <w:rsid w:val="001C563C"/>
    <w:rsid w:val="001C5B4E"/>
    <w:rsid w:val="001C5B93"/>
    <w:rsid w:val="001C6380"/>
    <w:rsid w:val="001C73CB"/>
    <w:rsid w:val="001C7938"/>
    <w:rsid w:val="001D0523"/>
    <w:rsid w:val="001D2410"/>
    <w:rsid w:val="001D5993"/>
    <w:rsid w:val="001D7099"/>
    <w:rsid w:val="001D7137"/>
    <w:rsid w:val="001D74BC"/>
    <w:rsid w:val="001D7C99"/>
    <w:rsid w:val="001D7EDC"/>
    <w:rsid w:val="001E0002"/>
    <w:rsid w:val="001E051A"/>
    <w:rsid w:val="001E0C36"/>
    <w:rsid w:val="001E1323"/>
    <w:rsid w:val="001E1C85"/>
    <w:rsid w:val="001E287B"/>
    <w:rsid w:val="001E3212"/>
    <w:rsid w:val="001E360A"/>
    <w:rsid w:val="001E3894"/>
    <w:rsid w:val="001E3DCA"/>
    <w:rsid w:val="001E4BDC"/>
    <w:rsid w:val="001E4EAD"/>
    <w:rsid w:val="001E51C8"/>
    <w:rsid w:val="001E564D"/>
    <w:rsid w:val="001E5818"/>
    <w:rsid w:val="001E77BD"/>
    <w:rsid w:val="001F0CE4"/>
    <w:rsid w:val="001F222E"/>
    <w:rsid w:val="001F271A"/>
    <w:rsid w:val="001F5C1D"/>
    <w:rsid w:val="001F6725"/>
    <w:rsid w:val="001F67B9"/>
    <w:rsid w:val="001F6C42"/>
    <w:rsid w:val="001F7B61"/>
    <w:rsid w:val="001F7F69"/>
    <w:rsid w:val="0020006B"/>
    <w:rsid w:val="0020076D"/>
    <w:rsid w:val="0020222B"/>
    <w:rsid w:val="00203220"/>
    <w:rsid w:val="002033DB"/>
    <w:rsid w:val="00204D6D"/>
    <w:rsid w:val="00206DF9"/>
    <w:rsid w:val="00207C0B"/>
    <w:rsid w:val="002104D1"/>
    <w:rsid w:val="0021085D"/>
    <w:rsid w:val="002115B3"/>
    <w:rsid w:val="002124F6"/>
    <w:rsid w:val="00212522"/>
    <w:rsid w:val="0021273A"/>
    <w:rsid w:val="00213624"/>
    <w:rsid w:val="0021583D"/>
    <w:rsid w:val="00215852"/>
    <w:rsid w:val="00215A84"/>
    <w:rsid w:val="002168BF"/>
    <w:rsid w:val="002170B0"/>
    <w:rsid w:val="0021717F"/>
    <w:rsid w:val="00217732"/>
    <w:rsid w:val="00220330"/>
    <w:rsid w:val="0022148E"/>
    <w:rsid w:val="002220F0"/>
    <w:rsid w:val="00222A5A"/>
    <w:rsid w:val="002232E8"/>
    <w:rsid w:val="002236D4"/>
    <w:rsid w:val="00224D72"/>
    <w:rsid w:val="0022584E"/>
    <w:rsid w:val="00225BB4"/>
    <w:rsid w:val="0022634C"/>
    <w:rsid w:val="00227A0C"/>
    <w:rsid w:val="00227D20"/>
    <w:rsid w:val="00231C2B"/>
    <w:rsid w:val="002320DB"/>
    <w:rsid w:val="00232B64"/>
    <w:rsid w:val="0023345A"/>
    <w:rsid w:val="002336E4"/>
    <w:rsid w:val="00234107"/>
    <w:rsid w:val="00235E3B"/>
    <w:rsid w:val="0023607C"/>
    <w:rsid w:val="00236570"/>
    <w:rsid w:val="00241CFD"/>
    <w:rsid w:val="0024305F"/>
    <w:rsid w:val="0024497B"/>
    <w:rsid w:val="00244FD0"/>
    <w:rsid w:val="00245364"/>
    <w:rsid w:val="00245A29"/>
    <w:rsid w:val="00246003"/>
    <w:rsid w:val="00247A84"/>
    <w:rsid w:val="00250673"/>
    <w:rsid w:val="00250FBD"/>
    <w:rsid w:val="002515ED"/>
    <w:rsid w:val="002515F0"/>
    <w:rsid w:val="002515F6"/>
    <w:rsid w:val="0025411A"/>
    <w:rsid w:val="002541E1"/>
    <w:rsid w:val="00254C20"/>
    <w:rsid w:val="00255396"/>
    <w:rsid w:val="00256073"/>
    <w:rsid w:val="00256632"/>
    <w:rsid w:val="00256688"/>
    <w:rsid w:val="00256B9C"/>
    <w:rsid w:val="00257264"/>
    <w:rsid w:val="00257E7B"/>
    <w:rsid w:val="002601E2"/>
    <w:rsid w:val="00260598"/>
    <w:rsid w:val="00260B0E"/>
    <w:rsid w:val="00260C7F"/>
    <w:rsid w:val="0026137B"/>
    <w:rsid w:val="002618F4"/>
    <w:rsid w:val="00261C55"/>
    <w:rsid w:val="00261D9C"/>
    <w:rsid w:val="00262913"/>
    <w:rsid w:val="00262B66"/>
    <w:rsid w:val="00262C6F"/>
    <w:rsid w:val="00262CE3"/>
    <w:rsid w:val="00264986"/>
    <w:rsid w:val="00264FC3"/>
    <w:rsid w:val="002651CA"/>
    <w:rsid w:val="00266EAF"/>
    <w:rsid w:val="002706BD"/>
    <w:rsid w:val="00270FC2"/>
    <w:rsid w:val="00273138"/>
    <w:rsid w:val="00273E54"/>
    <w:rsid w:val="002743BA"/>
    <w:rsid w:val="0027459F"/>
    <w:rsid w:val="002745E8"/>
    <w:rsid w:val="00275782"/>
    <w:rsid w:val="00276ABB"/>
    <w:rsid w:val="00276BF7"/>
    <w:rsid w:val="00277585"/>
    <w:rsid w:val="002815CB"/>
    <w:rsid w:val="00281E68"/>
    <w:rsid w:val="00283A4E"/>
    <w:rsid w:val="00283E8D"/>
    <w:rsid w:val="00284B5E"/>
    <w:rsid w:val="00284BDE"/>
    <w:rsid w:val="00285279"/>
    <w:rsid w:val="00285A4A"/>
    <w:rsid w:val="002862FE"/>
    <w:rsid w:val="00287464"/>
    <w:rsid w:val="00292ADF"/>
    <w:rsid w:val="0029439A"/>
    <w:rsid w:val="002945F3"/>
    <w:rsid w:val="002947E6"/>
    <w:rsid w:val="0029520D"/>
    <w:rsid w:val="0029616E"/>
    <w:rsid w:val="002969E7"/>
    <w:rsid w:val="00296EF8"/>
    <w:rsid w:val="002A0312"/>
    <w:rsid w:val="002A21A0"/>
    <w:rsid w:val="002A4E6F"/>
    <w:rsid w:val="002A5368"/>
    <w:rsid w:val="002A6699"/>
    <w:rsid w:val="002A6B62"/>
    <w:rsid w:val="002B09DA"/>
    <w:rsid w:val="002B0A5A"/>
    <w:rsid w:val="002B0B80"/>
    <w:rsid w:val="002B1BBE"/>
    <w:rsid w:val="002B2292"/>
    <w:rsid w:val="002B249C"/>
    <w:rsid w:val="002B3900"/>
    <w:rsid w:val="002B44C0"/>
    <w:rsid w:val="002B44E9"/>
    <w:rsid w:val="002B5162"/>
    <w:rsid w:val="002B5FE5"/>
    <w:rsid w:val="002B607F"/>
    <w:rsid w:val="002B6B45"/>
    <w:rsid w:val="002B6CAC"/>
    <w:rsid w:val="002C0C17"/>
    <w:rsid w:val="002C0D92"/>
    <w:rsid w:val="002C0DDB"/>
    <w:rsid w:val="002C281E"/>
    <w:rsid w:val="002C2C29"/>
    <w:rsid w:val="002C3DE8"/>
    <w:rsid w:val="002C4AD8"/>
    <w:rsid w:val="002C5A12"/>
    <w:rsid w:val="002C5B8C"/>
    <w:rsid w:val="002C688F"/>
    <w:rsid w:val="002C6E3B"/>
    <w:rsid w:val="002C7A5D"/>
    <w:rsid w:val="002D0CCA"/>
    <w:rsid w:val="002D26F9"/>
    <w:rsid w:val="002D2A5C"/>
    <w:rsid w:val="002D3D38"/>
    <w:rsid w:val="002D3E58"/>
    <w:rsid w:val="002D51F3"/>
    <w:rsid w:val="002D52AB"/>
    <w:rsid w:val="002D5A46"/>
    <w:rsid w:val="002D5E8E"/>
    <w:rsid w:val="002D7858"/>
    <w:rsid w:val="002E05AC"/>
    <w:rsid w:val="002E18C8"/>
    <w:rsid w:val="002E1D47"/>
    <w:rsid w:val="002E1FE4"/>
    <w:rsid w:val="002E20BB"/>
    <w:rsid w:val="002E20D8"/>
    <w:rsid w:val="002E34AB"/>
    <w:rsid w:val="002E3E26"/>
    <w:rsid w:val="002E4902"/>
    <w:rsid w:val="002E612E"/>
    <w:rsid w:val="002E6261"/>
    <w:rsid w:val="002E6690"/>
    <w:rsid w:val="002E6E1D"/>
    <w:rsid w:val="002F31AE"/>
    <w:rsid w:val="002F4781"/>
    <w:rsid w:val="002F6606"/>
    <w:rsid w:val="00300A20"/>
    <w:rsid w:val="00300D94"/>
    <w:rsid w:val="0030125A"/>
    <w:rsid w:val="003018B7"/>
    <w:rsid w:val="00302CD9"/>
    <w:rsid w:val="00303130"/>
    <w:rsid w:val="003043B7"/>
    <w:rsid w:val="0030521F"/>
    <w:rsid w:val="00305595"/>
    <w:rsid w:val="00305946"/>
    <w:rsid w:val="00306933"/>
    <w:rsid w:val="00306976"/>
    <w:rsid w:val="00307E3A"/>
    <w:rsid w:val="00311823"/>
    <w:rsid w:val="00312326"/>
    <w:rsid w:val="00313936"/>
    <w:rsid w:val="00313A40"/>
    <w:rsid w:val="00314E09"/>
    <w:rsid w:val="00315832"/>
    <w:rsid w:val="00316BDB"/>
    <w:rsid w:val="0031703B"/>
    <w:rsid w:val="00317099"/>
    <w:rsid w:val="003179B4"/>
    <w:rsid w:val="0032039C"/>
    <w:rsid w:val="00321167"/>
    <w:rsid w:val="00321418"/>
    <w:rsid w:val="00323D11"/>
    <w:rsid w:val="00324977"/>
    <w:rsid w:val="00324CE0"/>
    <w:rsid w:val="00325BAF"/>
    <w:rsid w:val="003260DD"/>
    <w:rsid w:val="00326A6D"/>
    <w:rsid w:val="00327217"/>
    <w:rsid w:val="00327D6E"/>
    <w:rsid w:val="00330844"/>
    <w:rsid w:val="00330E80"/>
    <w:rsid w:val="00330FE1"/>
    <w:rsid w:val="00331050"/>
    <w:rsid w:val="0033225D"/>
    <w:rsid w:val="0033252A"/>
    <w:rsid w:val="0033270B"/>
    <w:rsid w:val="00332D6D"/>
    <w:rsid w:val="00333E48"/>
    <w:rsid w:val="0033434B"/>
    <w:rsid w:val="00334D32"/>
    <w:rsid w:val="00336A7B"/>
    <w:rsid w:val="00336AD7"/>
    <w:rsid w:val="00336C89"/>
    <w:rsid w:val="00337640"/>
    <w:rsid w:val="00340315"/>
    <w:rsid w:val="00340CB8"/>
    <w:rsid w:val="003435C4"/>
    <w:rsid w:val="00344819"/>
    <w:rsid w:val="003457BB"/>
    <w:rsid w:val="003469C0"/>
    <w:rsid w:val="003469D1"/>
    <w:rsid w:val="00346C8B"/>
    <w:rsid w:val="00347A55"/>
    <w:rsid w:val="00350AE6"/>
    <w:rsid w:val="00350BE8"/>
    <w:rsid w:val="00351C47"/>
    <w:rsid w:val="00351D31"/>
    <w:rsid w:val="00351DDF"/>
    <w:rsid w:val="00351FE6"/>
    <w:rsid w:val="0035221B"/>
    <w:rsid w:val="00352789"/>
    <w:rsid w:val="0035438F"/>
    <w:rsid w:val="0035439B"/>
    <w:rsid w:val="0035439D"/>
    <w:rsid w:val="00355C59"/>
    <w:rsid w:val="003560DE"/>
    <w:rsid w:val="00356F20"/>
    <w:rsid w:val="00357953"/>
    <w:rsid w:val="00360421"/>
    <w:rsid w:val="00360479"/>
    <w:rsid w:val="00360738"/>
    <w:rsid w:val="00360F17"/>
    <w:rsid w:val="003613B9"/>
    <w:rsid w:val="00361704"/>
    <w:rsid w:val="0036200B"/>
    <w:rsid w:val="003631FB"/>
    <w:rsid w:val="003635D0"/>
    <w:rsid w:val="0036533F"/>
    <w:rsid w:val="00365CB8"/>
    <w:rsid w:val="00366493"/>
    <w:rsid w:val="00366A9A"/>
    <w:rsid w:val="00366C18"/>
    <w:rsid w:val="00366F22"/>
    <w:rsid w:val="003670D1"/>
    <w:rsid w:val="003703C5"/>
    <w:rsid w:val="0037046C"/>
    <w:rsid w:val="003704D3"/>
    <w:rsid w:val="00370FFD"/>
    <w:rsid w:val="00372297"/>
    <w:rsid w:val="003723E9"/>
    <w:rsid w:val="00373239"/>
    <w:rsid w:val="00374688"/>
    <w:rsid w:val="00374E70"/>
    <w:rsid w:val="003754E3"/>
    <w:rsid w:val="003768B6"/>
    <w:rsid w:val="00376ADF"/>
    <w:rsid w:val="00376BFF"/>
    <w:rsid w:val="00377267"/>
    <w:rsid w:val="00377B0F"/>
    <w:rsid w:val="003805DC"/>
    <w:rsid w:val="003810F7"/>
    <w:rsid w:val="00381B31"/>
    <w:rsid w:val="003843BE"/>
    <w:rsid w:val="003844D3"/>
    <w:rsid w:val="003854AD"/>
    <w:rsid w:val="00385539"/>
    <w:rsid w:val="003864AC"/>
    <w:rsid w:val="00387890"/>
    <w:rsid w:val="003878E1"/>
    <w:rsid w:val="00391013"/>
    <w:rsid w:val="00393E74"/>
    <w:rsid w:val="00394C1A"/>
    <w:rsid w:val="00394C62"/>
    <w:rsid w:val="00394C7A"/>
    <w:rsid w:val="0039575A"/>
    <w:rsid w:val="00396AC9"/>
    <w:rsid w:val="00396E31"/>
    <w:rsid w:val="003975A5"/>
    <w:rsid w:val="003976C0"/>
    <w:rsid w:val="003A05BB"/>
    <w:rsid w:val="003A0601"/>
    <w:rsid w:val="003A07B2"/>
    <w:rsid w:val="003A0A02"/>
    <w:rsid w:val="003A1192"/>
    <w:rsid w:val="003A1E48"/>
    <w:rsid w:val="003A22C9"/>
    <w:rsid w:val="003A26B7"/>
    <w:rsid w:val="003A2BA6"/>
    <w:rsid w:val="003A2EB8"/>
    <w:rsid w:val="003A4750"/>
    <w:rsid w:val="003A4850"/>
    <w:rsid w:val="003A5774"/>
    <w:rsid w:val="003A6588"/>
    <w:rsid w:val="003A7931"/>
    <w:rsid w:val="003B0EC6"/>
    <w:rsid w:val="003B186A"/>
    <w:rsid w:val="003B23C6"/>
    <w:rsid w:val="003B421A"/>
    <w:rsid w:val="003B4F39"/>
    <w:rsid w:val="003B5176"/>
    <w:rsid w:val="003B59F7"/>
    <w:rsid w:val="003B5ABF"/>
    <w:rsid w:val="003B766F"/>
    <w:rsid w:val="003B7A9D"/>
    <w:rsid w:val="003B7F3C"/>
    <w:rsid w:val="003C02EE"/>
    <w:rsid w:val="003C1116"/>
    <w:rsid w:val="003C19B8"/>
    <w:rsid w:val="003C1A30"/>
    <w:rsid w:val="003C22D1"/>
    <w:rsid w:val="003C2341"/>
    <w:rsid w:val="003C3759"/>
    <w:rsid w:val="003C38A1"/>
    <w:rsid w:val="003C3FD0"/>
    <w:rsid w:val="003C45F1"/>
    <w:rsid w:val="003C5911"/>
    <w:rsid w:val="003C65EF"/>
    <w:rsid w:val="003C73DF"/>
    <w:rsid w:val="003C76A0"/>
    <w:rsid w:val="003C7955"/>
    <w:rsid w:val="003D0EA9"/>
    <w:rsid w:val="003D107C"/>
    <w:rsid w:val="003D288F"/>
    <w:rsid w:val="003D36E3"/>
    <w:rsid w:val="003D4C13"/>
    <w:rsid w:val="003D5276"/>
    <w:rsid w:val="003E0398"/>
    <w:rsid w:val="003E03DE"/>
    <w:rsid w:val="003E16DA"/>
    <w:rsid w:val="003E2F6D"/>
    <w:rsid w:val="003E343D"/>
    <w:rsid w:val="003E60D9"/>
    <w:rsid w:val="003F21D4"/>
    <w:rsid w:val="003F2274"/>
    <w:rsid w:val="003F28A4"/>
    <w:rsid w:val="003F3042"/>
    <w:rsid w:val="003F3660"/>
    <w:rsid w:val="003F4162"/>
    <w:rsid w:val="003F4593"/>
    <w:rsid w:val="003F526A"/>
    <w:rsid w:val="003F695E"/>
    <w:rsid w:val="003F6DC3"/>
    <w:rsid w:val="003F73C8"/>
    <w:rsid w:val="00400053"/>
    <w:rsid w:val="004004BE"/>
    <w:rsid w:val="00401633"/>
    <w:rsid w:val="00403AEC"/>
    <w:rsid w:val="00404075"/>
    <w:rsid w:val="00404325"/>
    <w:rsid w:val="0040474C"/>
    <w:rsid w:val="004061AE"/>
    <w:rsid w:val="004064AC"/>
    <w:rsid w:val="00406547"/>
    <w:rsid w:val="00406D7B"/>
    <w:rsid w:val="00406E17"/>
    <w:rsid w:val="004072E0"/>
    <w:rsid w:val="00410F1C"/>
    <w:rsid w:val="004119BD"/>
    <w:rsid w:val="00412656"/>
    <w:rsid w:val="0041294A"/>
    <w:rsid w:val="004156DC"/>
    <w:rsid w:val="004166C0"/>
    <w:rsid w:val="00416A60"/>
    <w:rsid w:val="00417720"/>
    <w:rsid w:val="00420420"/>
    <w:rsid w:val="00420B23"/>
    <w:rsid w:val="00420C6B"/>
    <w:rsid w:val="00420EA7"/>
    <w:rsid w:val="00422A6E"/>
    <w:rsid w:val="004232EA"/>
    <w:rsid w:val="0042393F"/>
    <w:rsid w:val="00423EAF"/>
    <w:rsid w:val="00424A0C"/>
    <w:rsid w:val="004257EF"/>
    <w:rsid w:val="00425868"/>
    <w:rsid w:val="004273EB"/>
    <w:rsid w:val="004327F4"/>
    <w:rsid w:val="00432E70"/>
    <w:rsid w:val="00434502"/>
    <w:rsid w:val="00434519"/>
    <w:rsid w:val="00435AC1"/>
    <w:rsid w:val="00436606"/>
    <w:rsid w:val="00436D8C"/>
    <w:rsid w:val="00436E0A"/>
    <w:rsid w:val="0044020D"/>
    <w:rsid w:val="00440398"/>
    <w:rsid w:val="0044126E"/>
    <w:rsid w:val="004412C3"/>
    <w:rsid w:val="0044266E"/>
    <w:rsid w:val="00442C48"/>
    <w:rsid w:val="00445C83"/>
    <w:rsid w:val="004477C6"/>
    <w:rsid w:val="00447F60"/>
    <w:rsid w:val="00450C80"/>
    <w:rsid w:val="004516B1"/>
    <w:rsid w:val="00452771"/>
    <w:rsid w:val="00454D58"/>
    <w:rsid w:val="004550B4"/>
    <w:rsid w:val="004558EA"/>
    <w:rsid w:val="00456014"/>
    <w:rsid w:val="0045699A"/>
    <w:rsid w:val="004578C1"/>
    <w:rsid w:val="00462713"/>
    <w:rsid w:val="00463E88"/>
    <w:rsid w:val="00465CE1"/>
    <w:rsid w:val="00467524"/>
    <w:rsid w:val="00472015"/>
    <w:rsid w:val="004721F9"/>
    <w:rsid w:val="004722AC"/>
    <w:rsid w:val="004729E4"/>
    <w:rsid w:val="00472CBA"/>
    <w:rsid w:val="00472DB4"/>
    <w:rsid w:val="00473D33"/>
    <w:rsid w:val="00473EDB"/>
    <w:rsid w:val="004740FA"/>
    <w:rsid w:val="004756C4"/>
    <w:rsid w:val="00475EC6"/>
    <w:rsid w:val="00477330"/>
    <w:rsid w:val="00477D08"/>
    <w:rsid w:val="0048073D"/>
    <w:rsid w:val="00486321"/>
    <w:rsid w:val="00486FB2"/>
    <w:rsid w:val="004936C2"/>
    <w:rsid w:val="0049374A"/>
    <w:rsid w:val="00494401"/>
    <w:rsid w:val="00494DAE"/>
    <w:rsid w:val="00495BF4"/>
    <w:rsid w:val="00495E15"/>
    <w:rsid w:val="00495FB6"/>
    <w:rsid w:val="00496583"/>
    <w:rsid w:val="00496820"/>
    <w:rsid w:val="00496912"/>
    <w:rsid w:val="004969AE"/>
    <w:rsid w:val="004A01A2"/>
    <w:rsid w:val="004A0508"/>
    <w:rsid w:val="004A1218"/>
    <w:rsid w:val="004A1300"/>
    <w:rsid w:val="004A1354"/>
    <w:rsid w:val="004A18A0"/>
    <w:rsid w:val="004A29AF"/>
    <w:rsid w:val="004A39BC"/>
    <w:rsid w:val="004A48C1"/>
    <w:rsid w:val="004A4927"/>
    <w:rsid w:val="004A4B96"/>
    <w:rsid w:val="004A4E3E"/>
    <w:rsid w:val="004A5A79"/>
    <w:rsid w:val="004A6895"/>
    <w:rsid w:val="004A743E"/>
    <w:rsid w:val="004B000A"/>
    <w:rsid w:val="004B3D3D"/>
    <w:rsid w:val="004B3D77"/>
    <w:rsid w:val="004B472D"/>
    <w:rsid w:val="004B6618"/>
    <w:rsid w:val="004B7B87"/>
    <w:rsid w:val="004C0097"/>
    <w:rsid w:val="004C09A6"/>
    <w:rsid w:val="004C0FD9"/>
    <w:rsid w:val="004C118B"/>
    <w:rsid w:val="004C1956"/>
    <w:rsid w:val="004C29D3"/>
    <w:rsid w:val="004C2DE6"/>
    <w:rsid w:val="004C34BD"/>
    <w:rsid w:val="004C40EC"/>
    <w:rsid w:val="004C577F"/>
    <w:rsid w:val="004C67B1"/>
    <w:rsid w:val="004C6E48"/>
    <w:rsid w:val="004C6E6C"/>
    <w:rsid w:val="004C7307"/>
    <w:rsid w:val="004C7BB5"/>
    <w:rsid w:val="004C7C9B"/>
    <w:rsid w:val="004C7D88"/>
    <w:rsid w:val="004D0720"/>
    <w:rsid w:val="004D0C35"/>
    <w:rsid w:val="004D0FE3"/>
    <w:rsid w:val="004D2FFB"/>
    <w:rsid w:val="004D313E"/>
    <w:rsid w:val="004D3283"/>
    <w:rsid w:val="004D32B6"/>
    <w:rsid w:val="004D3815"/>
    <w:rsid w:val="004D3E62"/>
    <w:rsid w:val="004D453D"/>
    <w:rsid w:val="004D4A92"/>
    <w:rsid w:val="004D5579"/>
    <w:rsid w:val="004D5653"/>
    <w:rsid w:val="004E05BE"/>
    <w:rsid w:val="004E166C"/>
    <w:rsid w:val="004E17CD"/>
    <w:rsid w:val="004E34C3"/>
    <w:rsid w:val="004E3620"/>
    <w:rsid w:val="004E3E04"/>
    <w:rsid w:val="004E5067"/>
    <w:rsid w:val="004E7A38"/>
    <w:rsid w:val="004E7A3D"/>
    <w:rsid w:val="004E7A65"/>
    <w:rsid w:val="004E7AFA"/>
    <w:rsid w:val="004F02C5"/>
    <w:rsid w:val="004F0406"/>
    <w:rsid w:val="004F2355"/>
    <w:rsid w:val="004F48AD"/>
    <w:rsid w:val="004F53B6"/>
    <w:rsid w:val="004F56C5"/>
    <w:rsid w:val="004F6AE9"/>
    <w:rsid w:val="004F72FE"/>
    <w:rsid w:val="004F77D9"/>
    <w:rsid w:val="00501405"/>
    <w:rsid w:val="005018F9"/>
    <w:rsid w:val="005029BA"/>
    <w:rsid w:val="00502E92"/>
    <w:rsid w:val="00502F45"/>
    <w:rsid w:val="00503701"/>
    <w:rsid w:val="0050391A"/>
    <w:rsid w:val="0050403E"/>
    <w:rsid w:val="00504325"/>
    <w:rsid w:val="005045A0"/>
    <w:rsid w:val="005047F9"/>
    <w:rsid w:val="005049CF"/>
    <w:rsid w:val="00504F5D"/>
    <w:rsid w:val="005052B4"/>
    <w:rsid w:val="00505559"/>
    <w:rsid w:val="0050669F"/>
    <w:rsid w:val="00510CE4"/>
    <w:rsid w:val="00510FEA"/>
    <w:rsid w:val="00511156"/>
    <w:rsid w:val="00512374"/>
    <w:rsid w:val="00513535"/>
    <w:rsid w:val="00513D6D"/>
    <w:rsid w:val="005147A4"/>
    <w:rsid w:val="00514D9F"/>
    <w:rsid w:val="0051514B"/>
    <w:rsid w:val="00515239"/>
    <w:rsid w:val="00515563"/>
    <w:rsid w:val="00516853"/>
    <w:rsid w:val="00516880"/>
    <w:rsid w:val="00517442"/>
    <w:rsid w:val="005178EE"/>
    <w:rsid w:val="00521724"/>
    <w:rsid w:val="00521BC2"/>
    <w:rsid w:val="00521D36"/>
    <w:rsid w:val="00522A71"/>
    <w:rsid w:val="00523602"/>
    <w:rsid w:val="00524E81"/>
    <w:rsid w:val="00525224"/>
    <w:rsid w:val="005301AD"/>
    <w:rsid w:val="005302F5"/>
    <w:rsid w:val="00531097"/>
    <w:rsid w:val="005312A4"/>
    <w:rsid w:val="005312C4"/>
    <w:rsid w:val="00531682"/>
    <w:rsid w:val="00531883"/>
    <w:rsid w:val="005351CB"/>
    <w:rsid w:val="00536EF9"/>
    <w:rsid w:val="00540D97"/>
    <w:rsid w:val="00540E32"/>
    <w:rsid w:val="00542136"/>
    <w:rsid w:val="00542A69"/>
    <w:rsid w:val="00542D4C"/>
    <w:rsid w:val="005435DC"/>
    <w:rsid w:val="00543843"/>
    <w:rsid w:val="00544153"/>
    <w:rsid w:val="00544194"/>
    <w:rsid w:val="00544C76"/>
    <w:rsid w:val="00544CF4"/>
    <w:rsid w:val="00547373"/>
    <w:rsid w:val="005473A4"/>
    <w:rsid w:val="00547CCE"/>
    <w:rsid w:val="00547FAA"/>
    <w:rsid w:val="0055150D"/>
    <w:rsid w:val="0055383F"/>
    <w:rsid w:val="00553887"/>
    <w:rsid w:val="00554C51"/>
    <w:rsid w:val="005556FC"/>
    <w:rsid w:val="005564A0"/>
    <w:rsid w:val="005572A8"/>
    <w:rsid w:val="005578C2"/>
    <w:rsid w:val="00561174"/>
    <w:rsid w:val="00561D8D"/>
    <w:rsid w:val="005630CC"/>
    <w:rsid w:val="00564DF3"/>
    <w:rsid w:val="00564E96"/>
    <w:rsid w:val="005657FD"/>
    <w:rsid w:val="00570C94"/>
    <w:rsid w:val="00570D18"/>
    <w:rsid w:val="00570F9D"/>
    <w:rsid w:val="00571029"/>
    <w:rsid w:val="005717C3"/>
    <w:rsid w:val="00572D3E"/>
    <w:rsid w:val="00573BA0"/>
    <w:rsid w:val="00573C92"/>
    <w:rsid w:val="005744E0"/>
    <w:rsid w:val="005754F2"/>
    <w:rsid w:val="0057619E"/>
    <w:rsid w:val="00576876"/>
    <w:rsid w:val="0057700E"/>
    <w:rsid w:val="005770C2"/>
    <w:rsid w:val="00577C87"/>
    <w:rsid w:val="00581595"/>
    <w:rsid w:val="00583658"/>
    <w:rsid w:val="005841F8"/>
    <w:rsid w:val="005846CE"/>
    <w:rsid w:val="00587AA8"/>
    <w:rsid w:val="00590B71"/>
    <w:rsid w:val="0059118C"/>
    <w:rsid w:val="00591265"/>
    <w:rsid w:val="0059157D"/>
    <w:rsid w:val="00591630"/>
    <w:rsid w:val="00592339"/>
    <w:rsid w:val="00592C14"/>
    <w:rsid w:val="005933DB"/>
    <w:rsid w:val="00593950"/>
    <w:rsid w:val="00594522"/>
    <w:rsid w:val="00594DB0"/>
    <w:rsid w:val="00594EAE"/>
    <w:rsid w:val="00595697"/>
    <w:rsid w:val="00595F93"/>
    <w:rsid w:val="00596671"/>
    <w:rsid w:val="00596C0D"/>
    <w:rsid w:val="00597042"/>
    <w:rsid w:val="00597554"/>
    <w:rsid w:val="00597D89"/>
    <w:rsid w:val="005A0C3E"/>
    <w:rsid w:val="005A170D"/>
    <w:rsid w:val="005A1A2E"/>
    <w:rsid w:val="005A1C92"/>
    <w:rsid w:val="005A21AA"/>
    <w:rsid w:val="005A256C"/>
    <w:rsid w:val="005A25FD"/>
    <w:rsid w:val="005A2EE6"/>
    <w:rsid w:val="005A39C8"/>
    <w:rsid w:val="005A43FA"/>
    <w:rsid w:val="005A6F4E"/>
    <w:rsid w:val="005A750D"/>
    <w:rsid w:val="005A7EB2"/>
    <w:rsid w:val="005B1626"/>
    <w:rsid w:val="005B1CD6"/>
    <w:rsid w:val="005B2C47"/>
    <w:rsid w:val="005B3921"/>
    <w:rsid w:val="005B4BD9"/>
    <w:rsid w:val="005B55A9"/>
    <w:rsid w:val="005B5B40"/>
    <w:rsid w:val="005B5FF5"/>
    <w:rsid w:val="005B6782"/>
    <w:rsid w:val="005B6839"/>
    <w:rsid w:val="005B768B"/>
    <w:rsid w:val="005B7D8E"/>
    <w:rsid w:val="005C2172"/>
    <w:rsid w:val="005C33D0"/>
    <w:rsid w:val="005C4458"/>
    <w:rsid w:val="005C5AD6"/>
    <w:rsid w:val="005C6437"/>
    <w:rsid w:val="005C7746"/>
    <w:rsid w:val="005C7D46"/>
    <w:rsid w:val="005D029B"/>
    <w:rsid w:val="005D09D3"/>
    <w:rsid w:val="005D181D"/>
    <w:rsid w:val="005D1AE9"/>
    <w:rsid w:val="005D1DC9"/>
    <w:rsid w:val="005D30B7"/>
    <w:rsid w:val="005D3915"/>
    <w:rsid w:val="005D4D57"/>
    <w:rsid w:val="005D5A46"/>
    <w:rsid w:val="005D6B41"/>
    <w:rsid w:val="005D7793"/>
    <w:rsid w:val="005E0270"/>
    <w:rsid w:val="005E12EB"/>
    <w:rsid w:val="005E14A8"/>
    <w:rsid w:val="005E1A46"/>
    <w:rsid w:val="005E2763"/>
    <w:rsid w:val="005E2955"/>
    <w:rsid w:val="005E3B51"/>
    <w:rsid w:val="005E50C3"/>
    <w:rsid w:val="005E5A19"/>
    <w:rsid w:val="005E661F"/>
    <w:rsid w:val="005E7655"/>
    <w:rsid w:val="005E7E7A"/>
    <w:rsid w:val="005F06C2"/>
    <w:rsid w:val="005F2575"/>
    <w:rsid w:val="005F2B9E"/>
    <w:rsid w:val="005F30EB"/>
    <w:rsid w:val="005F49FA"/>
    <w:rsid w:val="005F6035"/>
    <w:rsid w:val="005F614E"/>
    <w:rsid w:val="005F61C8"/>
    <w:rsid w:val="005F64BC"/>
    <w:rsid w:val="005F6D84"/>
    <w:rsid w:val="006004C6"/>
    <w:rsid w:val="006007CB"/>
    <w:rsid w:val="006011E1"/>
    <w:rsid w:val="006015F1"/>
    <w:rsid w:val="00602244"/>
    <w:rsid w:val="00603B3A"/>
    <w:rsid w:val="00604DAF"/>
    <w:rsid w:val="00604FE6"/>
    <w:rsid w:val="00605BAB"/>
    <w:rsid w:val="00606368"/>
    <w:rsid w:val="006066E6"/>
    <w:rsid w:val="00606889"/>
    <w:rsid w:val="006076AF"/>
    <w:rsid w:val="00607EAE"/>
    <w:rsid w:val="00610B21"/>
    <w:rsid w:val="00610D13"/>
    <w:rsid w:val="00611792"/>
    <w:rsid w:val="00613071"/>
    <w:rsid w:val="00614012"/>
    <w:rsid w:val="006149D2"/>
    <w:rsid w:val="00616A50"/>
    <w:rsid w:val="0061755C"/>
    <w:rsid w:val="006178E5"/>
    <w:rsid w:val="00622B2E"/>
    <w:rsid w:val="00623952"/>
    <w:rsid w:val="006241F4"/>
    <w:rsid w:val="00624849"/>
    <w:rsid w:val="00625446"/>
    <w:rsid w:val="00626BF1"/>
    <w:rsid w:val="00626F64"/>
    <w:rsid w:val="00627113"/>
    <w:rsid w:val="00627410"/>
    <w:rsid w:val="00627F21"/>
    <w:rsid w:val="0063200B"/>
    <w:rsid w:val="006324F6"/>
    <w:rsid w:val="00633107"/>
    <w:rsid w:val="00634918"/>
    <w:rsid w:val="00634FFF"/>
    <w:rsid w:val="00635E90"/>
    <w:rsid w:val="006370F5"/>
    <w:rsid w:val="006373A7"/>
    <w:rsid w:val="006376F9"/>
    <w:rsid w:val="00637945"/>
    <w:rsid w:val="0064017D"/>
    <w:rsid w:val="00640B36"/>
    <w:rsid w:val="00642DE1"/>
    <w:rsid w:val="00644304"/>
    <w:rsid w:val="006457FA"/>
    <w:rsid w:val="00645F51"/>
    <w:rsid w:val="00647BAC"/>
    <w:rsid w:val="00651948"/>
    <w:rsid w:val="006526D4"/>
    <w:rsid w:val="00653FA2"/>
    <w:rsid w:val="0065400A"/>
    <w:rsid w:val="00654557"/>
    <w:rsid w:val="00654D40"/>
    <w:rsid w:val="006552E5"/>
    <w:rsid w:val="00662959"/>
    <w:rsid w:val="00662E7E"/>
    <w:rsid w:val="00663786"/>
    <w:rsid w:val="00665F9F"/>
    <w:rsid w:val="00666AA2"/>
    <w:rsid w:val="00667A97"/>
    <w:rsid w:val="0067040F"/>
    <w:rsid w:val="006706C4"/>
    <w:rsid w:val="00670AB9"/>
    <w:rsid w:val="0067185C"/>
    <w:rsid w:val="00672725"/>
    <w:rsid w:val="0067284F"/>
    <w:rsid w:val="006728A7"/>
    <w:rsid w:val="00673992"/>
    <w:rsid w:val="00673BAA"/>
    <w:rsid w:val="00674219"/>
    <w:rsid w:val="006745DF"/>
    <w:rsid w:val="006748C8"/>
    <w:rsid w:val="00674C8E"/>
    <w:rsid w:val="00675F53"/>
    <w:rsid w:val="006762CC"/>
    <w:rsid w:val="00676A07"/>
    <w:rsid w:val="00676F22"/>
    <w:rsid w:val="006777D1"/>
    <w:rsid w:val="0068053F"/>
    <w:rsid w:val="00680644"/>
    <w:rsid w:val="00681526"/>
    <w:rsid w:val="00682000"/>
    <w:rsid w:val="006822B9"/>
    <w:rsid w:val="006822FD"/>
    <w:rsid w:val="00682477"/>
    <w:rsid w:val="006832E8"/>
    <w:rsid w:val="00684AE5"/>
    <w:rsid w:val="0068517E"/>
    <w:rsid w:val="006863E9"/>
    <w:rsid w:val="006902E0"/>
    <w:rsid w:val="00690394"/>
    <w:rsid w:val="0069184F"/>
    <w:rsid w:val="00693DBC"/>
    <w:rsid w:val="00693EBB"/>
    <w:rsid w:val="00694999"/>
    <w:rsid w:val="00695BAE"/>
    <w:rsid w:val="00696091"/>
    <w:rsid w:val="00696F35"/>
    <w:rsid w:val="006979AF"/>
    <w:rsid w:val="00697CE9"/>
    <w:rsid w:val="006A1964"/>
    <w:rsid w:val="006A4784"/>
    <w:rsid w:val="006A4B6E"/>
    <w:rsid w:val="006A5574"/>
    <w:rsid w:val="006A59A3"/>
    <w:rsid w:val="006A5CBE"/>
    <w:rsid w:val="006A5DD8"/>
    <w:rsid w:val="006A62E1"/>
    <w:rsid w:val="006A652F"/>
    <w:rsid w:val="006A67CF"/>
    <w:rsid w:val="006A72EF"/>
    <w:rsid w:val="006A7D87"/>
    <w:rsid w:val="006B0610"/>
    <w:rsid w:val="006B06F0"/>
    <w:rsid w:val="006B15BD"/>
    <w:rsid w:val="006B2383"/>
    <w:rsid w:val="006B307A"/>
    <w:rsid w:val="006B31CC"/>
    <w:rsid w:val="006B37B7"/>
    <w:rsid w:val="006B51E4"/>
    <w:rsid w:val="006B53B4"/>
    <w:rsid w:val="006B5428"/>
    <w:rsid w:val="006B65BE"/>
    <w:rsid w:val="006B75C0"/>
    <w:rsid w:val="006C17C9"/>
    <w:rsid w:val="006C1966"/>
    <w:rsid w:val="006C2304"/>
    <w:rsid w:val="006C5B8C"/>
    <w:rsid w:val="006C64C2"/>
    <w:rsid w:val="006C769B"/>
    <w:rsid w:val="006D1F15"/>
    <w:rsid w:val="006D2AA7"/>
    <w:rsid w:val="006D3170"/>
    <w:rsid w:val="006D363F"/>
    <w:rsid w:val="006D36E2"/>
    <w:rsid w:val="006D394A"/>
    <w:rsid w:val="006D3F4C"/>
    <w:rsid w:val="006D4093"/>
    <w:rsid w:val="006D43C5"/>
    <w:rsid w:val="006D49D8"/>
    <w:rsid w:val="006D5363"/>
    <w:rsid w:val="006D6123"/>
    <w:rsid w:val="006D6C15"/>
    <w:rsid w:val="006D73AD"/>
    <w:rsid w:val="006E063B"/>
    <w:rsid w:val="006E0C1F"/>
    <w:rsid w:val="006E111F"/>
    <w:rsid w:val="006E12D7"/>
    <w:rsid w:val="006E280C"/>
    <w:rsid w:val="006E37EC"/>
    <w:rsid w:val="006E4F9E"/>
    <w:rsid w:val="006E5101"/>
    <w:rsid w:val="006E5E7C"/>
    <w:rsid w:val="006E6EBA"/>
    <w:rsid w:val="006E7F43"/>
    <w:rsid w:val="006F0C98"/>
    <w:rsid w:val="006F12C2"/>
    <w:rsid w:val="006F1803"/>
    <w:rsid w:val="006F2258"/>
    <w:rsid w:val="006F23F5"/>
    <w:rsid w:val="006F3106"/>
    <w:rsid w:val="006F353A"/>
    <w:rsid w:val="006F4056"/>
    <w:rsid w:val="006F574B"/>
    <w:rsid w:val="006F5C43"/>
    <w:rsid w:val="006F5EBB"/>
    <w:rsid w:val="006F61DD"/>
    <w:rsid w:val="006F65F7"/>
    <w:rsid w:val="006F71C8"/>
    <w:rsid w:val="006F73D1"/>
    <w:rsid w:val="006F73EC"/>
    <w:rsid w:val="006F7993"/>
    <w:rsid w:val="007004B5"/>
    <w:rsid w:val="007017B2"/>
    <w:rsid w:val="00701E56"/>
    <w:rsid w:val="00702251"/>
    <w:rsid w:val="0070389D"/>
    <w:rsid w:val="00703ABF"/>
    <w:rsid w:val="0070463D"/>
    <w:rsid w:val="00706E62"/>
    <w:rsid w:val="00707514"/>
    <w:rsid w:val="00707880"/>
    <w:rsid w:val="00707911"/>
    <w:rsid w:val="0071075F"/>
    <w:rsid w:val="00710786"/>
    <w:rsid w:val="0071087C"/>
    <w:rsid w:val="00711884"/>
    <w:rsid w:val="007126C2"/>
    <w:rsid w:val="00712D6D"/>
    <w:rsid w:val="007131C9"/>
    <w:rsid w:val="00714282"/>
    <w:rsid w:val="00715CBC"/>
    <w:rsid w:val="007165D6"/>
    <w:rsid w:val="00716E4E"/>
    <w:rsid w:val="00716E5D"/>
    <w:rsid w:val="00717271"/>
    <w:rsid w:val="0071797B"/>
    <w:rsid w:val="007206D3"/>
    <w:rsid w:val="007211B1"/>
    <w:rsid w:val="00721432"/>
    <w:rsid w:val="007222F0"/>
    <w:rsid w:val="00722477"/>
    <w:rsid w:val="00722E6B"/>
    <w:rsid w:val="0072347C"/>
    <w:rsid w:val="00723B30"/>
    <w:rsid w:val="00724550"/>
    <w:rsid w:val="00724CA2"/>
    <w:rsid w:val="007252F7"/>
    <w:rsid w:val="00726357"/>
    <w:rsid w:val="00727742"/>
    <w:rsid w:val="00727D39"/>
    <w:rsid w:val="007313E9"/>
    <w:rsid w:val="00731C0D"/>
    <w:rsid w:val="007338E3"/>
    <w:rsid w:val="00733CA4"/>
    <w:rsid w:val="00734BEE"/>
    <w:rsid w:val="00734C2F"/>
    <w:rsid w:val="00735C63"/>
    <w:rsid w:val="00736BFA"/>
    <w:rsid w:val="00736FBF"/>
    <w:rsid w:val="0074134E"/>
    <w:rsid w:val="0074227A"/>
    <w:rsid w:val="00742B74"/>
    <w:rsid w:val="00743869"/>
    <w:rsid w:val="00743C78"/>
    <w:rsid w:val="00746644"/>
    <w:rsid w:val="00746C4B"/>
    <w:rsid w:val="00746E46"/>
    <w:rsid w:val="0074744A"/>
    <w:rsid w:val="0075076A"/>
    <w:rsid w:val="00750B67"/>
    <w:rsid w:val="00750EC1"/>
    <w:rsid w:val="0075134C"/>
    <w:rsid w:val="007514B3"/>
    <w:rsid w:val="0075232F"/>
    <w:rsid w:val="00752B6F"/>
    <w:rsid w:val="00752BE2"/>
    <w:rsid w:val="007532B2"/>
    <w:rsid w:val="0075424F"/>
    <w:rsid w:val="007550C0"/>
    <w:rsid w:val="0075551F"/>
    <w:rsid w:val="00755708"/>
    <w:rsid w:val="00756129"/>
    <w:rsid w:val="0075613F"/>
    <w:rsid w:val="00757056"/>
    <w:rsid w:val="0076049E"/>
    <w:rsid w:val="00762510"/>
    <w:rsid w:val="00763F2F"/>
    <w:rsid w:val="00764B23"/>
    <w:rsid w:val="00764FFB"/>
    <w:rsid w:val="00765BDD"/>
    <w:rsid w:val="00765D3B"/>
    <w:rsid w:val="00770462"/>
    <w:rsid w:val="00770C90"/>
    <w:rsid w:val="00771414"/>
    <w:rsid w:val="00771B69"/>
    <w:rsid w:val="00772087"/>
    <w:rsid w:val="00772153"/>
    <w:rsid w:val="00772557"/>
    <w:rsid w:val="00772638"/>
    <w:rsid w:val="007733E4"/>
    <w:rsid w:val="0077456B"/>
    <w:rsid w:val="007745A7"/>
    <w:rsid w:val="00774CFB"/>
    <w:rsid w:val="00775741"/>
    <w:rsid w:val="00775BA1"/>
    <w:rsid w:val="00776114"/>
    <w:rsid w:val="00776626"/>
    <w:rsid w:val="007767D3"/>
    <w:rsid w:val="007770D7"/>
    <w:rsid w:val="00777F0F"/>
    <w:rsid w:val="00777F32"/>
    <w:rsid w:val="00780830"/>
    <w:rsid w:val="007810DD"/>
    <w:rsid w:val="00782438"/>
    <w:rsid w:val="007824F3"/>
    <w:rsid w:val="00782DDB"/>
    <w:rsid w:val="007844EE"/>
    <w:rsid w:val="0078557F"/>
    <w:rsid w:val="007865D5"/>
    <w:rsid w:val="00786BFB"/>
    <w:rsid w:val="00786DD1"/>
    <w:rsid w:val="00790DDE"/>
    <w:rsid w:val="007910C3"/>
    <w:rsid w:val="00791CEF"/>
    <w:rsid w:val="00791DC0"/>
    <w:rsid w:val="007929EF"/>
    <w:rsid w:val="0079454E"/>
    <w:rsid w:val="007956BF"/>
    <w:rsid w:val="00795CAE"/>
    <w:rsid w:val="007962C4"/>
    <w:rsid w:val="007A0A5B"/>
    <w:rsid w:val="007A0AF4"/>
    <w:rsid w:val="007A22AC"/>
    <w:rsid w:val="007A2514"/>
    <w:rsid w:val="007A2869"/>
    <w:rsid w:val="007A4E5B"/>
    <w:rsid w:val="007A4EC1"/>
    <w:rsid w:val="007B0261"/>
    <w:rsid w:val="007B1D18"/>
    <w:rsid w:val="007B2E74"/>
    <w:rsid w:val="007B3D20"/>
    <w:rsid w:val="007B3D91"/>
    <w:rsid w:val="007B52AC"/>
    <w:rsid w:val="007B5312"/>
    <w:rsid w:val="007B5918"/>
    <w:rsid w:val="007C09E5"/>
    <w:rsid w:val="007C159F"/>
    <w:rsid w:val="007C2358"/>
    <w:rsid w:val="007C2987"/>
    <w:rsid w:val="007C2A04"/>
    <w:rsid w:val="007C35A0"/>
    <w:rsid w:val="007C5B8A"/>
    <w:rsid w:val="007C6F34"/>
    <w:rsid w:val="007D031F"/>
    <w:rsid w:val="007D1F66"/>
    <w:rsid w:val="007D21D8"/>
    <w:rsid w:val="007D3269"/>
    <w:rsid w:val="007D3461"/>
    <w:rsid w:val="007D3BF6"/>
    <w:rsid w:val="007D41C0"/>
    <w:rsid w:val="007D5882"/>
    <w:rsid w:val="007D6DF3"/>
    <w:rsid w:val="007D715B"/>
    <w:rsid w:val="007D7334"/>
    <w:rsid w:val="007E035C"/>
    <w:rsid w:val="007E0977"/>
    <w:rsid w:val="007E2248"/>
    <w:rsid w:val="007E2695"/>
    <w:rsid w:val="007E2D47"/>
    <w:rsid w:val="007E32EA"/>
    <w:rsid w:val="007E431D"/>
    <w:rsid w:val="007E4555"/>
    <w:rsid w:val="007E4E2F"/>
    <w:rsid w:val="007E55B8"/>
    <w:rsid w:val="007E5B87"/>
    <w:rsid w:val="007E78E8"/>
    <w:rsid w:val="007E798A"/>
    <w:rsid w:val="007F081D"/>
    <w:rsid w:val="007F21D2"/>
    <w:rsid w:val="007F4298"/>
    <w:rsid w:val="007F4B90"/>
    <w:rsid w:val="007F586D"/>
    <w:rsid w:val="007F635F"/>
    <w:rsid w:val="007F7723"/>
    <w:rsid w:val="007F7BB9"/>
    <w:rsid w:val="007F7D29"/>
    <w:rsid w:val="00800D74"/>
    <w:rsid w:val="00800DBA"/>
    <w:rsid w:val="00800E76"/>
    <w:rsid w:val="00801053"/>
    <w:rsid w:val="008018AF"/>
    <w:rsid w:val="008019FC"/>
    <w:rsid w:val="00801C3B"/>
    <w:rsid w:val="00801EC3"/>
    <w:rsid w:val="0080229A"/>
    <w:rsid w:val="008024EE"/>
    <w:rsid w:val="00803CF4"/>
    <w:rsid w:val="00804980"/>
    <w:rsid w:val="00805417"/>
    <w:rsid w:val="0080598B"/>
    <w:rsid w:val="008071DF"/>
    <w:rsid w:val="008107A3"/>
    <w:rsid w:val="00810D5D"/>
    <w:rsid w:val="00811A2D"/>
    <w:rsid w:val="0081261E"/>
    <w:rsid w:val="00812BD3"/>
    <w:rsid w:val="00812EA2"/>
    <w:rsid w:val="0081346F"/>
    <w:rsid w:val="008141DF"/>
    <w:rsid w:val="008152C9"/>
    <w:rsid w:val="008159E9"/>
    <w:rsid w:val="00815AD8"/>
    <w:rsid w:val="0081656C"/>
    <w:rsid w:val="008201B7"/>
    <w:rsid w:val="008207E0"/>
    <w:rsid w:val="00820FC3"/>
    <w:rsid w:val="00821763"/>
    <w:rsid w:val="0082262C"/>
    <w:rsid w:val="0082491F"/>
    <w:rsid w:val="008279AA"/>
    <w:rsid w:val="00827A59"/>
    <w:rsid w:val="008308B1"/>
    <w:rsid w:val="00831955"/>
    <w:rsid w:val="00831A1F"/>
    <w:rsid w:val="00831E7B"/>
    <w:rsid w:val="00834E31"/>
    <w:rsid w:val="0083608E"/>
    <w:rsid w:val="00836385"/>
    <w:rsid w:val="008403A6"/>
    <w:rsid w:val="0084248D"/>
    <w:rsid w:val="00843F36"/>
    <w:rsid w:val="00844418"/>
    <w:rsid w:val="00844510"/>
    <w:rsid w:val="0084586E"/>
    <w:rsid w:val="00845884"/>
    <w:rsid w:val="00845D9F"/>
    <w:rsid w:val="00846142"/>
    <w:rsid w:val="00847D57"/>
    <w:rsid w:val="0085038E"/>
    <w:rsid w:val="00852A5A"/>
    <w:rsid w:val="00854384"/>
    <w:rsid w:val="00854675"/>
    <w:rsid w:val="0085546E"/>
    <w:rsid w:val="00855A34"/>
    <w:rsid w:val="00855E41"/>
    <w:rsid w:val="00855E93"/>
    <w:rsid w:val="00856DF6"/>
    <w:rsid w:val="008570D5"/>
    <w:rsid w:val="008573D3"/>
    <w:rsid w:val="0085776D"/>
    <w:rsid w:val="00857B3D"/>
    <w:rsid w:val="0086010E"/>
    <w:rsid w:val="008604A2"/>
    <w:rsid w:val="00861EA3"/>
    <w:rsid w:val="00861EF0"/>
    <w:rsid w:val="00862F1E"/>
    <w:rsid w:val="00862FCA"/>
    <w:rsid w:val="008638D3"/>
    <w:rsid w:val="00864A5C"/>
    <w:rsid w:val="00864DFB"/>
    <w:rsid w:val="00864E46"/>
    <w:rsid w:val="008658AB"/>
    <w:rsid w:val="00865E82"/>
    <w:rsid w:val="008663BA"/>
    <w:rsid w:val="00867AFC"/>
    <w:rsid w:val="00867C2B"/>
    <w:rsid w:val="008700B9"/>
    <w:rsid w:val="00871DC3"/>
    <w:rsid w:val="00871E66"/>
    <w:rsid w:val="00872A71"/>
    <w:rsid w:val="00877CC4"/>
    <w:rsid w:val="00880318"/>
    <w:rsid w:val="00880440"/>
    <w:rsid w:val="00880D7E"/>
    <w:rsid w:val="00881783"/>
    <w:rsid w:val="0088280A"/>
    <w:rsid w:val="008833FC"/>
    <w:rsid w:val="00883811"/>
    <w:rsid w:val="00883D2B"/>
    <w:rsid w:val="008856D1"/>
    <w:rsid w:val="00885FE1"/>
    <w:rsid w:val="00891A78"/>
    <w:rsid w:val="008925C4"/>
    <w:rsid w:val="008930ED"/>
    <w:rsid w:val="008941D8"/>
    <w:rsid w:val="008962D6"/>
    <w:rsid w:val="008A2D39"/>
    <w:rsid w:val="008A3003"/>
    <w:rsid w:val="008A3267"/>
    <w:rsid w:val="008A4BB4"/>
    <w:rsid w:val="008A6516"/>
    <w:rsid w:val="008A6DFB"/>
    <w:rsid w:val="008A7209"/>
    <w:rsid w:val="008A7264"/>
    <w:rsid w:val="008A7D5D"/>
    <w:rsid w:val="008B0E5E"/>
    <w:rsid w:val="008B41DB"/>
    <w:rsid w:val="008B4600"/>
    <w:rsid w:val="008B63A0"/>
    <w:rsid w:val="008B6B98"/>
    <w:rsid w:val="008B7380"/>
    <w:rsid w:val="008B7903"/>
    <w:rsid w:val="008C0E28"/>
    <w:rsid w:val="008C1965"/>
    <w:rsid w:val="008C1F74"/>
    <w:rsid w:val="008C2D9E"/>
    <w:rsid w:val="008C39DB"/>
    <w:rsid w:val="008C3EB7"/>
    <w:rsid w:val="008C3FC6"/>
    <w:rsid w:val="008C5234"/>
    <w:rsid w:val="008C6ABF"/>
    <w:rsid w:val="008C763E"/>
    <w:rsid w:val="008C7DD9"/>
    <w:rsid w:val="008C7F72"/>
    <w:rsid w:val="008D05E1"/>
    <w:rsid w:val="008D0764"/>
    <w:rsid w:val="008D193A"/>
    <w:rsid w:val="008D3329"/>
    <w:rsid w:val="008D41B9"/>
    <w:rsid w:val="008D42FB"/>
    <w:rsid w:val="008D45DC"/>
    <w:rsid w:val="008D5089"/>
    <w:rsid w:val="008D6CC0"/>
    <w:rsid w:val="008D7E04"/>
    <w:rsid w:val="008E1259"/>
    <w:rsid w:val="008E2633"/>
    <w:rsid w:val="008E2886"/>
    <w:rsid w:val="008E2D60"/>
    <w:rsid w:val="008E2FC2"/>
    <w:rsid w:val="008E3AEB"/>
    <w:rsid w:val="008E415A"/>
    <w:rsid w:val="008E4824"/>
    <w:rsid w:val="008E5FCF"/>
    <w:rsid w:val="008E6805"/>
    <w:rsid w:val="008E756F"/>
    <w:rsid w:val="008E7AFA"/>
    <w:rsid w:val="008E7C08"/>
    <w:rsid w:val="008E7D92"/>
    <w:rsid w:val="008F0C4F"/>
    <w:rsid w:val="008F1C2F"/>
    <w:rsid w:val="008F55F7"/>
    <w:rsid w:val="008F58B0"/>
    <w:rsid w:val="008F5ABC"/>
    <w:rsid w:val="008F616F"/>
    <w:rsid w:val="008F7375"/>
    <w:rsid w:val="008F75CA"/>
    <w:rsid w:val="009015DD"/>
    <w:rsid w:val="0090180D"/>
    <w:rsid w:val="00901A3B"/>
    <w:rsid w:val="00901F36"/>
    <w:rsid w:val="00901F4E"/>
    <w:rsid w:val="0090210F"/>
    <w:rsid w:val="00904BC1"/>
    <w:rsid w:val="00905923"/>
    <w:rsid w:val="00905B8F"/>
    <w:rsid w:val="00905ED8"/>
    <w:rsid w:val="00906266"/>
    <w:rsid w:val="00906EB3"/>
    <w:rsid w:val="0090754F"/>
    <w:rsid w:val="00907810"/>
    <w:rsid w:val="009078CF"/>
    <w:rsid w:val="00910EDE"/>
    <w:rsid w:val="0091109C"/>
    <w:rsid w:val="0091246A"/>
    <w:rsid w:val="00913F18"/>
    <w:rsid w:val="009141C3"/>
    <w:rsid w:val="009146C5"/>
    <w:rsid w:val="0091471C"/>
    <w:rsid w:val="00915704"/>
    <w:rsid w:val="00915CAD"/>
    <w:rsid w:val="009167DE"/>
    <w:rsid w:val="00917F53"/>
    <w:rsid w:val="009208B3"/>
    <w:rsid w:val="00920B52"/>
    <w:rsid w:val="00922659"/>
    <w:rsid w:val="00922BAE"/>
    <w:rsid w:val="00923103"/>
    <w:rsid w:val="00923E9D"/>
    <w:rsid w:val="00923FA7"/>
    <w:rsid w:val="00924AD2"/>
    <w:rsid w:val="009250CB"/>
    <w:rsid w:val="009254BF"/>
    <w:rsid w:val="009300C1"/>
    <w:rsid w:val="00931112"/>
    <w:rsid w:val="00931D89"/>
    <w:rsid w:val="00931E4A"/>
    <w:rsid w:val="009329BF"/>
    <w:rsid w:val="00932A25"/>
    <w:rsid w:val="00934DB1"/>
    <w:rsid w:val="00934FEE"/>
    <w:rsid w:val="00935EBF"/>
    <w:rsid w:val="00936668"/>
    <w:rsid w:val="00936F1B"/>
    <w:rsid w:val="00940634"/>
    <w:rsid w:val="00940936"/>
    <w:rsid w:val="0094143D"/>
    <w:rsid w:val="00942506"/>
    <w:rsid w:val="009426A1"/>
    <w:rsid w:val="0094361A"/>
    <w:rsid w:val="0094455E"/>
    <w:rsid w:val="00945710"/>
    <w:rsid w:val="00946497"/>
    <w:rsid w:val="0094734B"/>
    <w:rsid w:val="00947546"/>
    <w:rsid w:val="00947D10"/>
    <w:rsid w:val="009516D7"/>
    <w:rsid w:val="00951915"/>
    <w:rsid w:val="00951FC6"/>
    <w:rsid w:val="009529C6"/>
    <w:rsid w:val="00952A00"/>
    <w:rsid w:val="00952D78"/>
    <w:rsid w:val="00953A2E"/>
    <w:rsid w:val="00954577"/>
    <w:rsid w:val="00960F5A"/>
    <w:rsid w:val="00960F86"/>
    <w:rsid w:val="009610A7"/>
    <w:rsid w:val="0096266D"/>
    <w:rsid w:val="00963945"/>
    <w:rsid w:val="00963ABC"/>
    <w:rsid w:val="00963D08"/>
    <w:rsid w:val="00964969"/>
    <w:rsid w:val="00964D51"/>
    <w:rsid w:val="0096505F"/>
    <w:rsid w:val="009656AF"/>
    <w:rsid w:val="0097007A"/>
    <w:rsid w:val="009705F8"/>
    <w:rsid w:val="009714D1"/>
    <w:rsid w:val="00972679"/>
    <w:rsid w:val="00972DB8"/>
    <w:rsid w:val="0097370E"/>
    <w:rsid w:val="00974305"/>
    <w:rsid w:val="0097554D"/>
    <w:rsid w:val="00975B6A"/>
    <w:rsid w:val="00975FF1"/>
    <w:rsid w:val="00977E00"/>
    <w:rsid w:val="00980032"/>
    <w:rsid w:val="00980122"/>
    <w:rsid w:val="00981EEA"/>
    <w:rsid w:val="009820D3"/>
    <w:rsid w:val="009823BA"/>
    <w:rsid w:val="00982962"/>
    <w:rsid w:val="00982A93"/>
    <w:rsid w:val="00984307"/>
    <w:rsid w:val="00986C41"/>
    <w:rsid w:val="0098700D"/>
    <w:rsid w:val="00987D60"/>
    <w:rsid w:val="00990FCE"/>
    <w:rsid w:val="00993162"/>
    <w:rsid w:val="009959F9"/>
    <w:rsid w:val="00995D19"/>
    <w:rsid w:val="00997D1A"/>
    <w:rsid w:val="009A0611"/>
    <w:rsid w:val="009A0999"/>
    <w:rsid w:val="009A118A"/>
    <w:rsid w:val="009A14F6"/>
    <w:rsid w:val="009A583B"/>
    <w:rsid w:val="009A5D1B"/>
    <w:rsid w:val="009A69B2"/>
    <w:rsid w:val="009A754D"/>
    <w:rsid w:val="009B0B57"/>
    <w:rsid w:val="009B0F16"/>
    <w:rsid w:val="009B25DD"/>
    <w:rsid w:val="009B3916"/>
    <w:rsid w:val="009B5552"/>
    <w:rsid w:val="009B58F8"/>
    <w:rsid w:val="009B5C68"/>
    <w:rsid w:val="009B5E7B"/>
    <w:rsid w:val="009B7AAA"/>
    <w:rsid w:val="009C0F89"/>
    <w:rsid w:val="009C1532"/>
    <w:rsid w:val="009C241C"/>
    <w:rsid w:val="009C24C8"/>
    <w:rsid w:val="009C2519"/>
    <w:rsid w:val="009C29A3"/>
    <w:rsid w:val="009C2ABD"/>
    <w:rsid w:val="009C34BE"/>
    <w:rsid w:val="009C4511"/>
    <w:rsid w:val="009C4712"/>
    <w:rsid w:val="009C54C8"/>
    <w:rsid w:val="009C5573"/>
    <w:rsid w:val="009C5B1B"/>
    <w:rsid w:val="009C5EF4"/>
    <w:rsid w:val="009C67A4"/>
    <w:rsid w:val="009D0393"/>
    <w:rsid w:val="009D06E3"/>
    <w:rsid w:val="009D2D09"/>
    <w:rsid w:val="009D345F"/>
    <w:rsid w:val="009D3652"/>
    <w:rsid w:val="009D3D1D"/>
    <w:rsid w:val="009D41C2"/>
    <w:rsid w:val="009D71F0"/>
    <w:rsid w:val="009D7B14"/>
    <w:rsid w:val="009D7BAA"/>
    <w:rsid w:val="009E0513"/>
    <w:rsid w:val="009E1A1F"/>
    <w:rsid w:val="009E2CFC"/>
    <w:rsid w:val="009E314A"/>
    <w:rsid w:val="009E31BB"/>
    <w:rsid w:val="009E454B"/>
    <w:rsid w:val="009E471A"/>
    <w:rsid w:val="009E544D"/>
    <w:rsid w:val="009E5CFB"/>
    <w:rsid w:val="009F2696"/>
    <w:rsid w:val="009F26AD"/>
    <w:rsid w:val="009F2EC2"/>
    <w:rsid w:val="009F33D4"/>
    <w:rsid w:val="009F3F0B"/>
    <w:rsid w:val="009F3F7C"/>
    <w:rsid w:val="009F4CF6"/>
    <w:rsid w:val="009F6E89"/>
    <w:rsid w:val="00A005E6"/>
    <w:rsid w:val="00A01800"/>
    <w:rsid w:val="00A01C84"/>
    <w:rsid w:val="00A02B83"/>
    <w:rsid w:val="00A02D5D"/>
    <w:rsid w:val="00A0413A"/>
    <w:rsid w:val="00A04756"/>
    <w:rsid w:val="00A04886"/>
    <w:rsid w:val="00A0542B"/>
    <w:rsid w:val="00A070B6"/>
    <w:rsid w:val="00A07956"/>
    <w:rsid w:val="00A07BC2"/>
    <w:rsid w:val="00A07C0B"/>
    <w:rsid w:val="00A07EDE"/>
    <w:rsid w:val="00A1040B"/>
    <w:rsid w:val="00A10E75"/>
    <w:rsid w:val="00A11440"/>
    <w:rsid w:val="00A120C0"/>
    <w:rsid w:val="00A12273"/>
    <w:rsid w:val="00A12D85"/>
    <w:rsid w:val="00A130DB"/>
    <w:rsid w:val="00A139D6"/>
    <w:rsid w:val="00A13E19"/>
    <w:rsid w:val="00A13F71"/>
    <w:rsid w:val="00A16B9D"/>
    <w:rsid w:val="00A16E71"/>
    <w:rsid w:val="00A17EBD"/>
    <w:rsid w:val="00A204EC"/>
    <w:rsid w:val="00A20B8A"/>
    <w:rsid w:val="00A21AEC"/>
    <w:rsid w:val="00A22B08"/>
    <w:rsid w:val="00A2394A"/>
    <w:rsid w:val="00A25123"/>
    <w:rsid w:val="00A25C20"/>
    <w:rsid w:val="00A26130"/>
    <w:rsid w:val="00A26E2A"/>
    <w:rsid w:val="00A27002"/>
    <w:rsid w:val="00A271D4"/>
    <w:rsid w:val="00A27250"/>
    <w:rsid w:val="00A2744A"/>
    <w:rsid w:val="00A27E6A"/>
    <w:rsid w:val="00A30E37"/>
    <w:rsid w:val="00A315B9"/>
    <w:rsid w:val="00A32413"/>
    <w:rsid w:val="00A32A69"/>
    <w:rsid w:val="00A330CC"/>
    <w:rsid w:val="00A354A9"/>
    <w:rsid w:val="00A35816"/>
    <w:rsid w:val="00A35BE9"/>
    <w:rsid w:val="00A36497"/>
    <w:rsid w:val="00A36A36"/>
    <w:rsid w:val="00A375C9"/>
    <w:rsid w:val="00A42EF9"/>
    <w:rsid w:val="00A4395C"/>
    <w:rsid w:val="00A43963"/>
    <w:rsid w:val="00A43C13"/>
    <w:rsid w:val="00A43E4A"/>
    <w:rsid w:val="00A44168"/>
    <w:rsid w:val="00A448B4"/>
    <w:rsid w:val="00A44B0D"/>
    <w:rsid w:val="00A4519D"/>
    <w:rsid w:val="00A465E7"/>
    <w:rsid w:val="00A4665B"/>
    <w:rsid w:val="00A51975"/>
    <w:rsid w:val="00A51F3B"/>
    <w:rsid w:val="00A53B21"/>
    <w:rsid w:val="00A53F9A"/>
    <w:rsid w:val="00A54424"/>
    <w:rsid w:val="00A54549"/>
    <w:rsid w:val="00A547A5"/>
    <w:rsid w:val="00A54C28"/>
    <w:rsid w:val="00A55AF5"/>
    <w:rsid w:val="00A5742F"/>
    <w:rsid w:val="00A57F69"/>
    <w:rsid w:val="00A603EC"/>
    <w:rsid w:val="00A61BA1"/>
    <w:rsid w:val="00A61EC8"/>
    <w:rsid w:val="00A61F86"/>
    <w:rsid w:val="00A6268B"/>
    <w:rsid w:val="00A64EB9"/>
    <w:rsid w:val="00A66099"/>
    <w:rsid w:val="00A660D3"/>
    <w:rsid w:val="00A66883"/>
    <w:rsid w:val="00A66B38"/>
    <w:rsid w:val="00A66F73"/>
    <w:rsid w:val="00A67967"/>
    <w:rsid w:val="00A70241"/>
    <w:rsid w:val="00A71A91"/>
    <w:rsid w:val="00A71EC5"/>
    <w:rsid w:val="00A721B7"/>
    <w:rsid w:val="00A7222B"/>
    <w:rsid w:val="00A72AD4"/>
    <w:rsid w:val="00A73556"/>
    <w:rsid w:val="00A740C9"/>
    <w:rsid w:val="00A7416A"/>
    <w:rsid w:val="00A741E8"/>
    <w:rsid w:val="00A74DE4"/>
    <w:rsid w:val="00A74F2B"/>
    <w:rsid w:val="00A75A6A"/>
    <w:rsid w:val="00A766A0"/>
    <w:rsid w:val="00A76835"/>
    <w:rsid w:val="00A7757C"/>
    <w:rsid w:val="00A804FB"/>
    <w:rsid w:val="00A828CF"/>
    <w:rsid w:val="00A8295C"/>
    <w:rsid w:val="00A8298A"/>
    <w:rsid w:val="00A83A18"/>
    <w:rsid w:val="00A846A7"/>
    <w:rsid w:val="00A85523"/>
    <w:rsid w:val="00A85A2D"/>
    <w:rsid w:val="00A8730C"/>
    <w:rsid w:val="00A87ADC"/>
    <w:rsid w:val="00A901D4"/>
    <w:rsid w:val="00A92541"/>
    <w:rsid w:val="00A92583"/>
    <w:rsid w:val="00A92CCC"/>
    <w:rsid w:val="00A92F83"/>
    <w:rsid w:val="00A93B87"/>
    <w:rsid w:val="00A93F16"/>
    <w:rsid w:val="00A94171"/>
    <w:rsid w:val="00A949C5"/>
    <w:rsid w:val="00A952C6"/>
    <w:rsid w:val="00A96354"/>
    <w:rsid w:val="00A96FBD"/>
    <w:rsid w:val="00A9713E"/>
    <w:rsid w:val="00AA088D"/>
    <w:rsid w:val="00AA1347"/>
    <w:rsid w:val="00AA155F"/>
    <w:rsid w:val="00AA23D3"/>
    <w:rsid w:val="00AA2BCF"/>
    <w:rsid w:val="00AA31E9"/>
    <w:rsid w:val="00AA411D"/>
    <w:rsid w:val="00AA4507"/>
    <w:rsid w:val="00AA482D"/>
    <w:rsid w:val="00AA4AD3"/>
    <w:rsid w:val="00AA5098"/>
    <w:rsid w:val="00AA6C86"/>
    <w:rsid w:val="00AA6C99"/>
    <w:rsid w:val="00AA70EF"/>
    <w:rsid w:val="00AA716E"/>
    <w:rsid w:val="00AA7829"/>
    <w:rsid w:val="00AB0737"/>
    <w:rsid w:val="00AB07B0"/>
    <w:rsid w:val="00AB09A7"/>
    <w:rsid w:val="00AB2865"/>
    <w:rsid w:val="00AB29FA"/>
    <w:rsid w:val="00AB6547"/>
    <w:rsid w:val="00AB6A82"/>
    <w:rsid w:val="00AB6DAA"/>
    <w:rsid w:val="00AC0039"/>
    <w:rsid w:val="00AC048D"/>
    <w:rsid w:val="00AC067A"/>
    <w:rsid w:val="00AC1329"/>
    <w:rsid w:val="00AC1612"/>
    <w:rsid w:val="00AC4023"/>
    <w:rsid w:val="00AC5228"/>
    <w:rsid w:val="00AC6D17"/>
    <w:rsid w:val="00AC6F2E"/>
    <w:rsid w:val="00AC785C"/>
    <w:rsid w:val="00AD006B"/>
    <w:rsid w:val="00AD0D87"/>
    <w:rsid w:val="00AD15AA"/>
    <w:rsid w:val="00AD2057"/>
    <w:rsid w:val="00AD2749"/>
    <w:rsid w:val="00AD2783"/>
    <w:rsid w:val="00AD28F5"/>
    <w:rsid w:val="00AD2FE3"/>
    <w:rsid w:val="00AD5A62"/>
    <w:rsid w:val="00AD75A1"/>
    <w:rsid w:val="00AE0A73"/>
    <w:rsid w:val="00AE19C6"/>
    <w:rsid w:val="00AE2847"/>
    <w:rsid w:val="00AE2C67"/>
    <w:rsid w:val="00AE326C"/>
    <w:rsid w:val="00AE3304"/>
    <w:rsid w:val="00AE39EE"/>
    <w:rsid w:val="00AE3F5B"/>
    <w:rsid w:val="00AE65C9"/>
    <w:rsid w:val="00AE7527"/>
    <w:rsid w:val="00AE75E7"/>
    <w:rsid w:val="00AE7653"/>
    <w:rsid w:val="00AF0775"/>
    <w:rsid w:val="00AF07E6"/>
    <w:rsid w:val="00AF135D"/>
    <w:rsid w:val="00AF1364"/>
    <w:rsid w:val="00AF1E30"/>
    <w:rsid w:val="00AF1F6B"/>
    <w:rsid w:val="00AF2305"/>
    <w:rsid w:val="00AF374E"/>
    <w:rsid w:val="00AF40B4"/>
    <w:rsid w:val="00AF4E70"/>
    <w:rsid w:val="00AF5001"/>
    <w:rsid w:val="00AF65DD"/>
    <w:rsid w:val="00AF6894"/>
    <w:rsid w:val="00AF6B62"/>
    <w:rsid w:val="00AF79F0"/>
    <w:rsid w:val="00B013CC"/>
    <w:rsid w:val="00B0175A"/>
    <w:rsid w:val="00B03AEA"/>
    <w:rsid w:val="00B05D11"/>
    <w:rsid w:val="00B06F5C"/>
    <w:rsid w:val="00B0749F"/>
    <w:rsid w:val="00B075ED"/>
    <w:rsid w:val="00B07B23"/>
    <w:rsid w:val="00B07C23"/>
    <w:rsid w:val="00B12347"/>
    <w:rsid w:val="00B128D5"/>
    <w:rsid w:val="00B12AB4"/>
    <w:rsid w:val="00B134B0"/>
    <w:rsid w:val="00B1354F"/>
    <w:rsid w:val="00B13B99"/>
    <w:rsid w:val="00B14381"/>
    <w:rsid w:val="00B144BC"/>
    <w:rsid w:val="00B14855"/>
    <w:rsid w:val="00B14C87"/>
    <w:rsid w:val="00B14FDE"/>
    <w:rsid w:val="00B15889"/>
    <w:rsid w:val="00B17985"/>
    <w:rsid w:val="00B17B6C"/>
    <w:rsid w:val="00B17F71"/>
    <w:rsid w:val="00B204AE"/>
    <w:rsid w:val="00B21297"/>
    <w:rsid w:val="00B21D68"/>
    <w:rsid w:val="00B21D9E"/>
    <w:rsid w:val="00B23246"/>
    <w:rsid w:val="00B27FF7"/>
    <w:rsid w:val="00B30186"/>
    <w:rsid w:val="00B31F81"/>
    <w:rsid w:val="00B328E4"/>
    <w:rsid w:val="00B32B2D"/>
    <w:rsid w:val="00B32D14"/>
    <w:rsid w:val="00B33541"/>
    <w:rsid w:val="00B335CF"/>
    <w:rsid w:val="00B3460F"/>
    <w:rsid w:val="00B348F4"/>
    <w:rsid w:val="00B35556"/>
    <w:rsid w:val="00B36367"/>
    <w:rsid w:val="00B3665B"/>
    <w:rsid w:val="00B36682"/>
    <w:rsid w:val="00B3681E"/>
    <w:rsid w:val="00B376FF"/>
    <w:rsid w:val="00B37702"/>
    <w:rsid w:val="00B403DD"/>
    <w:rsid w:val="00B40F90"/>
    <w:rsid w:val="00B4134E"/>
    <w:rsid w:val="00B42E41"/>
    <w:rsid w:val="00B43352"/>
    <w:rsid w:val="00B439E1"/>
    <w:rsid w:val="00B44000"/>
    <w:rsid w:val="00B44A99"/>
    <w:rsid w:val="00B45E27"/>
    <w:rsid w:val="00B461EF"/>
    <w:rsid w:val="00B46CA3"/>
    <w:rsid w:val="00B50134"/>
    <w:rsid w:val="00B5014D"/>
    <w:rsid w:val="00B50912"/>
    <w:rsid w:val="00B51551"/>
    <w:rsid w:val="00B518DB"/>
    <w:rsid w:val="00B51B1F"/>
    <w:rsid w:val="00B53F08"/>
    <w:rsid w:val="00B54CEF"/>
    <w:rsid w:val="00B555D2"/>
    <w:rsid w:val="00B55F56"/>
    <w:rsid w:val="00B57905"/>
    <w:rsid w:val="00B57E60"/>
    <w:rsid w:val="00B612B8"/>
    <w:rsid w:val="00B61851"/>
    <w:rsid w:val="00B619C6"/>
    <w:rsid w:val="00B62955"/>
    <w:rsid w:val="00B6399A"/>
    <w:rsid w:val="00B646BF"/>
    <w:rsid w:val="00B650D5"/>
    <w:rsid w:val="00B655DE"/>
    <w:rsid w:val="00B667D5"/>
    <w:rsid w:val="00B7047B"/>
    <w:rsid w:val="00B721F4"/>
    <w:rsid w:val="00B72582"/>
    <w:rsid w:val="00B72782"/>
    <w:rsid w:val="00B72EE9"/>
    <w:rsid w:val="00B762DE"/>
    <w:rsid w:val="00B76D20"/>
    <w:rsid w:val="00B7722D"/>
    <w:rsid w:val="00B77D0B"/>
    <w:rsid w:val="00B80487"/>
    <w:rsid w:val="00B804F7"/>
    <w:rsid w:val="00B80CF4"/>
    <w:rsid w:val="00B81F49"/>
    <w:rsid w:val="00B823DE"/>
    <w:rsid w:val="00B83177"/>
    <w:rsid w:val="00B83A5B"/>
    <w:rsid w:val="00B86E53"/>
    <w:rsid w:val="00B909E5"/>
    <w:rsid w:val="00B925BA"/>
    <w:rsid w:val="00B93E4D"/>
    <w:rsid w:val="00B94982"/>
    <w:rsid w:val="00B94A08"/>
    <w:rsid w:val="00B9551D"/>
    <w:rsid w:val="00B95950"/>
    <w:rsid w:val="00B966FB"/>
    <w:rsid w:val="00B97B5E"/>
    <w:rsid w:val="00BA149F"/>
    <w:rsid w:val="00BA2FD5"/>
    <w:rsid w:val="00BA4159"/>
    <w:rsid w:val="00BA4669"/>
    <w:rsid w:val="00BA4FC0"/>
    <w:rsid w:val="00BA75AE"/>
    <w:rsid w:val="00BA76B9"/>
    <w:rsid w:val="00BA7C76"/>
    <w:rsid w:val="00BB044A"/>
    <w:rsid w:val="00BB1662"/>
    <w:rsid w:val="00BB17AF"/>
    <w:rsid w:val="00BB20D0"/>
    <w:rsid w:val="00BB214F"/>
    <w:rsid w:val="00BB29FE"/>
    <w:rsid w:val="00BB3397"/>
    <w:rsid w:val="00BB350C"/>
    <w:rsid w:val="00BB3918"/>
    <w:rsid w:val="00BB54C2"/>
    <w:rsid w:val="00BB5E0C"/>
    <w:rsid w:val="00BB67EB"/>
    <w:rsid w:val="00BB777E"/>
    <w:rsid w:val="00BC0653"/>
    <w:rsid w:val="00BC0881"/>
    <w:rsid w:val="00BC125A"/>
    <w:rsid w:val="00BC1FB4"/>
    <w:rsid w:val="00BC3142"/>
    <w:rsid w:val="00BC3D2D"/>
    <w:rsid w:val="00BC559F"/>
    <w:rsid w:val="00BC5659"/>
    <w:rsid w:val="00BC5A81"/>
    <w:rsid w:val="00BC5E4B"/>
    <w:rsid w:val="00BC77EF"/>
    <w:rsid w:val="00BD0E0F"/>
    <w:rsid w:val="00BD1A78"/>
    <w:rsid w:val="00BD2097"/>
    <w:rsid w:val="00BD2593"/>
    <w:rsid w:val="00BD3E35"/>
    <w:rsid w:val="00BD482A"/>
    <w:rsid w:val="00BD67A3"/>
    <w:rsid w:val="00BD72E2"/>
    <w:rsid w:val="00BE1070"/>
    <w:rsid w:val="00BE1ACE"/>
    <w:rsid w:val="00BE1BC1"/>
    <w:rsid w:val="00BE1D1E"/>
    <w:rsid w:val="00BE214C"/>
    <w:rsid w:val="00BE216B"/>
    <w:rsid w:val="00BE2B9A"/>
    <w:rsid w:val="00BE3294"/>
    <w:rsid w:val="00BE3DFA"/>
    <w:rsid w:val="00BE4B69"/>
    <w:rsid w:val="00BE7AEF"/>
    <w:rsid w:val="00BF0026"/>
    <w:rsid w:val="00BF0F14"/>
    <w:rsid w:val="00BF2131"/>
    <w:rsid w:val="00BF2DC0"/>
    <w:rsid w:val="00BF321F"/>
    <w:rsid w:val="00BF3403"/>
    <w:rsid w:val="00BF3824"/>
    <w:rsid w:val="00BF3E8A"/>
    <w:rsid w:val="00BF536A"/>
    <w:rsid w:val="00C00D60"/>
    <w:rsid w:val="00C01674"/>
    <w:rsid w:val="00C01853"/>
    <w:rsid w:val="00C02CEB"/>
    <w:rsid w:val="00C04C50"/>
    <w:rsid w:val="00C056FA"/>
    <w:rsid w:val="00C0574C"/>
    <w:rsid w:val="00C07E48"/>
    <w:rsid w:val="00C128DC"/>
    <w:rsid w:val="00C136AD"/>
    <w:rsid w:val="00C14B56"/>
    <w:rsid w:val="00C14ED4"/>
    <w:rsid w:val="00C16A0B"/>
    <w:rsid w:val="00C17BCA"/>
    <w:rsid w:val="00C17CDE"/>
    <w:rsid w:val="00C17F1B"/>
    <w:rsid w:val="00C207D2"/>
    <w:rsid w:val="00C20875"/>
    <w:rsid w:val="00C2252B"/>
    <w:rsid w:val="00C225C8"/>
    <w:rsid w:val="00C22B4E"/>
    <w:rsid w:val="00C23A8D"/>
    <w:rsid w:val="00C24A53"/>
    <w:rsid w:val="00C25032"/>
    <w:rsid w:val="00C2580C"/>
    <w:rsid w:val="00C25B23"/>
    <w:rsid w:val="00C2631F"/>
    <w:rsid w:val="00C30111"/>
    <w:rsid w:val="00C30460"/>
    <w:rsid w:val="00C30929"/>
    <w:rsid w:val="00C30D4A"/>
    <w:rsid w:val="00C30F70"/>
    <w:rsid w:val="00C31987"/>
    <w:rsid w:val="00C319C8"/>
    <w:rsid w:val="00C34044"/>
    <w:rsid w:val="00C35621"/>
    <w:rsid w:val="00C413A5"/>
    <w:rsid w:val="00C4162C"/>
    <w:rsid w:val="00C417CB"/>
    <w:rsid w:val="00C41BF2"/>
    <w:rsid w:val="00C4351E"/>
    <w:rsid w:val="00C45289"/>
    <w:rsid w:val="00C457E8"/>
    <w:rsid w:val="00C46218"/>
    <w:rsid w:val="00C468F5"/>
    <w:rsid w:val="00C47A88"/>
    <w:rsid w:val="00C50118"/>
    <w:rsid w:val="00C515E4"/>
    <w:rsid w:val="00C51882"/>
    <w:rsid w:val="00C5203B"/>
    <w:rsid w:val="00C52353"/>
    <w:rsid w:val="00C52C9C"/>
    <w:rsid w:val="00C5504F"/>
    <w:rsid w:val="00C5629A"/>
    <w:rsid w:val="00C62006"/>
    <w:rsid w:val="00C62446"/>
    <w:rsid w:val="00C6366E"/>
    <w:rsid w:val="00C636D1"/>
    <w:rsid w:val="00C644A9"/>
    <w:rsid w:val="00C64E5E"/>
    <w:rsid w:val="00C656F6"/>
    <w:rsid w:val="00C6589A"/>
    <w:rsid w:val="00C664DC"/>
    <w:rsid w:val="00C671DE"/>
    <w:rsid w:val="00C674E3"/>
    <w:rsid w:val="00C67931"/>
    <w:rsid w:val="00C7029A"/>
    <w:rsid w:val="00C71425"/>
    <w:rsid w:val="00C71C65"/>
    <w:rsid w:val="00C71E87"/>
    <w:rsid w:val="00C71EDB"/>
    <w:rsid w:val="00C722D1"/>
    <w:rsid w:val="00C73D7F"/>
    <w:rsid w:val="00C73EA9"/>
    <w:rsid w:val="00C743B7"/>
    <w:rsid w:val="00C745AC"/>
    <w:rsid w:val="00C751A1"/>
    <w:rsid w:val="00C75325"/>
    <w:rsid w:val="00C771F9"/>
    <w:rsid w:val="00C77A9C"/>
    <w:rsid w:val="00C800AB"/>
    <w:rsid w:val="00C80B5B"/>
    <w:rsid w:val="00C80E13"/>
    <w:rsid w:val="00C82D30"/>
    <w:rsid w:val="00C84144"/>
    <w:rsid w:val="00C85496"/>
    <w:rsid w:val="00C85DD6"/>
    <w:rsid w:val="00C86862"/>
    <w:rsid w:val="00C87A33"/>
    <w:rsid w:val="00C900C6"/>
    <w:rsid w:val="00C90D6D"/>
    <w:rsid w:val="00C90E47"/>
    <w:rsid w:val="00C92433"/>
    <w:rsid w:val="00C9243B"/>
    <w:rsid w:val="00C93E86"/>
    <w:rsid w:val="00C940FF"/>
    <w:rsid w:val="00C94FD0"/>
    <w:rsid w:val="00C95454"/>
    <w:rsid w:val="00C957D1"/>
    <w:rsid w:val="00C95F77"/>
    <w:rsid w:val="00C97520"/>
    <w:rsid w:val="00C97927"/>
    <w:rsid w:val="00CA078D"/>
    <w:rsid w:val="00CA0F01"/>
    <w:rsid w:val="00CA14A2"/>
    <w:rsid w:val="00CA1E7F"/>
    <w:rsid w:val="00CA3117"/>
    <w:rsid w:val="00CA6B05"/>
    <w:rsid w:val="00CA7800"/>
    <w:rsid w:val="00CB0619"/>
    <w:rsid w:val="00CB0D5E"/>
    <w:rsid w:val="00CB1300"/>
    <w:rsid w:val="00CB1466"/>
    <w:rsid w:val="00CB1A34"/>
    <w:rsid w:val="00CB1E60"/>
    <w:rsid w:val="00CB430A"/>
    <w:rsid w:val="00CB5617"/>
    <w:rsid w:val="00CB5787"/>
    <w:rsid w:val="00CB57BA"/>
    <w:rsid w:val="00CB5A55"/>
    <w:rsid w:val="00CB6F5E"/>
    <w:rsid w:val="00CB73E2"/>
    <w:rsid w:val="00CB7AD5"/>
    <w:rsid w:val="00CB7B30"/>
    <w:rsid w:val="00CC0446"/>
    <w:rsid w:val="00CC0966"/>
    <w:rsid w:val="00CC0A85"/>
    <w:rsid w:val="00CC34B1"/>
    <w:rsid w:val="00CC4542"/>
    <w:rsid w:val="00CC5AE1"/>
    <w:rsid w:val="00CC6B31"/>
    <w:rsid w:val="00CC6DE7"/>
    <w:rsid w:val="00CC6EDC"/>
    <w:rsid w:val="00CD005D"/>
    <w:rsid w:val="00CD1072"/>
    <w:rsid w:val="00CD1371"/>
    <w:rsid w:val="00CD1E44"/>
    <w:rsid w:val="00CD24E8"/>
    <w:rsid w:val="00CD2DA5"/>
    <w:rsid w:val="00CD35F5"/>
    <w:rsid w:val="00CD4E0B"/>
    <w:rsid w:val="00CD6F9C"/>
    <w:rsid w:val="00CD720C"/>
    <w:rsid w:val="00CD77D8"/>
    <w:rsid w:val="00CD7D1E"/>
    <w:rsid w:val="00CE06D4"/>
    <w:rsid w:val="00CE0A19"/>
    <w:rsid w:val="00CE473A"/>
    <w:rsid w:val="00CE4E5F"/>
    <w:rsid w:val="00CE5A37"/>
    <w:rsid w:val="00CE71B7"/>
    <w:rsid w:val="00CE7FB7"/>
    <w:rsid w:val="00CF018C"/>
    <w:rsid w:val="00CF0C74"/>
    <w:rsid w:val="00CF2B42"/>
    <w:rsid w:val="00CF2CAF"/>
    <w:rsid w:val="00CF2D2E"/>
    <w:rsid w:val="00CF2F15"/>
    <w:rsid w:val="00CF3502"/>
    <w:rsid w:val="00CF489B"/>
    <w:rsid w:val="00CF4E03"/>
    <w:rsid w:val="00CF59F4"/>
    <w:rsid w:val="00CF7966"/>
    <w:rsid w:val="00CF7AA2"/>
    <w:rsid w:val="00D00B79"/>
    <w:rsid w:val="00D00E84"/>
    <w:rsid w:val="00D01F47"/>
    <w:rsid w:val="00D036D3"/>
    <w:rsid w:val="00D05F4E"/>
    <w:rsid w:val="00D0787E"/>
    <w:rsid w:val="00D11D66"/>
    <w:rsid w:val="00D13C46"/>
    <w:rsid w:val="00D1439A"/>
    <w:rsid w:val="00D160F1"/>
    <w:rsid w:val="00D208D3"/>
    <w:rsid w:val="00D2264A"/>
    <w:rsid w:val="00D22989"/>
    <w:rsid w:val="00D23645"/>
    <w:rsid w:val="00D24995"/>
    <w:rsid w:val="00D2499E"/>
    <w:rsid w:val="00D278F9"/>
    <w:rsid w:val="00D279E3"/>
    <w:rsid w:val="00D30B66"/>
    <w:rsid w:val="00D31732"/>
    <w:rsid w:val="00D3202F"/>
    <w:rsid w:val="00D33D8E"/>
    <w:rsid w:val="00D349F3"/>
    <w:rsid w:val="00D35782"/>
    <w:rsid w:val="00D35D49"/>
    <w:rsid w:val="00D36C22"/>
    <w:rsid w:val="00D37F5B"/>
    <w:rsid w:val="00D403AF"/>
    <w:rsid w:val="00D42C1B"/>
    <w:rsid w:val="00D42C86"/>
    <w:rsid w:val="00D43A0E"/>
    <w:rsid w:val="00D44920"/>
    <w:rsid w:val="00D44F69"/>
    <w:rsid w:val="00D46631"/>
    <w:rsid w:val="00D46B5C"/>
    <w:rsid w:val="00D47CA8"/>
    <w:rsid w:val="00D50F02"/>
    <w:rsid w:val="00D529C6"/>
    <w:rsid w:val="00D52DBB"/>
    <w:rsid w:val="00D53F77"/>
    <w:rsid w:val="00D554EF"/>
    <w:rsid w:val="00D556EA"/>
    <w:rsid w:val="00D56164"/>
    <w:rsid w:val="00D56620"/>
    <w:rsid w:val="00D56CA7"/>
    <w:rsid w:val="00D57079"/>
    <w:rsid w:val="00D60187"/>
    <w:rsid w:val="00D60905"/>
    <w:rsid w:val="00D60A19"/>
    <w:rsid w:val="00D61214"/>
    <w:rsid w:val="00D613FB"/>
    <w:rsid w:val="00D61BBD"/>
    <w:rsid w:val="00D62BBF"/>
    <w:rsid w:val="00D6346B"/>
    <w:rsid w:val="00D63C42"/>
    <w:rsid w:val="00D64345"/>
    <w:rsid w:val="00D6482B"/>
    <w:rsid w:val="00D651B4"/>
    <w:rsid w:val="00D65E1B"/>
    <w:rsid w:val="00D67665"/>
    <w:rsid w:val="00D70FF7"/>
    <w:rsid w:val="00D7138C"/>
    <w:rsid w:val="00D71495"/>
    <w:rsid w:val="00D7224B"/>
    <w:rsid w:val="00D73A9E"/>
    <w:rsid w:val="00D75B20"/>
    <w:rsid w:val="00D76717"/>
    <w:rsid w:val="00D77BBD"/>
    <w:rsid w:val="00D77DF7"/>
    <w:rsid w:val="00D806A1"/>
    <w:rsid w:val="00D81429"/>
    <w:rsid w:val="00D81784"/>
    <w:rsid w:val="00D82174"/>
    <w:rsid w:val="00D83FE6"/>
    <w:rsid w:val="00D847C2"/>
    <w:rsid w:val="00D8632E"/>
    <w:rsid w:val="00D867D2"/>
    <w:rsid w:val="00D90028"/>
    <w:rsid w:val="00D91C8C"/>
    <w:rsid w:val="00D93C00"/>
    <w:rsid w:val="00D944FD"/>
    <w:rsid w:val="00D95645"/>
    <w:rsid w:val="00D95CF7"/>
    <w:rsid w:val="00D975A4"/>
    <w:rsid w:val="00D97998"/>
    <w:rsid w:val="00DA0067"/>
    <w:rsid w:val="00DA032F"/>
    <w:rsid w:val="00DA0E66"/>
    <w:rsid w:val="00DA140F"/>
    <w:rsid w:val="00DA20DE"/>
    <w:rsid w:val="00DA24E4"/>
    <w:rsid w:val="00DA2ACB"/>
    <w:rsid w:val="00DA2CE0"/>
    <w:rsid w:val="00DA31AB"/>
    <w:rsid w:val="00DA3285"/>
    <w:rsid w:val="00DA3795"/>
    <w:rsid w:val="00DA382C"/>
    <w:rsid w:val="00DA3E0F"/>
    <w:rsid w:val="00DA45B2"/>
    <w:rsid w:val="00DA46A7"/>
    <w:rsid w:val="00DA5857"/>
    <w:rsid w:val="00DA6092"/>
    <w:rsid w:val="00DA64B6"/>
    <w:rsid w:val="00DA6D65"/>
    <w:rsid w:val="00DA7248"/>
    <w:rsid w:val="00DA7D2E"/>
    <w:rsid w:val="00DB0830"/>
    <w:rsid w:val="00DB0B5C"/>
    <w:rsid w:val="00DB2144"/>
    <w:rsid w:val="00DB2484"/>
    <w:rsid w:val="00DB32CB"/>
    <w:rsid w:val="00DB33C0"/>
    <w:rsid w:val="00DB4E4B"/>
    <w:rsid w:val="00DB5FC7"/>
    <w:rsid w:val="00DB7383"/>
    <w:rsid w:val="00DB73C9"/>
    <w:rsid w:val="00DC11D8"/>
    <w:rsid w:val="00DC2245"/>
    <w:rsid w:val="00DC2D24"/>
    <w:rsid w:val="00DC39F4"/>
    <w:rsid w:val="00DC43E3"/>
    <w:rsid w:val="00DC45C6"/>
    <w:rsid w:val="00DC59EC"/>
    <w:rsid w:val="00DD06B5"/>
    <w:rsid w:val="00DD0E91"/>
    <w:rsid w:val="00DD14BC"/>
    <w:rsid w:val="00DD1577"/>
    <w:rsid w:val="00DD182D"/>
    <w:rsid w:val="00DD3095"/>
    <w:rsid w:val="00DD4D1F"/>
    <w:rsid w:val="00DD68CC"/>
    <w:rsid w:val="00DE07D8"/>
    <w:rsid w:val="00DE0934"/>
    <w:rsid w:val="00DE0A0C"/>
    <w:rsid w:val="00DE0D3A"/>
    <w:rsid w:val="00DE14D9"/>
    <w:rsid w:val="00DE1549"/>
    <w:rsid w:val="00DE189C"/>
    <w:rsid w:val="00DE1CAB"/>
    <w:rsid w:val="00DE2468"/>
    <w:rsid w:val="00DE3065"/>
    <w:rsid w:val="00DE3D39"/>
    <w:rsid w:val="00DE41F2"/>
    <w:rsid w:val="00DE5638"/>
    <w:rsid w:val="00DE6BAF"/>
    <w:rsid w:val="00DE6EC0"/>
    <w:rsid w:val="00DF1D25"/>
    <w:rsid w:val="00DF28C0"/>
    <w:rsid w:val="00DF37B8"/>
    <w:rsid w:val="00DF481D"/>
    <w:rsid w:val="00DF5060"/>
    <w:rsid w:val="00DF59F1"/>
    <w:rsid w:val="00DF7D47"/>
    <w:rsid w:val="00E01035"/>
    <w:rsid w:val="00E011DA"/>
    <w:rsid w:val="00E01B6F"/>
    <w:rsid w:val="00E045CD"/>
    <w:rsid w:val="00E04652"/>
    <w:rsid w:val="00E04905"/>
    <w:rsid w:val="00E05343"/>
    <w:rsid w:val="00E055D7"/>
    <w:rsid w:val="00E06297"/>
    <w:rsid w:val="00E06CB1"/>
    <w:rsid w:val="00E11330"/>
    <w:rsid w:val="00E1181E"/>
    <w:rsid w:val="00E11972"/>
    <w:rsid w:val="00E1206F"/>
    <w:rsid w:val="00E123CA"/>
    <w:rsid w:val="00E1290E"/>
    <w:rsid w:val="00E130A5"/>
    <w:rsid w:val="00E13E1A"/>
    <w:rsid w:val="00E154E8"/>
    <w:rsid w:val="00E1551C"/>
    <w:rsid w:val="00E15FB5"/>
    <w:rsid w:val="00E16295"/>
    <w:rsid w:val="00E17227"/>
    <w:rsid w:val="00E17FD6"/>
    <w:rsid w:val="00E20401"/>
    <w:rsid w:val="00E20CBE"/>
    <w:rsid w:val="00E21A38"/>
    <w:rsid w:val="00E21B96"/>
    <w:rsid w:val="00E22D38"/>
    <w:rsid w:val="00E23601"/>
    <w:rsid w:val="00E23B6C"/>
    <w:rsid w:val="00E241B8"/>
    <w:rsid w:val="00E262C5"/>
    <w:rsid w:val="00E26401"/>
    <w:rsid w:val="00E26CB7"/>
    <w:rsid w:val="00E26E47"/>
    <w:rsid w:val="00E275F6"/>
    <w:rsid w:val="00E304F3"/>
    <w:rsid w:val="00E30E2E"/>
    <w:rsid w:val="00E31C0C"/>
    <w:rsid w:val="00E32814"/>
    <w:rsid w:val="00E32A19"/>
    <w:rsid w:val="00E32B9C"/>
    <w:rsid w:val="00E331D3"/>
    <w:rsid w:val="00E34071"/>
    <w:rsid w:val="00E3428A"/>
    <w:rsid w:val="00E34D79"/>
    <w:rsid w:val="00E3524B"/>
    <w:rsid w:val="00E354D3"/>
    <w:rsid w:val="00E360A8"/>
    <w:rsid w:val="00E36E66"/>
    <w:rsid w:val="00E376B7"/>
    <w:rsid w:val="00E37C13"/>
    <w:rsid w:val="00E40989"/>
    <w:rsid w:val="00E4167B"/>
    <w:rsid w:val="00E41E55"/>
    <w:rsid w:val="00E42374"/>
    <w:rsid w:val="00E42D71"/>
    <w:rsid w:val="00E43179"/>
    <w:rsid w:val="00E43671"/>
    <w:rsid w:val="00E44E28"/>
    <w:rsid w:val="00E4753B"/>
    <w:rsid w:val="00E47FF9"/>
    <w:rsid w:val="00E5154F"/>
    <w:rsid w:val="00E515E9"/>
    <w:rsid w:val="00E5189A"/>
    <w:rsid w:val="00E53059"/>
    <w:rsid w:val="00E532F6"/>
    <w:rsid w:val="00E5382B"/>
    <w:rsid w:val="00E5474E"/>
    <w:rsid w:val="00E54A70"/>
    <w:rsid w:val="00E54BD6"/>
    <w:rsid w:val="00E552CD"/>
    <w:rsid w:val="00E55A81"/>
    <w:rsid w:val="00E55E8A"/>
    <w:rsid w:val="00E56583"/>
    <w:rsid w:val="00E56E09"/>
    <w:rsid w:val="00E575E5"/>
    <w:rsid w:val="00E57D99"/>
    <w:rsid w:val="00E61F2B"/>
    <w:rsid w:val="00E62D34"/>
    <w:rsid w:val="00E62EF3"/>
    <w:rsid w:val="00E63053"/>
    <w:rsid w:val="00E635FC"/>
    <w:rsid w:val="00E63763"/>
    <w:rsid w:val="00E64189"/>
    <w:rsid w:val="00E64D1F"/>
    <w:rsid w:val="00E64E57"/>
    <w:rsid w:val="00E64FD4"/>
    <w:rsid w:val="00E66316"/>
    <w:rsid w:val="00E663CB"/>
    <w:rsid w:val="00E66E82"/>
    <w:rsid w:val="00E67A33"/>
    <w:rsid w:val="00E703C4"/>
    <w:rsid w:val="00E70CC4"/>
    <w:rsid w:val="00E70E74"/>
    <w:rsid w:val="00E727C2"/>
    <w:rsid w:val="00E730B1"/>
    <w:rsid w:val="00E7338E"/>
    <w:rsid w:val="00E734A6"/>
    <w:rsid w:val="00E74F4F"/>
    <w:rsid w:val="00E751B3"/>
    <w:rsid w:val="00E75358"/>
    <w:rsid w:val="00E75A5D"/>
    <w:rsid w:val="00E766DC"/>
    <w:rsid w:val="00E76884"/>
    <w:rsid w:val="00E7712C"/>
    <w:rsid w:val="00E80143"/>
    <w:rsid w:val="00E80B95"/>
    <w:rsid w:val="00E81924"/>
    <w:rsid w:val="00E81D29"/>
    <w:rsid w:val="00E81E75"/>
    <w:rsid w:val="00E820F3"/>
    <w:rsid w:val="00E82366"/>
    <w:rsid w:val="00E83114"/>
    <w:rsid w:val="00E8318D"/>
    <w:rsid w:val="00E83501"/>
    <w:rsid w:val="00E838E1"/>
    <w:rsid w:val="00E840D9"/>
    <w:rsid w:val="00E853D8"/>
    <w:rsid w:val="00E859CD"/>
    <w:rsid w:val="00E863CB"/>
    <w:rsid w:val="00E86D87"/>
    <w:rsid w:val="00E87613"/>
    <w:rsid w:val="00E87DAF"/>
    <w:rsid w:val="00E92163"/>
    <w:rsid w:val="00E9219A"/>
    <w:rsid w:val="00E933D3"/>
    <w:rsid w:val="00E941C2"/>
    <w:rsid w:val="00E953BC"/>
    <w:rsid w:val="00E9610D"/>
    <w:rsid w:val="00E96293"/>
    <w:rsid w:val="00E96A22"/>
    <w:rsid w:val="00E9761B"/>
    <w:rsid w:val="00EA180D"/>
    <w:rsid w:val="00EA32E7"/>
    <w:rsid w:val="00EA4E90"/>
    <w:rsid w:val="00EA5C7E"/>
    <w:rsid w:val="00EA5DC9"/>
    <w:rsid w:val="00EA6758"/>
    <w:rsid w:val="00EA778B"/>
    <w:rsid w:val="00EB2E39"/>
    <w:rsid w:val="00EB417D"/>
    <w:rsid w:val="00EB4CB7"/>
    <w:rsid w:val="00EB6EB0"/>
    <w:rsid w:val="00EB71B8"/>
    <w:rsid w:val="00EB725D"/>
    <w:rsid w:val="00EB7A85"/>
    <w:rsid w:val="00EC236E"/>
    <w:rsid w:val="00EC38F5"/>
    <w:rsid w:val="00EC3DEB"/>
    <w:rsid w:val="00EC5196"/>
    <w:rsid w:val="00EC555A"/>
    <w:rsid w:val="00EC565C"/>
    <w:rsid w:val="00EC56FF"/>
    <w:rsid w:val="00EC5949"/>
    <w:rsid w:val="00EC63D1"/>
    <w:rsid w:val="00EC6598"/>
    <w:rsid w:val="00ED185B"/>
    <w:rsid w:val="00ED19FB"/>
    <w:rsid w:val="00ED25D9"/>
    <w:rsid w:val="00ED2C0F"/>
    <w:rsid w:val="00ED2C3B"/>
    <w:rsid w:val="00ED2D63"/>
    <w:rsid w:val="00ED347E"/>
    <w:rsid w:val="00ED3742"/>
    <w:rsid w:val="00ED4421"/>
    <w:rsid w:val="00ED44C9"/>
    <w:rsid w:val="00ED5240"/>
    <w:rsid w:val="00ED55AA"/>
    <w:rsid w:val="00ED5D03"/>
    <w:rsid w:val="00ED61C2"/>
    <w:rsid w:val="00EE0323"/>
    <w:rsid w:val="00EE1235"/>
    <w:rsid w:val="00EE260D"/>
    <w:rsid w:val="00EE2672"/>
    <w:rsid w:val="00EE2F96"/>
    <w:rsid w:val="00EE4223"/>
    <w:rsid w:val="00EE45A2"/>
    <w:rsid w:val="00EE4B4E"/>
    <w:rsid w:val="00EE5584"/>
    <w:rsid w:val="00EE5F24"/>
    <w:rsid w:val="00EE652C"/>
    <w:rsid w:val="00EE6771"/>
    <w:rsid w:val="00EE69A2"/>
    <w:rsid w:val="00EE7CC8"/>
    <w:rsid w:val="00EF026B"/>
    <w:rsid w:val="00EF1546"/>
    <w:rsid w:val="00EF21F6"/>
    <w:rsid w:val="00EF2741"/>
    <w:rsid w:val="00EF27D2"/>
    <w:rsid w:val="00EF2813"/>
    <w:rsid w:val="00EF327E"/>
    <w:rsid w:val="00EF3887"/>
    <w:rsid w:val="00EF46D4"/>
    <w:rsid w:val="00EF4F42"/>
    <w:rsid w:val="00EF5888"/>
    <w:rsid w:val="00EF5C63"/>
    <w:rsid w:val="00EF62A6"/>
    <w:rsid w:val="00EF75ED"/>
    <w:rsid w:val="00EF7FD1"/>
    <w:rsid w:val="00F000DF"/>
    <w:rsid w:val="00F00218"/>
    <w:rsid w:val="00F00833"/>
    <w:rsid w:val="00F00A48"/>
    <w:rsid w:val="00F00E33"/>
    <w:rsid w:val="00F02ACF"/>
    <w:rsid w:val="00F02CF0"/>
    <w:rsid w:val="00F0353E"/>
    <w:rsid w:val="00F04270"/>
    <w:rsid w:val="00F10AA0"/>
    <w:rsid w:val="00F11933"/>
    <w:rsid w:val="00F14F0B"/>
    <w:rsid w:val="00F150B9"/>
    <w:rsid w:val="00F16220"/>
    <w:rsid w:val="00F16587"/>
    <w:rsid w:val="00F168A1"/>
    <w:rsid w:val="00F1721C"/>
    <w:rsid w:val="00F17465"/>
    <w:rsid w:val="00F21026"/>
    <w:rsid w:val="00F21096"/>
    <w:rsid w:val="00F21D94"/>
    <w:rsid w:val="00F22400"/>
    <w:rsid w:val="00F22862"/>
    <w:rsid w:val="00F23270"/>
    <w:rsid w:val="00F23C7F"/>
    <w:rsid w:val="00F23EE7"/>
    <w:rsid w:val="00F250BC"/>
    <w:rsid w:val="00F2525B"/>
    <w:rsid w:val="00F262AE"/>
    <w:rsid w:val="00F27907"/>
    <w:rsid w:val="00F30A97"/>
    <w:rsid w:val="00F30BBD"/>
    <w:rsid w:val="00F31B38"/>
    <w:rsid w:val="00F32084"/>
    <w:rsid w:val="00F32778"/>
    <w:rsid w:val="00F32921"/>
    <w:rsid w:val="00F3382F"/>
    <w:rsid w:val="00F34A8B"/>
    <w:rsid w:val="00F34BEF"/>
    <w:rsid w:val="00F3607D"/>
    <w:rsid w:val="00F364B7"/>
    <w:rsid w:val="00F40C6B"/>
    <w:rsid w:val="00F41035"/>
    <w:rsid w:val="00F41691"/>
    <w:rsid w:val="00F4198D"/>
    <w:rsid w:val="00F420EF"/>
    <w:rsid w:val="00F425AF"/>
    <w:rsid w:val="00F4364B"/>
    <w:rsid w:val="00F45595"/>
    <w:rsid w:val="00F45EC0"/>
    <w:rsid w:val="00F460A8"/>
    <w:rsid w:val="00F461CC"/>
    <w:rsid w:val="00F4633E"/>
    <w:rsid w:val="00F46A17"/>
    <w:rsid w:val="00F500B4"/>
    <w:rsid w:val="00F50272"/>
    <w:rsid w:val="00F50461"/>
    <w:rsid w:val="00F50C45"/>
    <w:rsid w:val="00F53CC5"/>
    <w:rsid w:val="00F5470A"/>
    <w:rsid w:val="00F557BF"/>
    <w:rsid w:val="00F55C9D"/>
    <w:rsid w:val="00F56173"/>
    <w:rsid w:val="00F5755C"/>
    <w:rsid w:val="00F575B4"/>
    <w:rsid w:val="00F60FB2"/>
    <w:rsid w:val="00F61FFC"/>
    <w:rsid w:val="00F628B7"/>
    <w:rsid w:val="00F62EBE"/>
    <w:rsid w:val="00F6411E"/>
    <w:rsid w:val="00F64E42"/>
    <w:rsid w:val="00F65743"/>
    <w:rsid w:val="00F666F5"/>
    <w:rsid w:val="00F71701"/>
    <w:rsid w:val="00F71D1B"/>
    <w:rsid w:val="00F739F5"/>
    <w:rsid w:val="00F74B30"/>
    <w:rsid w:val="00F74D07"/>
    <w:rsid w:val="00F7562D"/>
    <w:rsid w:val="00F77111"/>
    <w:rsid w:val="00F772E0"/>
    <w:rsid w:val="00F8087A"/>
    <w:rsid w:val="00F819BA"/>
    <w:rsid w:val="00F8219E"/>
    <w:rsid w:val="00F832E0"/>
    <w:rsid w:val="00F8407D"/>
    <w:rsid w:val="00F84D0E"/>
    <w:rsid w:val="00F87451"/>
    <w:rsid w:val="00F87D01"/>
    <w:rsid w:val="00F9029F"/>
    <w:rsid w:val="00F91BE1"/>
    <w:rsid w:val="00F91DEE"/>
    <w:rsid w:val="00F92659"/>
    <w:rsid w:val="00F92A9C"/>
    <w:rsid w:val="00F92BD2"/>
    <w:rsid w:val="00F92DB7"/>
    <w:rsid w:val="00F92ED0"/>
    <w:rsid w:val="00F94BE0"/>
    <w:rsid w:val="00F95811"/>
    <w:rsid w:val="00F95DF0"/>
    <w:rsid w:val="00F95F68"/>
    <w:rsid w:val="00F96C30"/>
    <w:rsid w:val="00F974F6"/>
    <w:rsid w:val="00F97A80"/>
    <w:rsid w:val="00FA0347"/>
    <w:rsid w:val="00FA0959"/>
    <w:rsid w:val="00FA17BD"/>
    <w:rsid w:val="00FA3482"/>
    <w:rsid w:val="00FA59C2"/>
    <w:rsid w:val="00FA5D05"/>
    <w:rsid w:val="00FA6A2A"/>
    <w:rsid w:val="00FA70A5"/>
    <w:rsid w:val="00FA7DE5"/>
    <w:rsid w:val="00FB0159"/>
    <w:rsid w:val="00FB198F"/>
    <w:rsid w:val="00FB2E38"/>
    <w:rsid w:val="00FB34E0"/>
    <w:rsid w:val="00FB463C"/>
    <w:rsid w:val="00FB6BA3"/>
    <w:rsid w:val="00FB77B9"/>
    <w:rsid w:val="00FC03CB"/>
    <w:rsid w:val="00FC11B5"/>
    <w:rsid w:val="00FC1703"/>
    <w:rsid w:val="00FC1A96"/>
    <w:rsid w:val="00FC1F4B"/>
    <w:rsid w:val="00FC202C"/>
    <w:rsid w:val="00FC317F"/>
    <w:rsid w:val="00FC4565"/>
    <w:rsid w:val="00FC5871"/>
    <w:rsid w:val="00FC5A1C"/>
    <w:rsid w:val="00FC7212"/>
    <w:rsid w:val="00FC76C4"/>
    <w:rsid w:val="00FC76F3"/>
    <w:rsid w:val="00FD0153"/>
    <w:rsid w:val="00FD04C5"/>
    <w:rsid w:val="00FD0872"/>
    <w:rsid w:val="00FD16C8"/>
    <w:rsid w:val="00FD32B6"/>
    <w:rsid w:val="00FD358F"/>
    <w:rsid w:val="00FD3A8D"/>
    <w:rsid w:val="00FD3C4C"/>
    <w:rsid w:val="00FD5273"/>
    <w:rsid w:val="00FD55CF"/>
    <w:rsid w:val="00FD5FB6"/>
    <w:rsid w:val="00FD6463"/>
    <w:rsid w:val="00FD69FC"/>
    <w:rsid w:val="00FD7EF5"/>
    <w:rsid w:val="00FE0E0E"/>
    <w:rsid w:val="00FE2514"/>
    <w:rsid w:val="00FE29E0"/>
    <w:rsid w:val="00FE4CE4"/>
    <w:rsid w:val="00FE4F62"/>
    <w:rsid w:val="00FE63BE"/>
    <w:rsid w:val="00FF0374"/>
    <w:rsid w:val="00FF0A6E"/>
    <w:rsid w:val="00FF0D09"/>
    <w:rsid w:val="00FF2A27"/>
    <w:rsid w:val="00FF2B50"/>
    <w:rsid w:val="00FF43FD"/>
    <w:rsid w:val="00FF462B"/>
    <w:rsid w:val="00FF4B44"/>
    <w:rsid w:val="00FF65D8"/>
    <w:rsid w:val="00FF7032"/>
    <w:rsid w:val="00FF7323"/>
    <w:rsid w:val="00FF7F36"/>
    <w:rsid w:val="00FF7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er" w:locked="1"/>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uiPriority="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Hyperlink" w:locked="1"/>
    <w:lsdException w:name="FollowedHyperlink" w:locked="1" w:uiPriority="0"/>
    <w:lsdException w:name="Strong" w:locked="1" w:semiHidden="0" w:uiPriority="0" w:unhideWhenUsed="0" w:qFormat="1"/>
    <w:lsdException w:name="Emphasis" w:locked="1" w:semiHidden="0" w:uiPriority="0" w:unhideWhenUsed="0" w:qFormat="1"/>
    <w:lsdException w:name="Normal (Web)" w:locked="1"/>
    <w:lsdException w:name="No List" w:locked="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033DB"/>
    <w:rPr>
      <w:sz w:val="24"/>
      <w:szCs w:val="24"/>
    </w:rPr>
  </w:style>
  <w:style w:type="paragraph" w:styleId="1">
    <w:name w:val="heading 1"/>
    <w:basedOn w:val="a0"/>
    <w:next w:val="a0"/>
    <w:link w:val="10"/>
    <w:autoRedefine/>
    <w:uiPriority w:val="99"/>
    <w:qFormat/>
    <w:rsid w:val="00B93E4D"/>
    <w:pPr>
      <w:keepNext/>
      <w:pageBreakBefore/>
      <w:spacing w:after="60"/>
      <w:jc w:val="center"/>
      <w:outlineLvl w:val="0"/>
    </w:pPr>
    <w:rPr>
      <w:b/>
      <w:bCs/>
      <w:kern w:val="32"/>
      <w:sz w:val="28"/>
      <w:szCs w:val="28"/>
    </w:rPr>
  </w:style>
  <w:style w:type="paragraph" w:styleId="2">
    <w:name w:val="heading 2"/>
    <w:basedOn w:val="a0"/>
    <w:next w:val="a0"/>
    <w:link w:val="20"/>
    <w:uiPriority w:val="99"/>
    <w:qFormat/>
    <w:rsid w:val="00E67A33"/>
    <w:pPr>
      <w:keepNext/>
      <w:spacing w:before="240" w:after="60"/>
      <w:outlineLvl w:val="1"/>
    </w:pPr>
    <w:rPr>
      <w:rFonts w:ascii="Cambria" w:hAnsi="Cambria" w:cs="Cambria"/>
      <w:b/>
      <w:bCs/>
      <w:i/>
      <w:iCs/>
      <w:sz w:val="28"/>
      <w:szCs w:val="28"/>
    </w:rPr>
  </w:style>
  <w:style w:type="paragraph" w:styleId="3">
    <w:name w:val="heading 3"/>
    <w:basedOn w:val="a0"/>
    <w:next w:val="a0"/>
    <w:link w:val="30"/>
    <w:uiPriority w:val="99"/>
    <w:qFormat/>
    <w:rsid w:val="00E67A33"/>
    <w:pPr>
      <w:keepNext/>
      <w:spacing w:before="240" w:after="60"/>
      <w:outlineLvl w:val="2"/>
    </w:pPr>
    <w:rPr>
      <w:rFonts w:ascii="Cambria" w:hAnsi="Cambria" w:cs="Cambria"/>
      <w:b/>
      <w:bCs/>
      <w:sz w:val="26"/>
      <w:szCs w:val="26"/>
    </w:rPr>
  </w:style>
  <w:style w:type="paragraph" w:styleId="4">
    <w:name w:val="heading 4"/>
    <w:basedOn w:val="a0"/>
    <w:next w:val="a0"/>
    <w:link w:val="40"/>
    <w:uiPriority w:val="99"/>
    <w:qFormat/>
    <w:rsid w:val="00E67A33"/>
    <w:pPr>
      <w:keepNext/>
      <w:spacing w:before="240" w:after="60"/>
      <w:outlineLvl w:val="3"/>
    </w:pPr>
    <w:rPr>
      <w:rFonts w:ascii="Calibri" w:hAnsi="Calibri" w:cs="Calibri"/>
      <w:b/>
      <w:bCs/>
      <w:sz w:val="28"/>
      <w:szCs w:val="28"/>
    </w:rPr>
  </w:style>
  <w:style w:type="paragraph" w:styleId="5">
    <w:name w:val="heading 5"/>
    <w:basedOn w:val="a0"/>
    <w:next w:val="a0"/>
    <w:link w:val="50"/>
    <w:unhideWhenUsed/>
    <w:qFormat/>
    <w:locked/>
    <w:rsid w:val="006552E5"/>
    <w:pPr>
      <w:spacing w:before="240" w:after="60"/>
      <w:outlineLvl w:val="4"/>
    </w:pPr>
    <w:rPr>
      <w:rFonts w:eastAsiaTheme="minorEastAsia" w:cstheme="minorBidi"/>
      <w:bCs/>
      <w:iCs/>
      <w:sz w:val="28"/>
      <w:szCs w:val="26"/>
    </w:rPr>
  </w:style>
  <w:style w:type="paragraph" w:styleId="6">
    <w:name w:val="heading 6"/>
    <w:basedOn w:val="a0"/>
    <w:next w:val="a0"/>
    <w:link w:val="60"/>
    <w:uiPriority w:val="99"/>
    <w:qFormat/>
    <w:rsid w:val="00BD3E35"/>
    <w:pPr>
      <w:spacing w:before="240" w:after="60"/>
      <w:outlineLvl w:val="5"/>
    </w:pPr>
    <w:rPr>
      <w:b/>
      <w:bCs/>
      <w:sz w:val="22"/>
      <w:szCs w:val="22"/>
    </w:rPr>
  </w:style>
  <w:style w:type="paragraph" w:styleId="7">
    <w:name w:val="heading 7"/>
    <w:basedOn w:val="a0"/>
    <w:next w:val="a0"/>
    <w:link w:val="70"/>
    <w:unhideWhenUsed/>
    <w:qFormat/>
    <w:locked/>
    <w:rsid w:val="006979A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9"/>
    <w:qFormat/>
    <w:locked/>
    <w:rsid w:val="00DA31AB"/>
    <w:pPr>
      <w:spacing w:before="240" w:after="60"/>
      <w:outlineLvl w:val="7"/>
    </w:pPr>
    <w:rPr>
      <w:i/>
      <w:iCs/>
    </w:rPr>
  </w:style>
  <w:style w:type="paragraph" w:styleId="9">
    <w:name w:val="heading 9"/>
    <w:basedOn w:val="a0"/>
    <w:next w:val="a0"/>
    <w:link w:val="90"/>
    <w:unhideWhenUsed/>
    <w:qFormat/>
    <w:locked/>
    <w:rsid w:val="006979A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93E4D"/>
    <w:rPr>
      <w:b/>
      <w:bCs/>
      <w:kern w:val="32"/>
      <w:sz w:val="28"/>
      <w:szCs w:val="28"/>
    </w:rPr>
  </w:style>
  <w:style w:type="character" w:customStyle="1" w:styleId="20">
    <w:name w:val="Заголовок 2 Знак"/>
    <w:link w:val="2"/>
    <w:uiPriority w:val="99"/>
    <w:semiHidden/>
    <w:locked/>
    <w:rsid w:val="00E67A33"/>
    <w:rPr>
      <w:rFonts w:ascii="Cambria" w:hAnsi="Cambria" w:cs="Cambria"/>
      <w:b/>
      <w:bCs/>
      <w:i/>
      <w:iCs/>
      <w:sz w:val="28"/>
      <w:szCs w:val="28"/>
    </w:rPr>
  </w:style>
  <w:style w:type="character" w:customStyle="1" w:styleId="30">
    <w:name w:val="Заголовок 3 Знак"/>
    <w:link w:val="3"/>
    <w:uiPriority w:val="99"/>
    <w:locked/>
    <w:rsid w:val="00E67A33"/>
    <w:rPr>
      <w:rFonts w:ascii="Cambria" w:hAnsi="Cambria" w:cs="Cambria"/>
      <w:b/>
      <w:bCs/>
      <w:sz w:val="26"/>
      <w:szCs w:val="26"/>
    </w:rPr>
  </w:style>
  <w:style w:type="character" w:customStyle="1" w:styleId="40">
    <w:name w:val="Заголовок 4 Знак"/>
    <w:link w:val="4"/>
    <w:uiPriority w:val="99"/>
    <w:semiHidden/>
    <w:locked/>
    <w:rsid w:val="00E67A33"/>
    <w:rPr>
      <w:rFonts w:ascii="Calibri" w:hAnsi="Calibri" w:cs="Calibri"/>
      <w:b/>
      <w:bCs/>
      <w:sz w:val="28"/>
      <w:szCs w:val="28"/>
    </w:rPr>
  </w:style>
  <w:style w:type="character" w:customStyle="1" w:styleId="60">
    <w:name w:val="Заголовок 6 Знак"/>
    <w:link w:val="6"/>
    <w:uiPriority w:val="99"/>
    <w:locked/>
    <w:rsid w:val="00BD3E35"/>
    <w:rPr>
      <w:b/>
      <w:bCs/>
      <w:sz w:val="22"/>
      <w:szCs w:val="22"/>
    </w:rPr>
  </w:style>
  <w:style w:type="character" w:customStyle="1" w:styleId="80">
    <w:name w:val="Заголовок 8 Знак"/>
    <w:link w:val="8"/>
    <w:uiPriority w:val="9"/>
    <w:semiHidden/>
    <w:rsid w:val="00286D18"/>
    <w:rPr>
      <w:rFonts w:ascii="Calibri" w:eastAsia="Times New Roman" w:hAnsi="Calibri" w:cs="Times New Roman"/>
      <w:i/>
      <w:iCs/>
      <w:sz w:val="24"/>
      <w:szCs w:val="24"/>
    </w:rPr>
  </w:style>
  <w:style w:type="paragraph" w:styleId="a4">
    <w:name w:val="header"/>
    <w:basedOn w:val="a0"/>
    <w:link w:val="a5"/>
    <w:uiPriority w:val="99"/>
    <w:rsid w:val="00BD3E35"/>
    <w:pPr>
      <w:tabs>
        <w:tab w:val="center" w:pos="4677"/>
        <w:tab w:val="right" w:pos="9355"/>
      </w:tabs>
    </w:pPr>
  </w:style>
  <w:style w:type="character" w:customStyle="1" w:styleId="a5">
    <w:name w:val="Верхний колонтитул Знак"/>
    <w:link w:val="a4"/>
    <w:uiPriority w:val="99"/>
    <w:locked/>
    <w:rsid w:val="00BD3E35"/>
    <w:rPr>
      <w:sz w:val="24"/>
      <w:szCs w:val="24"/>
    </w:rPr>
  </w:style>
  <w:style w:type="paragraph" w:styleId="a6">
    <w:name w:val="footer"/>
    <w:basedOn w:val="a0"/>
    <w:link w:val="a7"/>
    <w:uiPriority w:val="99"/>
    <w:rsid w:val="00BD3E35"/>
    <w:pPr>
      <w:tabs>
        <w:tab w:val="center" w:pos="4677"/>
        <w:tab w:val="right" w:pos="9355"/>
      </w:tabs>
    </w:pPr>
  </w:style>
  <w:style w:type="character" w:customStyle="1" w:styleId="a7">
    <w:name w:val="Нижний колонтитул Знак"/>
    <w:link w:val="a6"/>
    <w:uiPriority w:val="99"/>
    <w:locked/>
    <w:rsid w:val="00BD3E35"/>
    <w:rPr>
      <w:sz w:val="24"/>
      <w:szCs w:val="24"/>
    </w:rPr>
  </w:style>
  <w:style w:type="paragraph" w:styleId="a8">
    <w:name w:val="No Spacing"/>
    <w:link w:val="a9"/>
    <w:uiPriority w:val="1"/>
    <w:qFormat/>
    <w:rsid w:val="00BD3E35"/>
    <w:rPr>
      <w:rFonts w:ascii="Calibri" w:hAnsi="Calibri" w:cs="Calibri"/>
      <w:sz w:val="22"/>
      <w:szCs w:val="22"/>
      <w:lang w:eastAsia="en-US"/>
    </w:rPr>
  </w:style>
  <w:style w:type="character" w:customStyle="1" w:styleId="a9">
    <w:name w:val="Без интервала Знак"/>
    <w:link w:val="a8"/>
    <w:uiPriority w:val="99"/>
    <w:locked/>
    <w:rsid w:val="00BD3E35"/>
    <w:rPr>
      <w:rFonts w:ascii="Calibri" w:hAnsi="Calibri" w:cs="Calibri"/>
      <w:sz w:val="22"/>
      <w:szCs w:val="22"/>
      <w:lang w:val="ru-RU" w:eastAsia="en-US" w:bidi="ar-SA"/>
    </w:rPr>
  </w:style>
  <w:style w:type="paragraph" w:styleId="aa">
    <w:name w:val="Balloon Text"/>
    <w:basedOn w:val="a0"/>
    <w:link w:val="ab"/>
    <w:uiPriority w:val="99"/>
    <w:semiHidden/>
    <w:rsid w:val="00BD3E35"/>
    <w:rPr>
      <w:rFonts w:ascii="Tahoma" w:hAnsi="Tahoma" w:cs="Tahoma"/>
      <w:sz w:val="16"/>
      <w:szCs w:val="16"/>
    </w:rPr>
  </w:style>
  <w:style w:type="character" w:customStyle="1" w:styleId="ab">
    <w:name w:val="Текст выноски Знак"/>
    <w:link w:val="aa"/>
    <w:uiPriority w:val="99"/>
    <w:locked/>
    <w:rsid w:val="00BD3E35"/>
    <w:rPr>
      <w:rFonts w:ascii="Tahoma" w:hAnsi="Tahoma" w:cs="Tahoma"/>
      <w:sz w:val="16"/>
      <w:szCs w:val="16"/>
    </w:rPr>
  </w:style>
  <w:style w:type="paragraph" w:styleId="ac">
    <w:name w:val="Body Text"/>
    <w:basedOn w:val="a0"/>
    <w:link w:val="ad"/>
    <w:uiPriority w:val="99"/>
    <w:rsid w:val="00DE0934"/>
    <w:pPr>
      <w:spacing w:line="360" w:lineRule="auto"/>
      <w:ind w:firstLine="709"/>
      <w:jc w:val="right"/>
    </w:pPr>
    <w:rPr>
      <w:color w:val="365F91"/>
      <w:sz w:val="28"/>
      <w:szCs w:val="28"/>
    </w:rPr>
  </w:style>
  <w:style w:type="character" w:customStyle="1" w:styleId="ad">
    <w:name w:val="Основной текст Знак"/>
    <w:link w:val="ac"/>
    <w:uiPriority w:val="99"/>
    <w:locked/>
    <w:rsid w:val="00DE0934"/>
    <w:rPr>
      <w:color w:val="365F91"/>
      <w:sz w:val="28"/>
      <w:szCs w:val="28"/>
    </w:rPr>
  </w:style>
  <w:style w:type="paragraph" w:customStyle="1" w:styleId="ae">
    <w:name w:val="Знак"/>
    <w:basedOn w:val="a0"/>
    <w:uiPriority w:val="99"/>
    <w:rsid w:val="00BD3E35"/>
    <w:pPr>
      <w:tabs>
        <w:tab w:val="num" w:pos="360"/>
      </w:tabs>
      <w:spacing w:after="160" w:line="240" w:lineRule="exact"/>
    </w:pPr>
    <w:rPr>
      <w:rFonts w:ascii="Verdana" w:hAnsi="Verdana" w:cs="Verdana"/>
      <w:sz w:val="20"/>
      <w:szCs w:val="20"/>
      <w:lang w:val="en-US" w:eastAsia="en-US"/>
    </w:rPr>
  </w:style>
  <w:style w:type="paragraph" w:styleId="af">
    <w:name w:val="Document Map"/>
    <w:basedOn w:val="a0"/>
    <w:link w:val="af0"/>
    <w:uiPriority w:val="99"/>
    <w:semiHidden/>
    <w:rsid w:val="00CA078D"/>
    <w:rPr>
      <w:rFonts w:ascii="Tahoma" w:hAnsi="Tahoma" w:cs="Tahoma"/>
      <w:sz w:val="16"/>
      <w:szCs w:val="16"/>
    </w:rPr>
  </w:style>
  <w:style w:type="character" w:customStyle="1" w:styleId="af0">
    <w:name w:val="Схема документа Знак"/>
    <w:link w:val="af"/>
    <w:uiPriority w:val="99"/>
    <w:locked/>
    <w:rsid w:val="00CA078D"/>
    <w:rPr>
      <w:rFonts w:ascii="Tahoma" w:hAnsi="Tahoma" w:cs="Tahoma"/>
      <w:sz w:val="16"/>
      <w:szCs w:val="16"/>
    </w:rPr>
  </w:style>
  <w:style w:type="paragraph" w:customStyle="1" w:styleId="11">
    <w:name w:val="Кузнецов 1"/>
    <w:basedOn w:val="1"/>
    <w:autoRedefine/>
    <w:uiPriority w:val="99"/>
    <w:rsid w:val="00D01F47"/>
    <w:pPr>
      <w:tabs>
        <w:tab w:val="left" w:pos="851"/>
        <w:tab w:val="left" w:pos="1276"/>
      </w:tabs>
      <w:spacing w:after="0"/>
    </w:pPr>
    <w:rPr>
      <w:caps/>
      <w:sz w:val="24"/>
      <w:szCs w:val="24"/>
    </w:rPr>
  </w:style>
  <w:style w:type="paragraph" w:customStyle="1" w:styleId="21">
    <w:name w:val="Кузнецов 2"/>
    <w:basedOn w:val="2"/>
    <w:autoRedefine/>
    <w:uiPriority w:val="99"/>
    <w:rsid w:val="00B93E4D"/>
    <w:pPr>
      <w:spacing w:line="276" w:lineRule="auto"/>
      <w:ind w:firstLine="709"/>
      <w:jc w:val="both"/>
    </w:pPr>
    <w:rPr>
      <w:rFonts w:ascii="Times New Roman" w:hAnsi="Times New Roman" w:cs="Times New Roman"/>
      <w:i w:val="0"/>
      <w:iCs w:val="0"/>
    </w:rPr>
  </w:style>
  <w:style w:type="paragraph" w:styleId="12">
    <w:name w:val="toc 1"/>
    <w:basedOn w:val="a0"/>
    <w:next w:val="a0"/>
    <w:autoRedefine/>
    <w:uiPriority w:val="39"/>
    <w:rsid w:val="00C0574C"/>
    <w:pPr>
      <w:spacing w:before="360"/>
    </w:pPr>
    <w:rPr>
      <w:rFonts w:ascii="Cambria" w:hAnsi="Cambria" w:cs="Cambria"/>
      <w:b/>
      <w:bCs/>
      <w:caps/>
    </w:rPr>
  </w:style>
  <w:style w:type="character" w:styleId="af1">
    <w:name w:val="Hyperlink"/>
    <w:uiPriority w:val="99"/>
    <w:rsid w:val="00097B40"/>
    <w:rPr>
      <w:rFonts w:ascii="Times New Roman" w:hAnsi="Times New Roman" w:cs="Times New Roman"/>
      <w:color w:val="auto"/>
      <w:sz w:val="28"/>
      <w:szCs w:val="28"/>
      <w:u w:val="none"/>
      <w:vertAlign w:val="baseline"/>
    </w:rPr>
  </w:style>
  <w:style w:type="paragraph" w:styleId="af2">
    <w:name w:val="TOC Heading"/>
    <w:basedOn w:val="1"/>
    <w:next w:val="a0"/>
    <w:uiPriority w:val="99"/>
    <w:qFormat/>
    <w:rsid w:val="00E67A33"/>
    <w:pPr>
      <w:keepLines/>
      <w:spacing w:before="480" w:after="0" w:line="276" w:lineRule="auto"/>
      <w:outlineLvl w:val="9"/>
    </w:pPr>
    <w:rPr>
      <w:color w:val="365F91"/>
      <w:kern w:val="0"/>
      <w:lang w:eastAsia="en-US"/>
    </w:rPr>
  </w:style>
  <w:style w:type="paragraph" w:styleId="22">
    <w:name w:val="toc 2"/>
    <w:basedOn w:val="a0"/>
    <w:next w:val="a0"/>
    <w:autoRedefine/>
    <w:uiPriority w:val="39"/>
    <w:rsid w:val="00913F18"/>
    <w:pPr>
      <w:tabs>
        <w:tab w:val="right" w:leader="dot" w:pos="9913"/>
      </w:tabs>
      <w:spacing w:before="240"/>
    </w:pPr>
    <w:rPr>
      <w:rFonts w:ascii="Calibri" w:hAnsi="Calibri" w:cs="Calibri"/>
      <w:b/>
      <w:bCs/>
      <w:sz w:val="20"/>
      <w:szCs w:val="20"/>
    </w:rPr>
  </w:style>
  <w:style w:type="paragraph" w:styleId="31">
    <w:name w:val="toc 3"/>
    <w:basedOn w:val="a0"/>
    <w:next w:val="a0"/>
    <w:autoRedefine/>
    <w:uiPriority w:val="39"/>
    <w:rsid w:val="00E67A33"/>
    <w:pPr>
      <w:ind w:left="240"/>
    </w:pPr>
    <w:rPr>
      <w:rFonts w:ascii="Calibri" w:hAnsi="Calibri" w:cs="Calibri"/>
      <w:sz w:val="20"/>
      <w:szCs w:val="20"/>
    </w:rPr>
  </w:style>
  <w:style w:type="paragraph" w:styleId="41">
    <w:name w:val="toc 4"/>
    <w:basedOn w:val="a0"/>
    <w:next w:val="a0"/>
    <w:autoRedefine/>
    <w:uiPriority w:val="39"/>
    <w:rsid w:val="00E67A33"/>
    <w:pPr>
      <w:ind w:left="480"/>
    </w:pPr>
    <w:rPr>
      <w:rFonts w:ascii="Calibri" w:hAnsi="Calibri" w:cs="Calibri"/>
      <w:sz w:val="20"/>
      <w:szCs w:val="20"/>
    </w:rPr>
  </w:style>
  <w:style w:type="paragraph" w:styleId="51">
    <w:name w:val="toc 5"/>
    <w:basedOn w:val="a0"/>
    <w:next w:val="a0"/>
    <w:autoRedefine/>
    <w:uiPriority w:val="39"/>
    <w:rsid w:val="00E67A33"/>
    <w:pPr>
      <w:ind w:left="720"/>
    </w:pPr>
    <w:rPr>
      <w:rFonts w:ascii="Calibri" w:hAnsi="Calibri" w:cs="Calibri"/>
      <w:sz w:val="20"/>
      <w:szCs w:val="20"/>
    </w:rPr>
  </w:style>
  <w:style w:type="paragraph" w:styleId="61">
    <w:name w:val="toc 6"/>
    <w:basedOn w:val="a0"/>
    <w:next w:val="a0"/>
    <w:autoRedefine/>
    <w:uiPriority w:val="39"/>
    <w:rsid w:val="00E67A33"/>
    <w:pPr>
      <w:ind w:left="960"/>
    </w:pPr>
    <w:rPr>
      <w:rFonts w:ascii="Calibri" w:hAnsi="Calibri" w:cs="Calibri"/>
      <w:sz w:val="20"/>
      <w:szCs w:val="20"/>
    </w:rPr>
  </w:style>
  <w:style w:type="paragraph" w:styleId="71">
    <w:name w:val="toc 7"/>
    <w:basedOn w:val="a0"/>
    <w:next w:val="a0"/>
    <w:autoRedefine/>
    <w:uiPriority w:val="39"/>
    <w:rsid w:val="00E67A33"/>
    <w:pPr>
      <w:ind w:left="1200"/>
    </w:pPr>
    <w:rPr>
      <w:rFonts w:ascii="Calibri" w:hAnsi="Calibri" w:cs="Calibri"/>
      <w:sz w:val="20"/>
      <w:szCs w:val="20"/>
    </w:rPr>
  </w:style>
  <w:style w:type="paragraph" w:styleId="81">
    <w:name w:val="toc 8"/>
    <w:basedOn w:val="a0"/>
    <w:next w:val="a0"/>
    <w:autoRedefine/>
    <w:uiPriority w:val="39"/>
    <w:rsid w:val="00E67A33"/>
    <w:pPr>
      <w:ind w:left="1440"/>
    </w:pPr>
    <w:rPr>
      <w:rFonts w:ascii="Calibri" w:hAnsi="Calibri" w:cs="Calibri"/>
      <w:sz w:val="20"/>
      <w:szCs w:val="20"/>
    </w:rPr>
  </w:style>
  <w:style w:type="paragraph" w:styleId="91">
    <w:name w:val="toc 9"/>
    <w:basedOn w:val="a0"/>
    <w:next w:val="a0"/>
    <w:autoRedefine/>
    <w:uiPriority w:val="39"/>
    <w:rsid w:val="00E67A33"/>
    <w:pPr>
      <w:ind w:left="1680"/>
    </w:pPr>
    <w:rPr>
      <w:rFonts w:ascii="Calibri" w:hAnsi="Calibri" w:cs="Calibri"/>
      <w:sz w:val="20"/>
      <w:szCs w:val="20"/>
    </w:rPr>
  </w:style>
  <w:style w:type="table" w:styleId="af3">
    <w:name w:val="Table Grid"/>
    <w:basedOn w:val="a2"/>
    <w:rsid w:val="00792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0"/>
    <w:uiPriority w:val="99"/>
    <w:rsid w:val="001B34AD"/>
    <w:pPr>
      <w:spacing w:before="100" w:beforeAutospacing="1" w:after="100" w:afterAutospacing="1"/>
    </w:pPr>
  </w:style>
  <w:style w:type="paragraph" w:customStyle="1" w:styleId="23">
    <w:name w:val="Знак2"/>
    <w:basedOn w:val="a0"/>
    <w:uiPriority w:val="99"/>
    <w:rsid w:val="00F96C30"/>
    <w:pPr>
      <w:tabs>
        <w:tab w:val="num" w:pos="360"/>
      </w:tabs>
      <w:spacing w:after="160" w:line="240" w:lineRule="exact"/>
    </w:pPr>
    <w:rPr>
      <w:rFonts w:ascii="Verdana" w:hAnsi="Verdana" w:cs="Verdana"/>
      <w:sz w:val="20"/>
      <w:szCs w:val="20"/>
      <w:lang w:val="en-US" w:eastAsia="en-US"/>
    </w:rPr>
  </w:style>
  <w:style w:type="paragraph" w:customStyle="1" w:styleId="Style8">
    <w:name w:val="Style8"/>
    <w:basedOn w:val="a0"/>
    <w:rsid w:val="0049374A"/>
    <w:pPr>
      <w:widowControl w:val="0"/>
      <w:suppressAutoHyphens/>
      <w:autoSpaceDE w:val="0"/>
      <w:autoSpaceDN w:val="0"/>
      <w:textAlignment w:val="baseline"/>
    </w:pPr>
    <w:rPr>
      <w:rFonts w:eastAsia="Arial Unicode MS"/>
      <w:kern w:val="3"/>
      <w:lang w:eastAsia="zh-CN"/>
    </w:rPr>
  </w:style>
  <w:style w:type="paragraph" w:customStyle="1" w:styleId="Style59">
    <w:name w:val="Style59"/>
    <w:basedOn w:val="a0"/>
    <w:uiPriority w:val="99"/>
    <w:rsid w:val="0049374A"/>
    <w:pPr>
      <w:widowControl w:val="0"/>
      <w:suppressAutoHyphens/>
      <w:autoSpaceDE w:val="0"/>
      <w:autoSpaceDN w:val="0"/>
      <w:textAlignment w:val="baseline"/>
    </w:pPr>
    <w:rPr>
      <w:rFonts w:eastAsia="Arial Unicode MS"/>
      <w:kern w:val="3"/>
      <w:lang w:eastAsia="zh-CN"/>
    </w:rPr>
  </w:style>
  <w:style w:type="character" w:customStyle="1" w:styleId="FontStyle157">
    <w:name w:val="Font Style157"/>
    <w:uiPriority w:val="99"/>
    <w:rsid w:val="0049374A"/>
    <w:rPr>
      <w:rFonts w:eastAsia="Times New Roman"/>
      <w:b/>
      <w:bCs/>
      <w:color w:val="auto"/>
      <w:sz w:val="26"/>
      <w:szCs w:val="26"/>
      <w:lang w:val="ru-RU" w:eastAsia="zh-CN"/>
    </w:rPr>
  </w:style>
  <w:style w:type="character" w:customStyle="1" w:styleId="FontStyle158">
    <w:name w:val="Font Style158"/>
    <w:rsid w:val="0049374A"/>
    <w:rPr>
      <w:rFonts w:eastAsia="Times New Roman"/>
      <w:color w:val="auto"/>
      <w:sz w:val="26"/>
      <w:szCs w:val="26"/>
      <w:lang w:val="ru-RU" w:eastAsia="zh-CN"/>
    </w:rPr>
  </w:style>
  <w:style w:type="paragraph" w:customStyle="1" w:styleId="af5">
    <w:name w:val="Знак Знак Знак Знак Знак"/>
    <w:basedOn w:val="a0"/>
    <w:uiPriority w:val="99"/>
    <w:rsid w:val="00B21D68"/>
    <w:rPr>
      <w:rFonts w:ascii="Verdana" w:hAnsi="Verdana" w:cs="Verdana"/>
      <w:sz w:val="20"/>
      <w:szCs w:val="20"/>
      <w:lang w:val="en-US" w:eastAsia="en-US"/>
    </w:rPr>
  </w:style>
  <w:style w:type="character" w:styleId="af6">
    <w:name w:val="Strong"/>
    <w:uiPriority w:val="99"/>
    <w:qFormat/>
    <w:rsid w:val="00305595"/>
    <w:rPr>
      <w:b/>
      <w:bCs/>
    </w:rPr>
  </w:style>
  <w:style w:type="paragraph" w:customStyle="1" w:styleId="Standard">
    <w:name w:val="Standard"/>
    <w:uiPriority w:val="99"/>
    <w:rsid w:val="00681526"/>
    <w:pPr>
      <w:widowControl w:val="0"/>
      <w:suppressAutoHyphens/>
      <w:autoSpaceDN w:val="0"/>
      <w:textAlignment w:val="baseline"/>
    </w:pPr>
    <w:rPr>
      <w:rFonts w:ascii="Arial" w:hAnsi="Arial" w:cs="Arial"/>
      <w:kern w:val="3"/>
      <w:sz w:val="21"/>
      <w:szCs w:val="21"/>
    </w:rPr>
  </w:style>
  <w:style w:type="paragraph" w:customStyle="1" w:styleId="TableContents">
    <w:name w:val="Table Contents"/>
    <w:basedOn w:val="Standard"/>
    <w:uiPriority w:val="99"/>
    <w:rsid w:val="00681526"/>
    <w:pPr>
      <w:suppressLineNumbers/>
    </w:pPr>
  </w:style>
  <w:style w:type="character" w:styleId="af7">
    <w:name w:val="FollowedHyperlink"/>
    <w:uiPriority w:val="99"/>
    <w:rsid w:val="005657FD"/>
    <w:rPr>
      <w:color w:val="800080"/>
      <w:u w:val="single"/>
    </w:rPr>
  </w:style>
  <w:style w:type="paragraph" w:customStyle="1" w:styleId="xl22">
    <w:name w:val="xl22"/>
    <w:basedOn w:val="a0"/>
    <w:uiPriority w:val="99"/>
    <w:rsid w:val="005657FD"/>
    <w:pPr>
      <w:spacing w:before="100" w:beforeAutospacing="1" w:after="100" w:afterAutospacing="1"/>
    </w:pPr>
    <w:rPr>
      <w:b/>
      <w:bCs/>
    </w:rPr>
  </w:style>
  <w:style w:type="paragraph" w:customStyle="1" w:styleId="13">
    <w:name w:val="Знак1"/>
    <w:basedOn w:val="a0"/>
    <w:uiPriority w:val="99"/>
    <w:rsid w:val="00F71D1B"/>
    <w:pPr>
      <w:tabs>
        <w:tab w:val="num" w:pos="360"/>
      </w:tabs>
      <w:spacing w:after="160" w:line="240" w:lineRule="exact"/>
    </w:pPr>
    <w:rPr>
      <w:rFonts w:ascii="Verdana" w:hAnsi="Verdana" w:cs="Verdana"/>
      <w:sz w:val="20"/>
      <w:szCs w:val="20"/>
      <w:lang w:val="en-US" w:eastAsia="en-US"/>
    </w:rPr>
  </w:style>
  <w:style w:type="paragraph" w:customStyle="1" w:styleId="xl68">
    <w:name w:val="xl68"/>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0">
    <w:name w:val="xl70"/>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1">
    <w:name w:val="xl71"/>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2">
    <w:name w:val="xl72"/>
    <w:basedOn w:val="a0"/>
    <w:uiPriority w:val="99"/>
    <w:rsid w:val="00C71EDB"/>
    <w:pPr>
      <w:pBdr>
        <w:left w:val="single" w:sz="8" w:space="0" w:color="auto"/>
      </w:pBdr>
      <w:spacing w:before="100" w:beforeAutospacing="1" w:after="100" w:afterAutospacing="1"/>
      <w:jc w:val="center"/>
      <w:textAlignment w:val="center"/>
    </w:pPr>
    <w:rPr>
      <w:b/>
      <w:bCs/>
    </w:rPr>
  </w:style>
  <w:style w:type="paragraph" w:customStyle="1" w:styleId="xl73">
    <w:name w:val="xl73"/>
    <w:basedOn w:val="a0"/>
    <w:uiPriority w:val="99"/>
    <w:rsid w:val="00C71EDB"/>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74">
    <w:name w:val="xl74"/>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77">
    <w:name w:val="xl7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9">
    <w:name w:val="xl79"/>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1">
    <w:name w:val="xl81"/>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2">
    <w:name w:val="xl82"/>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5">
    <w:name w:val="xl85"/>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7">
    <w:name w:val="xl8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8">
    <w:name w:val="xl88"/>
    <w:basedOn w:val="a0"/>
    <w:uiPriority w:val="99"/>
    <w:rsid w:val="00C71ED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9">
    <w:name w:val="xl89"/>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uiPriority w:val="99"/>
    <w:rsid w:val="00C71EDB"/>
    <w:pPr>
      <w:pBdr>
        <w:top w:val="single" w:sz="8" w:space="0" w:color="auto"/>
        <w:left w:val="single" w:sz="4" w:space="0" w:color="auto"/>
      </w:pBdr>
      <w:spacing w:before="100" w:beforeAutospacing="1" w:after="100" w:afterAutospacing="1"/>
      <w:jc w:val="center"/>
      <w:textAlignment w:val="center"/>
    </w:pPr>
    <w:rPr>
      <w:b/>
      <w:bCs/>
    </w:rPr>
  </w:style>
  <w:style w:type="paragraph" w:customStyle="1" w:styleId="xl93">
    <w:name w:val="xl93"/>
    <w:basedOn w:val="a0"/>
    <w:uiPriority w:val="99"/>
    <w:rsid w:val="00C71EDB"/>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4">
    <w:name w:val="xl94"/>
    <w:basedOn w:val="a0"/>
    <w:uiPriority w:val="99"/>
    <w:rsid w:val="00C71ED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0"/>
    <w:uiPriority w:val="99"/>
    <w:rsid w:val="00C71ED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uiPriority w:val="99"/>
    <w:rsid w:val="00C71ED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97">
    <w:name w:val="xl9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98">
    <w:name w:val="xl98"/>
    <w:basedOn w:val="a0"/>
    <w:uiPriority w:val="99"/>
    <w:rsid w:val="00C71EDB"/>
    <w:pPr>
      <w:pBdr>
        <w:top w:val="single" w:sz="8" w:space="0" w:color="auto"/>
        <w:right w:val="single" w:sz="4" w:space="0" w:color="auto"/>
      </w:pBdr>
      <w:spacing w:before="100" w:beforeAutospacing="1" w:after="100" w:afterAutospacing="1"/>
      <w:jc w:val="center"/>
      <w:textAlignment w:val="center"/>
    </w:pPr>
  </w:style>
  <w:style w:type="paragraph" w:customStyle="1" w:styleId="xl99">
    <w:name w:val="xl99"/>
    <w:basedOn w:val="a0"/>
    <w:uiPriority w:val="99"/>
    <w:rsid w:val="00C71EDB"/>
    <w:pPr>
      <w:pBdr>
        <w:top w:val="single" w:sz="8" w:space="0" w:color="auto"/>
        <w:left w:val="single" w:sz="4" w:space="0" w:color="auto"/>
        <w:bottom w:val="single" w:sz="4" w:space="0" w:color="auto"/>
      </w:pBdr>
      <w:spacing w:before="100" w:beforeAutospacing="1" w:after="100" w:afterAutospacing="1"/>
      <w:jc w:val="center"/>
    </w:pPr>
    <w:rPr>
      <w:b/>
      <w:bCs/>
    </w:rPr>
  </w:style>
  <w:style w:type="paragraph" w:customStyle="1" w:styleId="xl100">
    <w:name w:val="xl100"/>
    <w:basedOn w:val="a0"/>
    <w:uiPriority w:val="99"/>
    <w:rsid w:val="00C71EDB"/>
    <w:pPr>
      <w:pBdr>
        <w:top w:val="single" w:sz="8" w:space="0" w:color="auto"/>
        <w:bottom w:val="single" w:sz="4" w:space="0" w:color="auto"/>
      </w:pBdr>
      <w:spacing w:before="100" w:beforeAutospacing="1" w:after="100" w:afterAutospacing="1"/>
      <w:jc w:val="center"/>
    </w:pPr>
    <w:rPr>
      <w:b/>
      <w:bCs/>
    </w:rPr>
  </w:style>
  <w:style w:type="paragraph" w:customStyle="1" w:styleId="xl101">
    <w:name w:val="xl101"/>
    <w:basedOn w:val="a0"/>
    <w:uiPriority w:val="99"/>
    <w:rsid w:val="00C71EDB"/>
    <w:pPr>
      <w:pBdr>
        <w:top w:val="single" w:sz="8"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0"/>
    <w:uiPriority w:val="99"/>
    <w:rsid w:val="00C71EDB"/>
    <w:pPr>
      <w:pBdr>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04">
    <w:name w:val="xl104"/>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05">
    <w:name w:val="xl105"/>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7">
    <w:name w:val="xl10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styleId="af8">
    <w:name w:val="List Paragraph"/>
    <w:basedOn w:val="a0"/>
    <w:uiPriority w:val="1"/>
    <w:qFormat/>
    <w:rsid w:val="00592C14"/>
    <w:pPr>
      <w:spacing w:after="200" w:line="276" w:lineRule="auto"/>
      <w:ind w:left="720"/>
    </w:pPr>
  </w:style>
  <w:style w:type="paragraph" w:customStyle="1" w:styleId="ConsPlusNormal">
    <w:name w:val="ConsPlusNormal"/>
    <w:uiPriority w:val="99"/>
    <w:rsid w:val="00592C14"/>
    <w:pPr>
      <w:autoSpaceDE w:val="0"/>
      <w:autoSpaceDN w:val="0"/>
      <w:adjustRightInd w:val="0"/>
    </w:pPr>
    <w:rPr>
      <w:rFonts w:ascii="Arial" w:hAnsi="Arial" w:cs="Arial"/>
      <w:lang w:eastAsia="en-US"/>
    </w:rPr>
  </w:style>
  <w:style w:type="paragraph" w:styleId="af9">
    <w:name w:val="Body Text Indent"/>
    <w:basedOn w:val="a0"/>
    <w:link w:val="afa"/>
    <w:uiPriority w:val="99"/>
    <w:rsid w:val="00E56E09"/>
    <w:pPr>
      <w:spacing w:after="120"/>
      <w:ind w:left="283"/>
    </w:pPr>
  </w:style>
  <w:style w:type="character" w:customStyle="1" w:styleId="afa">
    <w:name w:val="Основной текст с отступом Знак"/>
    <w:link w:val="af9"/>
    <w:uiPriority w:val="99"/>
    <w:locked/>
    <w:rsid w:val="00E56E09"/>
    <w:rPr>
      <w:sz w:val="24"/>
      <w:szCs w:val="24"/>
    </w:rPr>
  </w:style>
  <w:style w:type="paragraph" w:customStyle="1" w:styleId="14">
    <w:name w:val="Без интервала1"/>
    <w:rsid w:val="004D32B6"/>
    <w:pPr>
      <w:suppressAutoHyphens/>
    </w:pPr>
    <w:rPr>
      <w:kern w:val="1"/>
      <w:sz w:val="22"/>
      <w:szCs w:val="22"/>
      <w:lang w:eastAsia="ar-SA"/>
    </w:rPr>
  </w:style>
  <w:style w:type="paragraph" w:customStyle="1" w:styleId="24">
    <w:name w:val="Название объекта2"/>
    <w:basedOn w:val="a0"/>
    <w:next w:val="a0"/>
    <w:rsid w:val="004D32B6"/>
    <w:pPr>
      <w:widowControl w:val="0"/>
      <w:suppressAutoHyphens/>
      <w:spacing w:line="100" w:lineRule="atLeast"/>
    </w:pPr>
    <w:rPr>
      <w:rFonts w:ascii="Arial" w:hAnsi="Arial" w:cs="Arial"/>
      <w:b/>
      <w:bCs/>
      <w:color w:val="4F81BD"/>
      <w:kern w:val="1"/>
      <w:sz w:val="18"/>
      <w:szCs w:val="18"/>
      <w:lang w:eastAsia="hi-IN" w:bidi="hi-IN"/>
    </w:rPr>
  </w:style>
  <w:style w:type="paragraph" w:customStyle="1" w:styleId="a">
    <w:name w:val="МаркТабл"/>
    <w:uiPriority w:val="99"/>
    <w:rsid w:val="0040474C"/>
    <w:pPr>
      <w:numPr>
        <w:numId w:val="3"/>
      </w:numPr>
      <w:tabs>
        <w:tab w:val="clear" w:pos="720"/>
        <w:tab w:val="left" w:pos="567"/>
        <w:tab w:val="left" w:pos="680"/>
        <w:tab w:val="left" w:pos="737"/>
      </w:tabs>
      <w:suppressAutoHyphens/>
      <w:ind w:left="567" w:firstLine="0"/>
    </w:pPr>
    <w:rPr>
      <w:rFonts w:eastAsia="SimSun"/>
      <w:kern w:val="1"/>
      <w:sz w:val="24"/>
      <w:szCs w:val="24"/>
      <w:lang w:eastAsia="ar-SA"/>
    </w:rPr>
  </w:style>
  <w:style w:type="paragraph" w:customStyle="1" w:styleId="25">
    <w:name w:val="Без интервала2"/>
    <w:uiPriority w:val="99"/>
    <w:rsid w:val="00BE1D1E"/>
    <w:pPr>
      <w:suppressAutoHyphens/>
    </w:pPr>
    <w:rPr>
      <w:kern w:val="1"/>
      <w:sz w:val="22"/>
      <w:szCs w:val="22"/>
      <w:lang w:eastAsia="ar-SA"/>
    </w:rPr>
  </w:style>
  <w:style w:type="paragraph" w:customStyle="1" w:styleId="15">
    <w:name w:val="Название объекта1"/>
    <w:basedOn w:val="a0"/>
    <w:next w:val="a0"/>
    <w:uiPriority w:val="99"/>
    <w:rsid w:val="00BE1D1E"/>
    <w:pPr>
      <w:widowControl w:val="0"/>
      <w:suppressAutoHyphens/>
      <w:spacing w:before="120" w:after="120"/>
    </w:pPr>
    <w:rPr>
      <w:rFonts w:ascii="Arial" w:hAnsi="Arial" w:cs="Arial"/>
      <w:b/>
      <w:bCs/>
      <w:kern w:val="1"/>
      <w:sz w:val="20"/>
      <w:szCs w:val="20"/>
      <w:lang w:eastAsia="hi-IN" w:bidi="hi-IN"/>
    </w:rPr>
  </w:style>
  <w:style w:type="paragraph" w:customStyle="1" w:styleId="32">
    <w:name w:val="Без интервала3"/>
    <w:uiPriority w:val="99"/>
    <w:rsid w:val="007E431D"/>
    <w:pPr>
      <w:suppressAutoHyphens/>
    </w:pPr>
    <w:rPr>
      <w:kern w:val="1"/>
      <w:sz w:val="22"/>
      <w:szCs w:val="22"/>
      <w:lang w:eastAsia="ar-SA"/>
    </w:rPr>
  </w:style>
  <w:style w:type="character" w:customStyle="1" w:styleId="26">
    <w:name w:val="Основной текст (2)_"/>
    <w:link w:val="210"/>
    <w:uiPriority w:val="99"/>
    <w:locked/>
    <w:rsid w:val="0071075F"/>
    <w:rPr>
      <w:sz w:val="18"/>
      <w:szCs w:val="18"/>
      <w:shd w:val="clear" w:color="auto" w:fill="FFFFFF"/>
    </w:rPr>
  </w:style>
  <w:style w:type="paragraph" w:customStyle="1" w:styleId="210">
    <w:name w:val="Основной текст (2)1"/>
    <w:basedOn w:val="a0"/>
    <w:link w:val="26"/>
    <w:uiPriority w:val="99"/>
    <w:rsid w:val="0071075F"/>
    <w:pPr>
      <w:shd w:val="clear" w:color="auto" w:fill="FFFFFF"/>
      <w:spacing w:line="240" w:lineRule="atLeast"/>
    </w:pPr>
    <w:rPr>
      <w:sz w:val="18"/>
      <w:szCs w:val="18"/>
    </w:rPr>
  </w:style>
  <w:style w:type="character" w:styleId="afb">
    <w:name w:val="Emphasis"/>
    <w:uiPriority w:val="99"/>
    <w:qFormat/>
    <w:locked/>
    <w:rsid w:val="00915704"/>
    <w:rPr>
      <w:i/>
      <w:iCs/>
    </w:rPr>
  </w:style>
  <w:style w:type="paragraph" w:customStyle="1" w:styleId="42">
    <w:name w:val="Без интервала4"/>
    <w:uiPriority w:val="99"/>
    <w:rsid w:val="00915704"/>
    <w:pPr>
      <w:suppressAutoHyphens/>
    </w:pPr>
    <w:rPr>
      <w:kern w:val="1"/>
      <w:sz w:val="22"/>
      <w:szCs w:val="22"/>
      <w:lang w:eastAsia="ar-SA"/>
    </w:rPr>
  </w:style>
  <w:style w:type="paragraph" w:customStyle="1" w:styleId="afc">
    <w:name w:val="Содержимое таблицы"/>
    <w:basedOn w:val="a0"/>
    <w:rsid w:val="00915704"/>
    <w:pPr>
      <w:widowControl w:val="0"/>
      <w:suppressLineNumbers/>
      <w:suppressAutoHyphens/>
    </w:pPr>
    <w:rPr>
      <w:rFonts w:ascii="Arial" w:hAnsi="Arial" w:cs="Arial"/>
      <w:kern w:val="1"/>
      <w:sz w:val="20"/>
      <w:szCs w:val="20"/>
      <w:lang w:eastAsia="hi-IN" w:bidi="hi-IN"/>
    </w:rPr>
  </w:style>
  <w:style w:type="paragraph" w:customStyle="1" w:styleId="62">
    <w:name w:val="Основной текст6"/>
    <w:basedOn w:val="a0"/>
    <w:rsid w:val="00915704"/>
    <w:pPr>
      <w:widowControl w:val="0"/>
      <w:shd w:val="clear" w:color="auto" w:fill="FFFFFF"/>
      <w:suppressAutoHyphens/>
      <w:spacing w:after="120" w:line="302" w:lineRule="exact"/>
      <w:ind w:hanging="1020"/>
    </w:pPr>
    <w:rPr>
      <w:rFonts w:ascii="Sylfaen" w:hAnsi="Sylfaen" w:cs="Sylfaen"/>
      <w:i/>
      <w:iCs/>
      <w:kern w:val="1"/>
      <w:sz w:val="20"/>
      <w:szCs w:val="20"/>
      <w:lang w:eastAsia="hi-IN" w:bidi="hi-IN"/>
    </w:rPr>
  </w:style>
  <w:style w:type="character" w:styleId="afd">
    <w:name w:val="annotation reference"/>
    <w:uiPriority w:val="99"/>
    <w:semiHidden/>
    <w:rsid w:val="001F7B61"/>
    <w:rPr>
      <w:sz w:val="16"/>
      <w:szCs w:val="16"/>
    </w:rPr>
  </w:style>
  <w:style w:type="paragraph" w:styleId="afe">
    <w:name w:val="annotation text"/>
    <w:basedOn w:val="a0"/>
    <w:link w:val="aff"/>
    <w:uiPriority w:val="99"/>
    <w:semiHidden/>
    <w:rsid w:val="001F7B61"/>
    <w:rPr>
      <w:sz w:val="20"/>
      <w:szCs w:val="20"/>
    </w:rPr>
  </w:style>
  <w:style w:type="character" w:customStyle="1" w:styleId="aff">
    <w:name w:val="Текст примечания Знак"/>
    <w:basedOn w:val="a1"/>
    <w:link w:val="afe"/>
    <w:uiPriority w:val="99"/>
    <w:semiHidden/>
    <w:locked/>
    <w:rsid w:val="001F7B61"/>
  </w:style>
  <w:style w:type="paragraph" w:styleId="aff0">
    <w:name w:val="annotation subject"/>
    <w:basedOn w:val="afe"/>
    <w:next w:val="afe"/>
    <w:link w:val="aff1"/>
    <w:uiPriority w:val="99"/>
    <w:semiHidden/>
    <w:rsid w:val="001F7B61"/>
    <w:rPr>
      <w:b/>
      <w:bCs/>
    </w:rPr>
  </w:style>
  <w:style w:type="character" w:customStyle="1" w:styleId="aff1">
    <w:name w:val="Тема примечания Знак"/>
    <w:link w:val="aff0"/>
    <w:uiPriority w:val="99"/>
    <w:semiHidden/>
    <w:locked/>
    <w:rsid w:val="001F7B61"/>
    <w:rPr>
      <w:b/>
      <w:bCs/>
    </w:rPr>
  </w:style>
  <w:style w:type="paragraph" w:customStyle="1" w:styleId="Default">
    <w:name w:val="Default"/>
    <w:uiPriority w:val="99"/>
    <w:rsid w:val="00EE69A2"/>
    <w:pPr>
      <w:suppressAutoHyphens/>
      <w:autoSpaceDE w:val="0"/>
    </w:pPr>
    <w:rPr>
      <w:rFonts w:eastAsia="Calibri"/>
      <w:color w:val="000000"/>
      <w:sz w:val="24"/>
      <w:szCs w:val="24"/>
      <w:lang w:eastAsia="ar-SA"/>
    </w:rPr>
  </w:style>
  <w:style w:type="paragraph" w:customStyle="1" w:styleId="FR4">
    <w:name w:val="FR4"/>
    <w:uiPriority w:val="99"/>
    <w:rsid w:val="00EE69A2"/>
    <w:pPr>
      <w:widowControl w:val="0"/>
      <w:suppressAutoHyphens/>
      <w:overflowPunct w:val="0"/>
      <w:autoSpaceDE w:val="0"/>
      <w:jc w:val="right"/>
      <w:textAlignment w:val="baseline"/>
    </w:pPr>
    <w:rPr>
      <w:rFonts w:ascii="MS Mincho" w:eastAsia="MS Mincho" w:hAnsi="MS Mincho" w:cs="MS Mincho"/>
      <w:kern w:val="1"/>
      <w:sz w:val="12"/>
      <w:szCs w:val="12"/>
      <w:lang w:eastAsia="ar-SA"/>
    </w:rPr>
  </w:style>
  <w:style w:type="paragraph" w:customStyle="1" w:styleId="16">
    <w:name w:val="Красная строка1"/>
    <w:basedOn w:val="ac"/>
    <w:uiPriority w:val="99"/>
    <w:rsid w:val="00901F4E"/>
    <w:pPr>
      <w:widowControl w:val="0"/>
      <w:suppressAutoHyphens/>
      <w:spacing w:after="120"/>
      <w:ind w:firstLine="283"/>
    </w:pPr>
    <w:rPr>
      <w:rFonts w:ascii="Arial" w:eastAsia="Calibri" w:hAnsi="Arial" w:cs="Arial"/>
      <w:i/>
      <w:iCs/>
      <w:kern w:val="1"/>
      <w:sz w:val="20"/>
      <w:szCs w:val="20"/>
      <w:lang w:eastAsia="ar-SA"/>
    </w:rPr>
  </w:style>
  <w:style w:type="paragraph" w:customStyle="1" w:styleId="Style17">
    <w:name w:val="Style17"/>
    <w:basedOn w:val="Standard"/>
    <w:rsid w:val="00193C6A"/>
    <w:pPr>
      <w:autoSpaceDE w:val="0"/>
    </w:pPr>
    <w:rPr>
      <w:rFonts w:ascii="Times New Roman" w:eastAsia="Arial Unicode MS" w:hAnsi="Times New Roman" w:cs="Times New Roman"/>
      <w:sz w:val="24"/>
      <w:szCs w:val="24"/>
      <w:lang w:eastAsia="zh-CN" w:bidi="hi-IN"/>
    </w:rPr>
  </w:style>
  <w:style w:type="paragraph" w:customStyle="1" w:styleId="Style20">
    <w:name w:val="Style20"/>
    <w:basedOn w:val="Standard"/>
    <w:rsid w:val="00193C6A"/>
    <w:pPr>
      <w:autoSpaceDE w:val="0"/>
    </w:pPr>
    <w:rPr>
      <w:rFonts w:ascii="Times New Roman" w:eastAsia="Arial Unicode MS" w:hAnsi="Times New Roman" w:cs="Times New Roman"/>
      <w:sz w:val="24"/>
      <w:szCs w:val="24"/>
      <w:lang w:eastAsia="zh-CN" w:bidi="hi-IN"/>
    </w:rPr>
  </w:style>
  <w:style w:type="character" w:customStyle="1" w:styleId="FontStyle163">
    <w:name w:val="Font Style163"/>
    <w:rsid w:val="00193C6A"/>
    <w:rPr>
      <w:rFonts w:ascii="Times New Roman" w:hAnsi="Times New Roman"/>
      <w:sz w:val="18"/>
      <w:lang w:val="ru-RU" w:eastAsia="zh-CN"/>
    </w:rPr>
  </w:style>
  <w:style w:type="character" w:customStyle="1" w:styleId="FontStyle162">
    <w:name w:val="Font Style162"/>
    <w:rsid w:val="00193C6A"/>
    <w:rPr>
      <w:rFonts w:ascii="Times New Roman" w:hAnsi="Times New Roman"/>
      <w:b/>
      <w:sz w:val="18"/>
      <w:lang w:val="ru-RU" w:eastAsia="zh-CN"/>
    </w:rPr>
  </w:style>
  <w:style w:type="paragraph" w:customStyle="1" w:styleId="Style11">
    <w:name w:val="Style11"/>
    <w:basedOn w:val="Standard"/>
    <w:rsid w:val="00676A07"/>
    <w:pPr>
      <w:autoSpaceDE w:val="0"/>
    </w:pPr>
    <w:rPr>
      <w:rFonts w:ascii="Times New Roman" w:eastAsia="Arial Unicode MS" w:hAnsi="Times New Roman" w:cs="Times New Roman"/>
      <w:sz w:val="24"/>
      <w:szCs w:val="24"/>
      <w:lang w:eastAsia="zh-CN" w:bidi="hi-IN"/>
    </w:rPr>
  </w:style>
  <w:style w:type="paragraph" w:customStyle="1" w:styleId="Style57">
    <w:name w:val="Style57"/>
    <w:basedOn w:val="Standard"/>
    <w:rsid w:val="00676A07"/>
    <w:pPr>
      <w:autoSpaceDE w:val="0"/>
    </w:pPr>
    <w:rPr>
      <w:rFonts w:ascii="Times New Roman" w:eastAsia="Arial Unicode MS" w:hAnsi="Times New Roman" w:cs="Times New Roman"/>
      <w:sz w:val="24"/>
      <w:szCs w:val="24"/>
      <w:lang w:eastAsia="zh-CN" w:bidi="hi-IN"/>
    </w:rPr>
  </w:style>
  <w:style w:type="paragraph" w:customStyle="1" w:styleId="Style63">
    <w:name w:val="Style63"/>
    <w:basedOn w:val="Standard"/>
    <w:rsid w:val="00716E5D"/>
    <w:pPr>
      <w:autoSpaceDE w:val="0"/>
    </w:pPr>
    <w:rPr>
      <w:rFonts w:ascii="Times New Roman" w:eastAsia="Arial Unicode MS" w:hAnsi="Times New Roman" w:cs="Times New Roman"/>
      <w:sz w:val="24"/>
      <w:szCs w:val="24"/>
      <w:lang w:eastAsia="zh-CN" w:bidi="hi-IN"/>
    </w:rPr>
  </w:style>
  <w:style w:type="paragraph" w:customStyle="1" w:styleId="17">
    <w:name w:val="Стиль1"/>
    <w:basedOn w:val="afe"/>
    <w:link w:val="18"/>
    <w:rsid w:val="006552E5"/>
    <w:rPr>
      <w:sz w:val="24"/>
    </w:rPr>
  </w:style>
  <w:style w:type="paragraph" w:customStyle="1" w:styleId="27">
    <w:name w:val="Стиль2"/>
    <w:basedOn w:val="17"/>
    <w:link w:val="28"/>
    <w:rsid w:val="006552E5"/>
    <w:rPr>
      <w:sz w:val="28"/>
    </w:rPr>
  </w:style>
  <w:style w:type="character" w:customStyle="1" w:styleId="18">
    <w:name w:val="Стиль1 Знак"/>
    <w:basedOn w:val="aff"/>
    <w:link w:val="17"/>
    <w:rsid w:val="006552E5"/>
    <w:rPr>
      <w:sz w:val="24"/>
    </w:rPr>
  </w:style>
  <w:style w:type="character" w:customStyle="1" w:styleId="50">
    <w:name w:val="Заголовок 5 Знак"/>
    <w:basedOn w:val="a1"/>
    <w:link w:val="5"/>
    <w:rsid w:val="006552E5"/>
    <w:rPr>
      <w:rFonts w:eastAsiaTheme="minorEastAsia" w:cstheme="minorBidi"/>
      <w:bCs/>
      <w:iCs/>
      <w:sz w:val="28"/>
      <w:szCs w:val="26"/>
    </w:rPr>
  </w:style>
  <w:style w:type="character" w:customStyle="1" w:styleId="28">
    <w:name w:val="Стиль2 Знак"/>
    <w:basedOn w:val="18"/>
    <w:link w:val="27"/>
    <w:rsid w:val="006552E5"/>
    <w:rPr>
      <w:sz w:val="28"/>
    </w:rPr>
  </w:style>
  <w:style w:type="paragraph" w:styleId="aff2">
    <w:name w:val="Revision"/>
    <w:hidden/>
    <w:uiPriority w:val="99"/>
    <w:semiHidden/>
    <w:rsid w:val="00B204AE"/>
    <w:rPr>
      <w:sz w:val="24"/>
      <w:szCs w:val="24"/>
    </w:rPr>
  </w:style>
  <w:style w:type="paragraph" w:customStyle="1" w:styleId="Style35">
    <w:name w:val="Style35"/>
    <w:basedOn w:val="a0"/>
    <w:uiPriority w:val="99"/>
    <w:rsid w:val="00682477"/>
    <w:pPr>
      <w:widowControl w:val="0"/>
      <w:autoSpaceDE w:val="0"/>
      <w:autoSpaceDN w:val="0"/>
      <w:adjustRightInd w:val="0"/>
      <w:spacing w:line="413" w:lineRule="exact"/>
      <w:jc w:val="both"/>
    </w:pPr>
    <w:rPr>
      <w:rFonts w:ascii="Arial" w:hAnsi="Arial" w:cs="Arial"/>
    </w:rPr>
  </w:style>
  <w:style w:type="paragraph" w:customStyle="1" w:styleId="Style110">
    <w:name w:val="Style110"/>
    <w:basedOn w:val="a0"/>
    <w:uiPriority w:val="99"/>
    <w:rsid w:val="00682477"/>
    <w:pPr>
      <w:widowControl w:val="0"/>
      <w:autoSpaceDE w:val="0"/>
      <w:autoSpaceDN w:val="0"/>
      <w:adjustRightInd w:val="0"/>
      <w:jc w:val="center"/>
    </w:pPr>
    <w:rPr>
      <w:rFonts w:ascii="Arial" w:hAnsi="Arial" w:cs="Arial"/>
    </w:rPr>
  </w:style>
  <w:style w:type="character" w:customStyle="1" w:styleId="FontStyle495">
    <w:name w:val="Font Style495"/>
    <w:uiPriority w:val="99"/>
    <w:rsid w:val="00682477"/>
    <w:rPr>
      <w:rFonts w:ascii="Arial" w:hAnsi="Arial" w:cs="Arial"/>
      <w:sz w:val="22"/>
      <w:szCs w:val="22"/>
    </w:rPr>
  </w:style>
  <w:style w:type="character" w:customStyle="1" w:styleId="FontStyle497">
    <w:name w:val="Font Style497"/>
    <w:uiPriority w:val="99"/>
    <w:rsid w:val="00682477"/>
    <w:rPr>
      <w:rFonts w:ascii="Arial" w:hAnsi="Arial" w:cs="Arial"/>
      <w:b/>
      <w:bCs/>
      <w:sz w:val="22"/>
      <w:szCs w:val="22"/>
    </w:rPr>
  </w:style>
  <w:style w:type="paragraph" w:customStyle="1" w:styleId="Heading">
    <w:name w:val="Heading"/>
    <w:uiPriority w:val="99"/>
    <w:rsid w:val="00CF59F4"/>
    <w:pPr>
      <w:widowControl w:val="0"/>
      <w:autoSpaceDE w:val="0"/>
      <w:autoSpaceDN w:val="0"/>
      <w:adjustRightInd w:val="0"/>
    </w:pPr>
    <w:rPr>
      <w:rFonts w:ascii="Arial" w:eastAsiaTheme="minorEastAsia" w:hAnsi="Arial" w:cs="Arial"/>
      <w:b/>
      <w:bCs/>
      <w:sz w:val="22"/>
      <w:szCs w:val="22"/>
    </w:rPr>
  </w:style>
  <w:style w:type="paragraph" w:customStyle="1" w:styleId="Preformat">
    <w:name w:val="Preformat"/>
    <w:uiPriority w:val="99"/>
    <w:rsid w:val="00CF59F4"/>
    <w:pPr>
      <w:widowControl w:val="0"/>
      <w:autoSpaceDE w:val="0"/>
      <w:autoSpaceDN w:val="0"/>
      <w:adjustRightInd w:val="0"/>
    </w:pPr>
    <w:rPr>
      <w:rFonts w:ascii="Courier New" w:eastAsiaTheme="minorEastAsia" w:hAnsi="Courier New" w:cs="Courier New"/>
    </w:rPr>
  </w:style>
  <w:style w:type="paragraph" w:customStyle="1" w:styleId="Context">
    <w:name w:val="Context"/>
    <w:uiPriority w:val="99"/>
    <w:rsid w:val="00CF59F4"/>
    <w:pPr>
      <w:widowControl w:val="0"/>
      <w:autoSpaceDE w:val="0"/>
      <w:autoSpaceDN w:val="0"/>
      <w:adjustRightInd w:val="0"/>
    </w:pPr>
    <w:rPr>
      <w:rFonts w:ascii="Arial" w:eastAsiaTheme="minorEastAsia" w:hAnsi="Arial" w:cs="Arial"/>
      <w:u w:val="single"/>
    </w:rPr>
  </w:style>
  <w:style w:type="paragraph" w:customStyle="1" w:styleId="aff3">
    <w:name w:val="Прижатый влево"/>
    <w:basedOn w:val="a0"/>
    <w:next w:val="a0"/>
    <w:rsid w:val="004578C1"/>
    <w:pPr>
      <w:widowControl w:val="0"/>
      <w:autoSpaceDE w:val="0"/>
      <w:autoSpaceDN w:val="0"/>
      <w:adjustRightInd w:val="0"/>
    </w:pPr>
    <w:rPr>
      <w:rFonts w:ascii="Arial" w:hAnsi="Arial" w:cs="Arial"/>
    </w:rPr>
  </w:style>
  <w:style w:type="character" w:customStyle="1" w:styleId="70">
    <w:name w:val="Заголовок 7 Знак"/>
    <w:basedOn w:val="a1"/>
    <w:link w:val="7"/>
    <w:rsid w:val="006979AF"/>
    <w:rPr>
      <w:rFonts w:asciiTheme="majorHAnsi" w:eastAsiaTheme="majorEastAsia" w:hAnsiTheme="majorHAnsi" w:cstheme="majorBidi"/>
      <w:i/>
      <w:iCs/>
      <w:color w:val="404040" w:themeColor="text1" w:themeTint="BF"/>
      <w:sz w:val="24"/>
      <w:szCs w:val="24"/>
    </w:rPr>
  </w:style>
  <w:style w:type="character" w:customStyle="1" w:styleId="90">
    <w:name w:val="Заголовок 9 Знак"/>
    <w:basedOn w:val="a1"/>
    <w:link w:val="9"/>
    <w:rsid w:val="006979AF"/>
    <w:rPr>
      <w:rFonts w:asciiTheme="majorHAnsi" w:eastAsiaTheme="majorEastAsia" w:hAnsiTheme="majorHAnsi" w:cstheme="majorBidi"/>
      <w:i/>
      <w:iCs/>
      <w:color w:val="404040" w:themeColor="text1" w:themeTint="BF"/>
    </w:rPr>
  </w:style>
  <w:style w:type="paragraph" w:styleId="aff4">
    <w:name w:val="Title"/>
    <w:basedOn w:val="a0"/>
    <w:next w:val="a0"/>
    <w:link w:val="aff5"/>
    <w:qFormat/>
    <w:locked/>
    <w:rsid w:val="006979A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5">
    <w:name w:val="Название Знак"/>
    <w:basedOn w:val="a1"/>
    <w:link w:val="aff4"/>
    <w:rsid w:val="006979AF"/>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8145317">
      <w:bodyDiv w:val="1"/>
      <w:marLeft w:val="0"/>
      <w:marRight w:val="0"/>
      <w:marTop w:val="0"/>
      <w:marBottom w:val="0"/>
      <w:divBdr>
        <w:top w:val="none" w:sz="0" w:space="0" w:color="auto"/>
        <w:left w:val="none" w:sz="0" w:space="0" w:color="auto"/>
        <w:bottom w:val="none" w:sz="0" w:space="0" w:color="auto"/>
        <w:right w:val="none" w:sz="0" w:space="0" w:color="auto"/>
      </w:divBdr>
    </w:div>
    <w:div w:id="13042621">
      <w:bodyDiv w:val="1"/>
      <w:marLeft w:val="0"/>
      <w:marRight w:val="0"/>
      <w:marTop w:val="0"/>
      <w:marBottom w:val="0"/>
      <w:divBdr>
        <w:top w:val="none" w:sz="0" w:space="0" w:color="auto"/>
        <w:left w:val="none" w:sz="0" w:space="0" w:color="auto"/>
        <w:bottom w:val="none" w:sz="0" w:space="0" w:color="auto"/>
        <w:right w:val="none" w:sz="0" w:space="0" w:color="auto"/>
      </w:divBdr>
      <w:divsChild>
        <w:div w:id="265618339">
          <w:marLeft w:val="0"/>
          <w:marRight w:val="0"/>
          <w:marTop w:val="0"/>
          <w:marBottom w:val="0"/>
          <w:divBdr>
            <w:top w:val="none" w:sz="0" w:space="0" w:color="auto"/>
            <w:left w:val="none" w:sz="0" w:space="0" w:color="auto"/>
            <w:bottom w:val="none" w:sz="0" w:space="0" w:color="auto"/>
            <w:right w:val="none" w:sz="0" w:space="0" w:color="auto"/>
          </w:divBdr>
        </w:div>
        <w:div w:id="356465119">
          <w:marLeft w:val="0"/>
          <w:marRight w:val="0"/>
          <w:marTop w:val="0"/>
          <w:marBottom w:val="0"/>
          <w:divBdr>
            <w:top w:val="none" w:sz="0" w:space="0" w:color="auto"/>
            <w:left w:val="none" w:sz="0" w:space="0" w:color="auto"/>
            <w:bottom w:val="none" w:sz="0" w:space="0" w:color="auto"/>
            <w:right w:val="none" w:sz="0" w:space="0" w:color="auto"/>
          </w:divBdr>
        </w:div>
        <w:div w:id="946544472">
          <w:marLeft w:val="0"/>
          <w:marRight w:val="0"/>
          <w:marTop w:val="0"/>
          <w:marBottom w:val="0"/>
          <w:divBdr>
            <w:top w:val="none" w:sz="0" w:space="0" w:color="auto"/>
            <w:left w:val="none" w:sz="0" w:space="0" w:color="auto"/>
            <w:bottom w:val="none" w:sz="0" w:space="0" w:color="auto"/>
            <w:right w:val="none" w:sz="0" w:space="0" w:color="auto"/>
          </w:divBdr>
        </w:div>
        <w:div w:id="1273783847">
          <w:marLeft w:val="0"/>
          <w:marRight w:val="0"/>
          <w:marTop w:val="0"/>
          <w:marBottom w:val="0"/>
          <w:divBdr>
            <w:top w:val="none" w:sz="0" w:space="0" w:color="auto"/>
            <w:left w:val="none" w:sz="0" w:space="0" w:color="auto"/>
            <w:bottom w:val="none" w:sz="0" w:space="0" w:color="auto"/>
            <w:right w:val="none" w:sz="0" w:space="0" w:color="auto"/>
          </w:divBdr>
        </w:div>
      </w:divsChild>
    </w:div>
    <w:div w:id="152374162">
      <w:bodyDiv w:val="1"/>
      <w:marLeft w:val="0"/>
      <w:marRight w:val="0"/>
      <w:marTop w:val="0"/>
      <w:marBottom w:val="0"/>
      <w:divBdr>
        <w:top w:val="none" w:sz="0" w:space="0" w:color="auto"/>
        <w:left w:val="none" w:sz="0" w:space="0" w:color="auto"/>
        <w:bottom w:val="none" w:sz="0" w:space="0" w:color="auto"/>
        <w:right w:val="none" w:sz="0" w:space="0" w:color="auto"/>
      </w:divBdr>
    </w:div>
    <w:div w:id="288514097">
      <w:bodyDiv w:val="1"/>
      <w:marLeft w:val="0"/>
      <w:marRight w:val="0"/>
      <w:marTop w:val="0"/>
      <w:marBottom w:val="0"/>
      <w:divBdr>
        <w:top w:val="none" w:sz="0" w:space="0" w:color="auto"/>
        <w:left w:val="none" w:sz="0" w:space="0" w:color="auto"/>
        <w:bottom w:val="none" w:sz="0" w:space="0" w:color="auto"/>
        <w:right w:val="none" w:sz="0" w:space="0" w:color="auto"/>
      </w:divBdr>
    </w:div>
    <w:div w:id="351953013">
      <w:bodyDiv w:val="1"/>
      <w:marLeft w:val="0"/>
      <w:marRight w:val="0"/>
      <w:marTop w:val="0"/>
      <w:marBottom w:val="0"/>
      <w:divBdr>
        <w:top w:val="none" w:sz="0" w:space="0" w:color="auto"/>
        <w:left w:val="none" w:sz="0" w:space="0" w:color="auto"/>
        <w:bottom w:val="none" w:sz="0" w:space="0" w:color="auto"/>
        <w:right w:val="none" w:sz="0" w:space="0" w:color="auto"/>
      </w:divBdr>
    </w:div>
    <w:div w:id="437216806">
      <w:bodyDiv w:val="1"/>
      <w:marLeft w:val="0"/>
      <w:marRight w:val="0"/>
      <w:marTop w:val="0"/>
      <w:marBottom w:val="0"/>
      <w:divBdr>
        <w:top w:val="none" w:sz="0" w:space="0" w:color="auto"/>
        <w:left w:val="none" w:sz="0" w:space="0" w:color="auto"/>
        <w:bottom w:val="none" w:sz="0" w:space="0" w:color="auto"/>
        <w:right w:val="none" w:sz="0" w:space="0" w:color="auto"/>
      </w:divBdr>
    </w:div>
    <w:div w:id="813763351">
      <w:bodyDiv w:val="1"/>
      <w:marLeft w:val="0"/>
      <w:marRight w:val="0"/>
      <w:marTop w:val="0"/>
      <w:marBottom w:val="0"/>
      <w:divBdr>
        <w:top w:val="none" w:sz="0" w:space="0" w:color="auto"/>
        <w:left w:val="none" w:sz="0" w:space="0" w:color="auto"/>
        <w:bottom w:val="none" w:sz="0" w:space="0" w:color="auto"/>
        <w:right w:val="none" w:sz="0" w:space="0" w:color="auto"/>
      </w:divBdr>
    </w:div>
    <w:div w:id="909001689">
      <w:bodyDiv w:val="1"/>
      <w:marLeft w:val="0"/>
      <w:marRight w:val="0"/>
      <w:marTop w:val="0"/>
      <w:marBottom w:val="0"/>
      <w:divBdr>
        <w:top w:val="none" w:sz="0" w:space="0" w:color="auto"/>
        <w:left w:val="none" w:sz="0" w:space="0" w:color="auto"/>
        <w:bottom w:val="none" w:sz="0" w:space="0" w:color="auto"/>
        <w:right w:val="none" w:sz="0" w:space="0" w:color="auto"/>
      </w:divBdr>
    </w:div>
    <w:div w:id="940643573">
      <w:bodyDiv w:val="1"/>
      <w:marLeft w:val="0"/>
      <w:marRight w:val="0"/>
      <w:marTop w:val="0"/>
      <w:marBottom w:val="0"/>
      <w:divBdr>
        <w:top w:val="none" w:sz="0" w:space="0" w:color="auto"/>
        <w:left w:val="none" w:sz="0" w:space="0" w:color="auto"/>
        <w:bottom w:val="none" w:sz="0" w:space="0" w:color="auto"/>
        <w:right w:val="none" w:sz="0" w:space="0" w:color="auto"/>
      </w:divBdr>
    </w:div>
    <w:div w:id="1056465950">
      <w:bodyDiv w:val="1"/>
      <w:marLeft w:val="0"/>
      <w:marRight w:val="0"/>
      <w:marTop w:val="0"/>
      <w:marBottom w:val="0"/>
      <w:divBdr>
        <w:top w:val="none" w:sz="0" w:space="0" w:color="auto"/>
        <w:left w:val="none" w:sz="0" w:space="0" w:color="auto"/>
        <w:bottom w:val="none" w:sz="0" w:space="0" w:color="auto"/>
        <w:right w:val="none" w:sz="0" w:space="0" w:color="auto"/>
      </w:divBdr>
    </w:div>
    <w:div w:id="1099639766">
      <w:bodyDiv w:val="1"/>
      <w:marLeft w:val="0"/>
      <w:marRight w:val="0"/>
      <w:marTop w:val="0"/>
      <w:marBottom w:val="0"/>
      <w:divBdr>
        <w:top w:val="none" w:sz="0" w:space="0" w:color="auto"/>
        <w:left w:val="none" w:sz="0" w:space="0" w:color="auto"/>
        <w:bottom w:val="none" w:sz="0" w:space="0" w:color="auto"/>
        <w:right w:val="none" w:sz="0" w:space="0" w:color="auto"/>
      </w:divBdr>
    </w:div>
    <w:div w:id="1120029908">
      <w:bodyDiv w:val="1"/>
      <w:marLeft w:val="0"/>
      <w:marRight w:val="0"/>
      <w:marTop w:val="0"/>
      <w:marBottom w:val="0"/>
      <w:divBdr>
        <w:top w:val="none" w:sz="0" w:space="0" w:color="auto"/>
        <w:left w:val="none" w:sz="0" w:space="0" w:color="auto"/>
        <w:bottom w:val="none" w:sz="0" w:space="0" w:color="auto"/>
        <w:right w:val="none" w:sz="0" w:space="0" w:color="auto"/>
      </w:divBdr>
    </w:div>
    <w:div w:id="1123767896">
      <w:bodyDiv w:val="1"/>
      <w:marLeft w:val="0"/>
      <w:marRight w:val="0"/>
      <w:marTop w:val="0"/>
      <w:marBottom w:val="0"/>
      <w:divBdr>
        <w:top w:val="none" w:sz="0" w:space="0" w:color="auto"/>
        <w:left w:val="none" w:sz="0" w:space="0" w:color="auto"/>
        <w:bottom w:val="none" w:sz="0" w:space="0" w:color="auto"/>
        <w:right w:val="none" w:sz="0" w:space="0" w:color="auto"/>
      </w:divBdr>
    </w:div>
    <w:div w:id="1295671566">
      <w:bodyDiv w:val="1"/>
      <w:marLeft w:val="0"/>
      <w:marRight w:val="0"/>
      <w:marTop w:val="0"/>
      <w:marBottom w:val="0"/>
      <w:divBdr>
        <w:top w:val="none" w:sz="0" w:space="0" w:color="auto"/>
        <w:left w:val="none" w:sz="0" w:space="0" w:color="auto"/>
        <w:bottom w:val="none" w:sz="0" w:space="0" w:color="auto"/>
        <w:right w:val="none" w:sz="0" w:space="0" w:color="auto"/>
      </w:divBdr>
    </w:div>
    <w:div w:id="1385331093">
      <w:bodyDiv w:val="1"/>
      <w:marLeft w:val="0"/>
      <w:marRight w:val="0"/>
      <w:marTop w:val="0"/>
      <w:marBottom w:val="0"/>
      <w:divBdr>
        <w:top w:val="none" w:sz="0" w:space="0" w:color="auto"/>
        <w:left w:val="none" w:sz="0" w:space="0" w:color="auto"/>
        <w:bottom w:val="none" w:sz="0" w:space="0" w:color="auto"/>
        <w:right w:val="none" w:sz="0" w:space="0" w:color="auto"/>
      </w:divBdr>
    </w:div>
    <w:div w:id="1483156372">
      <w:bodyDiv w:val="1"/>
      <w:marLeft w:val="0"/>
      <w:marRight w:val="0"/>
      <w:marTop w:val="0"/>
      <w:marBottom w:val="0"/>
      <w:divBdr>
        <w:top w:val="none" w:sz="0" w:space="0" w:color="auto"/>
        <w:left w:val="none" w:sz="0" w:space="0" w:color="auto"/>
        <w:bottom w:val="none" w:sz="0" w:space="0" w:color="auto"/>
        <w:right w:val="none" w:sz="0" w:space="0" w:color="auto"/>
      </w:divBdr>
    </w:div>
    <w:div w:id="1487741345">
      <w:bodyDiv w:val="1"/>
      <w:marLeft w:val="0"/>
      <w:marRight w:val="0"/>
      <w:marTop w:val="0"/>
      <w:marBottom w:val="0"/>
      <w:divBdr>
        <w:top w:val="none" w:sz="0" w:space="0" w:color="auto"/>
        <w:left w:val="none" w:sz="0" w:space="0" w:color="auto"/>
        <w:bottom w:val="none" w:sz="0" w:space="0" w:color="auto"/>
        <w:right w:val="none" w:sz="0" w:space="0" w:color="auto"/>
      </w:divBdr>
    </w:div>
    <w:div w:id="1550412353">
      <w:bodyDiv w:val="1"/>
      <w:marLeft w:val="0"/>
      <w:marRight w:val="0"/>
      <w:marTop w:val="0"/>
      <w:marBottom w:val="0"/>
      <w:divBdr>
        <w:top w:val="none" w:sz="0" w:space="0" w:color="auto"/>
        <w:left w:val="none" w:sz="0" w:space="0" w:color="auto"/>
        <w:bottom w:val="none" w:sz="0" w:space="0" w:color="auto"/>
        <w:right w:val="none" w:sz="0" w:space="0" w:color="auto"/>
      </w:divBdr>
    </w:div>
    <w:div w:id="1905212985">
      <w:bodyDiv w:val="1"/>
      <w:marLeft w:val="0"/>
      <w:marRight w:val="0"/>
      <w:marTop w:val="0"/>
      <w:marBottom w:val="0"/>
      <w:divBdr>
        <w:top w:val="none" w:sz="0" w:space="0" w:color="auto"/>
        <w:left w:val="none" w:sz="0" w:space="0" w:color="auto"/>
        <w:bottom w:val="none" w:sz="0" w:space="0" w:color="auto"/>
        <w:right w:val="none" w:sz="0" w:space="0" w:color="auto"/>
      </w:divBdr>
    </w:div>
    <w:div w:id="2129733297">
      <w:marLeft w:val="0"/>
      <w:marRight w:val="0"/>
      <w:marTop w:val="0"/>
      <w:marBottom w:val="0"/>
      <w:divBdr>
        <w:top w:val="none" w:sz="0" w:space="0" w:color="auto"/>
        <w:left w:val="none" w:sz="0" w:space="0" w:color="auto"/>
        <w:bottom w:val="none" w:sz="0" w:space="0" w:color="auto"/>
        <w:right w:val="none" w:sz="0" w:space="0" w:color="auto"/>
      </w:divBdr>
    </w:div>
    <w:div w:id="2129733300">
      <w:marLeft w:val="0"/>
      <w:marRight w:val="0"/>
      <w:marTop w:val="0"/>
      <w:marBottom w:val="0"/>
      <w:divBdr>
        <w:top w:val="none" w:sz="0" w:space="0" w:color="auto"/>
        <w:left w:val="none" w:sz="0" w:space="0" w:color="auto"/>
        <w:bottom w:val="none" w:sz="0" w:space="0" w:color="auto"/>
        <w:right w:val="none" w:sz="0" w:space="0" w:color="auto"/>
      </w:divBdr>
    </w:div>
    <w:div w:id="2129733307">
      <w:marLeft w:val="0"/>
      <w:marRight w:val="0"/>
      <w:marTop w:val="0"/>
      <w:marBottom w:val="0"/>
      <w:divBdr>
        <w:top w:val="none" w:sz="0" w:space="0" w:color="auto"/>
        <w:left w:val="none" w:sz="0" w:space="0" w:color="auto"/>
        <w:bottom w:val="none" w:sz="0" w:space="0" w:color="auto"/>
        <w:right w:val="none" w:sz="0" w:space="0" w:color="auto"/>
      </w:divBdr>
    </w:div>
    <w:div w:id="2129733309">
      <w:marLeft w:val="0"/>
      <w:marRight w:val="0"/>
      <w:marTop w:val="0"/>
      <w:marBottom w:val="0"/>
      <w:divBdr>
        <w:top w:val="none" w:sz="0" w:space="0" w:color="auto"/>
        <w:left w:val="none" w:sz="0" w:space="0" w:color="auto"/>
        <w:bottom w:val="none" w:sz="0" w:space="0" w:color="auto"/>
        <w:right w:val="none" w:sz="0" w:space="0" w:color="auto"/>
      </w:divBdr>
    </w:div>
    <w:div w:id="2129733312">
      <w:marLeft w:val="0"/>
      <w:marRight w:val="0"/>
      <w:marTop w:val="0"/>
      <w:marBottom w:val="0"/>
      <w:divBdr>
        <w:top w:val="none" w:sz="0" w:space="0" w:color="auto"/>
        <w:left w:val="none" w:sz="0" w:space="0" w:color="auto"/>
        <w:bottom w:val="none" w:sz="0" w:space="0" w:color="auto"/>
        <w:right w:val="none" w:sz="0" w:space="0" w:color="auto"/>
      </w:divBdr>
    </w:div>
    <w:div w:id="2129733320">
      <w:marLeft w:val="0"/>
      <w:marRight w:val="0"/>
      <w:marTop w:val="0"/>
      <w:marBottom w:val="0"/>
      <w:divBdr>
        <w:top w:val="none" w:sz="0" w:space="0" w:color="auto"/>
        <w:left w:val="none" w:sz="0" w:space="0" w:color="auto"/>
        <w:bottom w:val="none" w:sz="0" w:space="0" w:color="auto"/>
        <w:right w:val="none" w:sz="0" w:space="0" w:color="auto"/>
      </w:divBdr>
    </w:div>
    <w:div w:id="2129733323">
      <w:marLeft w:val="0"/>
      <w:marRight w:val="0"/>
      <w:marTop w:val="0"/>
      <w:marBottom w:val="0"/>
      <w:divBdr>
        <w:top w:val="none" w:sz="0" w:space="0" w:color="auto"/>
        <w:left w:val="none" w:sz="0" w:space="0" w:color="auto"/>
        <w:bottom w:val="none" w:sz="0" w:space="0" w:color="auto"/>
        <w:right w:val="none" w:sz="0" w:space="0" w:color="auto"/>
      </w:divBdr>
      <w:divsChild>
        <w:div w:id="2129733298">
          <w:marLeft w:val="0"/>
          <w:marRight w:val="0"/>
          <w:marTop w:val="0"/>
          <w:marBottom w:val="0"/>
          <w:divBdr>
            <w:top w:val="none" w:sz="0" w:space="0" w:color="auto"/>
            <w:left w:val="none" w:sz="0" w:space="0" w:color="auto"/>
            <w:bottom w:val="none" w:sz="0" w:space="0" w:color="auto"/>
            <w:right w:val="none" w:sz="0" w:space="0" w:color="auto"/>
          </w:divBdr>
        </w:div>
        <w:div w:id="2129733299">
          <w:marLeft w:val="0"/>
          <w:marRight w:val="0"/>
          <w:marTop w:val="0"/>
          <w:marBottom w:val="0"/>
          <w:divBdr>
            <w:top w:val="none" w:sz="0" w:space="0" w:color="auto"/>
            <w:left w:val="none" w:sz="0" w:space="0" w:color="auto"/>
            <w:bottom w:val="none" w:sz="0" w:space="0" w:color="auto"/>
            <w:right w:val="none" w:sz="0" w:space="0" w:color="auto"/>
          </w:divBdr>
        </w:div>
        <w:div w:id="2129733305">
          <w:marLeft w:val="0"/>
          <w:marRight w:val="0"/>
          <w:marTop w:val="0"/>
          <w:marBottom w:val="0"/>
          <w:divBdr>
            <w:top w:val="none" w:sz="0" w:space="0" w:color="auto"/>
            <w:left w:val="none" w:sz="0" w:space="0" w:color="auto"/>
            <w:bottom w:val="none" w:sz="0" w:space="0" w:color="auto"/>
            <w:right w:val="none" w:sz="0" w:space="0" w:color="auto"/>
          </w:divBdr>
        </w:div>
        <w:div w:id="2129733306">
          <w:marLeft w:val="0"/>
          <w:marRight w:val="0"/>
          <w:marTop w:val="0"/>
          <w:marBottom w:val="0"/>
          <w:divBdr>
            <w:top w:val="none" w:sz="0" w:space="0" w:color="auto"/>
            <w:left w:val="none" w:sz="0" w:space="0" w:color="auto"/>
            <w:bottom w:val="none" w:sz="0" w:space="0" w:color="auto"/>
            <w:right w:val="none" w:sz="0" w:space="0" w:color="auto"/>
          </w:divBdr>
        </w:div>
        <w:div w:id="2129733308">
          <w:marLeft w:val="0"/>
          <w:marRight w:val="0"/>
          <w:marTop w:val="0"/>
          <w:marBottom w:val="0"/>
          <w:divBdr>
            <w:top w:val="none" w:sz="0" w:space="0" w:color="auto"/>
            <w:left w:val="none" w:sz="0" w:space="0" w:color="auto"/>
            <w:bottom w:val="none" w:sz="0" w:space="0" w:color="auto"/>
            <w:right w:val="none" w:sz="0" w:space="0" w:color="auto"/>
          </w:divBdr>
        </w:div>
        <w:div w:id="2129733310">
          <w:marLeft w:val="0"/>
          <w:marRight w:val="0"/>
          <w:marTop w:val="0"/>
          <w:marBottom w:val="0"/>
          <w:divBdr>
            <w:top w:val="none" w:sz="0" w:space="0" w:color="auto"/>
            <w:left w:val="none" w:sz="0" w:space="0" w:color="auto"/>
            <w:bottom w:val="none" w:sz="0" w:space="0" w:color="auto"/>
            <w:right w:val="none" w:sz="0" w:space="0" w:color="auto"/>
          </w:divBdr>
        </w:div>
        <w:div w:id="2129733313">
          <w:marLeft w:val="0"/>
          <w:marRight w:val="0"/>
          <w:marTop w:val="0"/>
          <w:marBottom w:val="0"/>
          <w:divBdr>
            <w:top w:val="none" w:sz="0" w:space="0" w:color="auto"/>
            <w:left w:val="none" w:sz="0" w:space="0" w:color="auto"/>
            <w:bottom w:val="none" w:sz="0" w:space="0" w:color="auto"/>
            <w:right w:val="none" w:sz="0" w:space="0" w:color="auto"/>
          </w:divBdr>
        </w:div>
        <w:div w:id="2129733314">
          <w:marLeft w:val="0"/>
          <w:marRight w:val="0"/>
          <w:marTop w:val="0"/>
          <w:marBottom w:val="0"/>
          <w:divBdr>
            <w:top w:val="none" w:sz="0" w:space="0" w:color="auto"/>
            <w:left w:val="none" w:sz="0" w:space="0" w:color="auto"/>
            <w:bottom w:val="none" w:sz="0" w:space="0" w:color="auto"/>
            <w:right w:val="none" w:sz="0" w:space="0" w:color="auto"/>
          </w:divBdr>
        </w:div>
        <w:div w:id="2129733316">
          <w:marLeft w:val="0"/>
          <w:marRight w:val="0"/>
          <w:marTop w:val="0"/>
          <w:marBottom w:val="0"/>
          <w:divBdr>
            <w:top w:val="none" w:sz="0" w:space="0" w:color="auto"/>
            <w:left w:val="none" w:sz="0" w:space="0" w:color="auto"/>
            <w:bottom w:val="none" w:sz="0" w:space="0" w:color="auto"/>
            <w:right w:val="none" w:sz="0" w:space="0" w:color="auto"/>
          </w:divBdr>
        </w:div>
        <w:div w:id="2129733317">
          <w:marLeft w:val="0"/>
          <w:marRight w:val="0"/>
          <w:marTop w:val="0"/>
          <w:marBottom w:val="0"/>
          <w:divBdr>
            <w:top w:val="none" w:sz="0" w:space="0" w:color="auto"/>
            <w:left w:val="none" w:sz="0" w:space="0" w:color="auto"/>
            <w:bottom w:val="none" w:sz="0" w:space="0" w:color="auto"/>
            <w:right w:val="none" w:sz="0" w:space="0" w:color="auto"/>
          </w:divBdr>
        </w:div>
        <w:div w:id="2129733318">
          <w:marLeft w:val="0"/>
          <w:marRight w:val="0"/>
          <w:marTop w:val="0"/>
          <w:marBottom w:val="0"/>
          <w:divBdr>
            <w:top w:val="none" w:sz="0" w:space="0" w:color="auto"/>
            <w:left w:val="none" w:sz="0" w:space="0" w:color="auto"/>
            <w:bottom w:val="none" w:sz="0" w:space="0" w:color="auto"/>
            <w:right w:val="none" w:sz="0" w:space="0" w:color="auto"/>
          </w:divBdr>
        </w:div>
        <w:div w:id="2129733319">
          <w:marLeft w:val="0"/>
          <w:marRight w:val="0"/>
          <w:marTop w:val="0"/>
          <w:marBottom w:val="0"/>
          <w:divBdr>
            <w:top w:val="none" w:sz="0" w:space="0" w:color="auto"/>
            <w:left w:val="none" w:sz="0" w:space="0" w:color="auto"/>
            <w:bottom w:val="none" w:sz="0" w:space="0" w:color="auto"/>
            <w:right w:val="none" w:sz="0" w:space="0" w:color="auto"/>
          </w:divBdr>
        </w:div>
        <w:div w:id="2129733321">
          <w:marLeft w:val="0"/>
          <w:marRight w:val="0"/>
          <w:marTop w:val="0"/>
          <w:marBottom w:val="0"/>
          <w:divBdr>
            <w:top w:val="none" w:sz="0" w:space="0" w:color="auto"/>
            <w:left w:val="none" w:sz="0" w:space="0" w:color="auto"/>
            <w:bottom w:val="none" w:sz="0" w:space="0" w:color="auto"/>
            <w:right w:val="none" w:sz="0" w:space="0" w:color="auto"/>
          </w:divBdr>
        </w:div>
        <w:div w:id="2129733322">
          <w:marLeft w:val="0"/>
          <w:marRight w:val="0"/>
          <w:marTop w:val="0"/>
          <w:marBottom w:val="0"/>
          <w:divBdr>
            <w:top w:val="none" w:sz="0" w:space="0" w:color="auto"/>
            <w:left w:val="none" w:sz="0" w:space="0" w:color="auto"/>
            <w:bottom w:val="none" w:sz="0" w:space="0" w:color="auto"/>
            <w:right w:val="none" w:sz="0" w:space="0" w:color="auto"/>
          </w:divBdr>
        </w:div>
        <w:div w:id="2129733325">
          <w:marLeft w:val="0"/>
          <w:marRight w:val="0"/>
          <w:marTop w:val="0"/>
          <w:marBottom w:val="0"/>
          <w:divBdr>
            <w:top w:val="none" w:sz="0" w:space="0" w:color="auto"/>
            <w:left w:val="none" w:sz="0" w:space="0" w:color="auto"/>
            <w:bottom w:val="none" w:sz="0" w:space="0" w:color="auto"/>
            <w:right w:val="none" w:sz="0" w:space="0" w:color="auto"/>
          </w:divBdr>
        </w:div>
        <w:div w:id="2129733327">
          <w:marLeft w:val="0"/>
          <w:marRight w:val="0"/>
          <w:marTop w:val="0"/>
          <w:marBottom w:val="0"/>
          <w:divBdr>
            <w:top w:val="none" w:sz="0" w:space="0" w:color="auto"/>
            <w:left w:val="none" w:sz="0" w:space="0" w:color="auto"/>
            <w:bottom w:val="none" w:sz="0" w:space="0" w:color="auto"/>
            <w:right w:val="none" w:sz="0" w:space="0" w:color="auto"/>
          </w:divBdr>
        </w:div>
        <w:div w:id="2129733331">
          <w:marLeft w:val="0"/>
          <w:marRight w:val="0"/>
          <w:marTop w:val="0"/>
          <w:marBottom w:val="0"/>
          <w:divBdr>
            <w:top w:val="none" w:sz="0" w:space="0" w:color="auto"/>
            <w:left w:val="none" w:sz="0" w:space="0" w:color="auto"/>
            <w:bottom w:val="none" w:sz="0" w:space="0" w:color="auto"/>
            <w:right w:val="none" w:sz="0" w:space="0" w:color="auto"/>
          </w:divBdr>
        </w:div>
        <w:div w:id="2129733333">
          <w:marLeft w:val="0"/>
          <w:marRight w:val="0"/>
          <w:marTop w:val="0"/>
          <w:marBottom w:val="0"/>
          <w:divBdr>
            <w:top w:val="none" w:sz="0" w:space="0" w:color="auto"/>
            <w:left w:val="none" w:sz="0" w:space="0" w:color="auto"/>
            <w:bottom w:val="none" w:sz="0" w:space="0" w:color="auto"/>
            <w:right w:val="none" w:sz="0" w:space="0" w:color="auto"/>
          </w:divBdr>
        </w:div>
        <w:div w:id="2129733334">
          <w:marLeft w:val="0"/>
          <w:marRight w:val="0"/>
          <w:marTop w:val="0"/>
          <w:marBottom w:val="0"/>
          <w:divBdr>
            <w:top w:val="none" w:sz="0" w:space="0" w:color="auto"/>
            <w:left w:val="none" w:sz="0" w:space="0" w:color="auto"/>
            <w:bottom w:val="none" w:sz="0" w:space="0" w:color="auto"/>
            <w:right w:val="none" w:sz="0" w:space="0" w:color="auto"/>
          </w:divBdr>
        </w:div>
        <w:div w:id="2129733337">
          <w:marLeft w:val="0"/>
          <w:marRight w:val="0"/>
          <w:marTop w:val="0"/>
          <w:marBottom w:val="0"/>
          <w:divBdr>
            <w:top w:val="none" w:sz="0" w:space="0" w:color="auto"/>
            <w:left w:val="none" w:sz="0" w:space="0" w:color="auto"/>
            <w:bottom w:val="none" w:sz="0" w:space="0" w:color="auto"/>
            <w:right w:val="none" w:sz="0" w:space="0" w:color="auto"/>
          </w:divBdr>
        </w:div>
        <w:div w:id="2129733340">
          <w:marLeft w:val="0"/>
          <w:marRight w:val="0"/>
          <w:marTop w:val="0"/>
          <w:marBottom w:val="0"/>
          <w:divBdr>
            <w:top w:val="none" w:sz="0" w:space="0" w:color="auto"/>
            <w:left w:val="none" w:sz="0" w:space="0" w:color="auto"/>
            <w:bottom w:val="none" w:sz="0" w:space="0" w:color="auto"/>
            <w:right w:val="none" w:sz="0" w:space="0" w:color="auto"/>
          </w:divBdr>
        </w:div>
        <w:div w:id="2129733342">
          <w:marLeft w:val="0"/>
          <w:marRight w:val="0"/>
          <w:marTop w:val="0"/>
          <w:marBottom w:val="0"/>
          <w:divBdr>
            <w:top w:val="none" w:sz="0" w:space="0" w:color="auto"/>
            <w:left w:val="none" w:sz="0" w:space="0" w:color="auto"/>
            <w:bottom w:val="none" w:sz="0" w:space="0" w:color="auto"/>
            <w:right w:val="none" w:sz="0" w:space="0" w:color="auto"/>
          </w:divBdr>
        </w:div>
        <w:div w:id="2129733344">
          <w:marLeft w:val="0"/>
          <w:marRight w:val="0"/>
          <w:marTop w:val="0"/>
          <w:marBottom w:val="0"/>
          <w:divBdr>
            <w:top w:val="none" w:sz="0" w:space="0" w:color="auto"/>
            <w:left w:val="none" w:sz="0" w:space="0" w:color="auto"/>
            <w:bottom w:val="none" w:sz="0" w:space="0" w:color="auto"/>
            <w:right w:val="none" w:sz="0" w:space="0" w:color="auto"/>
          </w:divBdr>
        </w:div>
        <w:div w:id="2129733345">
          <w:marLeft w:val="0"/>
          <w:marRight w:val="0"/>
          <w:marTop w:val="0"/>
          <w:marBottom w:val="0"/>
          <w:divBdr>
            <w:top w:val="none" w:sz="0" w:space="0" w:color="auto"/>
            <w:left w:val="none" w:sz="0" w:space="0" w:color="auto"/>
            <w:bottom w:val="none" w:sz="0" w:space="0" w:color="auto"/>
            <w:right w:val="none" w:sz="0" w:space="0" w:color="auto"/>
          </w:divBdr>
        </w:div>
        <w:div w:id="2129733346">
          <w:marLeft w:val="0"/>
          <w:marRight w:val="0"/>
          <w:marTop w:val="0"/>
          <w:marBottom w:val="0"/>
          <w:divBdr>
            <w:top w:val="none" w:sz="0" w:space="0" w:color="auto"/>
            <w:left w:val="none" w:sz="0" w:space="0" w:color="auto"/>
            <w:bottom w:val="none" w:sz="0" w:space="0" w:color="auto"/>
            <w:right w:val="none" w:sz="0" w:space="0" w:color="auto"/>
          </w:divBdr>
        </w:div>
        <w:div w:id="2129733348">
          <w:marLeft w:val="0"/>
          <w:marRight w:val="0"/>
          <w:marTop w:val="0"/>
          <w:marBottom w:val="0"/>
          <w:divBdr>
            <w:top w:val="none" w:sz="0" w:space="0" w:color="auto"/>
            <w:left w:val="none" w:sz="0" w:space="0" w:color="auto"/>
            <w:bottom w:val="none" w:sz="0" w:space="0" w:color="auto"/>
            <w:right w:val="none" w:sz="0" w:space="0" w:color="auto"/>
          </w:divBdr>
        </w:div>
        <w:div w:id="2129733351">
          <w:marLeft w:val="0"/>
          <w:marRight w:val="0"/>
          <w:marTop w:val="0"/>
          <w:marBottom w:val="0"/>
          <w:divBdr>
            <w:top w:val="none" w:sz="0" w:space="0" w:color="auto"/>
            <w:left w:val="none" w:sz="0" w:space="0" w:color="auto"/>
            <w:bottom w:val="none" w:sz="0" w:space="0" w:color="auto"/>
            <w:right w:val="none" w:sz="0" w:space="0" w:color="auto"/>
          </w:divBdr>
        </w:div>
        <w:div w:id="2129733352">
          <w:marLeft w:val="0"/>
          <w:marRight w:val="0"/>
          <w:marTop w:val="0"/>
          <w:marBottom w:val="0"/>
          <w:divBdr>
            <w:top w:val="none" w:sz="0" w:space="0" w:color="auto"/>
            <w:left w:val="none" w:sz="0" w:space="0" w:color="auto"/>
            <w:bottom w:val="none" w:sz="0" w:space="0" w:color="auto"/>
            <w:right w:val="none" w:sz="0" w:space="0" w:color="auto"/>
          </w:divBdr>
        </w:div>
        <w:div w:id="2129733355">
          <w:marLeft w:val="0"/>
          <w:marRight w:val="0"/>
          <w:marTop w:val="0"/>
          <w:marBottom w:val="0"/>
          <w:divBdr>
            <w:top w:val="none" w:sz="0" w:space="0" w:color="auto"/>
            <w:left w:val="none" w:sz="0" w:space="0" w:color="auto"/>
            <w:bottom w:val="none" w:sz="0" w:space="0" w:color="auto"/>
            <w:right w:val="none" w:sz="0" w:space="0" w:color="auto"/>
          </w:divBdr>
        </w:div>
        <w:div w:id="2129733356">
          <w:marLeft w:val="0"/>
          <w:marRight w:val="0"/>
          <w:marTop w:val="0"/>
          <w:marBottom w:val="0"/>
          <w:divBdr>
            <w:top w:val="none" w:sz="0" w:space="0" w:color="auto"/>
            <w:left w:val="none" w:sz="0" w:space="0" w:color="auto"/>
            <w:bottom w:val="none" w:sz="0" w:space="0" w:color="auto"/>
            <w:right w:val="none" w:sz="0" w:space="0" w:color="auto"/>
          </w:divBdr>
        </w:div>
        <w:div w:id="2129733358">
          <w:marLeft w:val="0"/>
          <w:marRight w:val="0"/>
          <w:marTop w:val="0"/>
          <w:marBottom w:val="0"/>
          <w:divBdr>
            <w:top w:val="none" w:sz="0" w:space="0" w:color="auto"/>
            <w:left w:val="none" w:sz="0" w:space="0" w:color="auto"/>
            <w:bottom w:val="none" w:sz="0" w:space="0" w:color="auto"/>
            <w:right w:val="none" w:sz="0" w:space="0" w:color="auto"/>
          </w:divBdr>
        </w:div>
        <w:div w:id="2129733359">
          <w:marLeft w:val="0"/>
          <w:marRight w:val="0"/>
          <w:marTop w:val="0"/>
          <w:marBottom w:val="0"/>
          <w:divBdr>
            <w:top w:val="none" w:sz="0" w:space="0" w:color="auto"/>
            <w:left w:val="none" w:sz="0" w:space="0" w:color="auto"/>
            <w:bottom w:val="none" w:sz="0" w:space="0" w:color="auto"/>
            <w:right w:val="none" w:sz="0" w:space="0" w:color="auto"/>
          </w:divBdr>
        </w:div>
        <w:div w:id="2129733360">
          <w:marLeft w:val="0"/>
          <w:marRight w:val="0"/>
          <w:marTop w:val="0"/>
          <w:marBottom w:val="0"/>
          <w:divBdr>
            <w:top w:val="none" w:sz="0" w:space="0" w:color="auto"/>
            <w:left w:val="none" w:sz="0" w:space="0" w:color="auto"/>
            <w:bottom w:val="none" w:sz="0" w:space="0" w:color="auto"/>
            <w:right w:val="none" w:sz="0" w:space="0" w:color="auto"/>
          </w:divBdr>
        </w:div>
        <w:div w:id="2129733364">
          <w:marLeft w:val="0"/>
          <w:marRight w:val="0"/>
          <w:marTop w:val="0"/>
          <w:marBottom w:val="0"/>
          <w:divBdr>
            <w:top w:val="none" w:sz="0" w:space="0" w:color="auto"/>
            <w:left w:val="none" w:sz="0" w:space="0" w:color="auto"/>
            <w:bottom w:val="none" w:sz="0" w:space="0" w:color="auto"/>
            <w:right w:val="none" w:sz="0" w:space="0" w:color="auto"/>
          </w:divBdr>
        </w:div>
        <w:div w:id="2129733366">
          <w:marLeft w:val="0"/>
          <w:marRight w:val="0"/>
          <w:marTop w:val="0"/>
          <w:marBottom w:val="0"/>
          <w:divBdr>
            <w:top w:val="none" w:sz="0" w:space="0" w:color="auto"/>
            <w:left w:val="none" w:sz="0" w:space="0" w:color="auto"/>
            <w:bottom w:val="none" w:sz="0" w:space="0" w:color="auto"/>
            <w:right w:val="none" w:sz="0" w:space="0" w:color="auto"/>
          </w:divBdr>
        </w:div>
        <w:div w:id="2129733368">
          <w:marLeft w:val="0"/>
          <w:marRight w:val="0"/>
          <w:marTop w:val="0"/>
          <w:marBottom w:val="0"/>
          <w:divBdr>
            <w:top w:val="none" w:sz="0" w:space="0" w:color="auto"/>
            <w:left w:val="none" w:sz="0" w:space="0" w:color="auto"/>
            <w:bottom w:val="none" w:sz="0" w:space="0" w:color="auto"/>
            <w:right w:val="none" w:sz="0" w:space="0" w:color="auto"/>
          </w:divBdr>
        </w:div>
        <w:div w:id="2129733374">
          <w:marLeft w:val="0"/>
          <w:marRight w:val="0"/>
          <w:marTop w:val="0"/>
          <w:marBottom w:val="0"/>
          <w:divBdr>
            <w:top w:val="none" w:sz="0" w:space="0" w:color="auto"/>
            <w:left w:val="none" w:sz="0" w:space="0" w:color="auto"/>
            <w:bottom w:val="none" w:sz="0" w:space="0" w:color="auto"/>
            <w:right w:val="none" w:sz="0" w:space="0" w:color="auto"/>
          </w:divBdr>
        </w:div>
        <w:div w:id="2129733376">
          <w:marLeft w:val="0"/>
          <w:marRight w:val="0"/>
          <w:marTop w:val="0"/>
          <w:marBottom w:val="0"/>
          <w:divBdr>
            <w:top w:val="none" w:sz="0" w:space="0" w:color="auto"/>
            <w:left w:val="none" w:sz="0" w:space="0" w:color="auto"/>
            <w:bottom w:val="none" w:sz="0" w:space="0" w:color="auto"/>
            <w:right w:val="none" w:sz="0" w:space="0" w:color="auto"/>
          </w:divBdr>
        </w:div>
        <w:div w:id="2129733378">
          <w:marLeft w:val="0"/>
          <w:marRight w:val="0"/>
          <w:marTop w:val="0"/>
          <w:marBottom w:val="0"/>
          <w:divBdr>
            <w:top w:val="none" w:sz="0" w:space="0" w:color="auto"/>
            <w:left w:val="none" w:sz="0" w:space="0" w:color="auto"/>
            <w:bottom w:val="none" w:sz="0" w:space="0" w:color="auto"/>
            <w:right w:val="none" w:sz="0" w:space="0" w:color="auto"/>
          </w:divBdr>
        </w:div>
        <w:div w:id="2129733382">
          <w:marLeft w:val="0"/>
          <w:marRight w:val="0"/>
          <w:marTop w:val="0"/>
          <w:marBottom w:val="0"/>
          <w:divBdr>
            <w:top w:val="none" w:sz="0" w:space="0" w:color="auto"/>
            <w:left w:val="none" w:sz="0" w:space="0" w:color="auto"/>
            <w:bottom w:val="none" w:sz="0" w:space="0" w:color="auto"/>
            <w:right w:val="none" w:sz="0" w:space="0" w:color="auto"/>
          </w:divBdr>
        </w:div>
        <w:div w:id="2129733383">
          <w:marLeft w:val="0"/>
          <w:marRight w:val="0"/>
          <w:marTop w:val="0"/>
          <w:marBottom w:val="0"/>
          <w:divBdr>
            <w:top w:val="none" w:sz="0" w:space="0" w:color="auto"/>
            <w:left w:val="none" w:sz="0" w:space="0" w:color="auto"/>
            <w:bottom w:val="none" w:sz="0" w:space="0" w:color="auto"/>
            <w:right w:val="none" w:sz="0" w:space="0" w:color="auto"/>
          </w:divBdr>
        </w:div>
        <w:div w:id="2129733386">
          <w:marLeft w:val="0"/>
          <w:marRight w:val="0"/>
          <w:marTop w:val="0"/>
          <w:marBottom w:val="0"/>
          <w:divBdr>
            <w:top w:val="none" w:sz="0" w:space="0" w:color="auto"/>
            <w:left w:val="none" w:sz="0" w:space="0" w:color="auto"/>
            <w:bottom w:val="none" w:sz="0" w:space="0" w:color="auto"/>
            <w:right w:val="none" w:sz="0" w:space="0" w:color="auto"/>
          </w:divBdr>
        </w:div>
        <w:div w:id="2129733387">
          <w:marLeft w:val="0"/>
          <w:marRight w:val="0"/>
          <w:marTop w:val="0"/>
          <w:marBottom w:val="0"/>
          <w:divBdr>
            <w:top w:val="none" w:sz="0" w:space="0" w:color="auto"/>
            <w:left w:val="none" w:sz="0" w:space="0" w:color="auto"/>
            <w:bottom w:val="none" w:sz="0" w:space="0" w:color="auto"/>
            <w:right w:val="none" w:sz="0" w:space="0" w:color="auto"/>
          </w:divBdr>
        </w:div>
        <w:div w:id="2129733388">
          <w:marLeft w:val="0"/>
          <w:marRight w:val="0"/>
          <w:marTop w:val="0"/>
          <w:marBottom w:val="0"/>
          <w:divBdr>
            <w:top w:val="none" w:sz="0" w:space="0" w:color="auto"/>
            <w:left w:val="none" w:sz="0" w:space="0" w:color="auto"/>
            <w:bottom w:val="none" w:sz="0" w:space="0" w:color="auto"/>
            <w:right w:val="none" w:sz="0" w:space="0" w:color="auto"/>
          </w:divBdr>
        </w:div>
        <w:div w:id="2129733389">
          <w:marLeft w:val="0"/>
          <w:marRight w:val="0"/>
          <w:marTop w:val="0"/>
          <w:marBottom w:val="0"/>
          <w:divBdr>
            <w:top w:val="none" w:sz="0" w:space="0" w:color="auto"/>
            <w:left w:val="none" w:sz="0" w:space="0" w:color="auto"/>
            <w:bottom w:val="none" w:sz="0" w:space="0" w:color="auto"/>
            <w:right w:val="none" w:sz="0" w:space="0" w:color="auto"/>
          </w:divBdr>
        </w:div>
        <w:div w:id="2129733392">
          <w:marLeft w:val="0"/>
          <w:marRight w:val="0"/>
          <w:marTop w:val="0"/>
          <w:marBottom w:val="0"/>
          <w:divBdr>
            <w:top w:val="none" w:sz="0" w:space="0" w:color="auto"/>
            <w:left w:val="none" w:sz="0" w:space="0" w:color="auto"/>
            <w:bottom w:val="none" w:sz="0" w:space="0" w:color="auto"/>
            <w:right w:val="none" w:sz="0" w:space="0" w:color="auto"/>
          </w:divBdr>
        </w:div>
        <w:div w:id="2129733393">
          <w:marLeft w:val="0"/>
          <w:marRight w:val="0"/>
          <w:marTop w:val="0"/>
          <w:marBottom w:val="0"/>
          <w:divBdr>
            <w:top w:val="none" w:sz="0" w:space="0" w:color="auto"/>
            <w:left w:val="none" w:sz="0" w:space="0" w:color="auto"/>
            <w:bottom w:val="none" w:sz="0" w:space="0" w:color="auto"/>
            <w:right w:val="none" w:sz="0" w:space="0" w:color="auto"/>
          </w:divBdr>
        </w:div>
        <w:div w:id="2129733394">
          <w:marLeft w:val="0"/>
          <w:marRight w:val="0"/>
          <w:marTop w:val="0"/>
          <w:marBottom w:val="0"/>
          <w:divBdr>
            <w:top w:val="none" w:sz="0" w:space="0" w:color="auto"/>
            <w:left w:val="none" w:sz="0" w:space="0" w:color="auto"/>
            <w:bottom w:val="none" w:sz="0" w:space="0" w:color="auto"/>
            <w:right w:val="none" w:sz="0" w:space="0" w:color="auto"/>
          </w:divBdr>
        </w:div>
        <w:div w:id="2129733395">
          <w:marLeft w:val="0"/>
          <w:marRight w:val="0"/>
          <w:marTop w:val="0"/>
          <w:marBottom w:val="0"/>
          <w:divBdr>
            <w:top w:val="none" w:sz="0" w:space="0" w:color="auto"/>
            <w:left w:val="none" w:sz="0" w:space="0" w:color="auto"/>
            <w:bottom w:val="none" w:sz="0" w:space="0" w:color="auto"/>
            <w:right w:val="none" w:sz="0" w:space="0" w:color="auto"/>
          </w:divBdr>
        </w:div>
        <w:div w:id="2129733396">
          <w:marLeft w:val="0"/>
          <w:marRight w:val="0"/>
          <w:marTop w:val="0"/>
          <w:marBottom w:val="0"/>
          <w:divBdr>
            <w:top w:val="none" w:sz="0" w:space="0" w:color="auto"/>
            <w:left w:val="none" w:sz="0" w:space="0" w:color="auto"/>
            <w:bottom w:val="none" w:sz="0" w:space="0" w:color="auto"/>
            <w:right w:val="none" w:sz="0" w:space="0" w:color="auto"/>
          </w:divBdr>
        </w:div>
        <w:div w:id="2129733398">
          <w:marLeft w:val="0"/>
          <w:marRight w:val="0"/>
          <w:marTop w:val="0"/>
          <w:marBottom w:val="0"/>
          <w:divBdr>
            <w:top w:val="none" w:sz="0" w:space="0" w:color="auto"/>
            <w:left w:val="none" w:sz="0" w:space="0" w:color="auto"/>
            <w:bottom w:val="none" w:sz="0" w:space="0" w:color="auto"/>
            <w:right w:val="none" w:sz="0" w:space="0" w:color="auto"/>
          </w:divBdr>
        </w:div>
        <w:div w:id="2129733399">
          <w:marLeft w:val="0"/>
          <w:marRight w:val="0"/>
          <w:marTop w:val="0"/>
          <w:marBottom w:val="0"/>
          <w:divBdr>
            <w:top w:val="none" w:sz="0" w:space="0" w:color="auto"/>
            <w:left w:val="none" w:sz="0" w:space="0" w:color="auto"/>
            <w:bottom w:val="none" w:sz="0" w:space="0" w:color="auto"/>
            <w:right w:val="none" w:sz="0" w:space="0" w:color="auto"/>
          </w:divBdr>
        </w:div>
        <w:div w:id="2129733400">
          <w:marLeft w:val="0"/>
          <w:marRight w:val="0"/>
          <w:marTop w:val="0"/>
          <w:marBottom w:val="0"/>
          <w:divBdr>
            <w:top w:val="none" w:sz="0" w:space="0" w:color="auto"/>
            <w:left w:val="none" w:sz="0" w:space="0" w:color="auto"/>
            <w:bottom w:val="none" w:sz="0" w:space="0" w:color="auto"/>
            <w:right w:val="none" w:sz="0" w:space="0" w:color="auto"/>
          </w:divBdr>
        </w:div>
        <w:div w:id="2129733401">
          <w:marLeft w:val="0"/>
          <w:marRight w:val="0"/>
          <w:marTop w:val="0"/>
          <w:marBottom w:val="0"/>
          <w:divBdr>
            <w:top w:val="none" w:sz="0" w:space="0" w:color="auto"/>
            <w:left w:val="none" w:sz="0" w:space="0" w:color="auto"/>
            <w:bottom w:val="none" w:sz="0" w:space="0" w:color="auto"/>
            <w:right w:val="none" w:sz="0" w:space="0" w:color="auto"/>
          </w:divBdr>
        </w:div>
        <w:div w:id="2129733404">
          <w:marLeft w:val="0"/>
          <w:marRight w:val="0"/>
          <w:marTop w:val="0"/>
          <w:marBottom w:val="0"/>
          <w:divBdr>
            <w:top w:val="none" w:sz="0" w:space="0" w:color="auto"/>
            <w:left w:val="none" w:sz="0" w:space="0" w:color="auto"/>
            <w:bottom w:val="none" w:sz="0" w:space="0" w:color="auto"/>
            <w:right w:val="none" w:sz="0" w:space="0" w:color="auto"/>
          </w:divBdr>
        </w:div>
        <w:div w:id="2129733405">
          <w:marLeft w:val="0"/>
          <w:marRight w:val="0"/>
          <w:marTop w:val="0"/>
          <w:marBottom w:val="0"/>
          <w:divBdr>
            <w:top w:val="none" w:sz="0" w:space="0" w:color="auto"/>
            <w:left w:val="none" w:sz="0" w:space="0" w:color="auto"/>
            <w:bottom w:val="none" w:sz="0" w:space="0" w:color="auto"/>
            <w:right w:val="none" w:sz="0" w:space="0" w:color="auto"/>
          </w:divBdr>
        </w:div>
        <w:div w:id="2129733407">
          <w:marLeft w:val="0"/>
          <w:marRight w:val="0"/>
          <w:marTop w:val="0"/>
          <w:marBottom w:val="0"/>
          <w:divBdr>
            <w:top w:val="none" w:sz="0" w:space="0" w:color="auto"/>
            <w:left w:val="none" w:sz="0" w:space="0" w:color="auto"/>
            <w:bottom w:val="none" w:sz="0" w:space="0" w:color="auto"/>
            <w:right w:val="none" w:sz="0" w:space="0" w:color="auto"/>
          </w:divBdr>
        </w:div>
        <w:div w:id="2129733412">
          <w:marLeft w:val="0"/>
          <w:marRight w:val="0"/>
          <w:marTop w:val="0"/>
          <w:marBottom w:val="0"/>
          <w:divBdr>
            <w:top w:val="none" w:sz="0" w:space="0" w:color="auto"/>
            <w:left w:val="none" w:sz="0" w:space="0" w:color="auto"/>
            <w:bottom w:val="none" w:sz="0" w:space="0" w:color="auto"/>
            <w:right w:val="none" w:sz="0" w:space="0" w:color="auto"/>
          </w:divBdr>
        </w:div>
        <w:div w:id="2129733413">
          <w:marLeft w:val="0"/>
          <w:marRight w:val="0"/>
          <w:marTop w:val="0"/>
          <w:marBottom w:val="0"/>
          <w:divBdr>
            <w:top w:val="none" w:sz="0" w:space="0" w:color="auto"/>
            <w:left w:val="none" w:sz="0" w:space="0" w:color="auto"/>
            <w:bottom w:val="none" w:sz="0" w:space="0" w:color="auto"/>
            <w:right w:val="none" w:sz="0" w:space="0" w:color="auto"/>
          </w:divBdr>
        </w:div>
        <w:div w:id="2129733414">
          <w:marLeft w:val="0"/>
          <w:marRight w:val="0"/>
          <w:marTop w:val="0"/>
          <w:marBottom w:val="0"/>
          <w:divBdr>
            <w:top w:val="none" w:sz="0" w:space="0" w:color="auto"/>
            <w:left w:val="none" w:sz="0" w:space="0" w:color="auto"/>
            <w:bottom w:val="none" w:sz="0" w:space="0" w:color="auto"/>
            <w:right w:val="none" w:sz="0" w:space="0" w:color="auto"/>
          </w:divBdr>
        </w:div>
        <w:div w:id="2129733416">
          <w:marLeft w:val="0"/>
          <w:marRight w:val="0"/>
          <w:marTop w:val="0"/>
          <w:marBottom w:val="0"/>
          <w:divBdr>
            <w:top w:val="none" w:sz="0" w:space="0" w:color="auto"/>
            <w:left w:val="none" w:sz="0" w:space="0" w:color="auto"/>
            <w:bottom w:val="none" w:sz="0" w:space="0" w:color="auto"/>
            <w:right w:val="none" w:sz="0" w:space="0" w:color="auto"/>
          </w:divBdr>
        </w:div>
        <w:div w:id="2129733417">
          <w:marLeft w:val="0"/>
          <w:marRight w:val="0"/>
          <w:marTop w:val="0"/>
          <w:marBottom w:val="0"/>
          <w:divBdr>
            <w:top w:val="none" w:sz="0" w:space="0" w:color="auto"/>
            <w:left w:val="none" w:sz="0" w:space="0" w:color="auto"/>
            <w:bottom w:val="none" w:sz="0" w:space="0" w:color="auto"/>
            <w:right w:val="none" w:sz="0" w:space="0" w:color="auto"/>
          </w:divBdr>
        </w:div>
        <w:div w:id="2129733421">
          <w:marLeft w:val="0"/>
          <w:marRight w:val="0"/>
          <w:marTop w:val="0"/>
          <w:marBottom w:val="0"/>
          <w:divBdr>
            <w:top w:val="none" w:sz="0" w:space="0" w:color="auto"/>
            <w:left w:val="none" w:sz="0" w:space="0" w:color="auto"/>
            <w:bottom w:val="none" w:sz="0" w:space="0" w:color="auto"/>
            <w:right w:val="none" w:sz="0" w:space="0" w:color="auto"/>
          </w:divBdr>
        </w:div>
        <w:div w:id="2129733422">
          <w:marLeft w:val="0"/>
          <w:marRight w:val="0"/>
          <w:marTop w:val="0"/>
          <w:marBottom w:val="0"/>
          <w:divBdr>
            <w:top w:val="none" w:sz="0" w:space="0" w:color="auto"/>
            <w:left w:val="none" w:sz="0" w:space="0" w:color="auto"/>
            <w:bottom w:val="none" w:sz="0" w:space="0" w:color="auto"/>
            <w:right w:val="none" w:sz="0" w:space="0" w:color="auto"/>
          </w:divBdr>
        </w:div>
        <w:div w:id="2129733426">
          <w:marLeft w:val="0"/>
          <w:marRight w:val="0"/>
          <w:marTop w:val="0"/>
          <w:marBottom w:val="0"/>
          <w:divBdr>
            <w:top w:val="none" w:sz="0" w:space="0" w:color="auto"/>
            <w:left w:val="none" w:sz="0" w:space="0" w:color="auto"/>
            <w:bottom w:val="none" w:sz="0" w:space="0" w:color="auto"/>
            <w:right w:val="none" w:sz="0" w:space="0" w:color="auto"/>
          </w:divBdr>
        </w:div>
        <w:div w:id="2129733427">
          <w:marLeft w:val="0"/>
          <w:marRight w:val="0"/>
          <w:marTop w:val="0"/>
          <w:marBottom w:val="0"/>
          <w:divBdr>
            <w:top w:val="none" w:sz="0" w:space="0" w:color="auto"/>
            <w:left w:val="none" w:sz="0" w:space="0" w:color="auto"/>
            <w:bottom w:val="none" w:sz="0" w:space="0" w:color="auto"/>
            <w:right w:val="none" w:sz="0" w:space="0" w:color="auto"/>
          </w:divBdr>
        </w:div>
        <w:div w:id="2129733430">
          <w:marLeft w:val="0"/>
          <w:marRight w:val="0"/>
          <w:marTop w:val="0"/>
          <w:marBottom w:val="0"/>
          <w:divBdr>
            <w:top w:val="none" w:sz="0" w:space="0" w:color="auto"/>
            <w:left w:val="none" w:sz="0" w:space="0" w:color="auto"/>
            <w:bottom w:val="none" w:sz="0" w:space="0" w:color="auto"/>
            <w:right w:val="none" w:sz="0" w:space="0" w:color="auto"/>
          </w:divBdr>
        </w:div>
        <w:div w:id="2129733431">
          <w:marLeft w:val="0"/>
          <w:marRight w:val="0"/>
          <w:marTop w:val="0"/>
          <w:marBottom w:val="0"/>
          <w:divBdr>
            <w:top w:val="none" w:sz="0" w:space="0" w:color="auto"/>
            <w:left w:val="none" w:sz="0" w:space="0" w:color="auto"/>
            <w:bottom w:val="none" w:sz="0" w:space="0" w:color="auto"/>
            <w:right w:val="none" w:sz="0" w:space="0" w:color="auto"/>
          </w:divBdr>
        </w:div>
        <w:div w:id="2129733432">
          <w:marLeft w:val="0"/>
          <w:marRight w:val="0"/>
          <w:marTop w:val="0"/>
          <w:marBottom w:val="0"/>
          <w:divBdr>
            <w:top w:val="none" w:sz="0" w:space="0" w:color="auto"/>
            <w:left w:val="none" w:sz="0" w:space="0" w:color="auto"/>
            <w:bottom w:val="none" w:sz="0" w:space="0" w:color="auto"/>
            <w:right w:val="none" w:sz="0" w:space="0" w:color="auto"/>
          </w:divBdr>
        </w:div>
        <w:div w:id="2129733433">
          <w:marLeft w:val="0"/>
          <w:marRight w:val="0"/>
          <w:marTop w:val="0"/>
          <w:marBottom w:val="0"/>
          <w:divBdr>
            <w:top w:val="none" w:sz="0" w:space="0" w:color="auto"/>
            <w:left w:val="none" w:sz="0" w:space="0" w:color="auto"/>
            <w:bottom w:val="none" w:sz="0" w:space="0" w:color="auto"/>
            <w:right w:val="none" w:sz="0" w:space="0" w:color="auto"/>
          </w:divBdr>
        </w:div>
        <w:div w:id="2129733434">
          <w:marLeft w:val="0"/>
          <w:marRight w:val="0"/>
          <w:marTop w:val="0"/>
          <w:marBottom w:val="0"/>
          <w:divBdr>
            <w:top w:val="none" w:sz="0" w:space="0" w:color="auto"/>
            <w:left w:val="none" w:sz="0" w:space="0" w:color="auto"/>
            <w:bottom w:val="none" w:sz="0" w:space="0" w:color="auto"/>
            <w:right w:val="none" w:sz="0" w:space="0" w:color="auto"/>
          </w:divBdr>
        </w:div>
        <w:div w:id="2129733435">
          <w:marLeft w:val="0"/>
          <w:marRight w:val="0"/>
          <w:marTop w:val="0"/>
          <w:marBottom w:val="0"/>
          <w:divBdr>
            <w:top w:val="none" w:sz="0" w:space="0" w:color="auto"/>
            <w:left w:val="none" w:sz="0" w:space="0" w:color="auto"/>
            <w:bottom w:val="none" w:sz="0" w:space="0" w:color="auto"/>
            <w:right w:val="none" w:sz="0" w:space="0" w:color="auto"/>
          </w:divBdr>
        </w:div>
        <w:div w:id="2129733436">
          <w:marLeft w:val="0"/>
          <w:marRight w:val="0"/>
          <w:marTop w:val="0"/>
          <w:marBottom w:val="0"/>
          <w:divBdr>
            <w:top w:val="none" w:sz="0" w:space="0" w:color="auto"/>
            <w:left w:val="none" w:sz="0" w:space="0" w:color="auto"/>
            <w:bottom w:val="none" w:sz="0" w:space="0" w:color="auto"/>
            <w:right w:val="none" w:sz="0" w:space="0" w:color="auto"/>
          </w:divBdr>
        </w:div>
        <w:div w:id="2129733438">
          <w:marLeft w:val="0"/>
          <w:marRight w:val="0"/>
          <w:marTop w:val="0"/>
          <w:marBottom w:val="0"/>
          <w:divBdr>
            <w:top w:val="none" w:sz="0" w:space="0" w:color="auto"/>
            <w:left w:val="none" w:sz="0" w:space="0" w:color="auto"/>
            <w:bottom w:val="none" w:sz="0" w:space="0" w:color="auto"/>
            <w:right w:val="none" w:sz="0" w:space="0" w:color="auto"/>
          </w:divBdr>
        </w:div>
        <w:div w:id="2129733439">
          <w:marLeft w:val="0"/>
          <w:marRight w:val="0"/>
          <w:marTop w:val="0"/>
          <w:marBottom w:val="0"/>
          <w:divBdr>
            <w:top w:val="none" w:sz="0" w:space="0" w:color="auto"/>
            <w:left w:val="none" w:sz="0" w:space="0" w:color="auto"/>
            <w:bottom w:val="none" w:sz="0" w:space="0" w:color="auto"/>
            <w:right w:val="none" w:sz="0" w:space="0" w:color="auto"/>
          </w:divBdr>
        </w:div>
        <w:div w:id="2129733440">
          <w:marLeft w:val="0"/>
          <w:marRight w:val="0"/>
          <w:marTop w:val="0"/>
          <w:marBottom w:val="0"/>
          <w:divBdr>
            <w:top w:val="none" w:sz="0" w:space="0" w:color="auto"/>
            <w:left w:val="none" w:sz="0" w:space="0" w:color="auto"/>
            <w:bottom w:val="none" w:sz="0" w:space="0" w:color="auto"/>
            <w:right w:val="none" w:sz="0" w:space="0" w:color="auto"/>
          </w:divBdr>
        </w:div>
        <w:div w:id="2129733441">
          <w:marLeft w:val="0"/>
          <w:marRight w:val="0"/>
          <w:marTop w:val="0"/>
          <w:marBottom w:val="0"/>
          <w:divBdr>
            <w:top w:val="none" w:sz="0" w:space="0" w:color="auto"/>
            <w:left w:val="none" w:sz="0" w:space="0" w:color="auto"/>
            <w:bottom w:val="none" w:sz="0" w:space="0" w:color="auto"/>
            <w:right w:val="none" w:sz="0" w:space="0" w:color="auto"/>
          </w:divBdr>
        </w:div>
        <w:div w:id="2129733443">
          <w:marLeft w:val="0"/>
          <w:marRight w:val="0"/>
          <w:marTop w:val="0"/>
          <w:marBottom w:val="0"/>
          <w:divBdr>
            <w:top w:val="none" w:sz="0" w:space="0" w:color="auto"/>
            <w:left w:val="none" w:sz="0" w:space="0" w:color="auto"/>
            <w:bottom w:val="none" w:sz="0" w:space="0" w:color="auto"/>
            <w:right w:val="none" w:sz="0" w:space="0" w:color="auto"/>
          </w:divBdr>
        </w:div>
        <w:div w:id="2129733446">
          <w:marLeft w:val="0"/>
          <w:marRight w:val="0"/>
          <w:marTop w:val="0"/>
          <w:marBottom w:val="0"/>
          <w:divBdr>
            <w:top w:val="none" w:sz="0" w:space="0" w:color="auto"/>
            <w:left w:val="none" w:sz="0" w:space="0" w:color="auto"/>
            <w:bottom w:val="none" w:sz="0" w:space="0" w:color="auto"/>
            <w:right w:val="none" w:sz="0" w:space="0" w:color="auto"/>
          </w:divBdr>
        </w:div>
        <w:div w:id="2129733447">
          <w:marLeft w:val="0"/>
          <w:marRight w:val="0"/>
          <w:marTop w:val="0"/>
          <w:marBottom w:val="0"/>
          <w:divBdr>
            <w:top w:val="none" w:sz="0" w:space="0" w:color="auto"/>
            <w:left w:val="none" w:sz="0" w:space="0" w:color="auto"/>
            <w:bottom w:val="none" w:sz="0" w:space="0" w:color="auto"/>
            <w:right w:val="none" w:sz="0" w:space="0" w:color="auto"/>
          </w:divBdr>
        </w:div>
        <w:div w:id="2129733448">
          <w:marLeft w:val="0"/>
          <w:marRight w:val="0"/>
          <w:marTop w:val="0"/>
          <w:marBottom w:val="0"/>
          <w:divBdr>
            <w:top w:val="none" w:sz="0" w:space="0" w:color="auto"/>
            <w:left w:val="none" w:sz="0" w:space="0" w:color="auto"/>
            <w:bottom w:val="none" w:sz="0" w:space="0" w:color="auto"/>
            <w:right w:val="none" w:sz="0" w:space="0" w:color="auto"/>
          </w:divBdr>
        </w:div>
        <w:div w:id="2129733449">
          <w:marLeft w:val="0"/>
          <w:marRight w:val="0"/>
          <w:marTop w:val="0"/>
          <w:marBottom w:val="0"/>
          <w:divBdr>
            <w:top w:val="none" w:sz="0" w:space="0" w:color="auto"/>
            <w:left w:val="none" w:sz="0" w:space="0" w:color="auto"/>
            <w:bottom w:val="none" w:sz="0" w:space="0" w:color="auto"/>
            <w:right w:val="none" w:sz="0" w:space="0" w:color="auto"/>
          </w:divBdr>
        </w:div>
        <w:div w:id="2129733455">
          <w:marLeft w:val="0"/>
          <w:marRight w:val="0"/>
          <w:marTop w:val="0"/>
          <w:marBottom w:val="0"/>
          <w:divBdr>
            <w:top w:val="none" w:sz="0" w:space="0" w:color="auto"/>
            <w:left w:val="none" w:sz="0" w:space="0" w:color="auto"/>
            <w:bottom w:val="none" w:sz="0" w:space="0" w:color="auto"/>
            <w:right w:val="none" w:sz="0" w:space="0" w:color="auto"/>
          </w:divBdr>
        </w:div>
        <w:div w:id="2129733456">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2129733461">
          <w:marLeft w:val="0"/>
          <w:marRight w:val="0"/>
          <w:marTop w:val="0"/>
          <w:marBottom w:val="0"/>
          <w:divBdr>
            <w:top w:val="none" w:sz="0" w:space="0" w:color="auto"/>
            <w:left w:val="none" w:sz="0" w:space="0" w:color="auto"/>
            <w:bottom w:val="none" w:sz="0" w:space="0" w:color="auto"/>
            <w:right w:val="none" w:sz="0" w:space="0" w:color="auto"/>
          </w:divBdr>
        </w:div>
        <w:div w:id="2129733462">
          <w:marLeft w:val="0"/>
          <w:marRight w:val="0"/>
          <w:marTop w:val="0"/>
          <w:marBottom w:val="0"/>
          <w:divBdr>
            <w:top w:val="none" w:sz="0" w:space="0" w:color="auto"/>
            <w:left w:val="none" w:sz="0" w:space="0" w:color="auto"/>
            <w:bottom w:val="none" w:sz="0" w:space="0" w:color="auto"/>
            <w:right w:val="none" w:sz="0" w:space="0" w:color="auto"/>
          </w:divBdr>
        </w:div>
        <w:div w:id="2129733463">
          <w:marLeft w:val="0"/>
          <w:marRight w:val="0"/>
          <w:marTop w:val="0"/>
          <w:marBottom w:val="0"/>
          <w:divBdr>
            <w:top w:val="none" w:sz="0" w:space="0" w:color="auto"/>
            <w:left w:val="none" w:sz="0" w:space="0" w:color="auto"/>
            <w:bottom w:val="none" w:sz="0" w:space="0" w:color="auto"/>
            <w:right w:val="none" w:sz="0" w:space="0" w:color="auto"/>
          </w:divBdr>
        </w:div>
        <w:div w:id="2129733464">
          <w:marLeft w:val="0"/>
          <w:marRight w:val="0"/>
          <w:marTop w:val="0"/>
          <w:marBottom w:val="0"/>
          <w:divBdr>
            <w:top w:val="none" w:sz="0" w:space="0" w:color="auto"/>
            <w:left w:val="none" w:sz="0" w:space="0" w:color="auto"/>
            <w:bottom w:val="none" w:sz="0" w:space="0" w:color="auto"/>
            <w:right w:val="none" w:sz="0" w:space="0" w:color="auto"/>
          </w:divBdr>
        </w:div>
        <w:div w:id="2129733466">
          <w:marLeft w:val="0"/>
          <w:marRight w:val="0"/>
          <w:marTop w:val="0"/>
          <w:marBottom w:val="0"/>
          <w:divBdr>
            <w:top w:val="none" w:sz="0" w:space="0" w:color="auto"/>
            <w:left w:val="none" w:sz="0" w:space="0" w:color="auto"/>
            <w:bottom w:val="none" w:sz="0" w:space="0" w:color="auto"/>
            <w:right w:val="none" w:sz="0" w:space="0" w:color="auto"/>
          </w:divBdr>
        </w:div>
        <w:div w:id="2129733467">
          <w:marLeft w:val="0"/>
          <w:marRight w:val="0"/>
          <w:marTop w:val="0"/>
          <w:marBottom w:val="0"/>
          <w:divBdr>
            <w:top w:val="none" w:sz="0" w:space="0" w:color="auto"/>
            <w:left w:val="none" w:sz="0" w:space="0" w:color="auto"/>
            <w:bottom w:val="none" w:sz="0" w:space="0" w:color="auto"/>
            <w:right w:val="none" w:sz="0" w:space="0" w:color="auto"/>
          </w:divBdr>
        </w:div>
        <w:div w:id="2129733468">
          <w:marLeft w:val="0"/>
          <w:marRight w:val="0"/>
          <w:marTop w:val="0"/>
          <w:marBottom w:val="0"/>
          <w:divBdr>
            <w:top w:val="none" w:sz="0" w:space="0" w:color="auto"/>
            <w:left w:val="none" w:sz="0" w:space="0" w:color="auto"/>
            <w:bottom w:val="none" w:sz="0" w:space="0" w:color="auto"/>
            <w:right w:val="none" w:sz="0" w:space="0" w:color="auto"/>
          </w:divBdr>
        </w:div>
        <w:div w:id="2129733469">
          <w:marLeft w:val="0"/>
          <w:marRight w:val="0"/>
          <w:marTop w:val="0"/>
          <w:marBottom w:val="0"/>
          <w:divBdr>
            <w:top w:val="none" w:sz="0" w:space="0" w:color="auto"/>
            <w:left w:val="none" w:sz="0" w:space="0" w:color="auto"/>
            <w:bottom w:val="none" w:sz="0" w:space="0" w:color="auto"/>
            <w:right w:val="none" w:sz="0" w:space="0" w:color="auto"/>
          </w:divBdr>
        </w:div>
        <w:div w:id="2129733470">
          <w:marLeft w:val="0"/>
          <w:marRight w:val="0"/>
          <w:marTop w:val="0"/>
          <w:marBottom w:val="0"/>
          <w:divBdr>
            <w:top w:val="none" w:sz="0" w:space="0" w:color="auto"/>
            <w:left w:val="none" w:sz="0" w:space="0" w:color="auto"/>
            <w:bottom w:val="none" w:sz="0" w:space="0" w:color="auto"/>
            <w:right w:val="none" w:sz="0" w:space="0" w:color="auto"/>
          </w:divBdr>
        </w:div>
      </w:divsChild>
    </w:div>
    <w:div w:id="2129733324">
      <w:marLeft w:val="0"/>
      <w:marRight w:val="0"/>
      <w:marTop w:val="0"/>
      <w:marBottom w:val="0"/>
      <w:divBdr>
        <w:top w:val="none" w:sz="0" w:space="0" w:color="auto"/>
        <w:left w:val="none" w:sz="0" w:space="0" w:color="auto"/>
        <w:bottom w:val="none" w:sz="0" w:space="0" w:color="auto"/>
        <w:right w:val="none" w:sz="0" w:space="0" w:color="auto"/>
      </w:divBdr>
    </w:div>
    <w:div w:id="2129733326">
      <w:marLeft w:val="0"/>
      <w:marRight w:val="0"/>
      <w:marTop w:val="0"/>
      <w:marBottom w:val="0"/>
      <w:divBdr>
        <w:top w:val="none" w:sz="0" w:space="0" w:color="auto"/>
        <w:left w:val="none" w:sz="0" w:space="0" w:color="auto"/>
        <w:bottom w:val="none" w:sz="0" w:space="0" w:color="auto"/>
        <w:right w:val="none" w:sz="0" w:space="0" w:color="auto"/>
      </w:divBdr>
    </w:div>
    <w:div w:id="2129733328">
      <w:marLeft w:val="0"/>
      <w:marRight w:val="0"/>
      <w:marTop w:val="0"/>
      <w:marBottom w:val="0"/>
      <w:divBdr>
        <w:top w:val="none" w:sz="0" w:space="0" w:color="auto"/>
        <w:left w:val="none" w:sz="0" w:space="0" w:color="auto"/>
        <w:bottom w:val="none" w:sz="0" w:space="0" w:color="auto"/>
        <w:right w:val="none" w:sz="0" w:space="0" w:color="auto"/>
      </w:divBdr>
    </w:div>
    <w:div w:id="2129733329">
      <w:marLeft w:val="0"/>
      <w:marRight w:val="0"/>
      <w:marTop w:val="0"/>
      <w:marBottom w:val="0"/>
      <w:divBdr>
        <w:top w:val="none" w:sz="0" w:space="0" w:color="auto"/>
        <w:left w:val="none" w:sz="0" w:space="0" w:color="auto"/>
        <w:bottom w:val="none" w:sz="0" w:space="0" w:color="auto"/>
        <w:right w:val="none" w:sz="0" w:space="0" w:color="auto"/>
      </w:divBdr>
    </w:div>
    <w:div w:id="2129733330">
      <w:marLeft w:val="0"/>
      <w:marRight w:val="0"/>
      <w:marTop w:val="0"/>
      <w:marBottom w:val="0"/>
      <w:divBdr>
        <w:top w:val="none" w:sz="0" w:space="0" w:color="auto"/>
        <w:left w:val="none" w:sz="0" w:space="0" w:color="auto"/>
        <w:bottom w:val="none" w:sz="0" w:space="0" w:color="auto"/>
        <w:right w:val="none" w:sz="0" w:space="0" w:color="auto"/>
      </w:divBdr>
    </w:div>
    <w:div w:id="2129733332">
      <w:marLeft w:val="0"/>
      <w:marRight w:val="0"/>
      <w:marTop w:val="0"/>
      <w:marBottom w:val="0"/>
      <w:divBdr>
        <w:top w:val="none" w:sz="0" w:space="0" w:color="auto"/>
        <w:left w:val="none" w:sz="0" w:space="0" w:color="auto"/>
        <w:bottom w:val="none" w:sz="0" w:space="0" w:color="auto"/>
        <w:right w:val="none" w:sz="0" w:space="0" w:color="auto"/>
      </w:divBdr>
    </w:div>
    <w:div w:id="2129733336">
      <w:marLeft w:val="0"/>
      <w:marRight w:val="0"/>
      <w:marTop w:val="0"/>
      <w:marBottom w:val="0"/>
      <w:divBdr>
        <w:top w:val="none" w:sz="0" w:space="0" w:color="auto"/>
        <w:left w:val="none" w:sz="0" w:space="0" w:color="auto"/>
        <w:bottom w:val="none" w:sz="0" w:space="0" w:color="auto"/>
        <w:right w:val="none" w:sz="0" w:space="0" w:color="auto"/>
      </w:divBdr>
    </w:div>
    <w:div w:id="2129733338">
      <w:marLeft w:val="0"/>
      <w:marRight w:val="0"/>
      <w:marTop w:val="0"/>
      <w:marBottom w:val="0"/>
      <w:divBdr>
        <w:top w:val="none" w:sz="0" w:space="0" w:color="auto"/>
        <w:left w:val="none" w:sz="0" w:space="0" w:color="auto"/>
        <w:bottom w:val="none" w:sz="0" w:space="0" w:color="auto"/>
        <w:right w:val="none" w:sz="0" w:space="0" w:color="auto"/>
      </w:divBdr>
    </w:div>
    <w:div w:id="2129733339">
      <w:marLeft w:val="0"/>
      <w:marRight w:val="0"/>
      <w:marTop w:val="0"/>
      <w:marBottom w:val="0"/>
      <w:divBdr>
        <w:top w:val="none" w:sz="0" w:space="0" w:color="auto"/>
        <w:left w:val="none" w:sz="0" w:space="0" w:color="auto"/>
        <w:bottom w:val="none" w:sz="0" w:space="0" w:color="auto"/>
        <w:right w:val="none" w:sz="0" w:space="0" w:color="auto"/>
      </w:divBdr>
    </w:div>
    <w:div w:id="2129733341">
      <w:marLeft w:val="0"/>
      <w:marRight w:val="0"/>
      <w:marTop w:val="0"/>
      <w:marBottom w:val="0"/>
      <w:divBdr>
        <w:top w:val="none" w:sz="0" w:space="0" w:color="auto"/>
        <w:left w:val="none" w:sz="0" w:space="0" w:color="auto"/>
        <w:bottom w:val="none" w:sz="0" w:space="0" w:color="auto"/>
        <w:right w:val="none" w:sz="0" w:space="0" w:color="auto"/>
      </w:divBdr>
    </w:div>
    <w:div w:id="2129733343">
      <w:marLeft w:val="0"/>
      <w:marRight w:val="0"/>
      <w:marTop w:val="0"/>
      <w:marBottom w:val="0"/>
      <w:divBdr>
        <w:top w:val="none" w:sz="0" w:space="0" w:color="auto"/>
        <w:left w:val="none" w:sz="0" w:space="0" w:color="auto"/>
        <w:bottom w:val="none" w:sz="0" w:space="0" w:color="auto"/>
        <w:right w:val="none" w:sz="0" w:space="0" w:color="auto"/>
      </w:divBdr>
    </w:div>
    <w:div w:id="2129733349">
      <w:marLeft w:val="0"/>
      <w:marRight w:val="0"/>
      <w:marTop w:val="0"/>
      <w:marBottom w:val="0"/>
      <w:divBdr>
        <w:top w:val="none" w:sz="0" w:space="0" w:color="auto"/>
        <w:left w:val="none" w:sz="0" w:space="0" w:color="auto"/>
        <w:bottom w:val="none" w:sz="0" w:space="0" w:color="auto"/>
        <w:right w:val="none" w:sz="0" w:space="0" w:color="auto"/>
      </w:divBdr>
    </w:div>
    <w:div w:id="2129733350">
      <w:marLeft w:val="0"/>
      <w:marRight w:val="0"/>
      <w:marTop w:val="0"/>
      <w:marBottom w:val="0"/>
      <w:divBdr>
        <w:top w:val="none" w:sz="0" w:space="0" w:color="auto"/>
        <w:left w:val="none" w:sz="0" w:space="0" w:color="auto"/>
        <w:bottom w:val="none" w:sz="0" w:space="0" w:color="auto"/>
        <w:right w:val="none" w:sz="0" w:space="0" w:color="auto"/>
      </w:divBdr>
    </w:div>
    <w:div w:id="2129733353">
      <w:marLeft w:val="0"/>
      <w:marRight w:val="0"/>
      <w:marTop w:val="0"/>
      <w:marBottom w:val="0"/>
      <w:divBdr>
        <w:top w:val="none" w:sz="0" w:space="0" w:color="auto"/>
        <w:left w:val="none" w:sz="0" w:space="0" w:color="auto"/>
        <w:bottom w:val="none" w:sz="0" w:space="0" w:color="auto"/>
        <w:right w:val="none" w:sz="0" w:space="0" w:color="auto"/>
      </w:divBdr>
    </w:div>
    <w:div w:id="2129733354">
      <w:marLeft w:val="0"/>
      <w:marRight w:val="0"/>
      <w:marTop w:val="0"/>
      <w:marBottom w:val="0"/>
      <w:divBdr>
        <w:top w:val="none" w:sz="0" w:space="0" w:color="auto"/>
        <w:left w:val="none" w:sz="0" w:space="0" w:color="auto"/>
        <w:bottom w:val="none" w:sz="0" w:space="0" w:color="auto"/>
        <w:right w:val="none" w:sz="0" w:space="0" w:color="auto"/>
      </w:divBdr>
    </w:div>
    <w:div w:id="2129733357">
      <w:marLeft w:val="0"/>
      <w:marRight w:val="0"/>
      <w:marTop w:val="0"/>
      <w:marBottom w:val="0"/>
      <w:divBdr>
        <w:top w:val="none" w:sz="0" w:space="0" w:color="auto"/>
        <w:left w:val="none" w:sz="0" w:space="0" w:color="auto"/>
        <w:bottom w:val="none" w:sz="0" w:space="0" w:color="auto"/>
        <w:right w:val="none" w:sz="0" w:space="0" w:color="auto"/>
      </w:divBdr>
    </w:div>
    <w:div w:id="2129733363">
      <w:marLeft w:val="0"/>
      <w:marRight w:val="0"/>
      <w:marTop w:val="0"/>
      <w:marBottom w:val="0"/>
      <w:divBdr>
        <w:top w:val="none" w:sz="0" w:space="0" w:color="auto"/>
        <w:left w:val="none" w:sz="0" w:space="0" w:color="auto"/>
        <w:bottom w:val="none" w:sz="0" w:space="0" w:color="auto"/>
        <w:right w:val="none" w:sz="0" w:space="0" w:color="auto"/>
      </w:divBdr>
    </w:div>
    <w:div w:id="2129733365">
      <w:marLeft w:val="0"/>
      <w:marRight w:val="0"/>
      <w:marTop w:val="0"/>
      <w:marBottom w:val="0"/>
      <w:divBdr>
        <w:top w:val="none" w:sz="0" w:space="0" w:color="auto"/>
        <w:left w:val="none" w:sz="0" w:space="0" w:color="auto"/>
        <w:bottom w:val="none" w:sz="0" w:space="0" w:color="auto"/>
        <w:right w:val="none" w:sz="0" w:space="0" w:color="auto"/>
      </w:divBdr>
    </w:div>
    <w:div w:id="2129733369">
      <w:marLeft w:val="0"/>
      <w:marRight w:val="0"/>
      <w:marTop w:val="0"/>
      <w:marBottom w:val="0"/>
      <w:divBdr>
        <w:top w:val="none" w:sz="0" w:space="0" w:color="auto"/>
        <w:left w:val="none" w:sz="0" w:space="0" w:color="auto"/>
        <w:bottom w:val="none" w:sz="0" w:space="0" w:color="auto"/>
        <w:right w:val="none" w:sz="0" w:space="0" w:color="auto"/>
      </w:divBdr>
    </w:div>
    <w:div w:id="2129733370">
      <w:marLeft w:val="0"/>
      <w:marRight w:val="0"/>
      <w:marTop w:val="0"/>
      <w:marBottom w:val="0"/>
      <w:divBdr>
        <w:top w:val="none" w:sz="0" w:space="0" w:color="auto"/>
        <w:left w:val="none" w:sz="0" w:space="0" w:color="auto"/>
        <w:bottom w:val="none" w:sz="0" w:space="0" w:color="auto"/>
        <w:right w:val="none" w:sz="0" w:space="0" w:color="auto"/>
      </w:divBdr>
    </w:div>
    <w:div w:id="2129733372">
      <w:marLeft w:val="0"/>
      <w:marRight w:val="0"/>
      <w:marTop w:val="0"/>
      <w:marBottom w:val="0"/>
      <w:divBdr>
        <w:top w:val="none" w:sz="0" w:space="0" w:color="auto"/>
        <w:left w:val="none" w:sz="0" w:space="0" w:color="auto"/>
        <w:bottom w:val="none" w:sz="0" w:space="0" w:color="auto"/>
        <w:right w:val="none" w:sz="0" w:space="0" w:color="auto"/>
      </w:divBdr>
    </w:div>
    <w:div w:id="2129733373">
      <w:marLeft w:val="0"/>
      <w:marRight w:val="0"/>
      <w:marTop w:val="0"/>
      <w:marBottom w:val="0"/>
      <w:divBdr>
        <w:top w:val="none" w:sz="0" w:space="0" w:color="auto"/>
        <w:left w:val="none" w:sz="0" w:space="0" w:color="auto"/>
        <w:bottom w:val="none" w:sz="0" w:space="0" w:color="auto"/>
        <w:right w:val="none" w:sz="0" w:space="0" w:color="auto"/>
      </w:divBdr>
    </w:div>
    <w:div w:id="2129733377">
      <w:marLeft w:val="0"/>
      <w:marRight w:val="0"/>
      <w:marTop w:val="0"/>
      <w:marBottom w:val="0"/>
      <w:divBdr>
        <w:top w:val="none" w:sz="0" w:space="0" w:color="auto"/>
        <w:left w:val="none" w:sz="0" w:space="0" w:color="auto"/>
        <w:bottom w:val="none" w:sz="0" w:space="0" w:color="auto"/>
        <w:right w:val="none" w:sz="0" w:space="0" w:color="auto"/>
      </w:divBdr>
    </w:div>
    <w:div w:id="2129733380">
      <w:marLeft w:val="0"/>
      <w:marRight w:val="0"/>
      <w:marTop w:val="0"/>
      <w:marBottom w:val="0"/>
      <w:divBdr>
        <w:top w:val="none" w:sz="0" w:space="0" w:color="auto"/>
        <w:left w:val="none" w:sz="0" w:space="0" w:color="auto"/>
        <w:bottom w:val="none" w:sz="0" w:space="0" w:color="auto"/>
        <w:right w:val="none" w:sz="0" w:space="0" w:color="auto"/>
      </w:divBdr>
    </w:div>
    <w:div w:id="2129733384">
      <w:marLeft w:val="0"/>
      <w:marRight w:val="0"/>
      <w:marTop w:val="0"/>
      <w:marBottom w:val="0"/>
      <w:divBdr>
        <w:top w:val="none" w:sz="0" w:space="0" w:color="auto"/>
        <w:left w:val="none" w:sz="0" w:space="0" w:color="auto"/>
        <w:bottom w:val="none" w:sz="0" w:space="0" w:color="auto"/>
        <w:right w:val="none" w:sz="0" w:space="0" w:color="auto"/>
      </w:divBdr>
    </w:div>
    <w:div w:id="2129733385">
      <w:marLeft w:val="0"/>
      <w:marRight w:val="0"/>
      <w:marTop w:val="0"/>
      <w:marBottom w:val="0"/>
      <w:divBdr>
        <w:top w:val="none" w:sz="0" w:space="0" w:color="auto"/>
        <w:left w:val="none" w:sz="0" w:space="0" w:color="auto"/>
        <w:bottom w:val="none" w:sz="0" w:space="0" w:color="auto"/>
        <w:right w:val="none" w:sz="0" w:space="0" w:color="auto"/>
      </w:divBdr>
    </w:div>
    <w:div w:id="2129733390">
      <w:marLeft w:val="0"/>
      <w:marRight w:val="0"/>
      <w:marTop w:val="0"/>
      <w:marBottom w:val="0"/>
      <w:divBdr>
        <w:top w:val="none" w:sz="0" w:space="0" w:color="auto"/>
        <w:left w:val="none" w:sz="0" w:space="0" w:color="auto"/>
        <w:bottom w:val="none" w:sz="0" w:space="0" w:color="auto"/>
        <w:right w:val="none" w:sz="0" w:space="0" w:color="auto"/>
      </w:divBdr>
    </w:div>
    <w:div w:id="2129733391">
      <w:marLeft w:val="0"/>
      <w:marRight w:val="0"/>
      <w:marTop w:val="0"/>
      <w:marBottom w:val="0"/>
      <w:divBdr>
        <w:top w:val="none" w:sz="0" w:space="0" w:color="auto"/>
        <w:left w:val="none" w:sz="0" w:space="0" w:color="auto"/>
        <w:bottom w:val="none" w:sz="0" w:space="0" w:color="auto"/>
        <w:right w:val="none" w:sz="0" w:space="0" w:color="auto"/>
      </w:divBdr>
    </w:div>
    <w:div w:id="2129733397">
      <w:marLeft w:val="0"/>
      <w:marRight w:val="0"/>
      <w:marTop w:val="0"/>
      <w:marBottom w:val="0"/>
      <w:divBdr>
        <w:top w:val="none" w:sz="0" w:space="0" w:color="auto"/>
        <w:left w:val="none" w:sz="0" w:space="0" w:color="auto"/>
        <w:bottom w:val="none" w:sz="0" w:space="0" w:color="auto"/>
        <w:right w:val="none" w:sz="0" w:space="0" w:color="auto"/>
      </w:divBdr>
      <w:divsChild>
        <w:div w:id="2129733302">
          <w:marLeft w:val="0"/>
          <w:marRight w:val="0"/>
          <w:marTop w:val="0"/>
          <w:marBottom w:val="0"/>
          <w:divBdr>
            <w:top w:val="none" w:sz="0" w:space="0" w:color="auto"/>
            <w:left w:val="none" w:sz="0" w:space="0" w:color="auto"/>
            <w:bottom w:val="none" w:sz="0" w:space="0" w:color="auto"/>
            <w:right w:val="none" w:sz="0" w:space="0" w:color="auto"/>
          </w:divBdr>
        </w:div>
        <w:div w:id="2129733371">
          <w:marLeft w:val="0"/>
          <w:marRight w:val="0"/>
          <w:marTop w:val="0"/>
          <w:marBottom w:val="0"/>
          <w:divBdr>
            <w:top w:val="none" w:sz="0" w:space="0" w:color="auto"/>
            <w:left w:val="none" w:sz="0" w:space="0" w:color="auto"/>
            <w:bottom w:val="none" w:sz="0" w:space="0" w:color="auto"/>
            <w:right w:val="none" w:sz="0" w:space="0" w:color="auto"/>
          </w:divBdr>
        </w:div>
        <w:div w:id="2129733375">
          <w:marLeft w:val="0"/>
          <w:marRight w:val="0"/>
          <w:marTop w:val="0"/>
          <w:marBottom w:val="0"/>
          <w:divBdr>
            <w:top w:val="none" w:sz="0" w:space="0" w:color="auto"/>
            <w:left w:val="none" w:sz="0" w:space="0" w:color="auto"/>
            <w:bottom w:val="none" w:sz="0" w:space="0" w:color="auto"/>
            <w:right w:val="none" w:sz="0" w:space="0" w:color="auto"/>
          </w:divBdr>
        </w:div>
        <w:div w:id="2129733379">
          <w:marLeft w:val="0"/>
          <w:marRight w:val="0"/>
          <w:marTop w:val="0"/>
          <w:marBottom w:val="0"/>
          <w:divBdr>
            <w:top w:val="none" w:sz="0" w:space="0" w:color="auto"/>
            <w:left w:val="none" w:sz="0" w:space="0" w:color="auto"/>
            <w:bottom w:val="none" w:sz="0" w:space="0" w:color="auto"/>
            <w:right w:val="none" w:sz="0" w:space="0" w:color="auto"/>
          </w:divBdr>
        </w:div>
        <w:div w:id="2129733403">
          <w:marLeft w:val="0"/>
          <w:marRight w:val="0"/>
          <w:marTop w:val="0"/>
          <w:marBottom w:val="0"/>
          <w:divBdr>
            <w:top w:val="none" w:sz="0" w:space="0" w:color="auto"/>
            <w:left w:val="none" w:sz="0" w:space="0" w:color="auto"/>
            <w:bottom w:val="none" w:sz="0" w:space="0" w:color="auto"/>
            <w:right w:val="none" w:sz="0" w:space="0" w:color="auto"/>
          </w:divBdr>
        </w:div>
        <w:div w:id="2129733437">
          <w:marLeft w:val="0"/>
          <w:marRight w:val="0"/>
          <w:marTop w:val="0"/>
          <w:marBottom w:val="0"/>
          <w:divBdr>
            <w:top w:val="none" w:sz="0" w:space="0" w:color="auto"/>
            <w:left w:val="none" w:sz="0" w:space="0" w:color="auto"/>
            <w:bottom w:val="none" w:sz="0" w:space="0" w:color="auto"/>
            <w:right w:val="none" w:sz="0" w:space="0" w:color="auto"/>
          </w:divBdr>
        </w:div>
        <w:div w:id="2129733442">
          <w:marLeft w:val="0"/>
          <w:marRight w:val="0"/>
          <w:marTop w:val="0"/>
          <w:marBottom w:val="0"/>
          <w:divBdr>
            <w:top w:val="none" w:sz="0" w:space="0" w:color="auto"/>
            <w:left w:val="none" w:sz="0" w:space="0" w:color="auto"/>
            <w:bottom w:val="none" w:sz="0" w:space="0" w:color="auto"/>
            <w:right w:val="none" w:sz="0" w:space="0" w:color="auto"/>
          </w:divBdr>
        </w:div>
        <w:div w:id="2129733445">
          <w:marLeft w:val="0"/>
          <w:marRight w:val="0"/>
          <w:marTop w:val="0"/>
          <w:marBottom w:val="0"/>
          <w:divBdr>
            <w:top w:val="none" w:sz="0" w:space="0" w:color="auto"/>
            <w:left w:val="none" w:sz="0" w:space="0" w:color="auto"/>
            <w:bottom w:val="none" w:sz="0" w:space="0" w:color="auto"/>
            <w:right w:val="none" w:sz="0" w:space="0" w:color="auto"/>
          </w:divBdr>
        </w:div>
        <w:div w:id="2129733450">
          <w:marLeft w:val="0"/>
          <w:marRight w:val="0"/>
          <w:marTop w:val="0"/>
          <w:marBottom w:val="0"/>
          <w:divBdr>
            <w:top w:val="none" w:sz="0" w:space="0" w:color="auto"/>
            <w:left w:val="none" w:sz="0" w:space="0" w:color="auto"/>
            <w:bottom w:val="none" w:sz="0" w:space="0" w:color="auto"/>
            <w:right w:val="none" w:sz="0" w:space="0" w:color="auto"/>
          </w:divBdr>
        </w:div>
      </w:divsChild>
    </w:div>
    <w:div w:id="2129733402">
      <w:marLeft w:val="0"/>
      <w:marRight w:val="0"/>
      <w:marTop w:val="0"/>
      <w:marBottom w:val="0"/>
      <w:divBdr>
        <w:top w:val="none" w:sz="0" w:space="0" w:color="auto"/>
        <w:left w:val="none" w:sz="0" w:space="0" w:color="auto"/>
        <w:bottom w:val="none" w:sz="0" w:space="0" w:color="auto"/>
        <w:right w:val="none" w:sz="0" w:space="0" w:color="auto"/>
      </w:divBdr>
    </w:div>
    <w:div w:id="2129733406">
      <w:marLeft w:val="0"/>
      <w:marRight w:val="0"/>
      <w:marTop w:val="0"/>
      <w:marBottom w:val="0"/>
      <w:divBdr>
        <w:top w:val="none" w:sz="0" w:space="0" w:color="auto"/>
        <w:left w:val="none" w:sz="0" w:space="0" w:color="auto"/>
        <w:bottom w:val="none" w:sz="0" w:space="0" w:color="auto"/>
        <w:right w:val="none" w:sz="0" w:space="0" w:color="auto"/>
      </w:divBdr>
    </w:div>
    <w:div w:id="2129733408">
      <w:marLeft w:val="0"/>
      <w:marRight w:val="0"/>
      <w:marTop w:val="0"/>
      <w:marBottom w:val="0"/>
      <w:divBdr>
        <w:top w:val="none" w:sz="0" w:space="0" w:color="auto"/>
        <w:left w:val="none" w:sz="0" w:space="0" w:color="auto"/>
        <w:bottom w:val="none" w:sz="0" w:space="0" w:color="auto"/>
        <w:right w:val="none" w:sz="0" w:space="0" w:color="auto"/>
      </w:divBdr>
    </w:div>
    <w:div w:id="2129733409">
      <w:marLeft w:val="0"/>
      <w:marRight w:val="0"/>
      <w:marTop w:val="0"/>
      <w:marBottom w:val="0"/>
      <w:divBdr>
        <w:top w:val="none" w:sz="0" w:space="0" w:color="auto"/>
        <w:left w:val="none" w:sz="0" w:space="0" w:color="auto"/>
        <w:bottom w:val="none" w:sz="0" w:space="0" w:color="auto"/>
        <w:right w:val="none" w:sz="0" w:space="0" w:color="auto"/>
      </w:divBdr>
    </w:div>
    <w:div w:id="2129733410">
      <w:marLeft w:val="0"/>
      <w:marRight w:val="0"/>
      <w:marTop w:val="0"/>
      <w:marBottom w:val="0"/>
      <w:divBdr>
        <w:top w:val="none" w:sz="0" w:space="0" w:color="auto"/>
        <w:left w:val="none" w:sz="0" w:space="0" w:color="auto"/>
        <w:bottom w:val="none" w:sz="0" w:space="0" w:color="auto"/>
        <w:right w:val="none" w:sz="0" w:space="0" w:color="auto"/>
      </w:divBdr>
    </w:div>
    <w:div w:id="2129733411">
      <w:marLeft w:val="0"/>
      <w:marRight w:val="0"/>
      <w:marTop w:val="0"/>
      <w:marBottom w:val="0"/>
      <w:divBdr>
        <w:top w:val="none" w:sz="0" w:space="0" w:color="auto"/>
        <w:left w:val="none" w:sz="0" w:space="0" w:color="auto"/>
        <w:bottom w:val="none" w:sz="0" w:space="0" w:color="auto"/>
        <w:right w:val="none" w:sz="0" w:space="0" w:color="auto"/>
      </w:divBdr>
    </w:div>
    <w:div w:id="2129733415">
      <w:marLeft w:val="0"/>
      <w:marRight w:val="0"/>
      <w:marTop w:val="0"/>
      <w:marBottom w:val="0"/>
      <w:divBdr>
        <w:top w:val="none" w:sz="0" w:space="0" w:color="auto"/>
        <w:left w:val="none" w:sz="0" w:space="0" w:color="auto"/>
        <w:bottom w:val="none" w:sz="0" w:space="0" w:color="auto"/>
        <w:right w:val="none" w:sz="0" w:space="0" w:color="auto"/>
      </w:divBdr>
    </w:div>
    <w:div w:id="2129733423">
      <w:marLeft w:val="0"/>
      <w:marRight w:val="0"/>
      <w:marTop w:val="0"/>
      <w:marBottom w:val="0"/>
      <w:divBdr>
        <w:top w:val="none" w:sz="0" w:space="0" w:color="auto"/>
        <w:left w:val="none" w:sz="0" w:space="0" w:color="auto"/>
        <w:bottom w:val="none" w:sz="0" w:space="0" w:color="auto"/>
        <w:right w:val="none" w:sz="0" w:space="0" w:color="auto"/>
      </w:divBdr>
    </w:div>
    <w:div w:id="2129733424">
      <w:marLeft w:val="0"/>
      <w:marRight w:val="0"/>
      <w:marTop w:val="0"/>
      <w:marBottom w:val="0"/>
      <w:divBdr>
        <w:top w:val="none" w:sz="0" w:space="0" w:color="auto"/>
        <w:left w:val="none" w:sz="0" w:space="0" w:color="auto"/>
        <w:bottom w:val="none" w:sz="0" w:space="0" w:color="auto"/>
        <w:right w:val="none" w:sz="0" w:space="0" w:color="auto"/>
      </w:divBdr>
    </w:div>
    <w:div w:id="2129733425">
      <w:marLeft w:val="0"/>
      <w:marRight w:val="0"/>
      <w:marTop w:val="0"/>
      <w:marBottom w:val="0"/>
      <w:divBdr>
        <w:top w:val="none" w:sz="0" w:space="0" w:color="auto"/>
        <w:left w:val="none" w:sz="0" w:space="0" w:color="auto"/>
        <w:bottom w:val="none" w:sz="0" w:space="0" w:color="auto"/>
        <w:right w:val="none" w:sz="0" w:space="0" w:color="auto"/>
      </w:divBdr>
      <w:divsChild>
        <w:div w:id="2129733303">
          <w:marLeft w:val="0"/>
          <w:marRight w:val="0"/>
          <w:marTop w:val="0"/>
          <w:marBottom w:val="0"/>
          <w:divBdr>
            <w:top w:val="none" w:sz="0" w:space="0" w:color="auto"/>
            <w:left w:val="none" w:sz="0" w:space="0" w:color="auto"/>
            <w:bottom w:val="none" w:sz="0" w:space="0" w:color="auto"/>
            <w:right w:val="none" w:sz="0" w:space="0" w:color="auto"/>
          </w:divBdr>
          <w:divsChild>
            <w:div w:id="2129733315">
              <w:marLeft w:val="0"/>
              <w:marRight w:val="0"/>
              <w:marTop w:val="0"/>
              <w:marBottom w:val="0"/>
              <w:divBdr>
                <w:top w:val="none" w:sz="0" w:space="0" w:color="auto"/>
                <w:left w:val="none" w:sz="0" w:space="0" w:color="auto"/>
                <w:bottom w:val="none" w:sz="0" w:space="0" w:color="auto"/>
                <w:right w:val="none" w:sz="0" w:space="0" w:color="auto"/>
              </w:divBdr>
              <w:divsChild>
                <w:div w:id="2129733347">
                  <w:marLeft w:val="0"/>
                  <w:marRight w:val="0"/>
                  <w:marTop w:val="0"/>
                  <w:marBottom w:val="0"/>
                  <w:divBdr>
                    <w:top w:val="none" w:sz="0" w:space="0" w:color="auto"/>
                    <w:left w:val="none" w:sz="0" w:space="0" w:color="auto"/>
                    <w:bottom w:val="none" w:sz="0" w:space="0" w:color="auto"/>
                    <w:right w:val="none" w:sz="0" w:space="0" w:color="auto"/>
                  </w:divBdr>
                </w:div>
                <w:div w:id="2129733419">
                  <w:marLeft w:val="0"/>
                  <w:marRight w:val="0"/>
                  <w:marTop w:val="0"/>
                  <w:marBottom w:val="0"/>
                  <w:divBdr>
                    <w:top w:val="none" w:sz="0" w:space="0" w:color="auto"/>
                    <w:left w:val="none" w:sz="0" w:space="0" w:color="auto"/>
                    <w:bottom w:val="none" w:sz="0" w:space="0" w:color="auto"/>
                    <w:right w:val="none" w:sz="0" w:space="0" w:color="auto"/>
                  </w:divBdr>
                </w:div>
                <w:div w:id="2129733429">
                  <w:marLeft w:val="0"/>
                  <w:marRight w:val="0"/>
                  <w:marTop w:val="0"/>
                  <w:marBottom w:val="0"/>
                  <w:divBdr>
                    <w:top w:val="none" w:sz="0" w:space="0" w:color="auto"/>
                    <w:left w:val="none" w:sz="0" w:space="0" w:color="auto"/>
                    <w:bottom w:val="none" w:sz="0" w:space="0" w:color="auto"/>
                    <w:right w:val="none" w:sz="0" w:space="0" w:color="auto"/>
                  </w:divBdr>
                </w:div>
              </w:divsChild>
            </w:div>
            <w:div w:id="2129733451">
              <w:marLeft w:val="0"/>
              <w:marRight w:val="0"/>
              <w:marTop w:val="0"/>
              <w:marBottom w:val="0"/>
              <w:divBdr>
                <w:top w:val="none" w:sz="0" w:space="0" w:color="auto"/>
                <w:left w:val="none" w:sz="0" w:space="0" w:color="auto"/>
                <w:bottom w:val="none" w:sz="0" w:space="0" w:color="auto"/>
                <w:right w:val="none" w:sz="0" w:space="0" w:color="auto"/>
              </w:divBdr>
              <w:divsChild>
                <w:div w:id="212973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733362">
          <w:marLeft w:val="0"/>
          <w:marRight w:val="0"/>
          <w:marTop w:val="0"/>
          <w:marBottom w:val="0"/>
          <w:divBdr>
            <w:top w:val="none" w:sz="0" w:space="0" w:color="auto"/>
            <w:left w:val="none" w:sz="0" w:space="0" w:color="auto"/>
            <w:bottom w:val="none" w:sz="0" w:space="0" w:color="auto"/>
            <w:right w:val="none" w:sz="0" w:space="0" w:color="auto"/>
          </w:divBdr>
          <w:divsChild>
            <w:div w:id="2129733335">
              <w:marLeft w:val="0"/>
              <w:marRight w:val="0"/>
              <w:marTop w:val="0"/>
              <w:marBottom w:val="0"/>
              <w:divBdr>
                <w:top w:val="none" w:sz="0" w:space="0" w:color="auto"/>
                <w:left w:val="none" w:sz="0" w:space="0" w:color="auto"/>
                <w:bottom w:val="none" w:sz="0" w:space="0" w:color="auto"/>
                <w:right w:val="none" w:sz="0" w:space="0" w:color="auto"/>
              </w:divBdr>
              <w:divsChild>
                <w:div w:id="2129733420">
                  <w:marLeft w:val="0"/>
                  <w:marRight w:val="0"/>
                  <w:marTop w:val="0"/>
                  <w:marBottom w:val="0"/>
                  <w:divBdr>
                    <w:top w:val="none" w:sz="0" w:space="0" w:color="auto"/>
                    <w:left w:val="none" w:sz="0" w:space="0" w:color="auto"/>
                    <w:bottom w:val="none" w:sz="0" w:space="0" w:color="auto"/>
                    <w:right w:val="none" w:sz="0" w:space="0" w:color="auto"/>
                  </w:divBdr>
                </w:div>
                <w:div w:id="2129733459">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 w:id="2129733361">
              <w:marLeft w:val="0"/>
              <w:marRight w:val="0"/>
              <w:marTop w:val="0"/>
              <w:marBottom w:val="0"/>
              <w:divBdr>
                <w:top w:val="none" w:sz="0" w:space="0" w:color="auto"/>
                <w:left w:val="none" w:sz="0" w:space="0" w:color="auto"/>
                <w:bottom w:val="none" w:sz="0" w:space="0" w:color="auto"/>
                <w:right w:val="none" w:sz="0" w:space="0" w:color="auto"/>
              </w:divBdr>
              <w:divsChild>
                <w:div w:id="2129733311">
                  <w:marLeft w:val="0"/>
                  <w:marRight w:val="0"/>
                  <w:marTop w:val="154"/>
                  <w:marBottom w:val="0"/>
                  <w:divBdr>
                    <w:top w:val="none" w:sz="0" w:space="0" w:color="auto"/>
                    <w:left w:val="none" w:sz="0" w:space="0" w:color="auto"/>
                    <w:bottom w:val="none" w:sz="0" w:space="0" w:color="auto"/>
                    <w:right w:val="none" w:sz="0" w:space="0" w:color="auto"/>
                  </w:divBdr>
                </w:div>
              </w:divsChild>
            </w:div>
            <w:div w:id="2129733418">
              <w:marLeft w:val="0"/>
              <w:marRight w:val="0"/>
              <w:marTop w:val="0"/>
              <w:marBottom w:val="0"/>
              <w:divBdr>
                <w:top w:val="none" w:sz="0" w:space="0" w:color="auto"/>
                <w:left w:val="none" w:sz="0" w:space="0" w:color="auto"/>
                <w:bottom w:val="none" w:sz="0" w:space="0" w:color="auto"/>
                <w:right w:val="none" w:sz="0" w:space="0" w:color="auto"/>
              </w:divBdr>
            </w:div>
            <w:div w:id="2129733454">
              <w:marLeft w:val="0"/>
              <w:marRight w:val="0"/>
              <w:marTop w:val="0"/>
              <w:marBottom w:val="0"/>
              <w:divBdr>
                <w:top w:val="none" w:sz="0" w:space="0" w:color="auto"/>
                <w:left w:val="none" w:sz="0" w:space="0" w:color="auto"/>
                <w:bottom w:val="none" w:sz="0" w:space="0" w:color="auto"/>
                <w:right w:val="none" w:sz="0" w:space="0" w:color="auto"/>
              </w:divBdr>
              <w:divsChild>
                <w:div w:id="2129733301">
                  <w:marLeft w:val="0"/>
                  <w:marRight w:val="0"/>
                  <w:marTop w:val="0"/>
                  <w:marBottom w:val="0"/>
                  <w:divBdr>
                    <w:top w:val="none" w:sz="0" w:space="0" w:color="auto"/>
                    <w:left w:val="none" w:sz="0" w:space="0" w:color="auto"/>
                    <w:bottom w:val="none" w:sz="0" w:space="0" w:color="auto"/>
                    <w:right w:val="none" w:sz="0" w:space="0" w:color="auto"/>
                  </w:divBdr>
                </w:div>
              </w:divsChild>
            </w:div>
            <w:div w:id="2129733457">
              <w:marLeft w:val="0"/>
              <w:marRight w:val="0"/>
              <w:marTop w:val="0"/>
              <w:marBottom w:val="0"/>
              <w:divBdr>
                <w:top w:val="none" w:sz="0" w:space="0" w:color="auto"/>
                <w:left w:val="none" w:sz="0" w:space="0" w:color="auto"/>
                <w:bottom w:val="none" w:sz="0" w:space="0" w:color="auto"/>
                <w:right w:val="none" w:sz="0" w:space="0" w:color="auto"/>
              </w:divBdr>
              <w:divsChild>
                <w:div w:id="2129733304">
                  <w:marLeft w:val="0"/>
                  <w:marRight w:val="0"/>
                  <w:marTop w:val="0"/>
                  <w:marBottom w:val="0"/>
                  <w:divBdr>
                    <w:top w:val="none" w:sz="0" w:space="0" w:color="auto"/>
                    <w:left w:val="none" w:sz="0" w:space="0" w:color="auto"/>
                    <w:bottom w:val="none" w:sz="0" w:space="0" w:color="auto"/>
                    <w:right w:val="none" w:sz="0" w:space="0" w:color="auto"/>
                  </w:divBdr>
                </w:div>
                <w:div w:id="2129733367">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sChild>
        </w:div>
        <w:div w:id="2129733458">
          <w:marLeft w:val="0"/>
          <w:marRight w:val="0"/>
          <w:marTop w:val="0"/>
          <w:marBottom w:val="0"/>
          <w:divBdr>
            <w:top w:val="none" w:sz="0" w:space="0" w:color="auto"/>
            <w:left w:val="none" w:sz="0" w:space="0" w:color="auto"/>
            <w:bottom w:val="none" w:sz="0" w:space="0" w:color="auto"/>
            <w:right w:val="none" w:sz="0" w:space="0" w:color="auto"/>
          </w:divBdr>
          <w:divsChild>
            <w:div w:id="212973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733428">
      <w:marLeft w:val="0"/>
      <w:marRight w:val="0"/>
      <w:marTop w:val="0"/>
      <w:marBottom w:val="0"/>
      <w:divBdr>
        <w:top w:val="none" w:sz="0" w:space="0" w:color="auto"/>
        <w:left w:val="none" w:sz="0" w:space="0" w:color="auto"/>
        <w:bottom w:val="none" w:sz="0" w:space="0" w:color="auto"/>
        <w:right w:val="none" w:sz="0" w:space="0" w:color="auto"/>
      </w:divBdr>
    </w:div>
    <w:div w:id="2129733444">
      <w:marLeft w:val="0"/>
      <w:marRight w:val="0"/>
      <w:marTop w:val="0"/>
      <w:marBottom w:val="0"/>
      <w:divBdr>
        <w:top w:val="none" w:sz="0" w:space="0" w:color="auto"/>
        <w:left w:val="none" w:sz="0" w:space="0" w:color="auto"/>
        <w:bottom w:val="none" w:sz="0" w:space="0" w:color="auto"/>
        <w:right w:val="none" w:sz="0" w:space="0" w:color="auto"/>
      </w:divBdr>
    </w:div>
    <w:div w:id="2129733453">
      <w:marLeft w:val="0"/>
      <w:marRight w:val="0"/>
      <w:marTop w:val="0"/>
      <w:marBottom w:val="0"/>
      <w:divBdr>
        <w:top w:val="none" w:sz="0" w:space="0" w:color="auto"/>
        <w:left w:val="none" w:sz="0" w:space="0" w:color="auto"/>
        <w:bottom w:val="none" w:sz="0" w:space="0" w:color="auto"/>
        <w:right w:val="none" w:sz="0" w:space="0" w:color="auto"/>
      </w:divBdr>
    </w:div>
    <w:div w:id="2129733465">
      <w:marLeft w:val="0"/>
      <w:marRight w:val="0"/>
      <w:marTop w:val="0"/>
      <w:marBottom w:val="0"/>
      <w:divBdr>
        <w:top w:val="none" w:sz="0" w:space="0" w:color="auto"/>
        <w:left w:val="none" w:sz="0" w:space="0" w:color="auto"/>
        <w:bottom w:val="none" w:sz="0" w:space="0" w:color="auto"/>
        <w:right w:val="none" w:sz="0" w:space="0" w:color="auto"/>
      </w:divBdr>
    </w:div>
    <w:div w:id="2129733471">
      <w:marLeft w:val="0"/>
      <w:marRight w:val="0"/>
      <w:marTop w:val="0"/>
      <w:marBottom w:val="0"/>
      <w:divBdr>
        <w:top w:val="none" w:sz="0" w:space="0" w:color="auto"/>
        <w:left w:val="none" w:sz="0" w:space="0" w:color="auto"/>
        <w:bottom w:val="none" w:sz="0" w:space="0" w:color="auto"/>
        <w:right w:val="none" w:sz="0" w:space="0" w:color="auto"/>
      </w:divBdr>
    </w:div>
    <w:div w:id="214095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52207DA61A0E8F50E50258344E8349469AE24E6DAFC603D89EBD8446B7C3DBCFD4A70EFEF9FF74Cy3S4J"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emf"/><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png"/><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consultantplus://offline/ref=852207DA61A0E8F50E50258344E8349469AE22E7D8FE603D89EBD8446B7C3DBCFD4A70EFEF9FF646y3S9J"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56BF8-030D-4D53-8F0C-A2C46EE32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4182</TotalTime>
  <Pages>1</Pages>
  <Words>16378</Words>
  <Characters>93355</Characters>
  <Application>Microsoft Office Word</Application>
  <DocSecurity>0</DocSecurity>
  <Lines>777</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Функциональность ограничена</Company>
  <LinksUpToDate>false</LinksUpToDate>
  <CharactersWithSpaces>109514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Демонстрационно-бесплатная версия</dc:creator>
  <cp:lastModifiedBy>Администрация</cp:lastModifiedBy>
  <cp:revision>24</cp:revision>
  <cp:lastPrinted>2022-12-20T15:51:00Z</cp:lastPrinted>
  <dcterms:created xsi:type="dcterms:W3CDTF">2014-08-07T11:34:00Z</dcterms:created>
  <dcterms:modified xsi:type="dcterms:W3CDTF">2023-03-09T06:38:00Z</dcterms:modified>
</cp:coreProperties>
</file>