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6D" w:rsidRDefault="00E3266D" w:rsidP="00E3266D">
      <w:pPr>
        <w:ind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Оповещение 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начале публичных слушаний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  <w:b/>
        </w:rPr>
      </w:pPr>
    </w:p>
    <w:p w:rsidR="00E3266D" w:rsidRDefault="00E3266D" w:rsidP="00E3266D">
      <w:pPr>
        <w:ind w:firstLine="540"/>
        <w:jc w:val="center"/>
        <w:rPr>
          <w:rFonts w:ascii="Times New Roman" w:hAnsi="Times New Roman"/>
        </w:rPr>
      </w:pPr>
    </w:p>
    <w:p w:rsidR="00E3266D" w:rsidRPr="00E3266D" w:rsidRDefault="00E3266D" w:rsidP="00E3266D">
      <w:pPr>
        <w:ind w:firstLine="142"/>
        <w:rPr>
          <w:rFonts w:ascii="Times New Roman" w:hAnsi="Times New Roman"/>
          <w:i/>
          <w:u w:val="single"/>
        </w:rPr>
      </w:pPr>
      <w:r w:rsidRPr="00E3266D">
        <w:rPr>
          <w:rFonts w:ascii="Times New Roman" w:hAnsi="Times New Roman"/>
          <w:u w:val="single"/>
        </w:rPr>
        <w:t xml:space="preserve">по проекту внесение изменений в </w:t>
      </w:r>
      <w:r w:rsidR="00136807">
        <w:rPr>
          <w:rFonts w:ascii="Times New Roman" w:hAnsi="Times New Roman"/>
          <w:u w:val="single"/>
        </w:rPr>
        <w:t>Устав</w:t>
      </w:r>
      <w:r w:rsidRPr="00E3266D">
        <w:rPr>
          <w:rFonts w:ascii="Times New Roman" w:hAnsi="Times New Roman"/>
          <w:u w:val="single"/>
        </w:rPr>
        <w:t xml:space="preserve">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городского поселения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муниципального района Республики Мордовия___________________________________________________________________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(наименование проекта, подлежащего рассмотрению на общественных обсуждениях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или публичных слушаниях)</w:t>
      </w:r>
      <w:r>
        <w:rPr>
          <w:rFonts w:ascii="Times New Roman" w:hAnsi="Times New Roman"/>
        </w:rPr>
        <w:t xml:space="preserve"> _____________________________________________________________________________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</w:rPr>
      </w:pPr>
    </w:p>
    <w:p w:rsidR="00E3266D" w:rsidRDefault="00E3266D" w:rsidP="00E3266D">
      <w:pPr>
        <w:ind w:firstLine="540"/>
        <w:rPr>
          <w:rFonts w:ascii="Times New Roman" w:hAnsi="Times New Roman"/>
        </w:rPr>
      </w:pPr>
    </w:p>
    <w:p w:rsidR="00E3266D" w:rsidRDefault="00E3266D" w:rsidP="00E3266D">
      <w:pPr>
        <w:ind w:firstLine="54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С «</w:t>
      </w:r>
      <w:r w:rsidR="00136807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» </w:t>
      </w:r>
      <w:r w:rsidR="00136807">
        <w:rPr>
          <w:rFonts w:ascii="Times New Roman" w:hAnsi="Times New Roman"/>
        </w:rPr>
        <w:t>марта 2023</w:t>
      </w:r>
      <w:r>
        <w:rPr>
          <w:rFonts w:ascii="Times New Roman" w:hAnsi="Times New Roman"/>
        </w:rPr>
        <w:t xml:space="preserve"> года до «1</w:t>
      </w:r>
      <w:r w:rsidR="00136807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» </w:t>
      </w:r>
      <w:r w:rsidR="00136807">
        <w:rPr>
          <w:rFonts w:ascii="Times New Roman" w:hAnsi="Times New Roman"/>
        </w:rPr>
        <w:t>апреля</w:t>
      </w:r>
      <w:r>
        <w:rPr>
          <w:rFonts w:ascii="Times New Roman" w:hAnsi="Times New Roman"/>
        </w:rPr>
        <w:t xml:space="preserve"> 202</w:t>
      </w:r>
      <w:r w:rsidR="00136807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года организатором публичных слушаний </w:t>
      </w:r>
      <w:r>
        <w:rPr>
          <w:rFonts w:ascii="Times New Roman" w:hAnsi="Times New Roman"/>
          <w:u w:val="single"/>
        </w:rPr>
        <w:t>Администрацией</w:t>
      </w:r>
      <w:r w:rsidRPr="00E3266D">
        <w:rPr>
          <w:rFonts w:ascii="Times New Roman" w:hAnsi="Times New Roman"/>
          <w:u w:val="single"/>
        </w:rPr>
        <w:t xml:space="preserve">  </w:t>
      </w:r>
      <w:r w:rsidRPr="00E3266D">
        <w:rPr>
          <w:rFonts w:ascii="Times New Roman" w:hAnsi="Times New Roman"/>
          <w:i/>
          <w:u w:val="single"/>
        </w:rPr>
        <w:t xml:space="preserve">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городского поселения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муниципального района</w:t>
      </w:r>
      <w:r>
        <w:rPr>
          <w:rFonts w:ascii="Times New Roman" w:hAnsi="Times New Roman"/>
          <w:u w:val="single"/>
        </w:rPr>
        <w:t xml:space="preserve"> </w:t>
      </w:r>
      <w:r w:rsidRPr="00E3266D">
        <w:rPr>
          <w:rFonts w:ascii="Times New Roman" w:hAnsi="Times New Roman"/>
          <w:u w:val="single"/>
        </w:rPr>
        <w:t xml:space="preserve"> Республики Мордовия</w:t>
      </w:r>
      <w:r>
        <w:rPr>
          <w:rFonts w:ascii="Times New Roman" w:hAnsi="Times New Roman"/>
          <w:u w:val="single"/>
        </w:rPr>
        <w:t xml:space="preserve">, Республика Мордовия </w:t>
      </w:r>
      <w:proofErr w:type="spellStart"/>
      <w:r>
        <w:rPr>
          <w:rFonts w:ascii="Times New Roman" w:hAnsi="Times New Roman"/>
          <w:u w:val="single"/>
        </w:rPr>
        <w:t>Торбеевский</w:t>
      </w:r>
      <w:proofErr w:type="spellEnd"/>
      <w:r>
        <w:rPr>
          <w:rFonts w:ascii="Times New Roman" w:hAnsi="Times New Roman"/>
          <w:u w:val="single"/>
        </w:rPr>
        <w:t xml:space="preserve"> район </w:t>
      </w:r>
      <w:proofErr w:type="spellStart"/>
      <w:r>
        <w:rPr>
          <w:rFonts w:ascii="Times New Roman" w:hAnsi="Times New Roman"/>
          <w:u w:val="single"/>
        </w:rPr>
        <w:t>рп</w:t>
      </w:r>
      <w:proofErr w:type="spellEnd"/>
      <w:r>
        <w:rPr>
          <w:rFonts w:ascii="Times New Roman" w:hAnsi="Times New Roman"/>
          <w:u w:val="single"/>
        </w:rPr>
        <w:t xml:space="preserve"> Торбеево ул. К. Маркса 7б____</w:t>
      </w:r>
      <w:r w:rsidRPr="00E3266D">
        <w:rPr>
          <w:rFonts w:ascii="Times New Roman" w:hAnsi="Times New Roman"/>
          <w:u w:val="single"/>
        </w:rPr>
        <w:t>___________________________________________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iCs/>
        </w:rPr>
        <w:t>(наименование организатора публичных слушаний, адрес его местонахождения),</w:t>
      </w:r>
    </w:p>
    <w:p w:rsidR="00E3266D" w:rsidRDefault="00E3266D" w:rsidP="00E3266D">
      <w:p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проводятся публичные слушания по проекту </w:t>
      </w:r>
      <w:r w:rsidRPr="00E3266D">
        <w:rPr>
          <w:rFonts w:ascii="Times New Roman" w:hAnsi="Times New Roman"/>
          <w:u w:val="single"/>
        </w:rPr>
        <w:t xml:space="preserve">внесение изменений в </w:t>
      </w:r>
      <w:r w:rsidR="00136807">
        <w:rPr>
          <w:rFonts w:ascii="Times New Roman" w:hAnsi="Times New Roman"/>
          <w:u w:val="single"/>
        </w:rPr>
        <w:t>Устав</w:t>
      </w:r>
      <w:r w:rsidRPr="00E3266D">
        <w:rPr>
          <w:rFonts w:ascii="Times New Roman" w:hAnsi="Times New Roman"/>
          <w:u w:val="single"/>
        </w:rPr>
        <w:t xml:space="preserve">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городского поселения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муниципального района Республики Мордовия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(наименование проекта, подлежащего рассмотрению на  публичных слушаниях</w:t>
      </w:r>
      <w:proofErr w:type="gramStart"/>
      <w:r>
        <w:rPr>
          <w:rFonts w:ascii="Times New Roman" w:hAnsi="Times New Roman"/>
          <w:i/>
        </w:rPr>
        <w:t>,)</w:t>
      </w:r>
      <w:proofErr w:type="gramEnd"/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Перечень информационных материалов к вышеуказанному проекту: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E3266D">
        <w:rPr>
          <w:rFonts w:ascii="Times New Roman" w:hAnsi="Times New Roman"/>
        </w:rPr>
        <w:t xml:space="preserve"> </w:t>
      </w:r>
      <w:r w:rsidRPr="00E3266D">
        <w:rPr>
          <w:rFonts w:ascii="Times New Roman" w:hAnsi="Times New Roman"/>
          <w:u w:val="single"/>
        </w:rPr>
        <w:t>проект Решения сессии о</w:t>
      </w:r>
      <w:r>
        <w:rPr>
          <w:rFonts w:ascii="Times New Roman" w:hAnsi="Times New Roman"/>
        </w:rPr>
        <w:t xml:space="preserve"> </w:t>
      </w:r>
      <w:r w:rsidRPr="00E3266D">
        <w:rPr>
          <w:rFonts w:ascii="Times New Roman" w:hAnsi="Times New Roman"/>
          <w:u w:val="single"/>
        </w:rPr>
        <w:t xml:space="preserve">внесение изменений в </w:t>
      </w:r>
      <w:r w:rsidR="00136807">
        <w:rPr>
          <w:rFonts w:ascii="Times New Roman" w:hAnsi="Times New Roman"/>
          <w:u w:val="single"/>
        </w:rPr>
        <w:t>Устав</w:t>
      </w:r>
      <w:r w:rsidRPr="00E3266D">
        <w:rPr>
          <w:rFonts w:ascii="Times New Roman" w:hAnsi="Times New Roman"/>
          <w:u w:val="single"/>
        </w:rPr>
        <w:t xml:space="preserve">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городского поселения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/>
        </w:rPr>
        <w:t xml:space="preserve"> _______________________________________________________________________ </w:t>
      </w:r>
    </w:p>
    <w:p w:rsidR="00E3266D" w:rsidRDefault="00E3266D" w:rsidP="00E3266D">
      <w:pPr>
        <w:ind w:firstLine="540"/>
        <w:rPr>
          <w:rFonts w:ascii="Times New Roman" w:hAnsi="Times New Roman"/>
          <w:i/>
        </w:rPr>
      </w:pP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Проект, подлежащий рассмотрению на публичных слушаниях, и информационные материалы к нему согласно вышеуказанному перечню будут размещены с «</w:t>
      </w:r>
      <w:r w:rsidR="00136807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» </w:t>
      </w:r>
      <w:r w:rsidR="00136807">
        <w:rPr>
          <w:rFonts w:ascii="Times New Roman" w:hAnsi="Times New Roman"/>
        </w:rPr>
        <w:t xml:space="preserve">марта </w:t>
      </w:r>
      <w:r>
        <w:rPr>
          <w:rFonts w:ascii="Times New Roman" w:hAnsi="Times New Roman"/>
        </w:rPr>
        <w:t>202</w:t>
      </w:r>
      <w:r w:rsidR="00136807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года до «1</w:t>
      </w:r>
      <w:r w:rsidR="00136807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» </w:t>
      </w:r>
      <w:r w:rsidR="00136807">
        <w:rPr>
          <w:rFonts w:ascii="Times New Roman" w:hAnsi="Times New Roman"/>
        </w:rPr>
        <w:t xml:space="preserve">апреля </w:t>
      </w:r>
      <w:r>
        <w:rPr>
          <w:rFonts w:ascii="Times New Roman" w:hAnsi="Times New Roman"/>
        </w:rPr>
        <w:t>202</w:t>
      </w:r>
      <w:r w:rsidR="00136807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года  на официальном сайте администрации </w:t>
      </w:r>
      <w:proofErr w:type="spellStart"/>
      <w:r>
        <w:rPr>
          <w:rFonts w:ascii="Times New Roman" w:hAnsi="Times New Roman"/>
        </w:rPr>
        <w:t>Торбеевского</w:t>
      </w:r>
      <w:proofErr w:type="spellEnd"/>
      <w:r>
        <w:rPr>
          <w:rFonts w:ascii="Times New Roman" w:hAnsi="Times New Roman"/>
        </w:rPr>
        <w:t xml:space="preserve"> городского поселения  </w:t>
      </w:r>
      <w:r w:rsidR="00136807" w:rsidRPr="00FA74D2">
        <w:rPr>
          <w:sz w:val="28"/>
          <w:szCs w:val="28"/>
        </w:rPr>
        <w:t xml:space="preserve"> </w:t>
      </w:r>
      <w:hyperlink r:id="rId5" w:history="1">
        <w:r w:rsidR="00136807" w:rsidRPr="00FA74D2">
          <w:rPr>
            <w:rFonts w:ascii="Times New Roman" w:hAnsi="Times New Roman" w:cs="Times New Roman"/>
            <w:sz w:val="28"/>
            <w:szCs w:val="28"/>
          </w:rPr>
          <w:t>www.</w:t>
        </w:r>
      </w:hyperlink>
      <w:hyperlink r:id="rId6" w:history="1">
        <w:r w:rsidR="00136807" w:rsidRPr="00FA74D2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</w:hyperlink>
      <w:hyperlink r:id="rId7" w:history="1">
        <w:r w:rsidR="00136807" w:rsidRPr="00FA74D2">
          <w:rPr>
            <w:rFonts w:ascii="Times New Roman" w:hAnsi="Times New Roman" w:cs="Times New Roman"/>
            <w:sz w:val="28"/>
            <w:szCs w:val="28"/>
          </w:rPr>
          <w:t>-</w:t>
        </w:r>
      </w:hyperlink>
      <w:r w:rsidR="00136807" w:rsidRPr="00FA74D2">
        <w:rPr>
          <w:rFonts w:ascii="Times New Roman" w:hAnsi="Times New Roman" w:cs="Times New Roman"/>
          <w:sz w:val="28"/>
          <w:szCs w:val="28"/>
          <w:lang w:val="en-US"/>
        </w:rPr>
        <w:t>rm</w:t>
      </w:r>
      <w:hyperlink r:id="rId8" w:history="1">
        <w:r w:rsidR="00136807" w:rsidRPr="00FA74D2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6807" w:rsidRPr="00FA74D2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136807">
        <w:rPr>
          <w:rFonts w:ascii="Times New Roman" w:hAnsi="Times New Roman" w:cs="Times New Roman"/>
        </w:rPr>
        <w:t>.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 вправе вносить предложения и замечания, касающиеся проекта, подлежащего рассмотрению на публичных слушаниях:</w:t>
      </w:r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1) посредством официального сайта;</w:t>
      </w:r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2) в письменной форме в адрес организатора публичных слушаний;</w:t>
      </w:r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3) посредством записи в книге (журнале) учета посетителей экспозиции проекта, подлежащего рассмотрению на публичных слушаниях.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внесения предложений и замечаний, касающихся проекта, подлежащего рассмотрению на публичных слушаниях, в соответствии с частью 12 статьи 5.1 Градостроительного кодекса Российской Федерации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</w:p>
    <w:p w:rsidR="00E3266D" w:rsidRDefault="00E3266D" w:rsidP="00E3266D">
      <w:pPr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lastRenderedPageBreak/>
        <w:t>объекты капитального строительства, помещения, являющиеся частью указанных объектов капитального строительства.</w:t>
      </w:r>
    </w:p>
    <w:p w:rsidR="00E3266D" w:rsidRDefault="00E3266D" w:rsidP="00E3266D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требуется представление вышеуказанных документов, подтверждающих сведения об участниках публичных слушаний (фамилии, имени, отчества (при наличии), даты рождения, адреса места жительства (регистрации) - для физических лиц; наименования, основного государственного регистрационного номера, места нахождения и адреса - для юридических лиц), если данными лицами вносятся предложения и замечания, касающиеся проекта, подлежащего рассмотрению на публичных слушаниях, посредством официального сайта (при условии, что эти сведения содержатся на официальном сайте). При этом для подтверждения сведений может использоваться единая система идентификац</w:t>
      </w:r>
      <w:proofErr w:type="gramStart"/>
      <w:r>
        <w:rPr>
          <w:rFonts w:ascii="Times New Roman" w:hAnsi="Times New Roman"/>
        </w:rPr>
        <w:t>ии и ау</w:t>
      </w:r>
      <w:proofErr w:type="gramEnd"/>
      <w:r>
        <w:rPr>
          <w:rFonts w:ascii="Times New Roman" w:hAnsi="Times New Roman"/>
        </w:rPr>
        <w:t>тентификации.</w:t>
      </w:r>
    </w:p>
    <w:p w:rsidR="00E3266D" w:rsidRDefault="00E3266D" w:rsidP="00E3266D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 случае выявления факта представления участником публичных слушаний недостоверных сведений его предложения и замечания не рассматриваются.</w:t>
      </w:r>
    </w:p>
    <w:p w:rsidR="00E3266D" w:rsidRDefault="00E3266D" w:rsidP="00E3266D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 законом «О персональных данных».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</w:p>
    <w:p w:rsidR="00E3266D" w:rsidRDefault="00E3266D" w:rsidP="00E3266D">
      <w:pPr>
        <w:ind w:firstLine="53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Председатель рабочей группы                 ________________</w:t>
      </w:r>
      <w:r w:rsidR="00136807">
        <w:rPr>
          <w:rFonts w:ascii="Times New Roman" w:hAnsi="Times New Roman"/>
        </w:rPr>
        <w:t>О.В. Сёмина</w:t>
      </w:r>
      <w:bookmarkStart w:id="0" w:name="_GoBack"/>
      <w:bookmarkEnd w:id="0"/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( подпись)                    (фамилия, инициалы)                                                         </w:t>
      </w:r>
    </w:p>
    <w:p w:rsidR="00E3266D" w:rsidRDefault="00E3266D" w:rsidP="00E3266D">
      <w:pPr>
        <w:ind w:firstLine="698"/>
        <w:jc w:val="right"/>
        <w:rPr>
          <w:rStyle w:val="a5"/>
          <w:bCs/>
          <w:color w:val="auto"/>
        </w:rPr>
      </w:pPr>
    </w:p>
    <w:p w:rsidR="00E3266D" w:rsidRDefault="00E3266D" w:rsidP="00E3266D">
      <w:pPr>
        <w:ind w:firstLine="698"/>
        <w:jc w:val="right"/>
        <w:rPr>
          <w:rStyle w:val="a5"/>
          <w:bCs/>
        </w:rPr>
      </w:pPr>
    </w:p>
    <w:p w:rsidR="00E3266D" w:rsidRDefault="00E3266D" w:rsidP="00E3266D">
      <w:pPr>
        <w:ind w:firstLine="698"/>
        <w:jc w:val="right"/>
        <w:rPr>
          <w:rStyle w:val="a5"/>
          <w:bCs/>
        </w:rPr>
      </w:pPr>
    </w:p>
    <w:p w:rsidR="00E81B34" w:rsidRDefault="00136807"/>
    <w:sectPr w:rsidR="00E8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6D"/>
    <w:rsid w:val="00136807"/>
    <w:rsid w:val="00BB2A1D"/>
    <w:rsid w:val="00C53E84"/>
    <w:rsid w:val="00C568DE"/>
    <w:rsid w:val="00E3266D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E3266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widowControl/>
      <w:autoSpaceDE/>
      <w:autoSpaceDN/>
      <w:adjustRightInd/>
      <w:ind w:firstLine="567"/>
      <w:jc w:val="center"/>
      <w:outlineLvl w:val="0"/>
    </w:pPr>
    <w:rPr>
      <w:rFonts w:ascii="Arial" w:hAnsi="Arial" w:cs="Arial"/>
      <w:b/>
      <w:bCs/>
      <w:spacing w:val="-34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widowControl/>
      <w:autoSpaceDE/>
      <w:autoSpaceDN/>
      <w:adjustRightInd/>
      <w:ind w:firstLine="567"/>
      <w:jc w:val="center"/>
      <w:outlineLvl w:val="1"/>
    </w:pPr>
    <w:rPr>
      <w:rFonts w:ascii="Arial" w:hAnsi="Arial" w:cs="Arial"/>
      <w:b/>
      <w:bCs/>
      <w:iCs/>
      <w:spacing w:val="-34"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widowControl/>
      <w:autoSpaceDE/>
      <w:autoSpaceDN/>
      <w:adjustRightInd/>
      <w:ind w:firstLine="567"/>
      <w:outlineLvl w:val="2"/>
    </w:pPr>
    <w:rPr>
      <w:rFonts w:ascii="Arial" w:hAnsi="Arial" w:cs="Arial"/>
      <w:b/>
      <w:bCs/>
      <w:spacing w:val="-34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widowControl/>
      <w:autoSpaceDE/>
      <w:autoSpaceDN/>
      <w:adjustRightInd/>
      <w:ind w:firstLine="567"/>
      <w:outlineLvl w:val="3"/>
    </w:pPr>
    <w:rPr>
      <w:rFonts w:ascii="Arial" w:hAnsi="Arial" w:cs="Arial"/>
      <w:b/>
      <w:bCs/>
      <w:spacing w:val="-34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widowControl/>
      <w:autoSpaceDE/>
      <w:autoSpaceDN/>
      <w:adjustRightInd/>
      <w:spacing w:before="240" w:after="60"/>
      <w:ind w:firstLine="567"/>
      <w:jc w:val="center"/>
    </w:pPr>
    <w:rPr>
      <w:rFonts w:ascii="Arial" w:hAnsi="Arial" w:cs="Arial"/>
      <w:b/>
      <w:bCs/>
      <w:spacing w:val="-34"/>
      <w:sz w:val="32"/>
      <w:szCs w:val="32"/>
    </w:rPr>
  </w:style>
  <w:style w:type="character" w:styleId="a4">
    <w:name w:val="Hyperlink"/>
    <w:uiPriority w:val="99"/>
    <w:semiHidden/>
    <w:unhideWhenUsed/>
    <w:rsid w:val="00E3266D"/>
    <w:rPr>
      <w:rFonts w:ascii="Times New Roman" w:hAnsi="Times New Roman" w:cs="Times New Roman" w:hint="default"/>
      <w:color w:val="0000FF"/>
      <w:u w:val="single"/>
    </w:rPr>
  </w:style>
  <w:style w:type="character" w:customStyle="1" w:styleId="a5">
    <w:name w:val="Цветовое выделение"/>
    <w:uiPriority w:val="99"/>
    <w:rsid w:val="00E3266D"/>
    <w:rPr>
      <w:b/>
      <w:bCs w:val="0"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E326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266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E3266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widowControl/>
      <w:autoSpaceDE/>
      <w:autoSpaceDN/>
      <w:adjustRightInd/>
      <w:ind w:firstLine="567"/>
      <w:jc w:val="center"/>
      <w:outlineLvl w:val="0"/>
    </w:pPr>
    <w:rPr>
      <w:rFonts w:ascii="Arial" w:hAnsi="Arial" w:cs="Arial"/>
      <w:b/>
      <w:bCs/>
      <w:spacing w:val="-34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widowControl/>
      <w:autoSpaceDE/>
      <w:autoSpaceDN/>
      <w:adjustRightInd/>
      <w:ind w:firstLine="567"/>
      <w:jc w:val="center"/>
      <w:outlineLvl w:val="1"/>
    </w:pPr>
    <w:rPr>
      <w:rFonts w:ascii="Arial" w:hAnsi="Arial" w:cs="Arial"/>
      <w:b/>
      <w:bCs/>
      <w:iCs/>
      <w:spacing w:val="-34"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widowControl/>
      <w:autoSpaceDE/>
      <w:autoSpaceDN/>
      <w:adjustRightInd/>
      <w:ind w:firstLine="567"/>
      <w:outlineLvl w:val="2"/>
    </w:pPr>
    <w:rPr>
      <w:rFonts w:ascii="Arial" w:hAnsi="Arial" w:cs="Arial"/>
      <w:b/>
      <w:bCs/>
      <w:spacing w:val="-34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widowControl/>
      <w:autoSpaceDE/>
      <w:autoSpaceDN/>
      <w:adjustRightInd/>
      <w:ind w:firstLine="567"/>
      <w:outlineLvl w:val="3"/>
    </w:pPr>
    <w:rPr>
      <w:rFonts w:ascii="Arial" w:hAnsi="Arial" w:cs="Arial"/>
      <w:b/>
      <w:bCs/>
      <w:spacing w:val="-34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widowControl/>
      <w:autoSpaceDE/>
      <w:autoSpaceDN/>
      <w:adjustRightInd/>
      <w:spacing w:before="240" w:after="60"/>
      <w:ind w:firstLine="567"/>
      <w:jc w:val="center"/>
    </w:pPr>
    <w:rPr>
      <w:rFonts w:ascii="Arial" w:hAnsi="Arial" w:cs="Arial"/>
      <w:b/>
      <w:bCs/>
      <w:spacing w:val="-34"/>
      <w:sz w:val="32"/>
      <w:szCs w:val="32"/>
    </w:rPr>
  </w:style>
  <w:style w:type="character" w:styleId="a4">
    <w:name w:val="Hyperlink"/>
    <w:uiPriority w:val="99"/>
    <w:semiHidden/>
    <w:unhideWhenUsed/>
    <w:rsid w:val="00E3266D"/>
    <w:rPr>
      <w:rFonts w:ascii="Times New Roman" w:hAnsi="Times New Roman" w:cs="Times New Roman" w:hint="default"/>
      <w:color w:val="0000FF"/>
      <w:u w:val="single"/>
    </w:rPr>
  </w:style>
  <w:style w:type="character" w:customStyle="1" w:styleId="a5">
    <w:name w:val="Цветовое выделение"/>
    <w:uiPriority w:val="99"/>
    <w:rsid w:val="00E3266D"/>
    <w:rPr>
      <w:b/>
      <w:bCs w:val="0"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E326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266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beevo.e-mordovia.ru/" TargetMode="External"/><Relationship Id="rId5" Type="http://schemas.openxmlformats.org/officeDocument/2006/relationships/hyperlink" Target="http://www.torbeevo.e-mordovia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2</cp:revision>
  <cp:lastPrinted>2020-04-21T08:11:00Z</cp:lastPrinted>
  <dcterms:created xsi:type="dcterms:W3CDTF">2023-03-09T10:51:00Z</dcterms:created>
  <dcterms:modified xsi:type="dcterms:W3CDTF">2023-03-09T10:51:00Z</dcterms:modified>
</cp:coreProperties>
</file>