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D226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7D226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C150D" w:rsidRPr="00C66DA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66DA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 </w:t>
      </w:r>
    </w:p>
    <w:p w:rsidR="00FC150D" w:rsidRPr="00C66DA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ТОРБЕЕВСКОГО </w:t>
      </w:r>
      <w:r w:rsidRPr="00C66DAB">
        <w:rPr>
          <w:rFonts w:ascii="Times New Roman" w:eastAsia="Times New Roman" w:hAnsi="Times New Roman" w:cs="Times New Roman"/>
          <w:sz w:val="28"/>
          <w:szCs w:val="28"/>
        </w:rPr>
        <w:t xml:space="preserve">ГОРОДСКОГО ПОСЕЛЕНИЯ </w:t>
      </w:r>
    </w:p>
    <w:p w:rsidR="00FC150D" w:rsidRPr="00C66DA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Pr="00C66DA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FC150D" w:rsidRPr="00C66DA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66DAB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FC150D" w:rsidRPr="00C66DA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C150D" w:rsidRPr="00C66DA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C150D" w:rsidRPr="00C66DA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proofErr w:type="gramStart"/>
      <w:r w:rsidRPr="00C66DAB">
        <w:rPr>
          <w:rFonts w:ascii="Times New Roman" w:eastAsia="Times New Roman" w:hAnsi="Times New Roman" w:cs="Times New Roman"/>
          <w:b/>
          <w:sz w:val="34"/>
          <w:szCs w:val="28"/>
        </w:rPr>
        <w:t>П</w:t>
      </w:r>
      <w:proofErr w:type="gramEnd"/>
      <w:r w:rsidRPr="00C66DAB">
        <w:rPr>
          <w:rFonts w:ascii="Times New Roman" w:eastAsia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FC150D" w:rsidRDefault="00FC150D" w:rsidP="00FC15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150D" w:rsidRDefault="00FC150D" w:rsidP="00FC15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1 марта 2023 г.                                                                        № 72/1</w:t>
      </w:r>
    </w:p>
    <w:p w:rsidR="00FC150D" w:rsidRPr="00237A35" w:rsidRDefault="00FC150D" w:rsidP="00FC15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150D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р.п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 Торбеево</w:t>
      </w:r>
    </w:p>
    <w:p w:rsidR="00FC150D" w:rsidRPr="00916C91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C150D" w:rsidRPr="00FA5EE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 утверждении Порядка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 опред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лению общественной территории для благоустройства в первоочередном порядке</w:t>
      </w:r>
    </w:p>
    <w:p w:rsidR="00FC150D" w:rsidRPr="00FA5EEB" w:rsidRDefault="00FC150D" w:rsidP="00FC1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C150D" w:rsidRPr="00AF7870" w:rsidRDefault="00FC150D" w:rsidP="00FC150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</w:rPr>
        <w:t xml:space="preserve">В соответствии с </w:t>
      </w:r>
      <w:r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Федеральным законом от 06.10.2003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№ 131-ФЗ «Об общих принципах организации местного самоуправления в Российской Федер</w:t>
      </w:r>
      <w:r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ции», </w:t>
      </w:r>
      <w:r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ми </w:t>
      </w:r>
      <w:r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предоставления и распределения субсидий из федерального бюджета бюджетам субъектов Российской Федерации на поддержку госуда</w:t>
      </w:r>
      <w:r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ственных программ субъектов Российской Федерации и муниципальных пр</w:t>
      </w:r>
      <w:r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грамм формирования современной городской среды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утвержденными 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</w:rPr>
        <w:t>постано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</w:rPr>
        <w:t>в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</w:rPr>
        <w:t>лени</w:t>
      </w:r>
      <w:r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</w:rPr>
        <w:t>ем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</w:rPr>
        <w:t xml:space="preserve"> Правительства Российской Федерации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г. № 1710 «Об утверждении государственной программы Российской Федерации «Обеспечение</w:t>
      </w:r>
      <w:proofErr w:type="gramEnd"/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доступным и комфортным жильем и коммунальными услугами граждан Росси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й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ской Федерации»,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proofErr w:type="gramStart"/>
      <w:r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Уставом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Торбеевского</w:t>
      </w:r>
      <w:proofErr w:type="spellEnd"/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городского поселения администрация </w:t>
      </w:r>
      <w:proofErr w:type="spell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городского</w:t>
      </w:r>
      <w:proofErr w:type="gramEnd"/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поселения </w:t>
      </w:r>
      <w:r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</w:rPr>
        <w:t>постановляет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: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EEB">
        <w:rPr>
          <w:rFonts w:ascii="Times New Roman" w:eastAsia="Calibri" w:hAnsi="Times New Roman" w:cs="Times New Roman"/>
          <w:sz w:val="28"/>
          <w:szCs w:val="28"/>
        </w:rPr>
        <w:t>1. Утвердить прилагаемый Порядок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51A5">
        <w:rPr>
          <w:rFonts w:ascii="Times New Roman" w:eastAsia="Calibri" w:hAnsi="Times New Roman" w:cs="Times New Roman"/>
          <w:sz w:val="28"/>
          <w:szCs w:val="28"/>
        </w:rPr>
        <w:t xml:space="preserve">проведения рейтингового голосования по определению общественной территории для благоустройства в </w:t>
      </w:r>
      <w:r>
        <w:rPr>
          <w:rFonts w:ascii="Times New Roman" w:eastAsia="Calibri" w:hAnsi="Times New Roman" w:cs="Times New Roman"/>
          <w:sz w:val="28"/>
          <w:szCs w:val="28"/>
        </w:rPr>
        <w:t>первоочере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ном порядке </w:t>
      </w:r>
      <w:r w:rsidRPr="001946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муниципальной программы </w:t>
      </w:r>
      <w:r w:rsidRPr="0019467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«Формирование современной городской среды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9467E">
        <w:rPr>
          <w:rFonts w:ascii="Times New Roman" w:eastAsia="Calibri" w:hAnsi="Times New Roman" w:cs="Times New Roman"/>
          <w:sz w:val="28"/>
          <w:szCs w:val="28"/>
        </w:rPr>
        <w:t>городского посел</w:t>
      </w:r>
      <w:r w:rsidRPr="0019467E">
        <w:rPr>
          <w:rFonts w:ascii="Times New Roman" w:eastAsia="Calibri" w:hAnsi="Times New Roman" w:cs="Times New Roman"/>
          <w:sz w:val="28"/>
          <w:szCs w:val="28"/>
        </w:rPr>
        <w:t>е</w:t>
      </w:r>
      <w:r w:rsidRPr="0019467E">
        <w:rPr>
          <w:rFonts w:ascii="Times New Roman" w:eastAsia="Calibri" w:hAnsi="Times New Roman" w:cs="Times New Roman"/>
          <w:sz w:val="28"/>
          <w:szCs w:val="28"/>
        </w:rPr>
        <w:t>ния на 2018-2024 годы»</w:t>
      </w:r>
      <w:r w:rsidRPr="00FA5EE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FA5EEB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eastAsia="Calibri" w:hAnsi="Times New Roman" w:cs="Times New Roman"/>
          <w:sz w:val="28"/>
          <w:szCs w:val="28"/>
        </w:rPr>
        <w:t>оставляю за с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бою</w:t>
      </w:r>
      <w:r w:rsidRPr="00FA5EE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150D" w:rsidRPr="00C929E8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A5EEB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подлежит официальному опубликованию на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5EEB">
        <w:rPr>
          <w:rFonts w:ascii="Times New Roman" w:eastAsia="Times New Roman" w:hAnsi="Times New Roman" w:cs="Times New Roman"/>
          <w:sz w:val="28"/>
          <w:szCs w:val="28"/>
        </w:rPr>
        <w:t xml:space="preserve">городского поселения в сети «Интернет» по адресу: </w:t>
      </w:r>
      <w:r w:rsidRPr="00FA5EEB">
        <w:rPr>
          <w:rFonts w:ascii="Times New Roman" w:eastAsia="Times New Roman" w:hAnsi="Times New Roman" w:cs="Times New Roman"/>
          <w:sz w:val="28"/>
          <w:szCs w:val="28"/>
          <w:lang w:val="en-US"/>
        </w:rPr>
        <w:t>www</w:t>
      </w:r>
      <w:r w:rsidRPr="00FA5EE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torbeevo</w:t>
      </w:r>
      <w:proofErr w:type="spellEnd"/>
      <w:r w:rsidRPr="00FA5EEB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FA5EEB">
        <w:rPr>
          <w:rFonts w:ascii="Times New Roman" w:eastAsia="Times New Roman" w:hAnsi="Times New Roman" w:cs="Times New Roman"/>
          <w:sz w:val="28"/>
          <w:szCs w:val="28"/>
          <w:lang w:val="en-US"/>
        </w:rPr>
        <w:t>rm</w:t>
      </w:r>
      <w:proofErr w:type="spellEnd"/>
      <w:r w:rsidRPr="00FA5EE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FA5EEB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FA5E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50D" w:rsidRPr="00FA5EEB" w:rsidRDefault="00FC150D" w:rsidP="00FC150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150D" w:rsidRPr="00A437B1" w:rsidRDefault="00FC150D" w:rsidP="00FC150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EEB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FC150D" w:rsidRPr="002C1B48" w:rsidRDefault="00FC150D" w:rsidP="00FC150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                                А.Н. Балашов</w:t>
      </w:r>
    </w:p>
    <w:p w:rsidR="00FC150D" w:rsidRDefault="00FC150D" w:rsidP="00FC150D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</w:rPr>
      </w:pPr>
    </w:p>
    <w:p w:rsidR="00FC150D" w:rsidRPr="00514FB6" w:rsidRDefault="00FC150D" w:rsidP="00FC150D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8"/>
        </w:rPr>
        <w:t>Приложение</w:t>
      </w:r>
    </w:p>
    <w:p w:rsidR="00FC150D" w:rsidRDefault="00FC150D" w:rsidP="00FC150D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514FB6">
        <w:rPr>
          <w:rFonts w:ascii="Times New Roman" w:eastAsia="Times New Roman" w:hAnsi="Times New Roman" w:cs="Times New Roman"/>
          <w:sz w:val="24"/>
          <w:szCs w:val="28"/>
        </w:rPr>
        <w:t>к постановлению администрации</w:t>
      </w:r>
    </w:p>
    <w:p w:rsidR="00FC150D" w:rsidRDefault="00FC150D" w:rsidP="00FC150D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514FB6">
        <w:rPr>
          <w:rFonts w:ascii="Times New Roman" w:eastAsia="Times New Roman" w:hAnsi="Times New Roman" w:cs="Times New Roman"/>
          <w:sz w:val="24"/>
          <w:szCs w:val="28"/>
        </w:rPr>
        <w:t xml:space="preserve">городского поселения </w:t>
      </w:r>
    </w:p>
    <w:p w:rsidR="00FC150D" w:rsidRDefault="00FC150D" w:rsidP="00FC150D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514FB6">
        <w:rPr>
          <w:rFonts w:ascii="Times New Roman" w:eastAsia="Times New Roman" w:hAnsi="Times New Roman" w:cs="Times New Roman"/>
          <w:sz w:val="24"/>
          <w:szCs w:val="28"/>
        </w:rPr>
        <w:t>от «</w:t>
      </w:r>
      <w:r>
        <w:rPr>
          <w:rFonts w:ascii="Times New Roman" w:eastAsia="Times New Roman" w:hAnsi="Times New Roman" w:cs="Times New Roman"/>
          <w:sz w:val="24"/>
          <w:szCs w:val="28"/>
        </w:rPr>
        <w:t>01</w:t>
      </w:r>
      <w:r w:rsidRPr="00514FB6">
        <w:rPr>
          <w:rFonts w:ascii="Times New Roman" w:eastAsia="Times New Roman" w:hAnsi="Times New Roman" w:cs="Times New Roman"/>
          <w:sz w:val="24"/>
          <w:szCs w:val="28"/>
        </w:rPr>
        <w:t>»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марта </w:t>
      </w:r>
      <w:r w:rsidRPr="00514FB6">
        <w:rPr>
          <w:rFonts w:ascii="Times New Roman" w:eastAsia="Times New Roman" w:hAnsi="Times New Roman" w:cs="Times New Roman"/>
          <w:sz w:val="24"/>
          <w:szCs w:val="28"/>
        </w:rPr>
        <w:t>202</w:t>
      </w:r>
      <w:r>
        <w:rPr>
          <w:rFonts w:ascii="Times New Roman" w:eastAsia="Times New Roman" w:hAnsi="Times New Roman" w:cs="Times New Roman"/>
          <w:sz w:val="24"/>
          <w:szCs w:val="28"/>
        </w:rPr>
        <w:t>3</w:t>
      </w:r>
      <w:r w:rsidRPr="00514FB6">
        <w:rPr>
          <w:rFonts w:ascii="Times New Roman" w:eastAsia="Times New Roman" w:hAnsi="Times New Roman" w:cs="Times New Roman"/>
          <w:sz w:val="24"/>
          <w:szCs w:val="28"/>
        </w:rPr>
        <w:t xml:space="preserve"> г. №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72/1</w:t>
      </w:r>
    </w:p>
    <w:p w:rsidR="00FC150D" w:rsidRPr="00514FB6" w:rsidRDefault="00FC150D" w:rsidP="00FC150D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 w:cs="Times New Roman"/>
          <w:sz w:val="24"/>
          <w:szCs w:val="28"/>
        </w:rPr>
      </w:pPr>
    </w:p>
    <w:p w:rsidR="00FC150D" w:rsidRPr="00C66DAB" w:rsidRDefault="00FC150D" w:rsidP="00FC150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C150D" w:rsidRPr="0019467E" w:rsidRDefault="00FC150D" w:rsidP="00FC150D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1" w:name="_Hlk30764321"/>
      <w:r>
        <w:rPr>
          <w:rFonts w:ascii="Times New Roman" w:eastAsia="Times New Roman" w:hAnsi="Times New Roman" w:cs="Times New Roman"/>
          <w:b/>
          <w:sz w:val="28"/>
          <w:szCs w:val="28"/>
        </w:rPr>
        <w:t>Порядок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 определению общ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ственной территории для благоустройства в первоочередном порядке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</w:rPr>
        <w:t>в рамках реализации муниципальной программы «Формирование совреме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</w:rPr>
        <w:t>ной городской среды на территории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929E8"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городского поселения на 2018-2024 годы» </w:t>
      </w:r>
    </w:p>
    <w:bookmarkEnd w:id="1"/>
    <w:p w:rsidR="00FC150D" w:rsidRPr="00C66DAB" w:rsidRDefault="00FC150D" w:rsidP="00FC15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6DAB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Рейтинговое </w:t>
      </w: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19467E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на 2018-2024 годы»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(далее – рейтинговое голосование)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общественной территории </w:t>
      </w:r>
      <w:proofErr w:type="spellStart"/>
      <w:r w:rsidRPr="002C1B48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2C1B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городского поселения для</w:t>
      </w:r>
      <w:r w:rsidRPr="00442C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благоустройства </w:t>
      </w:r>
      <w:r w:rsidRPr="0019467E">
        <w:rPr>
          <w:rFonts w:ascii="Times New Roman" w:eastAsia="Calibri" w:hAnsi="Times New Roman" w:cs="Times New Roman"/>
          <w:sz w:val="28"/>
          <w:szCs w:val="28"/>
        </w:rPr>
        <w:t>в рамках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реализации</w:t>
      </w:r>
      <w:r w:rsidRPr="0019467E">
        <w:rPr>
          <w:rFonts w:ascii="Times New Roman" w:eastAsia="Calibri" w:hAnsi="Times New Roman" w:cs="Times New Roman"/>
          <w:sz w:val="28"/>
          <w:szCs w:val="28"/>
        </w:rPr>
        <w:t xml:space="preserve"> муниципальной программы «Формирование современной городской среды на территории </w:t>
      </w:r>
      <w:proofErr w:type="spellStart"/>
      <w:r w:rsidRPr="002C1B48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2C1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9467E">
        <w:rPr>
          <w:rFonts w:ascii="Times New Roman" w:eastAsia="Calibri" w:hAnsi="Times New Roman" w:cs="Times New Roman"/>
          <w:sz w:val="28"/>
          <w:szCs w:val="28"/>
        </w:rPr>
        <w:t>городского поселения на 2018-2024 годы»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пе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воочередном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gramEnd"/>
      <w:r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442C38">
        <w:rPr>
          <w:rFonts w:ascii="Times New Roman" w:eastAsia="Calibri" w:hAnsi="Times New Roman" w:cs="Times New Roman"/>
          <w:sz w:val="28"/>
          <w:szCs w:val="28"/>
        </w:rPr>
        <w:t>Решение о</w:t>
      </w:r>
      <w:r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проведения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>
        <w:rPr>
          <w:rFonts w:ascii="Times New Roman" w:eastAsia="Calibri" w:hAnsi="Times New Roman" w:cs="Times New Roman"/>
          <w:sz w:val="28"/>
          <w:szCs w:val="28"/>
        </w:rPr>
        <w:t>принимается администрацией</w:t>
      </w:r>
      <w:r w:rsidRPr="002C1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C1B48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(далее – администрация)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eastAsia="Calibri" w:hAnsi="Times New Roman" w:cs="Times New Roman"/>
          <w:sz w:val="28"/>
          <w:szCs w:val="28"/>
        </w:rPr>
        <w:t>протокола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вопросам подг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товки и реализации муниципальной программы «Формирование современной городской среды на территории</w:t>
      </w:r>
      <w:r w:rsidRPr="002C1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C1B48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на 2018 – 2024 годы» (далее – общественная комиссия) о подведении итогов общественн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го обсуждения по формированию перечня общественных территорий для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>
        <w:rPr>
          <w:rFonts w:ascii="Times New Roman" w:eastAsia="Calibri" w:hAnsi="Times New Roman" w:cs="Times New Roman"/>
          <w:sz w:val="28"/>
          <w:szCs w:val="28"/>
        </w:rPr>
        <w:t>вание проводится в срок с 15.04</w:t>
      </w:r>
      <w:r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2023 г. по 31.05.2023 г.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Pr="002D6F63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:rsidR="00FC150D" w:rsidRPr="00906968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968">
        <w:rPr>
          <w:rFonts w:ascii="Times New Roman" w:eastAsia="Times New Roman" w:hAnsi="Times New Roman" w:cs="Times New Roman"/>
          <w:sz w:val="28"/>
          <w:szCs w:val="28"/>
        </w:rPr>
        <w:lastRenderedPageBreak/>
        <w:t>1) дат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</w:rPr>
        <w:t xml:space="preserve"> проведения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</w:rPr>
        <w:t xml:space="preserve"> голосования;</w:t>
      </w:r>
    </w:p>
    <w:p w:rsidR="00FC150D" w:rsidRPr="00906968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информацию об электронном адресе цифровой платформы для провед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ния рейтингового голосования;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06968">
        <w:rPr>
          <w:rFonts w:ascii="Times New Roman" w:eastAsia="Times New Roman" w:hAnsi="Times New Roman" w:cs="Times New Roman"/>
          <w:sz w:val="28"/>
          <w:szCs w:val="28"/>
        </w:rPr>
        <w:t>) перечень общественных территорий,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вынесенных на рейтинговое гол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сование;</w:t>
      </w:r>
    </w:p>
    <w:p w:rsidR="00FC150D" w:rsidRPr="00906968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06968">
        <w:rPr>
          <w:rFonts w:ascii="Times New Roman" w:eastAsia="Times New Roman" w:hAnsi="Times New Roman" w:cs="Times New Roman"/>
          <w:sz w:val="28"/>
          <w:szCs w:val="28"/>
        </w:rPr>
        <w:t>) порядок определения по</w:t>
      </w:r>
      <w:r>
        <w:rPr>
          <w:rFonts w:ascii="Times New Roman" w:eastAsia="Times New Roman" w:hAnsi="Times New Roman" w:cs="Times New Roman"/>
          <w:sz w:val="28"/>
          <w:szCs w:val="28"/>
        </w:rPr>
        <w:t>бедителя по итогам рейтингового голосования;</w:t>
      </w:r>
    </w:p>
    <w:p w:rsidR="00FC150D" w:rsidRPr="005A0031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06968">
        <w:rPr>
          <w:rFonts w:ascii="Times New Roman" w:eastAsia="Times New Roman" w:hAnsi="Times New Roman" w:cs="Times New Roman"/>
          <w:sz w:val="28"/>
          <w:szCs w:val="28"/>
        </w:rPr>
        <w:t xml:space="preserve">) иные сведения, необходимые для проведения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рейтингового </w:t>
      </w:r>
      <w:r w:rsidRPr="00906968">
        <w:rPr>
          <w:rFonts w:ascii="Times New Roman" w:eastAsia="Times New Roman" w:hAnsi="Times New Roman" w:cs="Times New Roman"/>
          <w:sz w:val="28"/>
          <w:szCs w:val="28"/>
        </w:rPr>
        <w:t>голосования.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>
        <w:rPr>
          <w:rFonts w:ascii="Times New Roman" w:eastAsia="Calibri" w:hAnsi="Times New Roman" w:cs="Times New Roman"/>
          <w:sz w:val="28"/>
          <w:szCs w:val="28"/>
        </w:rPr>
        <w:t>т опубликов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 о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ганов местного самоуправления </w:t>
      </w:r>
      <w:proofErr w:type="spellStart"/>
      <w:r w:rsidRPr="002C1B48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2C1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городского поселения </w:t>
      </w:r>
      <w:r w:rsidRPr="00442C38">
        <w:rPr>
          <w:rFonts w:ascii="Times New Roman" w:eastAsia="Calibri" w:hAnsi="Times New Roman" w:cs="Times New Roman"/>
          <w:sz w:val="28"/>
          <w:szCs w:val="28"/>
        </w:rPr>
        <w:t>в информ</w:t>
      </w:r>
      <w:r w:rsidRPr="00442C38">
        <w:rPr>
          <w:rFonts w:ascii="Times New Roman" w:eastAsia="Calibri" w:hAnsi="Times New Roman" w:cs="Times New Roman"/>
          <w:sz w:val="28"/>
          <w:szCs w:val="28"/>
        </w:rPr>
        <w:t>а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ционно-телекоммуникационной </w:t>
      </w:r>
      <w:r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:rsidR="00FC150D" w:rsidRPr="00CB6142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по проведению электронного голосования по выбору территорий для благоустройства и голосования за </w:t>
      </w:r>
      <w:proofErr w:type="gramStart"/>
      <w:r w:rsidRPr="00CF393F">
        <w:rPr>
          <w:rFonts w:ascii="Times New Roman" w:eastAsia="Calibri" w:hAnsi="Times New Roman" w:cs="Times New Roman"/>
          <w:sz w:val="28"/>
          <w:szCs w:val="28"/>
        </w:rPr>
        <w:t>дизайн-проекты</w:t>
      </w:r>
      <w:proofErr w:type="gramEnd"/>
      <w:r w:rsidRPr="00CF393F">
        <w:rPr>
          <w:rFonts w:ascii="Times New Roman" w:eastAsia="Calibri" w:hAnsi="Times New Roman" w:cs="Times New Roman"/>
          <w:sz w:val="28"/>
          <w:szCs w:val="28"/>
        </w:rPr>
        <w:t xml:space="preserve"> общественных террит</w:t>
      </w:r>
      <w:r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 Рабочая группа</w:t>
      </w:r>
      <w:r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Обеспечивает предоставление необходимой информации, запрашива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мой органами власти в целях проведения рейтингового голосования на портале Минстроя России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za</w:t>
      </w:r>
      <w:proofErr w:type="spellEnd"/>
      <w:r w:rsidRPr="001A49E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gorodsreda</w:t>
      </w:r>
      <w:proofErr w:type="spellEnd"/>
      <w:r w:rsidRPr="001652A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Обеспечивает формирование волонтерского штаба для участия в мероприятиях в рамках популяризации процедуры проведения рейтингового голосования, обеспечивает консультационную и техническую поддержку жителей в п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риод его проведения и осуществляет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его работой.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 Разрабатывает и утверждает информационный медиаплан в соотве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>ствии с рекомендациями Министерства энергетики и жилищно-коммунального хозяйства Республики Мордовия и обеспечивает его выполнение.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4) Обеспечивает решение всех организационных вопросов в период подг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товки и проведения рейтингового голосования.</w:t>
      </w:r>
    </w:p>
    <w:p w:rsidR="00FC150D" w:rsidRDefault="00FC150D" w:rsidP="00FC15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рейтингового голосования.</w:t>
      </w:r>
    </w:p>
    <w:p w:rsidR="00FC150D" w:rsidRPr="00BC04EF" w:rsidRDefault="00FC150D" w:rsidP="00FC15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>Жалобы, обращения, связанные с проведением голосования, подаю</w:t>
      </w:r>
      <w:r>
        <w:rPr>
          <w:rFonts w:ascii="Times New Roman" w:eastAsia="Calibri" w:hAnsi="Times New Roman" w:cs="Times New Roman"/>
          <w:bCs/>
          <w:sz w:val="28"/>
          <w:szCs w:val="28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 xml:space="preserve"> комиссию. Комиссия регистрирует жалобы, обращения и ра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 xml:space="preserve">сматривает их на своем заседании в течение десяти дней – в период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период проведения 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>голосования – непосредственно в день обращения. По итогам рассмотрения жалобы, обращ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>ния заявителю направляется ответ в письменной форме за подписью председ</w:t>
      </w:r>
      <w:r>
        <w:rPr>
          <w:rFonts w:ascii="Times New Roman" w:eastAsia="Calibri" w:hAnsi="Times New Roman" w:cs="Times New Roman"/>
          <w:bCs/>
          <w:sz w:val="28"/>
          <w:szCs w:val="28"/>
        </w:rPr>
        <w:t>ат</w:t>
      </w:r>
      <w:r>
        <w:rPr>
          <w:rFonts w:ascii="Times New Roman" w:eastAsia="Calibri" w:hAnsi="Times New Roman" w:cs="Times New Roman"/>
          <w:bCs/>
          <w:sz w:val="28"/>
          <w:szCs w:val="28"/>
        </w:rPr>
        <w:t>е</w:t>
      </w:r>
      <w:r>
        <w:rPr>
          <w:rFonts w:ascii="Times New Roman" w:eastAsia="Calibri" w:hAnsi="Times New Roman" w:cs="Times New Roman"/>
          <w:bCs/>
          <w:sz w:val="28"/>
          <w:szCs w:val="28"/>
        </w:rPr>
        <w:t>ля Общественной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</w:rPr>
        <w:t xml:space="preserve"> комиссии.</w:t>
      </w:r>
    </w:p>
    <w:p w:rsidR="00FC150D" w:rsidRDefault="00FC150D" w:rsidP="00FC15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Итоги рейтингового голосования подводит общественная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комиссия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 очном заседании исходя из количества голосов, набранных от жителей. Территория, набравшая наибольшее количество голосов, признается требующей благоустройства в первоочередном порядке в рамках реализации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муниципальной программы «Формирование современной городской среды на территории</w:t>
      </w:r>
      <w:r w:rsidRPr="002C1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C1B48">
        <w:rPr>
          <w:rFonts w:ascii="Times New Roman" w:eastAsia="Calibri" w:hAnsi="Times New Roman" w:cs="Times New Roman"/>
          <w:sz w:val="28"/>
          <w:szCs w:val="28"/>
        </w:rPr>
        <w:t>Торбее</w:t>
      </w:r>
      <w:r w:rsidRPr="002C1B48">
        <w:rPr>
          <w:rFonts w:ascii="Times New Roman" w:eastAsia="Calibri" w:hAnsi="Times New Roman" w:cs="Times New Roman"/>
          <w:sz w:val="28"/>
          <w:szCs w:val="28"/>
        </w:rPr>
        <w:t>в</w:t>
      </w:r>
      <w:r w:rsidRPr="002C1B48">
        <w:rPr>
          <w:rFonts w:ascii="Times New Roman" w:eastAsia="Calibri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на 2018-2024 годы».</w:t>
      </w:r>
    </w:p>
    <w:p w:rsidR="00FC150D" w:rsidRDefault="00FC150D" w:rsidP="00FC15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C150D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5C0CC5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7D226E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4D81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150D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2023-03-14T08:28:00Z</cp:lastPrinted>
  <dcterms:created xsi:type="dcterms:W3CDTF">2023-03-14T08:28:00Z</dcterms:created>
  <dcterms:modified xsi:type="dcterms:W3CDTF">2023-03-14T08:28:00Z</dcterms:modified>
</cp:coreProperties>
</file>