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C46" w:rsidRPr="007A7C46" w:rsidRDefault="007A7C46" w:rsidP="007A7C46">
      <w:pPr>
        <w:spacing w:after="0" w:line="240" w:lineRule="auto"/>
        <w:ind w:firstLine="567"/>
        <w:jc w:val="right"/>
        <w:rPr>
          <w:rFonts w:ascii="Arial" w:eastAsia="Times New Roman" w:hAnsi="Arial" w:cs="Arial"/>
          <w:color w:val="000000"/>
          <w:sz w:val="19"/>
          <w:szCs w:val="19"/>
        </w:rPr>
      </w:pPr>
      <w:r w:rsidRPr="007A7C46">
        <w:rPr>
          <w:rFonts w:ascii="Arial" w:eastAsia="Times New Roman" w:hAnsi="Arial" w:cs="Arial"/>
          <w:color w:val="000000"/>
          <w:sz w:val="19"/>
          <w:szCs w:val="19"/>
        </w:rPr>
        <w:t>Принят</w:t>
      </w:r>
    </w:p>
    <w:p w:rsidR="007A7C46" w:rsidRPr="007A7C46" w:rsidRDefault="007A7C46" w:rsidP="007A7C46">
      <w:pPr>
        <w:spacing w:after="0" w:line="240" w:lineRule="auto"/>
        <w:ind w:firstLine="567"/>
        <w:jc w:val="right"/>
        <w:rPr>
          <w:rFonts w:ascii="Arial" w:eastAsia="Times New Roman" w:hAnsi="Arial" w:cs="Arial"/>
          <w:color w:val="000000"/>
          <w:sz w:val="19"/>
          <w:szCs w:val="19"/>
        </w:rPr>
      </w:pPr>
      <w:r w:rsidRPr="007A7C46">
        <w:rPr>
          <w:rFonts w:ascii="Arial" w:eastAsia="Times New Roman" w:hAnsi="Arial" w:cs="Arial"/>
          <w:color w:val="000000"/>
          <w:sz w:val="19"/>
          <w:szCs w:val="19"/>
        </w:rPr>
        <w:t>решением Совета депутатов</w:t>
      </w:r>
    </w:p>
    <w:p w:rsidR="007A7C46" w:rsidRPr="007A7C46" w:rsidRDefault="007A7C46" w:rsidP="007A7C46">
      <w:pPr>
        <w:spacing w:after="0" w:line="240" w:lineRule="auto"/>
        <w:ind w:firstLine="567"/>
        <w:jc w:val="right"/>
        <w:rPr>
          <w:rFonts w:ascii="Arial" w:eastAsia="Times New Roman" w:hAnsi="Arial" w:cs="Arial"/>
          <w:color w:val="000000"/>
          <w:sz w:val="19"/>
          <w:szCs w:val="19"/>
        </w:rPr>
      </w:pPr>
      <w:r w:rsidRPr="007A7C46">
        <w:rPr>
          <w:rFonts w:ascii="Arial" w:eastAsia="Times New Roman" w:hAnsi="Arial" w:cs="Arial"/>
          <w:color w:val="000000"/>
          <w:sz w:val="19"/>
          <w:szCs w:val="19"/>
        </w:rPr>
        <w:t>Кажлодского сельского поселения</w:t>
      </w:r>
    </w:p>
    <w:p w:rsidR="007A7C46" w:rsidRPr="007A7C46" w:rsidRDefault="007A7C46" w:rsidP="007A7C46">
      <w:pPr>
        <w:spacing w:after="0" w:line="240" w:lineRule="auto"/>
        <w:ind w:firstLine="567"/>
        <w:jc w:val="right"/>
        <w:rPr>
          <w:rFonts w:ascii="Arial" w:eastAsia="Times New Roman" w:hAnsi="Arial" w:cs="Arial"/>
          <w:color w:val="000000"/>
          <w:sz w:val="19"/>
          <w:szCs w:val="19"/>
        </w:rPr>
      </w:pPr>
      <w:r w:rsidRPr="007A7C46">
        <w:rPr>
          <w:rFonts w:ascii="Arial" w:eastAsia="Times New Roman" w:hAnsi="Arial" w:cs="Arial"/>
          <w:color w:val="000000"/>
          <w:sz w:val="19"/>
          <w:szCs w:val="19"/>
        </w:rPr>
        <w:t>Торбеевского муниципального района</w:t>
      </w:r>
    </w:p>
    <w:p w:rsidR="007A7C46" w:rsidRPr="007A7C46" w:rsidRDefault="007A7C46" w:rsidP="007A7C46">
      <w:pPr>
        <w:spacing w:after="0" w:line="240" w:lineRule="auto"/>
        <w:ind w:firstLine="567"/>
        <w:jc w:val="right"/>
        <w:rPr>
          <w:rFonts w:ascii="Arial" w:eastAsia="Times New Roman" w:hAnsi="Arial" w:cs="Arial"/>
          <w:color w:val="000000"/>
          <w:sz w:val="19"/>
          <w:szCs w:val="19"/>
        </w:rPr>
      </w:pPr>
      <w:r w:rsidRPr="007A7C46">
        <w:rPr>
          <w:rFonts w:ascii="Arial" w:eastAsia="Times New Roman" w:hAnsi="Arial" w:cs="Arial"/>
          <w:color w:val="000000"/>
          <w:sz w:val="19"/>
          <w:szCs w:val="19"/>
        </w:rPr>
        <w:t>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center"/>
        <w:rPr>
          <w:rFonts w:ascii="Arial" w:eastAsia="Times New Roman" w:hAnsi="Arial" w:cs="Arial"/>
          <w:b/>
          <w:bCs/>
          <w:color w:val="000000"/>
          <w:sz w:val="32"/>
          <w:szCs w:val="32"/>
        </w:rPr>
      </w:pPr>
      <w:r w:rsidRPr="007A7C46">
        <w:rPr>
          <w:rFonts w:ascii="Arial" w:eastAsia="Times New Roman" w:hAnsi="Arial" w:cs="Arial"/>
          <w:b/>
          <w:bCs/>
          <w:color w:val="000000"/>
          <w:sz w:val="32"/>
          <w:szCs w:val="32"/>
        </w:rPr>
        <w:t>УСТАВ</w:t>
      </w:r>
    </w:p>
    <w:p w:rsidR="007A7C46" w:rsidRPr="007A7C46" w:rsidRDefault="007A7C46" w:rsidP="007A7C46">
      <w:pPr>
        <w:spacing w:after="0" w:line="240" w:lineRule="auto"/>
        <w:ind w:firstLine="454"/>
        <w:jc w:val="center"/>
        <w:rPr>
          <w:rFonts w:ascii="Arial" w:eastAsia="Times New Roman" w:hAnsi="Arial" w:cs="Arial"/>
          <w:b/>
          <w:bCs/>
          <w:color w:val="000000"/>
          <w:sz w:val="32"/>
          <w:szCs w:val="32"/>
        </w:rPr>
      </w:pPr>
      <w:r w:rsidRPr="007A7C46">
        <w:rPr>
          <w:rFonts w:ascii="Arial" w:eastAsia="Times New Roman" w:hAnsi="Arial" w:cs="Arial"/>
          <w:b/>
          <w:bCs/>
          <w:color w:val="000000"/>
          <w:sz w:val="32"/>
          <w:szCs w:val="32"/>
        </w:rPr>
        <w:t>КАЖЛОДСКОГО СЕЛЬСКОГО ПОСЕЛЕНИЯ ТОРБЕЕВСКОГО МУНИЦИПАЛЬНОГО РАЙОНА РЕСПУБЛИКИ МОРДОВИЯ</w:t>
      </w:r>
    </w:p>
    <w:p w:rsidR="007A7C46" w:rsidRPr="007A7C46" w:rsidRDefault="007A7C46" w:rsidP="007A7C46">
      <w:pPr>
        <w:spacing w:after="0" w:line="240" w:lineRule="auto"/>
        <w:ind w:firstLine="454"/>
        <w:jc w:val="center"/>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center"/>
        <w:rPr>
          <w:rFonts w:ascii="Arial" w:eastAsia="Times New Roman" w:hAnsi="Arial" w:cs="Arial"/>
          <w:color w:val="000000"/>
          <w:sz w:val="19"/>
          <w:szCs w:val="19"/>
        </w:rPr>
      </w:pPr>
      <w:r w:rsidRPr="007A7C46">
        <w:rPr>
          <w:rFonts w:ascii="Arial" w:eastAsia="Times New Roman" w:hAnsi="Arial" w:cs="Arial"/>
          <w:color w:val="000000"/>
          <w:sz w:val="19"/>
          <w:szCs w:val="19"/>
        </w:rPr>
        <w:t>(в редакции решений Совета депутатов от 29 декабря 2021 г. </w:t>
      </w:r>
      <w:hyperlink r:id="rId5"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 от 28 марта 2022 </w:t>
      </w:r>
      <w:hyperlink r:id="rId6" w:tgtFrame="_blank" w:history="1">
        <w:r w:rsidRPr="007A7C46">
          <w:rPr>
            <w:rFonts w:ascii="Arial" w:eastAsia="Times New Roman" w:hAnsi="Arial" w:cs="Arial"/>
            <w:color w:val="0000FF"/>
            <w:sz w:val="19"/>
          </w:rPr>
          <w:t>№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right"/>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Кажлодского сельского поселения Торбеевского муниципального района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center"/>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1. Общие положения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 Статус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Кажлодское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Кажлодское сельское поселение наделено законом Республики Мордовия статусом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Полное официальное наименование муниципального образования - Кажлодское сельское поселение Торбеевского муниципального района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Сокращенное официальное наименование муниципального образования - Кажлодское сельское поселение.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 Символика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Кажлодское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Официальные символы Кажлодского сельского поселения и порядок официального использования указанных символов устанавливаются решениями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Официальные символы Кажлодского сельского поселения подлежат государственной регистрации в порядке, установленном федеральным законодательством.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 Территория и границы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Территорию Кажлодского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Территория Кажлодского сельского поселения занимает площадь 56,28 квадратных километра и включает следующие населенные пункты:</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rPr>
        <w:t>село Кажлодка, село Слаим.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Границы Кажлодского сельского поселения установлены Законом Республики Мордовия от 28 декабря 2004г. </w:t>
      </w:r>
      <w:hyperlink r:id="rId7" w:tgtFrame="_blank" w:history="1">
        <w:r w:rsidRPr="007A7C46">
          <w:rPr>
            <w:rFonts w:ascii="Arial" w:eastAsia="Times New Roman" w:hAnsi="Arial" w:cs="Arial"/>
            <w:color w:val="0000FF"/>
            <w:sz w:val="19"/>
          </w:rPr>
          <w:t>№ 127-З</w:t>
        </w:r>
      </w:hyperlink>
      <w:r w:rsidRPr="007A7C46">
        <w:rPr>
          <w:rFonts w:ascii="Arial" w:eastAsia="Times New Roman" w:hAnsi="Arial" w:cs="Arial"/>
          <w:color w:val="000000"/>
          <w:sz w:val="19"/>
          <w:szCs w:val="19"/>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Административным центром Кажлодского сельского поселения является село Кажлодка.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 Местное самоуправление в Кажлодском сельском поселении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Местное самоуправление на территории Кажлодского сельского поселения - форма осуществления народом своей власти, обеспечивающая в пределах, установленных Конституцией </w:t>
      </w:r>
      <w:r w:rsidRPr="007A7C46">
        <w:rPr>
          <w:rFonts w:ascii="Arial" w:eastAsia="Times New Roman" w:hAnsi="Arial" w:cs="Arial"/>
          <w:color w:val="000000"/>
          <w:sz w:val="19"/>
          <w:szCs w:val="19"/>
        </w:rPr>
        <w:lastRenderedPageBreak/>
        <w:t>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Кажлодского сельского поселения вопросов местного значения, исходя из интересов населения Кажлодского сельского поселения с учетом исторических и иных местных традиций.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 Право граждан Российской Федерации на осуществление местного самоуправления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Граждане Российской Федерации (далее также - граждане) проживающие на территории Кажлодского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Иностранные граждане, постоянно или преимущественно проживающие на территории Кажлодского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 Вопросы местного значения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К вопросам местного значения Кажлодского сельского поселения относятся: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контроля за его исполнением, составление и утверждение отчета об исполнении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установление, изменение и отмена местных налогов и сборов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владение, пользование и распоряжение имуществом, находящимся в муниципальной собственности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Кажлодского сельского поселения, социальную и культурную адаптацию мигрантов, профилактику межнациональных (межэтнических) конфликтов;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участие в предупреждении и ликвидации последствий чрезвычайных ситуаций в границах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обеспечение первичных мер пожарной безопасности в границах населенных пунктов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создание условий для обеспечения жителей Кажлодского сельского поселения услугами связи, общественного питания, торговли и бытового обслуживания;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создание условий для организации досуга и обеспечения жителей Кажлодского сельского поселения услугами организаций культуры;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Кажлодском сельском поселении;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обеспечение условий для развития на территории Кажлодского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формирование архивных фондов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утверждение правил благоустройства территории </w:t>
      </w:r>
      <w:r w:rsidRPr="007A7C46">
        <w:rPr>
          <w:rFonts w:ascii="Arial" w:eastAsia="Times New Roman" w:hAnsi="Arial" w:cs="Arial"/>
          <w:color w:val="000000"/>
          <w:sz w:val="19"/>
          <w:szCs w:val="19"/>
          <w:shd w:val="clear" w:color="auto" w:fill="FFFFFF"/>
        </w:rPr>
        <w:t>Кажлодского </w:t>
      </w:r>
      <w:r w:rsidRPr="007A7C46">
        <w:rPr>
          <w:rFonts w:ascii="Arial" w:eastAsia="Times New Roman" w:hAnsi="Arial" w:cs="Arial"/>
          <w:color w:val="000000"/>
          <w:sz w:val="19"/>
          <w:szCs w:val="19"/>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7A7C46">
        <w:rPr>
          <w:rFonts w:ascii="Arial" w:eastAsia="Times New Roman" w:hAnsi="Arial" w:cs="Arial"/>
          <w:color w:val="000000"/>
          <w:sz w:val="19"/>
          <w:szCs w:val="19"/>
          <w:shd w:val="clear" w:color="auto" w:fill="FFFFFF"/>
        </w:rPr>
        <w:t>Кажлодского </w:t>
      </w:r>
      <w:r w:rsidRPr="007A7C46">
        <w:rPr>
          <w:rFonts w:ascii="Arial" w:eastAsia="Times New Roman" w:hAnsi="Arial" w:cs="Arial"/>
          <w:color w:val="000000"/>
          <w:sz w:val="19"/>
          <w:szCs w:val="19"/>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7A7C46">
        <w:rPr>
          <w:rFonts w:ascii="Arial" w:eastAsia="Times New Roman" w:hAnsi="Arial" w:cs="Arial"/>
          <w:color w:val="000000"/>
          <w:sz w:val="19"/>
          <w:szCs w:val="19"/>
          <w:shd w:val="clear" w:color="auto" w:fill="FFFFFF"/>
        </w:rPr>
        <w:t>Кажлодского </w:t>
      </w:r>
      <w:r w:rsidRPr="007A7C46">
        <w:rPr>
          <w:rFonts w:ascii="Arial" w:eastAsia="Times New Roman" w:hAnsi="Arial" w:cs="Arial"/>
          <w:color w:val="000000"/>
          <w:sz w:val="19"/>
          <w:szCs w:val="19"/>
        </w:rPr>
        <w:t>поселения в соответствии с указанными правилами;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13 изложен в ред. решения Совета депутатов от 29 декабря 2021 г. </w:t>
      </w:r>
      <w:hyperlink r:id="rId8"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Кажлодского сельского поселения, изменение, аннулирование таких наименований, размещение информации в государственном адресном реестре;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организация ритуальных услуг и содержание мест захоронения;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16) содействие в развитии сельскохозяйственного производства, создание условий для развития малого и среднего предпринимательства;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17) организация и осуществление мероприятий по работе с детьми и молодежью в Кажлодского сельском поселении;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19) предоставление помещения для работы на обслуживаемом административном участке Кажлодского сельского поселения сотруднику, замещающему должность участкового уполномоченного полиции;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20) осуществление мер по противодействию коррупции в границах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21)принятие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 решению Совета депутатов Кажлодского сельского поселения жители Кажлодского сельского поселения могут привлекаться к выполнению на добровольной основе социально значимых для Кажлодского сельского поселения работ (в том числе дежурств) в целях решения вопросов местного значения Кажлодского сельского поселения, предусмотренных пунктами 7.1 - 9 и 19 части 1 статьи 14 Федерального закона от 6 октября 2003 </w:t>
      </w:r>
      <w:hyperlink r:id="rId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К выполнению социально значимых работ привлекаются совершеннолетние трудоспособные жители Кажлодского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Организация и материально-техническое обеспечение проведения социально значимых работ осуществляется администрацией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Кажлодского сельского поселения в бюджет Торбеевского муниципального района в соответствии с Бюджетным кодексом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Кажлодского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Кажлодского сельского поселения в соответствии с Бюджетным кодексом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Для осуществления переданных в соответствии с указанными соглашениями полномочий органы местного самоуправления Кажлодского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 Права органов местного самоуправления Кажлодского сельского поселения на решение вопросов, не отнесенных к вопросам местного значения поселений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Органы местного самоуправления Кажлодского сельского поселения имеют право 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создание музеев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совершение нотариальных действий, предусмотренных законодательством, в случае отсутствия в Кажлодском сельском поселении нотариуса;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участие в осуществлении деятельности по опеке и попечительству;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создание условий для осуществления деятельности, связанной с реализацией прав местных национально-культурных автономий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7) создание муниципальной пожарной охраны;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создание условий для развития туризма;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0" w:tgtFrame="_blank" w:history="1">
        <w:r w:rsidRPr="007A7C46">
          <w:rPr>
            <w:rFonts w:ascii="Arial" w:eastAsia="Times New Roman" w:hAnsi="Arial" w:cs="Arial"/>
            <w:color w:val="0000FF"/>
            <w:sz w:val="19"/>
          </w:rPr>
          <w:t>№ 181-ФЗ</w:t>
        </w:r>
      </w:hyperlink>
      <w:r w:rsidRPr="007A7C46">
        <w:rPr>
          <w:rFonts w:ascii="Arial" w:eastAsia="Times New Roman" w:hAnsi="Arial" w:cs="Arial"/>
          <w:color w:val="000000"/>
          <w:sz w:val="19"/>
          <w:szCs w:val="19"/>
        </w:rPr>
        <w:t> «О социальной защите инвалидов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осуществление деятельности по обращению с животными без владельцев, обитающими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осуществление мероприятий в сфере профилактики правонарушений, предусмотренных Федеральным законом от 23.06.2016 </w:t>
      </w:r>
      <w:hyperlink r:id="rId11" w:tgtFrame="_blank" w:history="1">
        <w:r w:rsidRPr="007A7C46">
          <w:rPr>
            <w:rFonts w:ascii="Arial" w:eastAsia="Times New Roman" w:hAnsi="Arial" w:cs="Arial"/>
            <w:color w:val="0000FF"/>
            <w:sz w:val="19"/>
          </w:rPr>
          <w:t>№ 182-ФЗ</w:t>
        </w:r>
      </w:hyperlink>
      <w:r w:rsidRPr="007A7C46">
        <w:rPr>
          <w:rFonts w:ascii="Arial" w:eastAsia="Times New Roman" w:hAnsi="Arial" w:cs="Arial"/>
          <w:color w:val="000000"/>
          <w:sz w:val="19"/>
          <w:szCs w:val="19"/>
        </w:rPr>
        <w:t> «Об основах системы профилактики правонарушений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(пункты 16-17 введены </w:t>
      </w:r>
      <w:hyperlink r:id="rId12"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Органы местного самоуправления Кажлодского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3"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Кажлодского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8. Муниципальный контроль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Органы местного самоуправления Кажлодского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Кажлодского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Организация и осуществление видов муниципального контроля регулируются </w:t>
      </w:r>
      <w:hyperlink r:id="rId14" w:tgtFrame="_blank" w:history="1">
        <w:r w:rsidRPr="007A7C46">
          <w:rPr>
            <w:rFonts w:ascii="Arial" w:eastAsia="Times New Roman" w:hAnsi="Arial" w:cs="Arial"/>
            <w:color w:val="0000FF"/>
            <w:sz w:val="19"/>
          </w:rPr>
          <w:t>Федеральным законом от 31 июля 2020 года № 248-ФЗ</w:t>
        </w:r>
      </w:hyperlink>
      <w:r w:rsidRPr="007A7C46">
        <w:rPr>
          <w:rFonts w:ascii="Arial" w:eastAsia="Times New Roman" w:hAnsi="Arial" w:cs="Arial"/>
          <w:color w:val="000000"/>
          <w:sz w:val="19"/>
          <w:szCs w:val="19"/>
        </w:rPr>
        <w:t> «О государственном контроле (надзоре) и муниципальном контроле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2 изложена в ред. решения Совета депутатов от 29 декабря 2021 г. </w:t>
      </w:r>
      <w:hyperlink r:id="rId15"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Виды муниципального контроля подлежат осуществлению при наличии в границах Кажлодского сельского поселения объектов соответствующего вида контроля.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3 введена </w:t>
      </w:r>
      <w:hyperlink r:id="rId16"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2. Формы, порядок и гарантии непосредственного осуществления населением Кажлодского сельского поселения местного самоуправления и участия населения</w:t>
      </w:r>
      <w:r w:rsidRPr="007A7C46">
        <w:rPr>
          <w:rFonts w:ascii="Arial" w:eastAsia="Times New Roman" w:hAnsi="Arial" w:cs="Arial"/>
          <w:color w:val="000000"/>
          <w:sz w:val="19"/>
          <w:szCs w:val="19"/>
        </w:rPr>
        <w:t> </w:t>
      </w:r>
      <w:r w:rsidRPr="007A7C46">
        <w:rPr>
          <w:rFonts w:ascii="Arial" w:eastAsia="Times New Roman" w:hAnsi="Arial" w:cs="Arial"/>
          <w:b/>
          <w:bCs/>
          <w:color w:val="000000"/>
          <w:sz w:val="19"/>
          <w:szCs w:val="19"/>
        </w:rPr>
        <w:t>Кажлодского сельского поселения в решении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9. Местный референдум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целях решения непосредственно населением Кажлодского сельского поселения вопросов местного значения проводится референдум Кажлодского сельского поселения Торбеевского муниципального района (местный референдум).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Местный референдум проводится на всей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Решение о назначении местного референдума принимается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 по инициативе, выдвинутой гражданами Российской Федерации, имеющими право на участие в местном референдуме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по инициативе Совета депутатов Кажлодского сельского поселения и главы Кажлодского сельского поселения, выдвинутой ими совместно.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Условием назначения референдума Кажлодского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17" w:tgtFrame="_blank" w:history="1">
        <w:r w:rsidRPr="007A7C46">
          <w:rPr>
            <w:rFonts w:ascii="Arial" w:eastAsia="Times New Roman" w:hAnsi="Arial" w:cs="Arial"/>
            <w:color w:val="0000FF"/>
            <w:sz w:val="19"/>
          </w:rPr>
          <w:t>№ 15-З</w:t>
        </w:r>
      </w:hyperlink>
      <w:r w:rsidRPr="007A7C46">
        <w:rPr>
          <w:rFonts w:ascii="Arial" w:eastAsia="Times New Roman" w:hAnsi="Arial" w:cs="Arial"/>
          <w:color w:val="000000"/>
          <w:sz w:val="19"/>
          <w:szCs w:val="19"/>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Кажлодского сельского поселения в соответствии с Федеральным законом от 12 июня 2002 г. </w:t>
      </w:r>
      <w:hyperlink r:id="rId18"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Инициатива проведения референдума Кажлодского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Инициатива проведения референдума Кажлодского сельского поселения, выдвинутая совместно Советом депутатов Кажлодского сельского поселения и главой Кажлодского сельского поселения, оформляется правовыми актами Совета депутатов Кажлодского сельского поселения и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Если на территории Кажлодского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Фонд для участия в местном референдуме может создаваться за счет следующих средств: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собственных средств членов инициативной группы;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добровольных пожертвований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добровольных пожертвований юридических лиц.</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Максимальный размер таких пожертвований и перечислений составляет для: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собственных средств членов инициативной группы - 3000 рублей;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собственных средств политической партии, иного общественного объединения - 20 000 рублей;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добровольных пожертвований физических и юридических лиц - 10 000 рублей.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Предельные размеры расходования средств из фонда для участия в местном референдуме не могут превышать 25 000 рублей.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Совет депутатов Кажлодского сельского поселения обязан назначить референдум Кажлодского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 референдуме Кажлодского сельского поселения имеют право участвовать граждане Российской Федерации, место жительства которых расположено в границах Кажлодского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Итоги голосования и принятое на референдуме Кажлодского сельского поселения решение подлежат официальному опубликованию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Принятое на референдуме Кажлодского сельского поселения решение подлежит обязательному исполнению на территории Кажлодского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Органы местного самоуправления Кажлодского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lastRenderedPageBreak/>
        <w:t>9. Референдум Кажлодского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10. Муниципальные выборы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Муниципальные выборы проводятся в целях избрания депутатов Совета депутатов Кажлодского сельского поселения, на основе всеобщего равного и прямого избирательного права при тайном голосовании.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hyperlink r:id="rId19"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референдуме граждан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досрочного прекращения полномочий Совета депутатов Кажлодского сельского поселения или депутатов Совета депутатов Кажлодского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Муниципальные выборы назначаются Советом депутатов Кажлодского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Муниципальные выборы в случаях, установленных Федеральным законом от 12 июня 2002 </w:t>
      </w:r>
      <w:hyperlink r:id="rId20"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референдуме граждан Российской Федерации», назначаются избирательной комиссией Кажлодского сельского поселения или судом.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Муниципальные выборы проводятся в соответствии с Федеральным законом от 12 июня 2002 г. </w:t>
      </w:r>
      <w:hyperlink r:id="rId21"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2" w:tgtFrame="_blank" w:history="1">
        <w:r w:rsidRPr="007A7C46">
          <w:rPr>
            <w:rFonts w:ascii="Arial" w:eastAsia="Times New Roman" w:hAnsi="Arial" w:cs="Arial"/>
            <w:color w:val="0000FF"/>
            <w:sz w:val="19"/>
          </w:rPr>
          <w:t>№ 16-З</w:t>
        </w:r>
      </w:hyperlink>
      <w:r w:rsidRPr="007A7C46">
        <w:rPr>
          <w:rFonts w:ascii="Arial" w:eastAsia="Times New Roman" w:hAnsi="Arial" w:cs="Arial"/>
          <w:color w:val="000000"/>
          <w:sz w:val="19"/>
          <w:szCs w:val="19"/>
        </w:rPr>
        <w:t> «О выборах депутатов представительных органов муниципальных образований в Республике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Итоги муниципальных выборов подлежат официальному опубликованию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11. Основания и процедура отзыва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Население Кажлодского сельского поселения вправе инициировать голосование об отзыве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Основанием для отзыва депутата Совета депутатов Кажлодского сельского поселения являются подтвержденные в судебном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однократное грубое или многократное (систематическое) нарушение (неисполнение) депутатом Совета депутатов Кажлодского сельского поселения </w:t>
      </w:r>
      <w:hyperlink r:id="rId23"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федеральных законов, иных нормативных правовых актов Российской Федерации, </w:t>
      </w:r>
      <w:hyperlink r:id="rId24"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систематическое уклонение без уважительных причин от осуществления полномочий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неучастие без уважительных причин в работе двух сессий Совета депутатов Кажлодского сельского поселения в течение года;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неучастие в течение года депутата Совета депутатов Кажлодского сельского поселения в работе трех заседаний постоянных или временных органов Совета депутатов Кажлодского сельского поселения, членом которых он является;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не проведение приема граждан на протяжении трех месяцев в течение года;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отказ от двух предусмотренных действующим законодательством отчетов перед избирателями в течение года;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допущенные депутатом Совета депутатов Кажлодского сельского поселения публичное оскорбление, клевета, появление при осуществлении полномочий депутата Совета депутатов Кажлодского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Для отзыва депутата Совета депутатов Кажлодского сельского поселения устанавливается следующая процедура: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Кажлодского сельского поселения (далее - инициативная группа) в количестве не менее 10 человек;</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инициативная группа обращается в избирательную комиссию Кажлодского сельского поселения с ходатайством о регистрации инициативной группы;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Кажлодского сельского поселения, где предполагается провести голосование по отзыву депутата Совета депутатов Кажлодского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избирательная комиссия Кажлодского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Кажлодского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Кажлодскогосельского поселения, в поддержку инициативы проведения голосования по отзыву депутата Совета депутатов Кажлодского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Кажлодского сельского поселения; сбор указанных подписей осуществляется в порядке, установленном Законом Республики Мордовия от 15 февраля 2007 г. </w:t>
      </w:r>
      <w:hyperlink r:id="rId25" w:tgtFrame="_blank" w:history="1">
        <w:r w:rsidRPr="007A7C46">
          <w:rPr>
            <w:rFonts w:ascii="Arial" w:eastAsia="Times New Roman" w:hAnsi="Arial" w:cs="Arial"/>
            <w:color w:val="0000FF"/>
            <w:sz w:val="19"/>
          </w:rPr>
          <w:t>№ 15-З</w:t>
        </w:r>
      </w:hyperlink>
      <w:r w:rsidRPr="007A7C46">
        <w:rPr>
          <w:rFonts w:ascii="Arial" w:eastAsia="Times New Roman" w:hAnsi="Arial" w:cs="Arial"/>
          <w:color w:val="000000"/>
          <w:sz w:val="19"/>
          <w:szCs w:val="19"/>
        </w:rPr>
        <w:t> «О местном референдуме в Республике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Кажлодского сельского поселения; количество представляемых подписей, собранных в поддержку проведения голосования по отзыву депутата Совета депутатов Кажлодского сельского поселения, может превышать необходимое количество подписей, но не более чем на 10 процентов;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избирательная комиссия Кажлодского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Кажлодского сельского поселения, избирательная комиссия Кажлодского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Кажлодского сельского поселения подписных листов и протокола об итогах сбора подписей избирательная комиссия Кажлодского сельского поселения направляет эти подписные листы, экземпляр протокола и копию своего постановления в Совет депутатов Кажлодского сельского поселения. Копия постановления избирательной комиссии Кажлодского сельского поселения направляется также инициативной группе по проведению голосования по отзыву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при соблюдении установленных настоящим Уставом требований в отношении предъявления оснований для отзыва депутата Совета депутатов Кажлодского сельского поселения и выдвижения инициативы проведения голосования по отзыву Совет депутатов Кажлодского сельского поселения обязан в течение 30 дней принять решение о назначении указанного голосования;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голосование по отзыву депутата Совета депутатов Кажлодского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26"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Кажлодского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Кажлодского сельского </w:t>
      </w:r>
      <w:r w:rsidRPr="007A7C46">
        <w:rPr>
          <w:rFonts w:ascii="Arial" w:eastAsia="Times New Roman" w:hAnsi="Arial" w:cs="Arial"/>
          <w:color w:val="000000"/>
          <w:sz w:val="19"/>
          <w:szCs w:val="19"/>
        </w:rPr>
        <w:lastRenderedPageBreak/>
        <w:t>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Кажлодского сельского поселения обеспечивает депутату Совета депутатов Кажлодского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депутат Совета депутатов Кажлодского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Кажлодского сельского поселения; итоги голосования по отзыву депутата Совета депутатов Кажлодского сельского поселения и принятые решения подлежат официальному опубликованию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12. Голосование по вопросам изменения границ Кажлодского сельского поселения, преобразования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случаях, предусмотренных Федеральным законом от 6 октября 2003 г.</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hyperlink r:id="rId2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в целях получения согласия населения Кажлодского сельского поселения при изменении границ Кажлодского сельского поселения, преобразовании Кажлодского сельского поселения как муниципального образования (за исключением объединения Кажлодского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Кажлодского сельского поселения, преобразования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Голосование по вопросам изменения границ Кажлодского сельского поселения, преобразования Кажлодского сельского поселения проводится на всей территории Кажлодского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28"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Голосование по вопросам изменения границ Кажлодского сельского поселения, преобразования Кажлодского сельского поселения назначается Советом депутатов Кажлодскогосельского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2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Голосование по вопросам изменения границ Кажлодского сельского поселения, преобразования Кажлодского сельского поселения считается состоявшимся, если в нем приняло участие более половины жителей Кажлодского сельского поселения или части Кажлодского сельского поселения, обладающих избирательным правом. Согласие населения Кажлодского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Кажлодского сельского поселения или части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Итоги голосования по вопросам изменения границ Кажлодского сельского поселения, преобразования Кажлодского сельского поселения и принятые решения подлежат официальному опубликованию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13. Сход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случаях, предусмотренных Федеральным законом от 6 октября 2003 г. </w:t>
      </w:r>
      <w:hyperlink r:id="rId30"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сход граждан может проводиться: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 соответствии с законом субъекта Российской Федерации на части территории населенного пункта, входящего в состав Кажлодского сельского поселения, по вопросу введения и использования средств самообложения граждан на данной части территории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4 введен </w:t>
      </w:r>
      <w:hyperlink r:id="rId31"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1.1. Сход граждан, предусмотренный пунктом 4 части 1 настоящей статьи, может созываться представительным органом Кажлодского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1.1 введена </w:t>
      </w:r>
      <w:hyperlink r:id="rId32"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3 изложена в редакции </w:t>
      </w:r>
      <w:hyperlink r:id="rId33"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14. Правотворческая инициатива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Минимальная численность инициативной группы граждан устанавливается решением Совета депутатов Кажлодского сельского поселения и не может превышать 3 процента от числа жителей Кажлодского сельского поселения, обладающих избирательным правом.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отсутствия решения Совета депутатов Кажлодского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34"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Проект муниципального правового акта Кажлодского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Кажлодского сельского поселения, к компетенции которых относится принятие соответствующего акта, в течение трех месяцев со дня его внесения.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случае если принятие муниципального правового акта Кажлодского сельского поселения, проект которого внесен в порядке реализации правотворческой инициативы граждан, относится к компетенции Совета депутатов Кажлодского сельского поселения, указанный проект должен быть рассмотрен на открытой сессии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Мотивированное решение, принятое по результатам рассмотрения проекта муниципального правового акта Кажлодского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14.1. Инициативные проекты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(статья 14.1 введена </w:t>
      </w:r>
      <w:hyperlink r:id="rId35"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целях реализации мероприятий, имеющих приоритетное значение для жителей Кажлодского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Кажлодского сельского поселения может быть внесен инициативный проект. Порядок определения части территории Кажлодского сельского поселения, на которой могут реализовываться инициативные проекты, устанавливается нормативным правовым актом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Кажлодского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Кажлодского сельского поселения. Право выступить инициатором проекта в соответствии с нормативным правовым актом Совета депутатов Кажлодского сельского поселения может быть </w:t>
      </w:r>
      <w:r w:rsidRPr="007A7C46">
        <w:rPr>
          <w:rFonts w:ascii="Arial" w:eastAsia="Times New Roman" w:hAnsi="Arial" w:cs="Arial"/>
          <w:color w:val="000000"/>
          <w:sz w:val="19"/>
          <w:szCs w:val="19"/>
        </w:rPr>
        <w:lastRenderedPageBreak/>
        <w:t>предоставлено также иным лицам, осуществляющим деятельность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Инициативный проект должен содержать следующие сведения: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описание проблемы, решение которой имеет приоритетное значение для жителей Кажлодского сельского поселения или его части;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обоснование предложений по решению указанной проблемы;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описание ожидаемого результата (ожидаемых результатов) реализации инициативного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предварительный расчет необходимых расходов на реализацию инициативного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планируемые сроки реализации инициативного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сведения о планируемом (возможном) финансовом, имущественном и (или) трудовом участии заинтересованных лиц в реализации данного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указание на территорию Кажлодского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иные сведения, предусмотренные нормативным правовым актом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Инициативный проект до его внесения в Администрацию Кажлодского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Кажлодского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Нормативным правовым актом Совета депутатов Кажлодского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Инициаторы проекта при внесении инициативного проекта в Администрацию Кажлодского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Кажлодского сельского поселения или его части.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Информация о внесении инициативного проекта в Администрацию Кажлодского сельского поселения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Кажлодского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Кажлодского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Кажлодского сельского поселения, достигшие шестнадцатилетнего возраста. В случае, если Администрация Кажлодского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Инициативный проект подлежит обязательному рассмотрению Администрацией Кажлодского сельского поселения в течение 30 дней со дня его внесения. Администрация Кажлодского сельского поселения по результатам рассмотрения инициативного проекта принимает одно из следующих решений: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Администрация Кажлодского сельского поселения принимает решение об отказе в поддержке инициативного проекта в одном из следующих случаев: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несоблюдение установленного порядка внесения инициативного проекта и его рассмотрения;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3) невозможность реализации инициативного проекта ввиду отсутствия у органов местного самоуправления необходимых полномочий и прав;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наличие возможности решения описанной в инициативном проекте проблемы более эффективным способом;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признание инициативного проекта не прошедшим конкурсный отбор.</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Администрация Кажлодского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В случае, если в Администрацию Кажлодского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Кажлодского сельского поселения организует проведение конкурсного отбора и информирует об этом инициаторов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Кажлодского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Кажлодского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Инициаторы проекта, другие граждане, проживающие на территории соответствующего Кажлодского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Информация о рассмотрении инициативного проекта Администрацией Кажлодского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Отчет Администрации Кажлодского сельского поселения об итогах реализации инициативного проекта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Кажлодского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15. Территориальное общественное самоуправление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Под территориальным общественным самоуправлением понимается самоорганизация граждан по месту их жительства на части территории Кажлодского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Территориальное общественное самоуправление осуществляется в Кажлодского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Кажлодского сельского поселения; иные территории проживания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Кажлодского сельского поселения. Порядок регистрации устава территориального общественного самоуправления определяется решениями Совета депутатов Кажлодского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К исключительным полномочиям собрания, конференции граждан, осуществляющих территориальное общественное самоуправление, относятся: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установление структуры органов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принятие устава территориального общественного самоуправления, внесение в него изменений и дополнений;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избрание органов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определение основных направлений деятельности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утверждение сметы доходов и расходов территориального общественного самоуправления и отчета о ее исполнении;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рассмотрение и утверждение отчетов о деятельности органов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обсуждение инициативного проекта и принятие решения по вопросу о его одобрении.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7 введен </w:t>
      </w:r>
      <w:hyperlink r:id="rId36"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Органы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представляют интересы населения, проживающего на соответствующей территории;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обеспечивают исполнение решений, принятых на собраниях и конференциях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Кажлодского сельского поселения с использованием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вправе вносить в органы местного самоуправления Кажлодского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8.1. Органы территориального общественного самоуправления могут выдвигать инициативный проект в качестве инициаторов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8.1 введена </w:t>
      </w:r>
      <w:hyperlink r:id="rId37"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В уставе территориального общественного самоуправления устанавливаются: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территория, на которой оно осуществляется;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цели, задачи, формы и основные направления деятельности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порядок принятия решений;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порядок приобретения имущества, а также порядок пользования и распоряжения указанным имуществом и финансовыми средствами;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6)порядок прекращения осуществления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Дополнительные требования к уставу территориального общественного самоуправления органами местного самоуправления Кажлодского сельского поселения устанавливаться не могут.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Кажлодского сельского поселения определяются решениями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lastRenderedPageBreak/>
        <w:t>Статья 16. Староста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Кажлодского сельском поселении, может назначаться староста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2.Староста сельского населенного пункта назначается Советом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Старостой сельского населенного пункта не может быть назначено лицо: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2)признанное судом недееспособным или ограниченно дееспособным;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3)имеющее непогашенную или неснятую судимость.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Срок полномочий старосты сельского населенного пункта составляет пять лет.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Полномочия старосты сельского населенного пункта прекращаются досрочно по решению Совета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38"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Староста сельского населенного пункта для решения возложенных на него задач:</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4.1 введен </w:t>
      </w:r>
      <w:hyperlink r:id="rId39"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осуществляет иные полномочия и права, предусмотренные нормативным правовым актом Совета депутатов Кажлодского сельского поселения в соответствии с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Кажлодского сельского поселения в соответствии с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17. Публичные слушания, общественные обсуждения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Для обсуждения проектов муниципальных правовых актов Кажлодского сельского поселения по вопросам местного значения с участием жителей Кажлодского сельского поселения Советом депутатов Кажлодского сельского поселения, Главой Кажлодского сельского поселения могут проводиться публичные слушания.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Публичные слушания проводятся по инициативе населения, Совета депутатов Кажлодского сельского поселения,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Публичные слушания, проводимые по инициативе населения или Совета депутатов Кажлодского сельского поселения, назначаются Советом депутатов Кажлодского сельского поселения, а по инициативе Главы Кажлодского сельского поселения – Главой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На публичные слушания должны выноситься: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проект Устава Кажлодского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Кажлодского сельского поселения Торбеевского муниципального района вносятся изменения в форме точного воспроизведения положений </w:t>
      </w:r>
      <w:hyperlink r:id="rId40"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федеральных законов, </w:t>
      </w:r>
      <w:hyperlink r:id="rId41"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законов Республики Мордовия в целях приведения данного Устава в соответствие с этими нормативными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проект бюджета Кажлодского сельского поселения и отчет о его исполнении;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3) проект стратегии социально-экономического развития Кажлодского сельского поселения Торбеевского муниципального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вопросы о преобразовании Кажлодского сельского поселения, за исключением случаев, если в соответствии со статьей 13 Федерального закона от 6 октября 2003 г. </w:t>
      </w:r>
      <w:hyperlink r:id="rId42"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w:t>
      </w:r>
      <w:bookmarkStart w:id="0" w:name="Par0"/>
      <w:bookmarkEnd w:id="0"/>
      <w:r w:rsidRPr="007A7C46">
        <w:rPr>
          <w:rFonts w:ascii="Arial" w:eastAsia="Times New Roman" w:hAnsi="Arial" w:cs="Arial"/>
          <w:color w:val="000000"/>
          <w:sz w:val="19"/>
          <w:szCs w:val="19"/>
        </w:rPr>
        <w:t>Порядок организации и проведения публичных слушаний определяется настоящим Уставом и (или) нормативными правовыми актами Совета депутатов Кажлодского сельского поселения и должен предусматривать заблаговременное оповещение жителей Кажлодского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Кажлодского сельского поселения с учетом положений </w:t>
      </w:r>
      <w:hyperlink r:id="rId43" w:tgtFrame="_blank" w:history="1">
        <w:r w:rsidRPr="007A7C46">
          <w:rPr>
            <w:rFonts w:ascii="Arial" w:eastAsia="Times New Roman" w:hAnsi="Arial" w:cs="Arial"/>
            <w:color w:val="0000FF"/>
            <w:sz w:val="19"/>
          </w:rPr>
          <w:t>Федерального закона от 09.02.2009 № 8-ФЗ</w:t>
        </w:r>
      </w:hyperlink>
      <w:r w:rsidRPr="007A7C46">
        <w:rPr>
          <w:rFonts w:ascii="Arial" w:eastAsia="Times New Roman" w:hAnsi="Arial" w:cs="Arial"/>
          <w:color w:val="000000"/>
          <w:sz w:val="19"/>
          <w:szCs w:val="19"/>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Кажлодского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Кажлодского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Настоящим Уставом и (или) нормативными правовыми актами Совета депутатов Кажлодского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Кажлодского сельского поселения своих замечаний и предложений по проекту муниципального правового акта, а также для участия жителей Кажлодского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4 изложена в ред. решения Совета депутатов от 29 декабря 2021 г. </w:t>
      </w:r>
      <w:hyperlink r:id="rId44"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 проектам правил благоустройства территории Кажлодского сельского поселения, проектам, предусматривающим внесение изменений в правила благоустройства территории Кажлодского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5 изложена в ред. решения Совета депутатов от 29 декабря 2021 г. </w:t>
      </w:r>
      <w:hyperlink r:id="rId45"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18. Собрание граждан, конференция граждан (собрание делегатов)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Для обсуждения вопросов местного значения Кажлодского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Кажлодского сельского поселения могут проводиться собрания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1 изложена в редакции </w:t>
      </w:r>
      <w:hyperlink r:id="rId46"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Собрание граждан проводится по инициативе населения, Совета депутатов Кажлодского сельского поселения, главы Кажлодского сельского поселения, а также в случаях, предусмотренных уставом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(абзац введен </w:t>
      </w:r>
      <w:hyperlink r:id="rId47"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Собрание граждан, проводимое по инициативе Совета депутатов Кажлодского сельского поселения, назначается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Собрание граждан, проводимое по инициативе населения, назначается Советом депутатов Кажлодского сельского поселения в следующем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 группа граждан Российской Федерации в количестве не менее трех человек, достигших возраста 18 лет, вносит в Совет депутатов Кажлодского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w:t>
      </w:r>
      <w:r w:rsidRPr="007A7C46">
        <w:rPr>
          <w:rFonts w:ascii="Arial" w:eastAsia="Times New Roman" w:hAnsi="Arial" w:cs="Arial"/>
          <w:color w:val="000000"/>
          <w:sz w:val="19"/>
          <w:szCs w:val="19"/>
        </w:rPr>
        <w:lastRenderedPageBreak/>
        <w:t>с указанием в заявлении части территории Кажлодского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Совет депутатов Кажлодского сельского поселения на своей очередной либо внеочередной сессии рассматривает поступившее заявление и принимает решение: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об отклонении инициативы по проведению собрания граждан с указанием мотивированных оснований ее отклонения;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решение Совета депутатов Кажлодского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Если проведение собрания граждан намечается по инициативе населения или Совета депутатов Кажлодского сельского поселения, решение о назначении вместо него конференции граждан принимается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Норма представительства и порядок избрания делегатов конференции граждан определяются соответственно Советом депутатов Кажлодского сельского поселения, главой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В работе собрания граждан, конференции граждан принимают участие граждане, достигшие 18 лет и проживающие на соответствующей части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Собрание граждан, конференция граждан после регистрации (под роспись) их участников и при наличии кворума открывается главой Кажлодского сельского поселения либо лицом, уполномоченным Советом депутатов Кажлодского сельского поселения, главой Кажлодского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Кажлодского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Кажлодского сельского поселения, главе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Кажлодского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Кажлодского сельского поселения, к компетенции которых отнесено решение содержащихся в них вопросов, с направлением гражданам письменного ответа.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Итоги собрания граждан, конференции граждан подлежат официальному опубликованию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19. Опрос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 Опрос граждан проводится на всей территории Кажлодского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Результаты опроса носят рекомендательный характер.</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 опросе граждан имеют право участвовать жители Кажлодского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2 изложена в редакции </w:t>
      </w:r>
      <w:hyperlink r:id="rId48"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Опрос граждан проводится: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 вопросам местного значения - по инициативе Совета депутатов Кажлодского сельского поселения или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для учета мнения граждан при принятии решений об изменении целевого назначения муниципальных земель Кажлодского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3 введен </w:t>
      </w:r>
      <w:hyperlink r:id="rId49"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Порядок назначения и проведения опроса граждан определяется решениями Совета депутатов Кажлодского сельского поселения в соответствии с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Решение о назначении опроса граждан принимается Советом депутатов Кажлодского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о назначении опроса граждан устанавливаются: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(абзац изложен в редакции </w:t>
      </w:r>
      <w:hyperlink r:id="rId50"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дата и сроки проведения опроса;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формулировка вопроса (вопросов), предлагаемого (предлагаемых) при проведении опроса;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методика проведения опроса;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форма опросного листа;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минимальная численность жителей Кажлодского сельского поселения, участвующих в опросе.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6 введен </w:t>
      </w:r>
      <w:hyperlink r:id="rId51"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Жители Кажлодского сельского поселения должны быть проинформированы о проведении опроса граждан не менее чем за 10 дней до его проведения.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Финансирование мероприятий, связанных с подготовкой и проведением опроса граждан, осуществляется: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при проведении опроса по инициативе органов местного самоуправления или жителей муниципального образования Кажлодского сельского поселения - за счет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1 изложен в редакции </w:t>
      </w:r>
      <w:hyperlink r:id="rId52"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20. Обращения граждан в органы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Граждане имеют право на индивидуальные и коллективные обращения в органы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Обращения граждан подлежат рассмотрению в порядке и сроки, установленные Федеральным законом от 2 мая 2006 года </w:t>
      </w:r>
      <w:hyperlink r:id="rId53" w:tgtFrame="_blank" w:history="1">
        <w:r w:rsidRPr="007A7C46">
          <w:rPr>
            <w:rFonts w:ascii="Arial" w:eastAsia="Times New Roman" w:hAnsi="Arial" w:cs="Arial"/>
            <w:color w:val="0000FF"/>
            <w:sz w:val="19"/>
          </w:rPr>
          <w:t>№ 59-ФЗ</w:t>
        </w:r>
      </w:hyperlink>
      <w:r w:rsidRPr="007A7C46">
        <w:rPr>
          <w:rFonts w:ascii="Arial" w:eastAsia="Times New Roman" w:hAnsi="Arial" w:cs="Arial"/>
          <w:color w:val="000000"/>
          <w:sz w:val="19"/>
          <w:szCs w:val="19"/>
        </w:rPr>
        <w:t> «О порядке рассмотрения обращений граждан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За нарушения порядка и сроков рассмотрения обращений граждан должностные лица местного самоуправления Кажлодского сельского поселения несут ответственность в соответствии с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21. Другие формы непосредственного осуществления населением Кажлодского сельского поселения местного самоуправления и участия в его осуществлении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 Наряду с предусмотренными Федеральным законом от 6 октября 2003 г. </w:t>
      </w:r>
      <w:hyperlink r:id="rId54"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Кажлодского сельского поселения, вправе участвовать в осуществлении местного самоуправления в иных формах, не противоречащих </w:t>
      </w:r>
      <w:hyperlink r:id="rId55"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указанному Федеральному закону, иным Федеральным законам, </w:t>
      </w:r>
      <w:hyperlink r:id="rId56"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законам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Непосредственное осуществление населением Кажлодского сельского поселения местного самоуправления и участие населения Кажлодского сельского поселения в осуществлении местного самоуправления основывается на принципах законности, добровольности.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местного самоуправления и должностные лица местного самоуправления Кажлодского сельского поселения обязаны содействовать населению Кажлодского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3. Органы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22. Структура органов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Структуру органов местного самоуправления Кажлодского сельского поселения составляют: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Совет депутатов Кажлодского сельского поселения - представительный орган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Глава Кажлодского сельского поселения - глава муниципального образования - высшее должностное лицо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администрация Кажлодского сельского поселения - местная администрация, исполнительно-распорядительный орган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ревизионная комиссия Кажлодского сельского поселения – контрольно-счетный орган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Изменение структуры органов местного самоуправления Кажлодского сельского поселения осуществляется не иначе как путем внесения изменений в настоящий Устав. Решение Совета депутатов Кажлодского сельского поселения об изменении структуры органов местного самоуправления Кажлодского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5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Финансовое обеспечение деятельности органов местного самоуправления Кажлодского сельского поселения осуществляется за счет собственных доходов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3 изложена в редакции </w:t>
      </w:r>
      <w:hyperlink r:id="rId58"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23. Органы местного самоуправления как юридические лица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От имени Кажлодского сельского поселения приобретать и осуществлять имущественные и иные права и обязанности, выступать в суде без доверенности могут глава Кажлодского сельского поселения, другие должностные лица местного самоуправления в соответствии с настоящим уставом.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Органы местного самоуправления Кажлодского сельского поселения, которые в соответствии с Федеральным законом от 6 октября 2003 г. </w:t>
      </w:r>
      <w:hyperlink r:id="rId5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Совет депутатов Кажлодского сельского поселения и Администрация Кажлодского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60"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в соответствии с Гражданским кодексом Российской Федерации применительно к казенным учреждениям.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24. Состав Совета депутатов Кажлодского сельского поселения и порядок его формирования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1.Совет депутатов Кажлодского сельского поселения является выборным представительным органом, через который население Кажлодского сельского поселения осуществляет местное самоуправление.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Совет депутатов Кажлодского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2. Срок, на который избирается Совет депутатов, составляет 5 лет и исчисляется со дня избрания Совета депутатов в правомочном составе.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Совет депутатов может осуществлять свои полномочия в случае избрания не менее двух третей от установленной численности депутатов.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С момента начала работы Совета депутатов нового созыва полномочия Совета депутатов прежнего созыва прекращаются.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25. Фракции в Совете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Депутаты Совета депутатов Кажлодского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Порядок деятельности фракций устанавливается законом Республики Мордовия и (или) Регламентом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прекращения деятельности политической партии в связи с ее ликвидацией или реорганизацией деятельность ее фракции в Совете депутатов Кажлодского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Кажлодского сельского поселения, входит в данную фракцию и не вправе выйти из нее.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Несоблюдение требований, предусмотренных частями 4 - 6 настоящей статьи, влечет за собой прекращение депутатских полномочий.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26. Полномочия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исключительной компетенции Совета депутатов Кажлодского сельского поселения находятся: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принятие Устава Кажлодского сельского поселения, внесение в него изменений и дополнений, контроль за его соблюдением;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утверждение бюджета Кажлодского сельского поселения и отчета о его исполнении;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установление, изменение и отмена местных налогов и сборов в соответствии с законодательством Российской Федерации о налогах и сборах;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утверждение стратегии социально-экономического развития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определение порядка управления и распоряжения имуществом, находящимся в муниципальной собственности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определение порядка принятия решений о создании, реорганизации и ликвидации муниципальных предприятий Кажлодского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определение порядка участия Кажлодского сельского поселения в организациях межмуниципального сотрудничества;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определение порядка материально-технического и организационного обеспечения деятельности органов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контроль за исполнением органами местного самоуправления и должностными лицами местного самоуправления Кажлодского сельского поселения полномочий по решению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10) принятие решения об удалении главы Кажлодского сельского поселения в отставку;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утверждение правил благоустройства территории Кажлодского сельского поселения.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К иным полномочиям Совета депутатов Кажлодского сельского поселения относятся: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осуществление законодательной инициативы в Государственном Собрании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Кажлодского сельского поселения официальной информации о социально-экономическом и культурном развитии Кажлодского сельского поселения, о развитии его общественной инфраструктуры и иной официальной информации;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образование, избрание и упразднение постоянных и временных органов Совета депутатов Кажлодского сельского поселения, установление порядка их работы, изменение их состава, заслушивание отчетов об их работе;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утверждение схемы управления Кажлодского сельским поселением, утверждение структуры администрации Кажлодского сельского поселения по представлению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утверждение общей суммы расходов на обеспечение деятельности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установление и отмена налоговых льгот по местным налогам в бюджет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Иные полномочия Совета депутатов Кажлодского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4. Совет депутатов Кажлодского сельского поселения заслушивает ежегодные отчеты Главы Кажлодского сельского поселения о результатах его деятельности, деятельности администрации Кажлодского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27. Порядок работы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Основной формой работы Совета депутатов Кажлодского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Кажлодского сельского поселения. Первую (организационную) сессию Совета депутатов Кажлодского сельского поселения, которая созывается не позднее чем в течение 30 дней со дня избрания Совета депутатов Кажлодского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Кажлодского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Кажлодского сельского поселения. Очередные сессии Совета депутатов Кажлодского сельского поселения созываются главой Кажлодского сельского поселения и проводятся не реже одного раза в три месяца. Внеочередные сессии Совета депутатов Кажлодского сельского поселения созываются главой Кажлодского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Кажлодского сельского поселения. Вопросы, определенные статьей 26 настоящего Устава, рассматриваются исключительно на сессиях Совета депутатов Кажлодского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Кажлодского сельского поселения решений Совет депутатов Кажлодского сельского поселения может формировать свои постоянные и временные органы.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Расходы на обеспечение деятельности Совета депутатов Кажлодского сельского поселения предусматриваются в бюджете Кажлодского сельского поселения отдельной строкой в соответствии с классификацией расходов бюджетов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Управление и (или) распоряжение Советом депутатов Кажлодского сельского поселения или отдельными депутатами (группами депутатов) в какой бы то ни было форме средствами бюджета Кажлодского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Кажлодского сельского поселения и депутатов.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Организацию деятельности Совета депутатов Кажлодского сельского поселения осуществляет Глава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4.Порядок осуществления материально-технического и организационного обеспечения деятельности Совета депутатов Кажлодского сельского поселения устанавливается принимаемым Советом депутатов Кажлодского сельского поселения Регламентом Совета депутатов.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28. Депутат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1"/>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Депутату Совета депутатов Кажлодского сельского поселения обеспечиваются условия для беспрепятственного осуществления своих полномочий.</w:t>
      </w:r>
    </w:p>
    <w:p w:rsidR="007A7C46" w:rsidRPr="007A7C46" w:rsidRDefault="007A7C46" w:rsidP="007A7C46">
      <w:pPr>
        <w:numPr>
          <w:ilvl w:val="0"/>
          <w:numId w:val="1"/>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Срок полномочий депутата Совета депутатов Кажлодского сельского поселения составляет 5 лет.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Полномочия депутата Совета депутатов  Кажлодского сельского поселения начинаются со дня его избрания и прекращаются со дня начала работы Совета депутатов  Кажлодского сельского поселения нового созыва.</w:t>
      </w:r>
    </w:p>
    <w:p w:rsidR="007A7C46" w:rsidRPr="007A7C46" w:rsidRDefault="007A7C46" w:rsidP="007A7C46">
      <w:pPr>
        <w:numPr>
          <w:ilvl w:val="0"/>
          <w:numId w:val="2"/>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Депутаты Совета депутатов Кажлодского сельского поселения осуществляют свои полномочия, как правило, на непостоянной основе.</w:t>
      </w:r>
    </w:p>
    <w:p w:rsidR="007A7C46" w:rsidRPr="007A7C46" w:rsidRDefault="007A7C46" w:rsidP="007A7C46">
      <w:pPr>
        <w:spacing w:after="0" w:line="240" w:lineRule="auto"/>
        <w:ind w:firstLine="737"/>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Депутату Совета депутатов Кажлодского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7A7C46" w:rsidRPr="007A7C46" w:rsidRDefault="007A7C46" w:rsidP="007A7C46">
      <w:pPr>
        <w:spacing w:after="0" w:line="240" w:lineRule="auto"/>
        <w:ind w:firstLine="737"/>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Депутату Совета депутатов Кажлодского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A7C46" w:rsidRPr="007A7C46" w:rsidRDefault="007A7C46" w:rsidP="007A7C46">
      <w:pPr>
        <w:spacing w:after="0" w:line="240" w:lineRule="auto"/>
        <w:ind w:firstLine="737"/>
        <w:jc w:val="both"/>
        <w:rPr>
          <w:rFonts w:ascii="Arial" w:eastAsia="Times New Roman" w:hAnsi="Arial" w:cs="Arial"/>
          <w:color w:val="000000"/>
          <w:sz w:val="19"/>
          <w:szCs w:val="19"/>
        </w:rPr>
      </w:pPr>
      <w:r w:rsidRPr="007A7C46">
        <w:rPr>
          <w:rFonts w:ascii="Arial" w:eastAsia="Times New Roman" w:hAnsi="Arial" w:cs="Arial"/>
          <w:color w:val="000000"/>
          <w:sz w:val="19"/>
          <w:szCs w:val="19"/>
        </w:rPr>
        <w:t>(абзацы введены </w:t>
      </w:r>
      <w:hyperlink r:id="rId61"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numPr>
          <w:ilvl w:val="0"/>
          <w:numId w:val="3"/>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 Совета депутатов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62" w:tgtFrame="_blank" w:history="1">
        <w:r w:rsidRPr="007A7C46">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24"/>
          <w:szCs w:val="24"/>
        </w:rPr>
        <w:t>.</w:t>
      </w:r>
    </w:p>
    <w:p w:rsidR="007A7C46" w:rsidRPr="007A7C46" w:rsidRDefault="007A7C46" w:rsidP="007A7C46">
      <w:pPr>
        <w:numPr>
          <w:ilvl w:val="0"/>
          <w:numId w:val="3"/>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Депутаты Совета депутатов Кажлодского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A7C46" w:rsidRPr="007A7C46" w:rsidRDefault="007A7C46" w:rsidP="007A7C46">
      <w:pPr>
        <w:numPr>
          <w:ilvl w:val="0"/>
          <w:numId w:val="3"/>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Осуществляющий свои полномочия на постоянной основе депутат Совета депутатов Кажлодского сельского поселения не вправе:</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заниматься предпринимательской деятельностью лично или через доверенных лиц;</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участвовать в управлении коммерческой или некоммерческой организацией, за исключением следующих случаев:</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д) иные случаи, предусмотренные федеральными законами;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numPr>
          <w:ilvl w:val="0"/>
          <w:numId w:val="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 Совета депутатов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63"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и другими федеральными законами. 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64"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Федеральным законом от 3 декабря 2012 года </w:t>
      </w:r>
      <w:hyperlink r:id="rId65" w:tgtFrame="_blank" w:history="1">
        <w:r w:rsidRPr="007A7C46">
          <w:rPr>
            <w:rFonts w:ascii="Arial" w:eastAsia="Times New Roman" w:hAnsi="Arial" w:cs="Arial"/>
            <w:color w:val="0000FF"/>
            <w:sz w:val="24"/>
            <w:szCs w:val="24"/>
          </w:rPr>
          <w:t>№ 230-ФЗ</w:t>
        </w:r>
      </w:hyperlink>
      <w:r w:rsidRPr="007A7C46">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66" w:tgtFrame="_blank" w:history="1">
        <w:r w:rsidRPr="007A7C46">
          <w:rPr>
            <w:rFonts w:ascii="Arial" w:eastAsia="Times New Roman" w:hAnsi="Arial" w:cs="Arial"/>
            <w:color w:val="0000FF"/>
            <w:sz w:val="24"/>
            <w:szCs w:val="24"/>
          </w:rPr>
          <w:t>№ 79-ФЗ</w:t>
        </w:r>
      </w:hyperlink>
      <w:r w:rsidRPr="007A7C46">
        <w:rPr>
          <w:rFonts w:ascii="Arial" w:eastAsia="Times New Roman" w:hAnsi="Arial" w:cs="Arial"/>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67" w:tgtFrame="_blank" w:history="1">
        <w:r w:rsidRPr="007A7C46">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24"/>
          <w:szCs w:val="24"/>
        </w:rPr>
        <w:t>.</w:t>
      </w:r>
    </w:p>
    <w:p w:rsidR="007A7C46" w:rsidRPr="007A7C46" w:rsidRDefault="007A7C46" w:rsidP="007A7C46">
      <w:pPr>
        <w:numPr>
          <w:ilvl w:val="0"/>
          <w:numId w:val="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68" w:tgtFrame="_blank" w:history="1">
        <w:r w:rsidRPr="007A7C46">
          <w:rPr>
            <w:rFonts w:ascii="Arial" w:eastAsia="Times New Roman" w:hAnsi="Arial" w:cs="Arial"/>
            <w:color w:val="0000FF"/>
            <w:sz w:val="24"/>
            <w:szCs w:val="24"/>
          </w:rPr>
          <w:t>№ 54-З</w:t>
        </w:r>
      </w:hyperlink>
      <w:r w:rsidRPr="007A7C46">
        <w:rPr>
          <w:rFonts w:ascii="Arial" w:eastAsia="Times New Roman" w:hAnsi="Arial" w:cs="Arial"/>
          <w:color w:val="000000"/>
          <w:sz w:val="24"/>
          <w:szCs w:val="24"/>
        </w:rPr>
        <w:t> «О противодействии коррупции в Республике Мордовия».</w:t>
      </w:r>
    </w:p>
    <w:p w:rsidR="007A7C46" w:rsidRPr="007A7C46" w:rsidRDefault="007A7C46" w:rsidP="007A7C46">
      <w:pPr>
        <w:numPr>
          <w:ilvl w:val="0"/>
          <w:numId w:val="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69" w:tgtFrame="_blank" w:history="1">
        <w:r w:rsidRPr="007A7C46">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24"/>
          <w:szCs w:val="24"/>
        </w:rPr>
        <w:t> фактов несоблюдения ограничений, запретов, неисполнения обязанностей, которые установлены Федеральным законом от 25 декабря 2008 года </w:t>
      </w:r>
      <w:hyperlink r:id="rId70"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Федеральным законом от 3 декабря 2012 года </w:t>
      </w:r>
      <w:hyperlink r:id="rId71" w:tgtFrame="_blank" w:history="1">
        <w:r w:rsidRPr="007A7C46">
          <w:rPr>
            <w:rFonts w:ascii="Arial" w:eastAsia="Times New Roman" w:hAnsi="Arial" w:cs="Arial"/>
            <w:color w:val="0000FF"/>
            <w:sz w:val="24"/>
            <w:szCs w:val="24"/>
          </w:rPr>
          <w:t>№ 230-ФЗ</w:t>
        </w:r>
      </w:hyperlink>
      <w:r w:rsidRPr="007A7C46">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2" w:tgtFrame="_blank" w:history="1">
        <w:r w:rsidRPr="007A7C46">
          <w:rPr>
            <w:rFonts w:ascii="Arial" w:eastAsia="Times New Roman" w:hAnsi="Arial" w:cs="Arial"/>
            <w:color w:val="0000FF"/>
            <w:sz w:val="24"/>
            <w:szCs w:val="24"/>
          </w:rPr>
          <w:t>№ 79-ФЗ</w:t>
        </w:r>
      </w:hyperlink>
      <w:r w:rsidRPr="007A7C46">
        <w:rPr>
          <w:rFonts w:ascii="Arial" w:eastAsia="Times New Roman" w:hAnsi="Arial" w:cs="Arial"/>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7A7C46" w:rsidRPr="007A7C46" w:rsidRDefault="007A7C46" w:rsidP="007A7C46">
      <w:pPr>
        <w:numPr>
          <w:ilvl w:val="0"/>
          <w:numId w:val="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lastRenderedPageBreak/>
        <w:t>     </w:t>
      </w:r>
      <w:r w:rsidRPr="007A7C46">
        <w:rPr>
          <w:rFonts w:ascii="Arial" w:eastAsia="Times New Roman" w:hAnsi="Arial" w:cs="Arial"/>
          <w:color w:val="000000"/>
          <w:sz w:val="24"/>
          <w:szCs w:val="24"/>
        </w:rPr>
        <w:t>К депутату Совета депутатов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1" w:name="sub_407311"/>
      <w:r w:rsidRPr="007A7C46">
        <w:rPr>
          <w:rFonts w:ascii="Arial" w:eastAsia="Times New Roman" w:hAnsi="Arial" w:cs="Arial"/>
          <w:color w:val="000000"/>
          <w:sz w:val="19"/>
          <w:szCs w:val="19"/>
        </w:rPr>
        <w:t>1) предупреждение;</w:t>
      </w:r>
      <w:bookmarkEnd w:id="1"/>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2" w:name="sub_407312"/>
      <w:r w:rsidRPr="007A7C46">
        <w:rPr>
          <w:rFonts w:ascii="Arial" w:eastAsia="Times New Roman" w:hAnsi="Arial" w:cs="Arial"/>
          <w:color w:val="000000"/>
          <w:sz w:val="19"/>
          <w:szCs w:val="19"/>
        </w:rPr>
        <w:t>2) освобождение депутата Совета депутатов Кажлодского сельского поселения от должности в Совете депутатов Кажлодского сельского поселения с лишением права занимать должности в Совете депутатов Кажлодского сельского поселения до прекращения срока его полномочий;</w:t>
      </w:r>
      <w:bookmarkEnd w:id="2"/>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3" w:name="sub_407313"/>
      <w:r w:rsidRPr="007A7C46">
        <w:rPr>
          <w:rFonts w:ascii="Arial" w:eastAsia="Times New Roman" w:hAnsi="Arial" w:cs="Arial"/>
          <w:color w:val="000000"/>
          <w:sz w:val="19"/>
          <w:szCs w:val="19"/>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4" w:name="sub_407314"/>
      <w:r w:rsidRPr="007A7C46">
        <w:rPr>
          <w:rFonts w:ascii="Arial" w:eastAsia="Times New Roman" w:hAnsi="Arial" w:cs="Arial"/>
          <w:color w:val="000000"/>
          <w:sz w:val="19"/>
          <w:szCs w:val="19"/>
        </w:rPr>
        <w:t>4) запрет занимать должности в Совете депутатов Кажлодского сельского поселения до прекращения срока его полномочий;</w:t>
      </w:r>
      <w:bookmarkEnd w:id="4"/>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5" w:name="sub_407315"/>
      <w:r w:rsidRPr="007A7C46">
        <w:rPr>
          <w:rFonts w:ascii="Arial" w:eastAsia="Times New Roman" w:hAnsi="Arial" w:cs="Arial"/>
          <w:color w:val="000000"/>
          <w:sz w:val="19"/>
          <w:szCs w:val="19"/>
        </w:rPr>
        <w:t>5) запрет исполнять полномочия на постоянной основе до прекращения срока его полномочий.</w:t>
      </w:r>
      <w:bookmarkEnd w:id="5"/>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Порядок принятия решения о применении к депутату Совета депутатов Кажлодского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73" w:tgtFrame="_blank" w:history="1">
        <w:r w:rsidRPr="007A7C46">
          <w:rPr>
            <w:rFonts w:ascii="Arial" w:eastAsia="Times New Roman" w:hAnsi="Arial" w:cs="Arial"/>
            <w:color w:val="0000FF"/>
            <w:sz w:val="24"/>
            <w:szCs w:val="24"/>
          </w:rPr>
          <w:t>№ 54-З</w:t>
        </w:r>
      </w:hyperlink>
      <w:r w:rsidRPr="007A7C46">
        <w:rPr>
          <w:rFonts w:ascii="Arial" w:eastAsia="Times New Roman" w:hAnsi="Arial" w:cs="Arial"/>
          <w:color w:val="000000"/>
          <w:sz w:val="24"/>
          <w:szCs w:val="24"/>
        </w:rPr>
        <w:t> «О противодействии коррупции в Республике Мордовия».</w:t>
      </w:r>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 Совета депутатов Кажлодского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Не реже двух раз в течение года депутат Совета депутатов Кажлодского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Решение о возбуждении уголовного дела в отношении депутата Совета депутатов Кажлодского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A7C46" w:rsidRPr="007A7C46" w:rsidRDefault="007A7C46" w:rsidP="007A7C46">
      <w:pPr>
        <w:numPr>
          <w:ilvl w:val="0"/>
          <w:numId w:val="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Депутат Совета депутатов Кажлодского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29. Прекращение полномочий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Полномочия Совета депутатов Кажлодского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74"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Полномочия Совета депутатов Кажлодского сельского поселения также прекращаются: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 в случае принятия Советом депутатов Кажлодского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 случае вступления в силу решения Верховного суда Республики Мордовия о неправомочности данного состава депутатов Совета депутатов Кажлодского сельского поселения, в том числе в связи со сложением депутатами своих полномочий;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преобразования Кажлодского сельского поселения, осуществляемого в соответствии с частями 3, 3.1-1, 5, 6.2, 7.2 статьи 13 Федерального закона от 6 октября 2003 г. </w:t>
      </w:r>
      <w:hyperlink r:id="rId75"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а также в случае упразднения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3 изложен в редакции </w:t>
      </w:r>
      <w:hyperlink r:id="rId76"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 случае утраты поселением статуса муниципального образования в связи с его объединением с городским округом;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 случае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Досрочное прекращение полномочий Совета депутатов Кажлодского сельского поселения влечет досрочное прекращение полномочий его депутатов.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досрочного прекращения полномочий Совета депутатов Кажлодского сельского поселения досрочные выборы в Совет депутатов Кажлодского сельского поселения проводятся в сроки, установленные Федеральным законом от 12 июня 2002 г. </w:t>
      </w:r>
      <w:hyperlink r:id="rId77"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референдуме граждан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30. Досрочное прекращение полномочий депутата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Полномочия депутата Совета депутатов Кажлодского сельского поселения прекращаются досрочно в случае: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смерти;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отставки по собственному желанию;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признания судом недееспособным или ограниченно дееспособным;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признания судом безвестно отсутствующим или объявления умершим;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вступления в отношении его в законную силу обвинительного приговора суда;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выезда за пределы Российской Федерации на постоянное место жительства;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отзыва избирателями;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досрочного прекращения полномочий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призыва на военную службу или направления на заменяющую ее альтернативную гражданскую службу;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в иных случаях, установленных Федеральным законом от 6 октября 2003 г. </w:t>
      </w:r>
      <w:hyperlink r:id="rId78"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и иными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Полномочия депутата Совета депутатов Кажлодского сельского поселения прекращаются досрочно в случае несоблюдения ограничений, установленных Федеральным законом от 6 октября 2003г. </w:t>
      </w:r>
      <w:hyperlink r:id="rId7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Решение о досрочном прекращении полномочий депутата Совета депутатов Кажлодского сельского поселения принимается Советом депутатов Кажлодского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об отзыве депутата.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4. Решение Совета депутатов Кажлодского сельского поселения о досрочном прекращении полномочий депутата Совета депутатов Кажлодского сельского поселения принимается не позднее чем через 30 дней со дня появления основания для досрочного прекращения полномочий, а если это </w:t>
      </w:r>
      <w:r w:rsidRPr="007A7C46">
        <w:rPr>
          <w:rFonts w:ascii="Arial" w:eastAsia="Times New Roman" w:hAnsi="Arial" w:cs="Arial"/>
          <w:color w:val="000000"/>
          <w:sz w:val="19"/>
          <w:szCs w:val="19"/>
        </w:rPr>
        <w:lastRenderedPageBreak/>
        <w:t>основание появилось в период между сессиями Совета депутатов Кажлодского сельского поселения, - не позднее чем через три месяца со дня появления такого основания.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случае обращения Главы Республики Мордовия с заявлением о досрочном прекращении полномочий депутата Кажлодского сельского поселения днем появления основания для досрочного прекращения полномочий является день поступления в Совет депутатов Кажлодского сельского поселения данного заявления.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 случае досрочного прекращения полномочий депутата Совета депутатов Кажлодского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31. Глава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6"/>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Глава Кажлодского сельского поселения  является высшим должностным лицом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Глава наделяется настоящим Уставом в соответствии со статьей 36 Федерального закона от 6 октября 2003 года </w:t>
      </w:r>
      <w:hyperlink r:id="rId80"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собственными полномочиями по решению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Глава Кажлодского сельского поселения  избирается Советом депутатов Кажлодского сельского поселения из своего состава сроком на 5 лет, исполняет полномочия его председателя и возглавляет местную администрацию.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Глава  Кажлодского сельского поселения  осуществляет свои полномочия на постоянной (штатной оплачиваемой) основе.</w:t>
      </w:r>
    </w:p>
    <w:p w:rsidR="007A7C46" w:rsidRPr="007A7C46" w:rsidRDefault="007A7C46" w:rsidP="007A7C46">
      <w:pPr>
        <w:shd w:val="clear" w:color="auto" w:fill="FFFFFF"/>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Порядок проведения выборов главы Кажлодского сельского поселения определяется регламентом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Решение об избрании главы Кажлодского сельского поселения  принимается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Полномочия главы Кажлодского сельского поселения начинаются со дня его вступления в должность и прекращаются в день вступления в должность вновь избранного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досрочного прекращения полномочий  главы  Кажлодского сельского поселения  срок полномочий вновь избранного главы  Кажлодского сельского поселения  не может быть менее двух лет.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Глава  Кажлодского  сельского поселения в пределах полномочий, установленных абзацем третьим части 1 настоящей статьи: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представляет Симкинское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подписывает и обнародует в порядке, установленном настоящим Уставом, решения, принятые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издает в пределах своих полномочий правовые акты;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созывает сессии Совета депутатов Кажлодского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ведет сессии Совета депутатов Кажлодского сельского поселения, подписывает протоколы сессий, а также иные документы Совета депутатовКажлодского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оказывает содействие депутатам Совета депутатов Кажлодского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Кажлодского сельского поселения, его органах или избирательных округах;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координирует деятельность постоянных и временных органов Совета депутатов, дает им поручения, связанные с исполнением решений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принимает меры по обеспечению гласности и учету общественного мнения в организации работы Совета депутатов Кажлодского сельского поселения, организует в Совете депутатов Кажлодского сельского поселения, избирательных округах прием граждан, рассмотрение их письменных и устных обращений;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открывает и закрывает расчетные и текущие счета Совета депутатов Кажлодского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Кажлодского сельского поселения на обеспечение деятельности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в случаях, предусмотренных законом, от имени Совета депутатов Кажлодского сельского поселения подписывает заявления в суды, вправе назначить уполномоченного представителя Совета депутатов Кажлодского сельского поселения в суде;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обеспечивает осуществление органами местного самоуправления Кажлодского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12) решает иные вопросы, которые могут быть поручены ему Советом депутатов Кажлодского сельского поселения или возложены на него соответствующими нормативными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Глава  Кажлодского сельского поселения  подотчетен и подконтролен населению и Совету депутатовКажлодского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Главе Кажлодского сельского поселения обеспечиваются условия для беспрепятственного осуществления своих полномочий.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Глава Кажлодского сельского поселения представляет Совету депутатов Кажлодского сельского поселения ежегодные отчеты о результатах своей деятельности,  в том числе о решении вопросов, поставленных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Глава Кажлодского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Глава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81" w:tgtFrame="_blank" w:history="1">
        <w:r w:rsidRPr="007A7C46">
          <w:rPr>
            <w:rFonts w:ascii="Arial" w:eastAsia="Times New Roman" w:hAnsi="Arial" w:cs="Arial"/>
            <w:color w:val="0000FF"/>
            <w:sz w:val="19"/>
          </w:rPr>
          <w:t>№ 131-ФЗ</w:t>
        </w:r>
      </w:hyperlink>
      <w:r w:rsidRPr="007A7C46">
        <w:rPr>
          <w:rFonts w:ascii="Arial" w:eastAsia="Times New Roman" w:hAnsi="Arial" w:cs="Arial"/>
          <w:color w:val="000000"/>
          <w:sz w:val="19"/>
          <w:szCs w:val="19"/>
        </w:rPr>
        <w:t> </w:t>
      </w:r>
      <w:hyperlink r:id="rId82" w:tgtFrame="_blank" w:history="1">
        <w:r w:rsidRPr="007A7C46">
          <w:rPr>
            <w:rFonts w:ascii="Arial" w:eastAsia="Times New Roman" w:hAnsi="Arial" w:cs="Arial"/>
            <w:color w:val="0000FF"/>
            <w:sz w:val="19"/>
          </w:rPr>
          <w:t>«Об общих принципах организации местного самоуправления в Российской Федерации».</w:t>
        </w:r>
      </w:hyperlink>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Глава  Кажлодского сельского поселения  имеет удостоверение, подтверждающее его полномочия и статус главы  Кажлодского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Ежегодно глава Кажлодского сельского поселения  отчитывается перед населением  Кажлодского сельского поселения о результатах проделанной работы в ходе встреч с избирателями, а также через средства массовой информации.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Осуществляющие свои полномочия на постоянной основе глава Кажлодского сельского поселения  не вправе:</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заниматься предпринимательской деятельностью лично или через доверенных лиц;</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участвовать в управлении коммерческой или некоммерческой организацией, за исключением следующих случаев:</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д) иные случаи, предусмотренные федеральными законами;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12. Глава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83" w:tgtFrame="_blank" w:history="1">
        <w:r w:rsidRPr="007A7C46">
          <w:rPr>
            <w:rFonts w:ascii="Arial" w:eastAsia="Times New Roman" w:hAnsi="Arial" w:cs="Arial"/>
            <w:color w:val="0000FF"/>
            <w:sz w:val="19"/>
          </w:rPr>
          <w:t>№ 273-ФЗ</w:t>
        </w:r>
      </w:hyperlink>
      <w:r w:rsidRPr="007A7C46">
        <w:rPr>
          <w:rFonts w:ascii="Arial" w:eastAsia="Times New Roman" w:hAnsi="Arial" w:cs="Arial"/>
          <w:color w:val="000000"/>
          <w:sz w:val="19"/>
          <w:szCs w:val="19"/>
        </w:rPr>
        <w:t> «О противодействии коррупции» и другими федеральными законами. 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4" w:tgtFrame="_blank" w:history="1">
        <w:r w:rsidRPr="007A7C46">
          <w:rPr>
            <w:rFonts w:ascii="Arial" w:eastAsia="Times New Roman" w:hAnsi="Arial" w:cs="Arial"/>
            <w:color w:val="0000FF"/>
            <w:sz w:val="19"/>
          </w:rPr>
          <w:t>№ 273-ФЗ</w:t>
        </w:r>
      </w:hyperlink>
      <w:r w:rsidRPr="007A7C46">
        <w:rPr>
          <w:rFonts w:ascii="Arial" w:eastAsia="Times New Roman" w:hAnsi="Arial" w:cs="Arial"/>
          <w:color w:val="000000"/>
          <w:sz w:val="19"/>
          <w:szCs w:val="19"/>
        </w:rPr>
        <w:t> «О противодействии коррупции», Федеральным законом от 3 декабря 2012 года </w:t>
      </w:r>
      <w:hyperlink r:id="rId85" w:tgtFrame="_blank" w:history="1">
        <w:r w:rsidRPr="007A7C46">
          <w:rPr>
            <w:rFonts w:ascii="Arial" w:eastAsia="Times New Roman" w:hAnsi="Arial" w:cs="Arial"/>
            <w:color w:val="0000FF"/>
            <w:sz w:val="19"/>
          </w:rPr>
          <w:t>№ 230-ФЗ</w:t>
        </w:r>
      </w:hyperlink>
      <w:r w:rsidRPr="007A7C46">
        <w:rPr>
          <w:rFonts w:ascii="Arial" w:eastAsia="Times New Roman" w:hAnsi="Arial" w:cs="Arial"/>
          <w:color w:val="000000"/>
          <w:sz w:val="19"/>
          <w:szCs w:val="19"/>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6" w:tgtFrame="_blank" w:history="1">
        <w:r w:rsidRPr="007A7C46">
          <w:rPr>
            <w:rFonts w:ascii="Arial" w:eastAsia="Times New Roman" w:hAnsi="Arial" w:cs="Arial"/>
            <w:color w:val="0000FF"/>
            <w:sz w:val="19"/>
          </w:rPr>
          <w:t>№ 79-ФЗ</w:t>
        </w:r>
      </w:hyperlink>
      <w:r w:rsidRPr="007A7C46">
        <w:rPr>
          <w:rFonts w:ascii="Arial" w:eastAsia="Times New Roman" w:hAnsi="Arial" w:cs="Arial"/>
          <w:color w:val="000000"/>
          <w:sz w:val="19"/>
          <w:szCs w:val="19"/>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8" w:tgtFrame="_blank" w:history="1">
        <w:r w:rsidRPr="007A7C46">
          <w:rPr>
            <w:rFonts w:ascii="Arial" w:eastAsia="Times New Roman" w:hAnsi="Arial" w:cs="Arial"/>
            <w:color w:val="0000FF"/>
            <w:sz w:val="19"/>
          </w:rPr>
          <w:t>№ 54-З</w:t>
        </w:r>
      </w:hyperlink>
      <w:r w:rsidRPr="007A7C46">
        <w:rPr>
          <w:rFonts w:ascii="Arial" w:eastAsia="Times New Roman" w:hAnsi="Arial" w:cs="Arial"/>
          <w:color w:val="000000"/>
          <w:sz w:val="19"/>
          <w:szCs w:val="19"/>
        </w:rPr>
        <w:t> «О противодействии коррупции в Республике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При выявлении в результате проверки, проведенной в соответствии с частью 7.2 статьи 40 Федерального закона от 6 октября 2003 года </w:t>
      </w:r>
      <w:hyperlink r:id="rId8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фактов несоблюдения ограничений, запретов, неисполнения обязанностей, которые установлены Федеральным законом от 25 декабря 2008 года </w:t>
      </w:r>
      <w:hyperlink r:id="rId90" w:tgtFrame="_blank" w:history="1">
        <w:r w:rsidRPr="007A7C46">
          <w:rPr>
            <w:rFonts w:ascii="Arial" w:eastAsia="Times New Roman" w:hAnsi="Arial" w:cs="Arial"/>
            <w:color w:val="0000FF"/>
            <w:sz w:val="19"/>
          </w:rPr>
          <w:t>№ 273-ФЗ</w:t>
        </w:r>
      </w:hyperlink>
      <w:r w:rsidRPr="007A7C46">
        <w:rPr>
          <w:rFonts w:ascii="Arial" w:eastAsia="Times New Roman" w:hAnsi="Arial" w:cs="Arial"/>
          <w:color w:val="000000"/>
          <w:sz w:val="19"/>
          <w:szCs w:val="19"/>
        </w:rPr>
        <w:t> «О противодействии коррупции», Федеральным законом от 3 декабря 2012 года </w:t>
      </w:r>
      <w:hyperlink r:id="rId91" w:tgtFrame="_blank" w:history="1">
        <w:r w:rsidRPr="007A7C46">
          <w:rPr>
            <w:rFonts w:ascii="Arial" w:eastAsia="Times New Roman" w:hAnsi="Arial" w:cs="Arial"/>
            <w:color w:val="0000FF"/>
            <w:sz w:val="19"/>
          </w:rPr>
          <w:t>№ 230-ФЗ</w:t>
        </w:r>
      </w:hyperlink>
      <w:r w:rsidRPr="007A7C46">
        <w:rPr>
          <w:rFonts w:ascii="Arial" w:eastAsia="Times New Roman" w:hAnsi="Arial" w:cs="Arial"/>
          <w:color w:val="000000"/>
          <w:sz w:val="19"/>
          <w:szCs w:val="19"/>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2" w:tgtFrame="_blank" w:history="1">
        <w:r w:rsidRPr="007A7C46">
          <w:rPr>
            <w:rFonts w:ascii="Arial" w:eastAsia="Times New Roman" w:hAnsi="Arial" w:cs="Arial"/>
            <w:color w:val="0000FF"/>
            <w:sz w:val="19"/>
          </w:rPr>
          <w:t>№ 79-ФЗ</w:t>
        </w:r>
      </w:hyperlink>
      <w:r w:rsidRPr="007A7C46">
        <w:rPr>
          <w:rFonts w:ascii="Arial" w:eastAsia="Times New Roman" w:hAnsi="Arial" w:cs="Arial"/>
          <w:color w:val="000000"/>
          <w:sz w:val="19"/>
          <w:szCs w:val="19"/>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Кажлодского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К Главе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93"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16. Порядок принятия решения о применении к Главе Кажлодского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94" w:tgtFrame="_blank" w:history="1">
        <w:r w:rsidRPr="007A7C46">
          <w:rPr>
            <w:rFonts w:ascii="Arial" w:eastAsia="Times New Roman" w:hAnsi="Arial" w:cs="Arial"/>
            <w:color w:val="0000FF"/>
            <w:sz w:val="19"/>
          </w:rPr>
          <w:t>№ 54-З</w:t>
        </w:r>
      </w:hyperlink>
      <w:r w:rsidRPr="007A7C46">
        <w:rPr>
          <w:rFonts w:ascii="Arial" w:eastAsia="Times New Roman" w:hAnsi="Arial" w:cs="Arial"/>
          <w:color w:val="000000"/>
          <w:sz w:val="19"/>
          <w:szCs w:val="19"/>
        </w:rPr>
        <w:t> «О противодействии коррупции в Республике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обеспечение служебным транспортом;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5" w:tgtFrame="_blank" w:history="1">
        <w:r w:rsidRPr="007A7C46">
          <w:rPr>
            <w:rFonts w:ascii="Arial" w:eastAsia="Times New Roman" w:hAnsi="Arial" w:cs="Arial"/>
            <w:color w:val="0000FF"/>
            <w:sz w:val="19"/>
          </w:rPr>
          <w:t>№ 400-ФЗ</w:t>
        </w:r>
      </w:hyperlink>
      <w:r w:rsidRPr="007A7C46">
        <w:rPr>
          <w:rFonts w:ascii="Arial" w:eastAsia="Times New Roman" w:hAnsi="Arial" w:cs="Arial"/>
          <w:color w:val="000000"/>
          <w:sz w:val="19"/>
          <w:szCs w:val="19"/>
        </w:rPr>
        <w:t>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96" w:tgtFrame="_blank" w:history="1">
        <w:r w:rsidRPr="007A7C46">
          <w:rPr>
            <w:rFonts w:ascii="Arial" w:eastAsia="Times New Roman" w:hAnsi="Arial" w:cs="Arial"/>
            <w:color w:val="0000FF"/>
            <w:sz w:val="19"/>
          </w:rPr>
          <w:t>№ 400-ФЗ</w:t>
        </w:r>
      </w:hyperlink>
      <w:r w:rsidRPr="007A7C46">
        <w:rPr>
          <w:rFonts w:ascii="Arial" w:eastAsia="Times New Roman" w:hAnsi="Arial" w:cs="Arial"/>
          <w:color w:val="000000"/>
          <w:sz w:val="19"/>
          <w:szCs w:val="19"/>
        </w:rPr>
        <w:t>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2 изложен в редакции </w:t>
      </w:r>
      <w:hyperlink r:id="rId97"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2.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8" w:tgtFrame="_blank" w:history="1">
        <w:r w:rsidRPr="007A7C46">
          <w:rPr>
            <w:rFonts w:ascii="Arial" w:eastAsia="Times New Roman" w:hAnsi="Arial" w:cs="Arial"/>
            <w:color w:val="0000FF"/>
            <w:sz w:val="19"/>
          </w:rPr>
          <w:t>№ 47-З</w:t>
        </w:r>
      </w:hyperlink>
      <w:r w:rsidRPr="007A7C46">
        <w:rPr>
          <w:rFonts w:ascii="Arial" w:eastAsia="Times New Roman" w:hAnsi="Arial" w:cs="Arial"/>
          <w:color w:val="000000"/>
          <w:sz w:val="19"/>
          <w:szCs w:val="19"/>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9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2 изложена в редакции </w:t>
      </w:r>
      <w:hyperlink r:id="rId100"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33. Основания прекращения полномочий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 Полномочия Главы Кажлодского сельского поселения прекращаются в день вступления в должность вновь избранного Главы Кажлодского сельского поселения и в случаях досрочного прекращения полномочий, установленных законодательством и настоящим Уставом.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Полномочия Главы Кажлодского сельского поселения прекращаются досрочно в случае: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смерти;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отставки по собственному желанию;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отрешения от должности в соответствии со статьей 74 Федерального закона от 6 октября 2003 года </w:t>
      </w:r>
      <w:hyperlink r:id="rId101"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признания судом недееспособным или ограниченно дееспособным;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признания судом безвестно отсутствующим или объявления умершим;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вступления в отношении его в законную силу обвинительного приговора суда;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выезда за пределы Российской Федерации на постоянное место жительства;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отзыва избирателями;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установленной в судебном порядке стойкой неспособности по состоянию здоровья осуществлять полномочия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преобразования Кажлодского сельского поселения, осуществляемого в соответствии с частями 3, 3.1-1, 5, 6.2 и 7.2 статьи 13 Федерального закона от 6 октября 2003 года </w:t>
      </w:r>
      <w:hyperlink r:id="rId102"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а также в случае упразднения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утраты поселением статуса муниципального образования в связи с его объединением с городским округом;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удаления в отставку в соответствии со статьей 74.1 Федерального закона от 6 октября 2003 года </w:t>
      </w:r>
      <w:hyperlink r:id="rId103"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2.1. В случае досрочного прекращения полномочий Главы Кажлодского сельского поселения избрание Главы Кажлодского сельского поселения, избираемого Советом депутатов Кажлодского сельского поселения из своего состава, осуществляется не позднее чем через шесть месяцев со дня такого прекращения полномочий.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При этом если до истечения срока полномочий Совета депутатов Кажлодского сельского поселения осталось менее шести месяцев, избрание Главы Кажлодского сельского поселения из состава Совета депутатов Кажлодского сельского поселения  осуществляется на первом заседании вновь избранного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2.1 введена решением Совета депутатов</w:t>
      </w:r>
      <w:r w:rsidRPr="007A7C46">
        <w:rPr>
          <w:rFonts w:ascii="Arial" w:eastAsia="Times New Roman" w:hAnsi="Arial" w:cs="Arial"/>
          <w:color w:val="000000"/>
          <w:sz w:val="26"/>
          <w:szCs w:val="26"/>
        </w:rPr>
        <w:t> </w:t>
      </w:r>
      <w:r w:rsidRPr="007A7C46">
        <w:rPr>
          <w:rFonts w:ascii="Arial" w:eastAsia="Times New Roman" w:hAnsi="Arial" w:cs="Arial"/>
          <w:color w:val="000000"/>
          <w:sz w:val="19"/>
          <w:szCs w:val="19"/>
        </w:rPr>
        <w:t>от 29 декабря 2021 г. </w:t>
      </w:r>
      <w:hyperlink r:id="rId104"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Решение о досрочном прекращении полномочий Главы Кажлодского сельского поселения принимается Советом депутатов Кажлодского сельского поселения. В случаях, предусмотренных пунктами 4, 5, 6, 9, 10 части 2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 его отзыве избирателями.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4. В случае, если избранный из состава Совета депутатов Кажлодского сельского поселения Глава Кажлодского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w:t>
      </w:r>
      <w:r w:rsidRPr="007A7C46">
        <w:rPr>
          <w:rFonts w:ascii="Arial" w:eastAsia="Times New Roman" w:hAnsi="Arial" w:cs="Arial"/>
          <w:color w:val="000000"/>
          <w:sz w:val="19"/>
          <w:szCs w:val="19"/>
        </w:rPr>
        <w:lastRenderedPageBreak/>
        <w:t>образования об удалении его в отставку, обжалует в судебном порядке указанное решение, Совет депутатов Кажлодского сельского поселения не вправе принимать решение об избрании Главы Кажлодского сельского поселения до вступления решения суда в законную силу.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34. Удаление Главы Кажлодского сельского поселения в отставку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Совет депутатов Кажлодского сельского поселения в соответствии с Федеральным законом от 6 октября 2003 года </w:t>
      </w:r>
      <w:hyperlink r:id="rId105"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вправе удалить главу Кажлодского сельского поселения в отставку по инициативе депутатов Совета депутатов Кажлодского сельского поселения или по инициативе Главы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Основаниями для удаления главы Кажлодского сельского поселения в отставку являются: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решения, действия (бездействие) главы Кажлодского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06"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0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иными федеральными законами, уставом Кажлодского сельского поселения, и (или) обязанностей по обеспечению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неудовлетворительная оценка деятельности главы Кажлодского сельского поселения Советом депутатов Кажлодского сельского поселения по результатам его ежегодного отчета перед Советом депутатов Кажлодского сельского поселения, данная два раза подряд;</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несоблюдение ограничений, запретов, неисполнение обязанностей, которые установлены Федеральным законом от 25 декабря 2008 года </w:t>
      </w:r>
      <w:hyperlink r:id="rId108" w:tgtFrame="_blank" w:history="1">
        <w:r w:rsidRPr="007A7C46">
          <w:rPr>
            <w:rFonts w:ascii="Arial" w:eastAsia="Times New Roman" w:hAnsi="Arial" w:cs="Arial"/>
            <w:color w:val="0000FF"/>
            <w:sz w:val="19"/>
          </w:rPr>
          <w:t>№ 273-ФЗ</w:t>
        </w:r>
      </w:hyperlink>
      <w:r w:rsidRPr="007A7C46">
        <w:rPr>
          <w:rFonts w:ascii="Arial" w:eastAsia="Times New Roman" w:hAnsi="Arial" w:cs="Arial"/>
          <w:color w:val="000000"/>
          <w:sz w:val="19"/>
          <w:szCs w:val="19"/>
        </w:rPr>
        <w:t> «О противодействии коррупции», Федеральным законом от 3 декабря 2012 года </w:t>
      </w:r>
      <w:hyperlink r:id="rId109" w:tgtFrame="_blank" w:history="1">
        <w:r w:rsidRPr="007A7C46">
          <w:rPr>
            <w:rFonts w:ascii="Arial" w:eastAsia="Times New Roman" w:hAnsi="Arial" w:cs="Arial"/>
            <w:color w:val="0000FF"/>
            <w:sz w:val="19"/>
          </w:rPr>
          <w:t>№ 230-ФЗ</w:t>
        </w:r>
      </w:hyperlink>
      <w:r w:rsidRPr="007A7C46">
        <w:rPr>
          <w:rFonts w:ascii="Arial" w:eastAsia="Times New Roman" w:hAnsi="Arial" w:cs="Arial"/>
          <w:color w:val="000000"/>
          <w:sz w:val="19"/>
          <w:szCs w:val="19"/>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0" w:tgtFrame="_blank" w:history="1">
        <w:r w:rsidRPr="007A7C46">
          <w:rPr>
            <w:rFonts w:ascii="Arial" w:eastAsia="Times New Roman" w:hAnsi="Arial" w:cs="Arial"/>
            <w:color w:val="0000FF"/>
            <w:sz w:val="19"/>
          </w:rPr>
          <w:t>№ 79-ФЗ</w:t>
        </w:r>
      </w:hyperlink>
      <w:r w:rsidRPr="007A7C46">
        <w:rPr>
          <w:rFonts w:ascii="Arial" w:eastAsia="Times New Roman" w:hAnsi="Arial" w:cs="Arial"/>
          <w:color w:val="000000"/>
          <w:sz w:val="19"/>
          <w:szCs w:val="19"/>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допущение главой Кажлодского сельского поселения, местной администрацией, иными органами и должностными лицами местного самоуправления Кажлодского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Инициатива депутатов Совета депутатов Кажлодского сельского поселения об удалении главы Кажлодского сельского поселения в отставку, выдвинутая не менее чем одной третью от установленной численности депутатов Совета депутатов Кажлодского сельского поселения, оформляется в виде обращения, которое вносится в Совет депутатов Кажлодского сельского поселения. Указанное обращение вносится вместе с проектом решения Совета депутатов Кажлодского сельского поселения об удалении главы депутатов Кажлодского сельского поселения в отставку. О выдвижении данной инициативы глава Кажлодского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Рассмотрение инициативы депутатов Совета депутатов Кажлодского сельского поселения об удалении главы Кажлодского сельского поселения в отставку осуществляется с учетом мнения Главы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 случае если при рассмотрении инициативы депутатов Совета депутатов Кажлодского сельского поселения об удалении главы Кажлодского сельского поселения в отставку предполагается рассмотрение вопросов, касающихся обеспечения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и (или) решений, действий (бездействия) главы Кажлодского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11"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решение об удалении главы Кажлодского сельского поселения в отставку может быть принято только при согласии Главы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6.Инициатива Главы Республики Мордовия об удалении главы Кажлодского сельского поселения в отставку оформляется в виде обращения, которое вносится в Совет депутатов Кажлодского сельского поселения вместе с проектом соответствующего решения Совета депутатов Кажлодского сельского поселения. О выдвижении данной инициативы глава Кажлодского сельского поселения уведомляется не позднее дня, следующего за днем внесения указанного обращения в Совет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Рассмотрение инициативы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осуществляется Советом депутатов Кажлодского сельского поселения в течение одного месяца со дня внесения соответствующего обращения.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Решение Совета депутатов Кажлодского сельского поселения об удалении главы Кажлодского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Решение Совета депутатов Кажлодского сельского поселения об удалении главы Кажлодского сельского поселения в отставку подписывается депутатом, председательствующим на заседании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В случае, если глава Кажлодского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При рассмотрении и принятии Советом депутатов Кажлодского сельского поселения решения об удалении главы Кажлодского сельского поселения в отставку должны быть обеспечены: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Кажлодского сельского поселения или Главы Республики Мордовия и с проектом решения Совета депутатов Кажлодского сельского поселения об удалении его в отставку;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предоставление ему возможности дать депутатам Совета депутатов Кажлодского сельского поселения объяснения по поводу обстоятельств, выдвигаемых в качестве основания для удаления в отставку.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В случае, если глава Кажлодского сельского поселения не согласен с решением Совета депутатов Кажлодского сельского поселения об удалении его в отставку, он вправе в письменном виде изложить свое особое мнение.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Решение Совета депутатов Кажлодского сельского поселения об удалении главы Кажлодского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Кажлодского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В случае, если инициатива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отклонена Советом депутатов Кажлодского сельского поселения, вопрос об удалении главы Кажлодского сельского поселения в отставку может быть вынесен на повторное рассмотрение Совета депутатов Кажлодского сельского поселения не ранее чем через два месяца со дня проведения заседания Совета депутатов Кажлодского сельского поселения, на котором рассматривался указанный вопрос.</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Глава Кажлодского сельского поселения, в отношении которого Советом депутатов Кажлодского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35. Увольнение (освобождение от должности) лиц, замещающих муниципальные должности, в связи с утратой доверия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непринятия лицом мер по предотвращению и (или) урегулированию конфликта интересов, стороной которого оно является;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2 изложен в редакции </w:t>
      </w:r>
      <w:hyperlink r:id="rId112"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4) осуществления лицом предпринимательской деятельности;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36. Администрация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Администрация Кажлодского сельского поселения (исполнительно-распорядительный орган Кажлодского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Администрацией Кажлодского сельского поселения руководит Глава Кажлодского сельского поселения на принципах единоначалия.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Структура администрации Кажлодского сельского поселения утверждается Советом депутатов Кажлодского сельского поселения по представлению Главы Кажлодского сельского поселения. В структуру администрации Кажлодского сельского поселения могут входить отраслевые (функциональные) и территориальные органы администрации Кажлодского сельского поселения, которые по решению Совета депутатов могут наделяться правами юридического лица.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Администрация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разрабатывает проекты стратегии социально-экономического развития Кажлодского сельского поселения, вносит их на утверждение в Совет депутатов Кажлодского сельского поселения, обеспечивает реализацию указанной стратегии;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разрабатывает и вносит на утверждение в Совет депутатов Кажлодского сельского поселения проект бюджета Кажлодского сельского поселения, а также отчет о его исполнении, исполняет бюджет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готовит и вносит предложения по мероприятиям, планируемым органами государственной власти и затрагивающим интересы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запрашивает и получает на безвозмездной основе от организаций на территории Кажлодского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Кажлодского сельского поселения, участвует в согласовании указанных планов и программ;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Кажлодского сельского поселения для решения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осуществляет контроль за реализацией принимаемых администрацией Кажлодского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в соответствии с действующим законодательством в порядке, установленном Советом депутатов Кажлодского сельского поселения, решает вопросы, связанные с владением, пользованием и распоряжением муниципальной собственностью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организует и осуществляет мероприятия по охране на территории Кажлодского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участвует в обеспечении прав и свобод граждан, проживающих на территории Кажлодского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10) участвует в обеспечении выполнения на территории Кажлодского сельского поселения действующего законодательства о всеобщей воинской обязанности, призыве граждан на военную </w:t>
      </w:r>
      <w:r w:rsidRPr="007A7C46">
        <w:rPr>
          <w:rFonts w:ascii="Arial" w:eastAsia="Times New Roman" w:hAnsi="Arial" w:cs="Arial"/>
          <w:color w:val="000000"/>
          <w:sz w:val="19"/>
          <w:szCs w:val="19"/>
        </w:rPr>
        <w:lastRenderedPageBreak/>
        <w:t>службу, проведении учебных сборов и начальной военной подготовки и военно-патриотического воспитания молодежи;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Кажлодского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разрабатывает, утверждает и реализует программы Кажлодского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Кажлодского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16) осуществляет муниципальный контроль на территории Кажлодского сельского поселения в соответствии с Федеральным законом от 26 декабря 2008 г. </w:t>
      </w:r>
      <w:hyperlink r:id="rId113" w:tgtFrame="_blank" w:history="1">
        <w:r w:rsidRPr="007A7C46">
          <w:rPr>
            <w:rFonts w:ascii="Arial" w:eastAsia="Times New Roman" w:hAnsi="Arial" w:cs="Arial"/>
            <w:color w:val="0000FF"/>
            <w:sz w:val="19"/>
          </w:rPr>
          <w:t>№ 294-ФЗ</w:t>
        </w:r>
      </w:hyperlink>
      <w:r w:rsidRPr="007A7C46">
        <w:rPr>
          <w:rFonts w:ascii="Arial" w:eastAsia="Times New Roman" w:hAnsi="Arial" w:cs="Arial"/>
          <w:color w:val="000000"/>
          <w:sz w:val="19"/>
          <w:szCs w:val="19"/>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17) разрабатывает и утверждает программу комплексного развития системы коммунальной инфраструктуры Кажлодского сельского поселения, программу комплексного развития транспортной инфраструктуры Кажлодского сельского поселения, программу комплексного развития социальной инфраструктуры Кажлодского сельского поселения, требования к которым устанавливаются Правительством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18) разрабатывает и утверждает схему размещения нестационарных торговых объектов на территории Кажлодского сельского поселения в порядке, установленном уполномоченным органом исполнительной власти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20) организует и проводит в Кажлодского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25) осуществляет иные полномочия, предусмотренные действующим законодательством для исполнительно-распорядительных органов поселений.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37. Контрольно-счетный орган - ревизионная комиссия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целях осуществления внешнего муниципального финансового контроля Совет депутатов Кажлодского сельского поселения вправе образовать контрольно-счетный орган Кажлодского сельского поселения – ревизионную комиссию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Порядок организации и деятельности ревизионной комиссии Кажлодского сельского поселения определяется Федеральным законом от 7 февраля 2011 года </w:t>
      </w:r>
      <w:hyperlink r:id="rId114" w:tgtFrame="_blank" w:history="1">
        <w:r w:rsidRPr="007A7C46">
          <w:rPr>
            <w:rFonts w:ascii="Arial" w:eastAsia="Times New Roman" w:hAnsi="Arial" w:cs="Arial"/>
            <w:color w:val="0000FF"/>
            <w:sz w:val="19"/>
          </w:rPr>
          <w:t>№ 6-ФЗ</w:t>
        </w:r>
      </w:hyperlink>
      <w:r w:rsidRPr="007A7C46">
        <w:rPr>
          <w:rFonts w:ascii="Arial" w:eastAsia="Times New Roman" w:hAnsi="Arial" w:cs="Arial"/>
          <w:color w:val="000000"/>
          <w:sz w:val="19"/>
          <w:szCs w:val="19"/>
        </w:rPr>
        <w:t xml:space="preserve"> «Об общих принципах </w:t>
      </w:r>
      <w:r w:rsidRPr="007A7C46">
        <w:rPr>
          <w:rFonts w:ascii="Arial" w:eastAsia="Times New Roman" w:hAnsi="Arial" w:cs="Arial"/>
          <w:color w:val="000000"/>
          <w:sz w:val="19"/>
          <w:szCs w:val="19"/>
        </w:rPr>
        <w:lastRenderedPageBreak/>
        <w:t>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15"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Совет депутатов Кажлодского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Кажлодского сельского поселения по осуществлению внешнего муниципального финансового контроля.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4. Ревизионная комиссия Кажлодского сельского поселения осуществляет следующие полномочия: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 контроль за исполнением бюджета Кажлодского сельского поселения;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экспертиза проектов бюджета Кажлодского сельского поселения;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3) внешняя проверка годового отчета об исполнении местного бюджета;</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4) организация и осуществление контроля за законностью, результативностью (эффективностью и экономностью) использования средств бюджета Кажлодского сельского поселения, а также средств, получаемых бюджетом Кажлодского сельского поселения из иных источников, предусмотренных законодательством Российской Федерации;</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6) оценка эффективности предоставления налоговых и иных льгот и преимуществ, бюджетных кредитов за счет средств бюджета Кажлодского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Кажлодского сельского поселения и имущества, находящегося в муниципальной собственности;</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8) анализ бюджетного процесса в Кажлодского сельском поселении и подготовка предложений, направленных на его совершенствование;</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10) участие в пределах полномочий в мероприятиях, направленных на противодействие коррупции;</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38. Избирательная комиссия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Избирательная комиссия Кажлодского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Кажлодского сельского поселения, голосования по вопросам изменения границ Кажлодского сельского поселения, преобразования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Избирательная комиссия Кажлодского сельского поселения не входит в структуру органов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Срок полномочий избирательной комиссии Кажлодского сельского поселения составляет пять лет.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Избирательная комиссия Кажлодского сельского поселения формируется в количестве шести членов с правом решающего голоса.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Формирование избирательной комиссии муниципального образования осуществляется Советом депутатов Кажлодского сельского поселения на основе предложений, указанных в пункте 2 статьи 22 Федерального закона от 12 июня 2002 г. </w:t>
      </w:r>
      <w:hyperlink r:id="rId116"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Кажлодского сельского поселения предыдущего состава, </w:t>
      </w:r>
      <w:r w:rsidRPr="007A7C46">
        <w:rPr>
          <w:rFonts w:ascii="Arial" w:eastAsia="Times New Roman" w:hAnsi="Arial" w:cs="Arial"/>
          <w:color w:val="000000"/>
          <w:sz w:val="19"/>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6. Совет депутатов Кажлодского сельского поселения обязан назначить половину от общего числа членов избирательной комиссии Кажлодского сельского поселения на основе поступивших предложений: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2 изложен в редакции </w:t>
      </w:r>
      <w:hyperlink r:id="rId117"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избирательных объединений, выдвинувших списки кандидатов, допущенные к распределению депутатских мандатов в Совете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Совет депутатов Кажлодского сельского поселения обязан назначить половину от общего числа членов избирательной комиссии Кажлодского сельского поселения на основе поступивших предложений избирательной комиссии Кажлодского сельского поселения в следующем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если полномочия избирательной комиссии Кажлодского сельского поселения не возложены на территориальную комиссию, два члена избирательной комиссии Кажлодского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Кажлодского сельского поселения назначаются на основе предложений территориальной комиссии;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если полномочия избирательной комиссии Торбеевского муниципального района возложены на территориальную комиссию, члены избирательной комиссии Кажлодского сельского поселения назначаются на основе предложений территориальной комиссии;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если полномочия территориальной комиссии возложены на избирательную комиссию Торбеевского муниципального района, члены избирательной комиссии Кажлодского сельского поселения назначаются на основе предложений избирательной комиссии Торбеевского муниципального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Избирательная комиссия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осуществляет на территории Кажлодского сельского поселения контроль за соблюдением избирательных прав и права на участие в референдуме граждан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обеспечивает на территории Кажлодского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осуществляет на территории Кажлодского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оказывает правовую, методическую, организационно-техническую помощь нижестоящим комиссиям;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осуществляет иные полномочия в соответствии с Федеральным законом от 12 июня 2002 года </w:t>
      </w:r>
      <w:hyperlink r:id="rId118" w:tgtFrame="_blank" w:history="1">
        <w:r w:rsidRPr="007A7C46">
          <w:rPr>
            <w:rFonts w:ascii="Arial" w:eastAsia="Times New Roman" w:hAnsi="Arial" w:cs="Arial"/>
            <w:color w:val="0000FF"/>
            <w:sz w:val="19"/>
          </w:rPr>
          <w:t>№ 67-ФЗ</w:t>
        </w:r>
      </w:hyperlink>
      <w:r w:rsidRPr="007A7C46">
        <w:rPr>
          <w:rFonts w:ascii="Arial" w:eastAsia="Times New Roman" w:hAnsi="Arial" w:cs="Arial"/>
          <w:color w:val="000000"/>
          <w:sz w:val="19"/>
          <w:szCs w:val="19"/>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4. Муниципальная служба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lastRenderedPageBreak/>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39. Муниципальная служба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40. Основные принципы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Муниципальная служба основывается на принципах: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приоритета прав и свобод человека и гражданина;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профессионализма и компетентности муниципальных служащих;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стабильности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доступности информации о деятельности муниципальных служащих;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взаимодействия с общественными объединениями и гражданами;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правовой и социальной защищенности муниципальных служащих;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ответственности муниципальных служащих за неисполнение или ненадлежащее исполнение своих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внепартийности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41. Финансирование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Финансирование муниципальной службы в Кажлодского сельском поселении осуществляется за счет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42. Муниципальный служащий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Муниципальным служащим Кажлодского сельского поселения является гражданин, исполняющий в порядке, определенном муниципальными правовыми актами Кажлодского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Лица, исполняющие обязанности по техническому обеспечению деятельности органов местного самоуправления Кажлодского сельского поселения, избирательной комиссии Кажлодского сельского поселения, не замещают должности муниципальной службы и не являются муниципальными служащими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43. Должность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Должность муниципальной службы - должность в органе местного самоуправления Кажлодского сельского поселения, аппарате избирательной комиссии Кажлодского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Кажлодского сельского поселения, избирательной комиссии Кажлодского сельского поселения или лица, замещающего муниципальную должность.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Должности муниципальной службы устанавливаются муниципальными правовыми актами Кажлодского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При составлении и утверждении штатного расписания органа местного самоуправления Кажлодского сельского поселения, аппарата избирательной комиссии Кажлодского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lastRenderedPageBreak/>
        <w:t>Статья 44. Права и обязанности муниципального служащего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Муниципальный служащий Кажлодского сельского поселения имеет право 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обеспечение организационно-технических условий, необходимых для исполнения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Кажлодского сельского поселения, избирательной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участие по своей инициативе в конкурсе на замещение вакантной должности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получение дополнительного профессионального образования в соответствии с муниципальным правовым актом за счет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защиту своих персональных данных;</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пенсионное обеспечение в соответствии с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Муниципальный служащий Кажлодского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19" w:tgtFrame="_blank" w:history="1">
        <w:r w:rsidRPr="007A7C46">
          <w:rPr>
            <w:rFonts w:ascii="Arial" w:eastAsia="Times New Roman" w:hAnsi="Arial" w:cs="Arial"/>
            <w:color w:val="0000FF"/>
            <w:sz w:val="19"/>
          </w:rPr>
          <w:t>№ 25-ФЗ</w:t>
        </w:r>
      </w:hyperlink>
      <w:r w:rsidRPr="007A7C46">
        <w:rPr>
          <w:rFonts w:ascii="Arial" w:eastAsia="Times New Roman" w:hAnsi="Arial" w:cs="Arial"/>
          <w:color w:val="000000"/>
          <w:sz w:val="19"/>
          <w:szCs w:val="19"/>
        </w:rPr>
        <w:t> «О муниципальной службе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Муниципальный служащий Кажлодского сельского поселения обязан: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Кажлодского сельского поселения и обеспечивать их исполнение;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исполнять должностные обязанности в соответствии с должностной инструкцией;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соблюдать установленные в органе местного самоуправления Кажлодского сельского поселения, аппарате избирательной комиссии Кажлодского сельского поселения правила внутреннего трудового распорядка, должностную инструкцию, порядок работы со служебной информацией;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поддерживать уровень квалификации, необходимый для надлежащего исполнения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беречь государственное и муниципальное имущество, в том числе предоставленное ему для исполнения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представлять в установленном порядке предусмотренные законодательством Российской Федерации сведения о себе и членах своей семьи;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w:t>
      </w:r>
      <w:r w:rsidRPr="007A7C46">
        <w:rPr>
          <w:rFonts w:ascii="Arial" w:eastAsia="Times New Roman" w:hAnsi="Arial" w:cs="Arial"/>
          <w:color w:val="000000"/>
          <w:sz w:val="19"/>
          <w:szCs w:val="19"/>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9 изложен в ред. решения Совета депутатов от 29 декабря 2021 г. </w:t>
      </w:r>
      <w:hyperlink r:id="rId120"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9.1 введен решением Совета депутатов</w:t>
      </w:r>
      <w:r w:rsidRPr="007A7C46">
        <w:rPr>
          <w:rFonts w:ascii="Arial" w:eastAsia="Times New Roman" w:hAnsi="Arial" w:cs="Arial"/>
          <w:color w:val="000000"/>
          <w:sz w:val="26"/>
          <w:szCs w:val="26"/>
        </w:rPr>
        <w:t> </w:t>
      </w:r>
      <w:r w:rsidRPr="007A7C46">
        <w:rPr>
          <w:rFonts w:ascii="Arial" w:eastAsia="Times New Roman" w:hAnsi="Arial" w:cs="Arial"/>
          <w:color w:val="000000"/>
          <w:sz w:val="19"/>
          <w:szCs w:val="19"/>
        </w:rPr>
        <w:t>от 29 декабря 2021 г. </w:t>
      </w:r>
      <w:hyperlink r:id="rId121"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соблюдать ограничения, выполнять обязательства, не нарушать запреты, которые установлены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Муниципальный служащий Кажлодского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Кажлодского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Кажлодского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Кажлодского сельского поселения обязан отказаться от его исполнения. В случае исполнения неправомерного поручения муниципальный служащий Кажлодского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45. Ограничения, связанные с муниципальной службой</w:t>
      </w:r>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Гражданин не может быть принят на муниципальную службу, а муниципальный служащий не может находиться на муниципальной службе в случае: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признания его недееспособным или ограниченно дееспособным решением суда, вступившим в законную силу;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близкого родства или свойства (родители, супруги, дети, братья, сестры, а также братья, сестры, родители, дети супругов и супруги детей) с Главой Кажлодского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6 изложен в ред. решения Совета депутатов от 29 декабря 2021 г. </w:t>
      </w:r>
      <w:hyperlink r:id="rId122"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7 изложен в ред. решения Совета депутатов от 29 декабря 2021 г. </w:t>
      </w:r>
      <w:hyperlink r:id="rId123"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представления подложных документов или заведомо ложных сведений при поступлении на муниципальную службу;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непредставления предусмотренных Федеральным законом от 2 марта 2007 г. </w:t>
      </w:r>
      <w:hyperlink r:id="rId124" w:tgtFrame="_blank" w:history="1">
        <w:r w:rsidRPr="007A7C46">
          <w:rPr>
            <w:rFonts w:ascii="Arial" w:eastAsia="Times New Roman" w:hAnsi="Arial" w:cs="Arial"/>
            <w:color w:val="0000FF"/>
            <w:sz w:val="19"/>
          </w:rPr>
          <w:t>№ 25-ФЗ</w:t>
        </w:r>
      </w:hyperlink>
      <w:r w:rsidRPr="007A7C46">
        <w:rPr>
          <w:rFonts w:ascii="Arial" w:eastAsia="Times New Roman" w:hAnsi="Arial" w:cs="Arial"/>
          <w:color w:val="000000"/>
          <w:sz w:val="19"/>
          <w:szCs w:val="19"/>
        </w:rPr>
        <w:t> «О муниципальной службе в Российской Федерации», Федеральным законом от 25 декабря 2008 года </w:t>
      </w:r>
      <w:hyperlink r:id="rId125" w:tgtFrame="_blank" w:history="1">
        <w:r w:rsidRPr="007A7C46">
          <w:rPr>
            <w:rFonts w:ascii="Arial" w:eastAsia="Times New Roman" w:hAnsi="Arial" w:cs="Arial"/>
            <w:color w:val="0000FF"/>
            <w:sz w:val="19"/>
          </w:rPr>
          <w:t xml:space="preserve">№ </w:t>
        </w:r>
        <w:r w:rsidRPr="007A7C46">
          <w:rPr>
            <w:rFonts w:ascii="Arial" w:eastAsia="Times New Roman" w:hAnsi="Arial" w:cs="Arial"/>
            <w:color w:val="0000FF"/>
            <w:sz w:val="19"/>
          </w:rPr>
          <w:lastRenderedPageBreak/>
          <w:t>273-ФЗ</w:t>
        </w:r>
      </w:hyperlink>
      <w:r w:rsidRPr="007A7C46">
        <w:rPr>
          <w:rFonts w:ascii="Arial" w:eastAsia="Times New Roman" w:hAnsi="Arial" w:cs="Arial"/>
          <w:color w:val="000000"/>
          <w:sz w:val="19"/>
          <w:szCs w:val="19"/>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непредставление сведений, предусмотренных статьей 15.1 Федерального закона от 2 марта 2007 г. </w:t>
      </w:r>
      <w:hyperlink r:id="rId126" w:tgtFrame="_blank" w:history="1">
        <w:r w:rsidRPr="007A7C46">
          <w:rPr>
            <w:rFonts w:ascii="Arial" w:eastAsia="Times New Roman" w:hAnsi="Arial" w:cs="Arial"/>
            <w:color w:val="0000FF"/>
            <w:sz w:val="19"/>
          </w:rPr>
          <w:t>№ 25-ФЗ</w:t>
        </w:r>
      </w:hyperlink>
      <w:r w:rsidRPr="007A7C46">
        <w:rPr>
          <w:rFonts w:ascii="Arial" w:eastAsia="Times New Roman" w:hAnsi="Arial" w:cs="Arial"/>
          <w:color w:val="000000"/>
          <w:sz w:val="19"/>
          <w:szCs w:val="19"/>
        </w:rPr>
        <w:t> «О муниципальной службе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4 изложена в редакции </w:t>
      </w:r>
      <w:hyperlink r:id="rId127"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46. Запреты, связанные с муниципальной службой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7"/>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В связи с прохождением муниципальной службы муниципальному служащему  Кажлодского сельского поселения  запрещается: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замещать должность муниципальной службы в случае: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б) избрания или назначения на муниципальную должность;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участвовать в управлении коммерческой или некоммерческой организацией, за исключением следующих случаев: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 иные случаи, предусмотренные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заниматься предпринимательской деятельностью лично или через доверенных лиц;</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4) быть поверенным или представителем по делам третьих лиц в органе местного самоуправления Кажлодского сельского поселения, избирательной комиссии   Кажлодского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Кажлодского сельского поселения, избирательную комиссию   Кажлодского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Кажлодского сельского поселения, избирательной комиссии  Кажлодского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Кажлодского сельского поселения, избирательной комиссии Кажлодского сельского поселения  и их руководителей, если это не входит в его должностные обязанности;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принимать без письменного разрешения главы Кажлодского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11) использовать преимущества должностного положения для предвыборной агитации, а также для агитации по вопросам референдума;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14) прекращать исполнение должностных обязанностей в целях урегулирования трудового спора;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A7C46" w:rsidRPr="007A7C46" w:rsidRDefault="007A7C46" w:rsidP="007A7C46">
      <w:pPr>
        <w:numPr>
          <w:ilvl w:val="0"/>
          <w:numId w:val="8"/>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A7C46" w:rsidRPr="007A7C46" w:rsidRDefault="007A7C46" w:rsidP="007A7C46">
      <w:pPr>
        <w:numPr>
          <w:ilvl w:val="0"/>
          <w:numId w:val="8"/>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w:t>
      </w:r>
      <w:r w:rsidRPr="007A7C46">
        <w:rPr>
          <w:rFonts w:ascii="Arial" w:eastAsia="Times New Roman" w:hAnsi="Arial" w:cs="Arial"/>
          <w:color w:val="000000"/>
          <w:sz w:val="24"/>
          <w:szCs w:val="24"/>
        </w:rPr>
        <w:lastRenderedPageBreak/>
        <w:t>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47. Требования к служебному поведению муниципального служащего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9"/>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1 Муниципальный служащий обязан: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исполнять должностные обязанности добросовестно, на высоком профессиональном уровне;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проявлять корректность в обращении с гражданами;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проявлять уважение к нравственным обычаям и традициям народов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учитывать культурные и иные особенности различных этнических и социальных групп, а также конфессий;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способствовать межнациональному и межконфессиональному согласию;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не допускать конфликтных ситуаций, способных нанести ущерб его репутации или авторитету муниципального органа.</w:t>
      </w:r>
    </w:p>
    <w:p w:rsidR="007A7C46" w:rsidRPr="007A7C46" w:rsidRDefault="007A7C46" w:rsidP="007A7C46">
      <w:pPr>
        <w:numPr>
          <w:ilvl w:val="0"/>
          <w:numId w:val="10"/>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48. Поощрение муниципального служащего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Виды поощрения муниципального служащего Кажлодского сельского поселения и порядок его применения устанавливаются муниципальными правовыми актами Кажлодского сельского поселения в соответствии с федеральными законами 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49. Дисциплинарная ответственность муниципального служащего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11"/>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замечание;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выговор;</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увольнение с муниципальной службы по соответствующим основаниям.</w:t>
      </w:r>
    </w:p>
    <w:p w:rsidR="007A7C46" w:rsidRPr="007A7C46" w:rsidRDefault="007A7C46" w:rsidP="007A7C46">
      <w:pPr>
        <w:numPr>
          <w:ilvl w:val="0"/>
          <w:numId w:val="12"/>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7A7C46" w:rsidRPr="007A7C46" w:rsidRDefault="007A7C46" w:rsidP="007A7C46">
      <w:pPr>
        <w:numPr>
          <w:ilvl w:val="0"/>
          <w:numId w:val="12"/>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 xml:space="preserve">Порядок применения и снятия дисциплинарных взысканий определяется трудовым законодательством, за исключением случаев, </w:t>
      </w:r>
      <w:r w:rsidRPr="007A7C46">
        <w:rPr>
          <w:rFonts w:ascii="Arial" w:eastAsia="Times New Roman" w:hAnsi="Arial" w:cs="Arial"/>
          <w:color w:val="000000"/>
          <w:sz w:val="24"/>
          <w:szCs w:val="24"/>
        </w:rPr>
        <w:lastRenderedPageBreak/>
        <w:t>предусмотренных Федеральным законом от 02.03.2007 </w:t>
      </w:r>
      <w:hyperlink r:id="rId128"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Порядок применения и снятия дисциплинарных взысканий определяется трудовым законодательством.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50. Гарантии, предоставляемые муниципальному служащему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13"/>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1. Муниципальному служащему гарантируются: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условия работы, обеспечивающие исполнение им должностных обязанностей в соответствии с должностной инструкцией;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право на своевременное и в полном объеме получение денежного содержания;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медицинское обслуживание муниципального служащего и членов его семьи, в том числе после выхода муниципального служащего на пенсию;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A7C46" w:rsidRPr="007A7C46" w:rsidRDefault="007A7C46" w:rsidP="007A7C46">
      <w:pPr>
        <w:numPr>
          <w:ilvl w:val="0"/>
          <w:numId w:val="1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При расторжении трудового договора с муниципальным служащим  в связи с ликвидацией органа местного самоуправления Кажлодского сельского поселения, избирательной комиссии  Кажлодского сельского поселения  либо сокращением штата работников органа местного самоуправления Кажлодского сельского поселения, аппарата избирательной комиссии Кажлодского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A7C46" w:rsidRPr="007A7C46" w:rsidRDefault="007A7C46" w:rsidP="007A7C46">
      <w:pPr>
        <w:numPr>
          <w:ilvl w:val="0"/>
          <w:numId w:val="14"/>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Законами Республики Мордовия и настоящим Уставом муниципальным служащим могут быть предоставлены дополнительные гарантии.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51. Подготовка кадров для муниципальной службы на договорной основе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целях формирования высококвалифицированного кадрового состава муниципальной службы органы местного самоуправления Кажлодского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29" w:tgtFrame="_blank" w:history="1">
        <w:r w:rsidRPr="007A7C46">
          <w:rPr>
            <w:rFonts w:ascii="Arial" w:eastAsia="Times New Roman" w:hAnsi="Arial" w:cs="Arial"/>
            <w:color w:val="0000FF"/>
            <w:sz w:val="19"/>
          </w:rPr>
          <w:t>№ 25-ФЗ</w:t>
        </w:r>
      </w:hyperlink>
      <w:r w:rsidRPr="007A7C46">
        <w:rPr>
          <w:rFonts w:ascii="Arial" w:eastAsia="Times New Roman" w:hAnsi="Arial" w:cs="Arial"/>
          <w:color w:val="000000"/>
          <w:sz w:val="19"/>
          <w:szCs w:val="19"/>
        </w:rPr>
        <w:t> «О муниципальной службе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Договор о целевом обучении с обязательством последующего прохождения муниципальной службы заключается между органом местного самоуправления Кажлодского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Кажлодского сельского поселения в течение установленного срока после окончания обучения.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Финансовое обеспечение расходов, предусмотренных договором о целевом обучении, осуществляется за счет средств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52. Оплата труда муниципального служащего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Оплата труда муниципального служащего Кажлодского сельского поселения производится в виде денежного содержания, которое состоит из должностного оклада муниципального служащего Кажлодского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2. Органы местного самоуправления Кажлодского сельского поселения самостоятельно определяют размер и условия оплаты труда муниципальных служащих Кажлодского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Кажлодского сельского поселения в соответствии с законодательством Российской Федерации и законодательством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53. Представление сведений о доходах, расходах, об имуществе и обязательствах имущественного характера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0"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и Федеральным законом от 3 декабря 2012 года </w:t>
      </w:r>
      <w:hyperlink r:id="rId131" w:tgtFrame="_blank" w:history="1">
        <w:r w:rsidRPr="007A7C46">
          <w:rPr>
            <w:rFonts w:ascii="Arial" w:eastAsia="Times New Roman" w:hAnsi="Arial" w:cs="Arial"/>
            <w:color w:val="0000FF"/>
            <w:sz w:val="24"/>
            <w:szCs w:val="24"/>
          </w:rPr>
          <w:t>№ 230-ФЗ</w:t>
        </w:r>
      </w:hyperlink>
      <w:r w:rsidRPr="007A7C46">
        <w:rPr>
          <w:rFonts w:ascii="Arial" w:eastAsia="Times New Roman" w:hAnsi="Arial" w:cs="Arial"/>
          <w:color w:val="000000"/>
          <w:sz w:val="24"/>
          <w:szCs w:val="24"/>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lastRenderedPageBreak/>
        <w:t>         </w:t>
      </w:r>
      <w:r w:rsidRPr="007A7C46">
        <w:rPr>
          <w:rFonts w:ascii="Arial" w:eastAsia="Times New Roman" w:hAnsi="Arial" w:cs="Arial"/>
          <w:color w:val="000000"/>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A7C46" w:rsidRPr="007A7C46" w:rsidRDefault="007A7C46" w:rsidP="007A7C46">
      <w:pPr>
        <w:numPr>
          <w:ilvl w:val="0"/>
          <w:numId w:val="15"/>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2"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54. Представление сведений о размещении информации в информационно-телекоммуникационной сети «Интернет»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numPr>
          <w:ilvl w:val="0"/>
          <w:numId w:val="16"/>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A7C46" w:rsidRPr="007A7C46" w:rsidRDefault="007A7C46" w:rsidP="007A7C46">
      <w:pPr>
        <w:numPr>
          <w:ilvl w:val="0"/>
          <w:numId w:val="17"/>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A7C46" w:rsidRPr="007A7C46" w:rsidRDefault="007A7C46" w:rsidP="007A7C46">
      <w:pPr>
        <w:numPr>
          <w:ilvl w:val="0"/>
          <w:numId w:val="17"/>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numPr>
          <w:ilvl w:val="0"/>
          <w:numId w:val="18"/>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 xml:space="preserve">1. За несоблюдение муниципальным служащим ограничений и запретов, требований о предотвращении или об урегулировании конфликта </w:t>
      </w:r>
      <w:r w:rsidRPr="007A7C46">
        <w:rPr>
          <w:rFonts w:ascii="Arial" w:eastAsia="Times New Roman" w:hAnsi="Arial" w:cs="Arial"/>
          <w:color w:val="000000"/>
          <w:sz w:val="24"/>
          <w:szCs w:val="24"/>
        </w:rPr>
        <w:lastRenderedPageBreak/>
        <w:t>интересов и неисполнение обязанностей, установленных в целях противодействия коррупции Федеральным законом от 2 марта 2007 года </w:t>
      </w:r>
      <w:hyperlink r:id="rId133"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 Федеральным законом от 25 декабря 2008 года </w:t>
      </w:r>
      <w:hyperlink r:id="rId134"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35"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w:t>
      </w:r>
    </w:p>
    <w:p w:rsidR="007A7C46" w:rsidRPr="007A7C46" w:rsidRDefault="007A7C46" w:rsidP="007A7C46">
      <w:pPr>
        <w:numPr>
          <w:ilvl w:val="0"/>
          <w:numId w:val="18"/>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36"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w:t>
      </w:r>
    </w:p>
    <w:p w:rsidR="007A7C46" w:rsidRPr="007A7C46" w:rsidRDefault="007A7C46" w:rsidP="007A7C46">
      <w:pPr>
        <w:numPr>
          <w:ilvl w:val="0"/>
          <w:numId w:val="18"/>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Взыскания, предусмотренные статьями 14.1, 15 и 27 Федерального закона от 2 марта 2007 года </w:t>
      </w:r>
      <w:hyperlink r:id="rId137"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объяснений муниципального служащего;</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иных материалов.</w:t>
      </w:r>
    </w:p>
    <w:p w:rsidR="007A7C46" w:rsidRPr="007A7C46" w:rsidRDefault="007A7C46" w:rsidP="007A7C46">
      <w:pPr>
        <w:numPr>
          <w:ilvl w:val="0"/>
          <w:numId w:val="19"/>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При применении взысканий, предусмотренных статьями 14.1, 15 и 27 Федерального закона от 2 марта 2007 года </w:t>
      </w:r>
      <w:hyperlink r:id="rId138"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7A7C46" w:rsidRPr="007A7C46" w:rsidRDefault="007A7C46" w:rsidP="007A7C46">
      <w:pPr>
        <w:numPr>
          <w:ilvl w:val="0"/>
          <w:numId w:val="19"/>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39"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w:t>
      </w:r>
    </w:p>
    <w:p w:rsidR="007A7C46" w:rsidRPr="007A7C46" w:rsidRDefault="007A7C46" w:rsidP="007A7C46">
      <w:pPr>
        <w:numPr>
          <w:ilvl w:val="0"/>
          <w:numId w:val="19"/>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Взыскания, предусмотренные статьями 14.1, 15 и 27 Федерального закона от 2 марта 2007 года </w:t>
      </w:r>
      <w:hyperlink r:id="rId140" w:tgtFrame="_blank" w:history="1">
        <w:r w:rsidRPr="007A7C46">
          <w:rPr>
            <w:rFonts w:ascii="Arial" w:eastAsia="Times New Roman" w:hAnsi="Arial" w:cs="Arial"/>
            <w:color w:val="0000FF"/>
            <w:sz w:val="24"/>
            <w:szCs w:val="24"/>
          </w:rPr>
          <w:t>№ 25-ФЗ</w:t>
        </w:r>
      </w:hyperlink>
      <w:r w:rsidRPr="007A7C46">
        <w:rPr>
          <w:rFonts w:ascii="Arial" w:eastAsia="Times New Roman" w:hAnsi="Arial" w:cs="Arial"/>
          <w:color w:val="000000"/>
          <w:sz w:val="24"/>
          <w:szCs w:val="24"/>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7A7C46" w:rsidRPr="007A7C46" w:rsidRDefault="007A7C46" w:rsidP="007A7C46">
      <w:pPr>
        <w:numPr>
          <w:ilvl w:val="0"/>
          <w:numId w:val="19"/>
        </w:numPr>
        <w:spacing w:after="0" w:line="240" w:lineRule="auto"/>
        <w:ind w:left="0" w:firstLine="567"/>
        <w:jc w:val="both"/>
        <w:rPr>
          <w:rFonts w:ascii="Arial" w:eastAsia="Times New Roman" w:hAnsi="Arial" w:cs="Arial"/>
          <w:color w:val="000000"/>
          <w:sz w:val="24"/>
          <w:szCs w:val="24"/>
        </w:rPr>
      </w:pPr>
      <w:r w:rsidRPr="007A7C46">
        <w:rPr>
          <w:rFonts w:ascii="Times New Roman" w:eastAsia="Times New Roman" w:hAnsi="Times New Roman" w:cs="Times New Roman"/>
          <w:color w:val="000000"/>
          <w:sz w:val="14"/>
          <w:szCs w:val="14"/>
        </w:rPr>
        <w:t>         </w:t>
      </w:r>
      <w:r w:rsidRPr="007A7C46">
        <w:rPr>
          <w:rFonts w:ascii="Arial" w:eastAsia="Times New Roman" w:hAnsi="Arial" w:cs="Arial"/>
          <w:color w:val="000000"/>
          <w:sz w:val="24"/>
          <w:szCs w:val="24"/>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r w:rsidRPr="007A7C46">
        <w:rPr>
          <w:rFonts w:ascii="Arial" w:eastAsia="Times New Roman" w:hAnsi="Arial" w:cs="Arial"/>
          <w:color w:val="000000"/>
          <w:sz w:val="24"/>
          <w:szCs w:val="24"/>
        </w:rPr>
        <w:lastRenderedPageBreak/>
        <w:t>статьей 15 Федерального закона от 25 декабря 2008 года </w:t>
      </w:r>
      <w:hyperlink r:id="rId141" w:tgtFrame="_blank" w:history="1">
        <w:r w:rsidRPr="007A7C46">
          <w:rPr>
            <w:rFonts w:ascii="Arial" w:eastAsia="Times New Roman" w:hAnsi="Arial" w:cs="Arial"/>
            <w:color w:val="0000FF"/>
            <w:sz w:val="24"/>
            <w:szCs w:val="24"/>
          </w:rPr>
          <w:t>№ 273-ФЗ</w:t>
        </w:r>
      </w:hyperlink>
      <w:r w:rsidRPr="007A7C46">
        <w:rPr>
          <w:rFonts w:ascii="Arial" w:eastAsia="Times New Roman" w:hAnsi="Arial" w:cs="Arial"/>
          <w:color w:val="000000"/>
          <w:sz w:val="24"/>
          <w:szCs w:val="24"/>
        </w:rPr>
        <w:t> «О противодействии коррупции».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5. Муниципальные правовые акты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56. Общие положения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 вопросам местного значения населением Кажлодского сельского поселения непосредственно, органами местного самоуправления Кажлодского сельского поселения и должностными лицами местного самоуправления Кажлодского сельского поселения принимаются муниципальные правовые акты.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Муниципальные правовые акты, принятые органами местного самоуправления Кажлодского сельского поселения, подлежат обязательному исполнению на всей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За неисполнение муниципальных правовых актов Кажлодского сельского поселения предусматривается ответственность в соответствии с федеральными законами и законами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Муниципальные правовые акты Кажлодского сельского поселения не должны противоречить </w:t>
      </w:r>
      <w:hyperlink r:id="rId142"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федеральным конституционным законам, Федеральному закону от 6 октября 2003 г. </w:t>
      </w:r>
      <w:hyperlink r:id="rId143"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другим федеральным законам и иным нормативным правовым актам Российской Федерации, а также </w:t>
      </w:r>
      <w:hyperlink r:id="rId144"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законам и иным нормативным правовым актам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Кажлодского сельского поселения в порядке, установленном муниципальными нормативными правовыми актами Кажлодского сельского поселения в соответствии с законом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45" w:tgtFrame="_blank" w:history="1">
        <w:r w:rsidRPr="007A7C46">
          <w:rPr>
            <w:rFonts w:ascii="Arial" w:eastAsia="Times New Roman" w:hAnsi="Arial" w:cs="Arial"/>
            <w:color w:val="0000FF"/>
            <w:sz w:val="19"/>
          </w:rPr>
          <w:t>Федеральным законом от 31 июля 2020 года № 247-ФЗ</w:t>
        </w:r>
      </w:hyperlink>
      <w:r w:rsidRPr="007A7C46">
        <w:rPr>
          <w:rFonts w:ascii="Arial" w:eastAsia="Times New Roman" w:hAnsi="Arial" w:cs="Arial"/>
          <w:color w:val="000000"/>
          <w:sz w:val="19"/>
          <w:szCs w:val="19"/>
        </w:rPr>
        <w:t> «Об обязательных требованиях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5 введена решением Совета депутатов</w:t>
      </w:r>
      <w:r w:rsidRPr="007A7C46">
        <w:rPr>
          <w:rFonts w:ascii="Arial" w:eastAsia="Times New Roman" w:hAnsi="Arial" w:cs="Arial"/>
          <w:color w:val="000000"/>
          <w:sz w:val="26"/>
          <w:szCs w:val="26"/>
        </w:rPr>
        <w:t> </w:t>
      </w:r>
      <w:r w:rsidRPr="007A7C46">
        <w:rPr>
          <w:rFonts w:ascii="Arial" w:eastAsia="Times New Roman" w:hAnsi="Arial" w:cs="Arial"/>
          <w:color w:val="000000"/>
          <w:sz w:val="19"/>
          <w:szCs w:val="19"/>
        </w:rPr>
        <w:t>от 29 декабря 2021 г. </w:t>
      </w:r>
      <w:hyperlink r:id="rId146"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57. Система муниципальных правовых актов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систему муниципальных правовых актов Кажлодского сельского поселения входят: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настоящий Устав;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правовые акты, принятые на референдуме (сходе граждан)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решения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постановления и распоряжения Главы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постановления и распоряжения администрации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приказы и распоряжения руководителей структурных подразделении администрации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распоряжения и приказы Председателя ревизионной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Настоящий Устав и оформленные в виде правовых актов решения, принятые на референдуме Кажлодского сельского поселения, являются актами высшей юридической силы в системе муниципальных правовых актов Кажлодского сельского поселения, имеют прямое действие и применяются на всей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Иные муниципальные правовые акты Кажлодского сельского поселения не должны противоречить настоящему Уставу и правовым актам, принятым на референдуме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Кажлодского сельского поселения, решение об удалении главы Кажлодского сельского поселения в отставку, а также решения по вопросам организации деятельности Совета депутатов Кажлодского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4. Глава Кажлодского сельского поселения в пределах своих полномочий, установленных настоящим Уставом и решениями Совета депутатов Кажлодского сельского поселения, издает постановления и распоряжения по вопросам организации деятельности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Глава Кажлодского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Кажлодского сельского поселения, издает постановления администрации Кажлодского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а также распоряжения администрации Кажлодского сельского поселения по вопросам организации работы администрации Кажлодского сельского поселения. Глава Кажлодского сельского поселения издает постановления и распоряжения по иным вопросам, отнесенным к его компетенции уставом Кажлодского сельского поселения в соответствии с Федеральным законом от 6 октября 2003 г. </w:t>
      </w:r>
      <w:hyperlink r:id="rId14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другими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Руководители структурных подразделений администрации Кажлодского сельского поселения издают приказы и распоряжения по вопросам, отнесенным к их полномочиям.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Председатель ревизионной комиссии Кажлодского сельского поселения издает распоряжения и приказы по вопросам организации деятельности ревизионной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58. Устав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Устав Кажлодского сельского поселения принимается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Проект устава Кажлодского сельского поселения, проект решения Совета депутатов Кажлодского сельского поселения о внесении изменений и дополнений в Устав Кажлодского сельского поселения не позднее чем за 30 дней до дня рассмотрения вопроса о принятии Устава Кажлодского сельского поселения, внесении изменений и дополнений в Устав Кажлодского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Кажлодского сельского поселения порядка учета предложений по проекту указанного устава, решения Совета депутатов Кажлодского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Кажлодского сельского поселения о внесении изменений и дополнений в Устав Кажлодского сельского поселения, а также порядка участия граждан в его обсуждении в случае, когда в Устав Кажлодского сельского поселения вносятся изменения в форме точного воспроизведения положений </w:t>
      </w:r>
      <w:hyperlink r:id="rId148"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федеральных законов, </w:t>
      </w:r>
      <w:hyperlink r:id="rId149"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законов Республики Мордовия в целях приведения данного устава в соответствие с этими нормативными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принимается большинством в две трети голосов от установленной численности депутатов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Устав Кажлодского сельского поселения, решение Совета депутатов о внесении изменений и дополнений в Устав Кажлодского сельского поселения подлежат государственной регистрации в порядке, установленном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Глава Кажлодского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Отказ в государственной регистрации Устава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а также нарушение установленных сроков государственной регистрации Устава Кажлодского сельского поселения, решения Совета депутатов Кажлодского сельского поселения о внесении в Устав Кажлодского сельского поселения изменений и дополнений могут быть обжалованы гражданами и органами местного самоуправления Кажлодского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7.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Кажлодского сельского поселения обязан опубликовать (обнародовать) зарегистрированные Устав Кажлодского сельского поселения, муниципальный правовой акт о внесении изменений и дополнений в Устав Кажлодского сельского </w:t>
      </w:r>
      <w:r w:rsidRPr="007A7C46">
        <w:rPr>
          <w:rFonts w:ascii="Arial" w:eastAsia="Times New Roman" w:hAnsi="Arial" w:cs="Arial"/>
          <w:color w:val="000000"/>
          <w:sz w:val="19"/>
          <w:szCs w:val="19"/>
        </w:rPr>
        <w:lastRenderedPageBreak/>
        <w:t>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50" w:tgtFrame="_blank" w:history="1">
        <w:r w:rsidRPr="007A7C46">
          <w:rPr>
            <w:rFonts w:ascii="Arial" w:eastAsia="Times New Roman" w:hAnsi="Arial" w:cs="Arial"/>
            <w:color w:val="0000FF"/>
            <w:sz w:val="19"/>
          </w:rPr>
          <w:t>Федерального закона от 21 июля 2005 года № 97-ФЗ</w:t>
        </w:r>
      </w:hyperlink>
      <w:r w:rsidRPr="007A7C46">
        <w:rPr>
          <w:rFonts w:ascii="Arial" w:eastAsia="Times New Roman" w:hAnsi="Arial" w:cs="Arial"/>
          <w:color w:val="000000"/>
          <w:sz w:val="19"/>
          <w:szCs w:val="19"/>
        </w:rPr>
        <w:t> «О государственной регистрации уставов муниципальных образований».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ред. решения Совета депутатов от 29 декабря 2021 г. </w:t>
      </w:r>
      <w:hyperlink r:id="rId151"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Изменения и дополнения, внесенные в устав Кажлодского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Изменения и дополнения, внесенные в Устав Кажлодского сельского поселения и предусматривающие создание контрольно-счетного органа Кажлодского сельского поселения, вступают в силу в порядке, предусмотренном абзацем первым настоящей части.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Изменения и дополнения в устав Кажлодского сельского поселения вносятся муниципальным правовым актом, который может оформляться: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решением Совета депутатов Кажлодского сельского поселения, подписанным единолично главой Кажлодского сельского поселения, исполняющим полномочия председателя Совета депутатов Кажлодского сельского поселения;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отдельным нормативным правовым актом, принятым Советом депутатов Кажлодского сельского поселения и подписанным главой Кажлодского сельского поселения. В этом случае на данном правовом акте проставляются реквизиты решения Совета депутатов Кажлодского сельского поселения о его принятии. Включение в такое решение Совета депутатов Кажлодского сельского поселения переходных положений и (или) норм о вступлении в силу изменений и дополнений, вносимых в устав Кажлодского сельского поселения, не допускается.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9. Приведение устава Кажлодского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Кажлодского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Кажлодского сельского поселения, учета предложений граждан по нему, периодичности заседаний Совета депутатов Кажлодского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10. Изложение устава Кажлодского сельского поселения в новой редакции муниципальным правовым актом о внесении изменений и дополнений в устав Кажлодского сельского поселения не допускается. В этом случае принимается новый устав Кажлодского сельского поселения, а ранее действующий устав Кажлодского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59. Решения, принятые путем прямого волеизъявления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Решение вопросов местного значения Кажлодского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ред. решения Совета депутатов от 29 декабря 2021 г. </w:t>
      </w:r>
      <w:hyperlink r:id="rId152"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Если для реализации решения, принятого путем прямого волеизъявления населения Кажлодского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Кажлодского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ред. решения Совета депутатов от 29 декабря 2021 г. </w:t>
      </w:r>
      <w:hyperlink r:id="rId153"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Нарушение срока издания муниципального правового акта, необходимого для реализации решения, принятого путем прямого волеизъявления населения Кажлодского сельского поселения, является основанием для отзыва Главы Кажлодского сельского поселения или досрочного прекращения полномочий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60. Решения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решения, устанавливающие правила, обязательные для исполнения на территории Кажлодского сельского поселения, которые принимаются большинством голосов от установленной численности депутатов Совета депутатов Кажлодского сельского поселения, если иное не установлено Федеральным законом от 6 октября 2003 г. </w:t>
      </w:r>
      <w:hyperlink r:id="rId154"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решения по вопросам организации деятельности Совета депутатов Кажлодского сельского поселения принимаются большинством голосов от числа депутатов, присутствующих на сессии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решение об удалении главы Кажлодского сельского поселения в отставку, если за него проголосовало не менее двух третей от установленной численности депутатов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Порядок принятия нормативных правовых актов Совета депутатов Кажлодского сельского поселения определяется регламентом Совета депутатов Кажлодского сельского поселения и положением о нормативно-правовых актах органов местного самоуправления и должностных лиц местного самоуправления Кажлодского сельского поселения, которые утверждаются нормативными правовыми актами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Нормативные правовые акты Совета депутатов Кажлодского сельского поселения, предусматривающие установление, изменение и отмену местных налогов и сборов, осуществление расходов из средств бюджета Кажлодского сельского поселения, могут быть внесены на рассмотрение Совета депутатов Кажлодского сельского поселения только по инициативе Главы Кажлодского сельского поселения или при наличии его заключения.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Нормативный правовой акт, принятый Советом депутатов Кажлодского сельского поселения, направляется главе Кажлодского сельского поселения для подписания и обнародования в течение 10 дней.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Глава Кажлодского сельского поселения, имеет право отклонить решение, принятое Советом депутатов Кажлодского сельского поселения. В этом случае указанное решение в течение 10 дней возвращается в Совет депутатов Кажлодского сельского поселения с мотивированным обоснованием его отклонения либо с предложениями о внесении в него изменений и дополнений. Если Глава Кажлодского сельского поселения отклонит решение, оно вновь рассматривается Советом депутатов Кажлодского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Кажлодского сельского поселения в течение семи дней и обнародованию.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61. Подготовка муниципальных правовых актов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Проекты муниципальных правовых актов могут вноситься следующими субъектами правотворческой инициативы на территории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депутатами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Главой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инициативными группами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собранием граждан, конференцией граждан;</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председателем избирательной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органами территориального общественного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7) председателем ревизионной комиссии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8) прокуратурой Торбеевского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Кажлодского сельского поселения, на рассмотрение которых вносятся указанные проекты.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Проекты муниципальных нормативных правовых актов Кажлодского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Кажлодского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проектов нормативных правовых актов Совета депутатов Кажлодского сельского поселения, устанавливающих, изменяющих, приостанавливающих, отменяющих местные налоги и сборы;</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проектов нормативных правовых актов Совета депутатов Кажлодского сельского поселения, регулирующих бюджетные правоотношения;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(пункт 3 введен </w:t>
      </w:r>
      <w:hyperlink r:id="rId155"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3 изложена в ред. решения Совета депутатов от 29 декабря 2021 г. </w:t>
      </w:r>
      <w:hyperlink r:id="rId156"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62. Вступление в силу муниципальных правовых актов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Устав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правовые акты, принятые на референдуме Кажлодского сельского поселения, решения Совета депутатов Кажлодского сельского поселения, устанавливающие правила, обязательные для исполнения на территории сельского поселения, постановления Администрации Кажлодского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Правовые акты органов и должностных лиц местного самоуправления Кажлодского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Кажлодского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Нормативные правовые акты Совета депутатов Кажлодского сельского поселения о налогах и сборах вступают в силу в соответствии с Налоговым кодексом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Официальным опубликованием муниципальных правовых актов Кажлодского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Кажлодского сельского поселения Торбеевского муниципального района.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Кажлодского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63. Отмена муниципальных правовых актов и приостановление их действия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 Муниципальный правовой акт Кажлодского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Кажлодского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w:t>
      </w:r>
      <w:r w:rsidRPr="007A7C46">
        <w:rPr>
          <w:rFonts w:ascii="Arial" w:eastAsia="Times New Roman" w:hAnsi="Arial" w:cs="Arial"/>
          <w:color w:val="000000"/>
          <w:sz w:val="19"/>
          <w:szCs w:val="19"/>
        </w:rPr>
        <w:lastRenderedPageBreak/>
        <w:t>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Кажлодского сельского поселения или должностным лицом местного самоуправления Кажлодского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Кажлодского сельского поселения или должностные лица местного самоуправления Кажлодского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Кажлодского сельского поселения - не позднее трех дней со дня принятия ими решения.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6. Экономическая основа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64. Экономическая основа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Экономическую основу местного самоуправления Кажлодского сельского поселения составляют находящееся в собственности Кажлодского сельского поселения имущество, средства бюджета Кажлодского сельского поселения, а также имущественные права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65. Муниципальное имущество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В собственности Кажлодского сельского поселения может находиться: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имущество, предназначенное для решения установленных Федеральным законом от 6 октября 2003 г. </w:t>
      </w:r>
      <w:hyperlink r:id="rId157"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имущество, предназначенное для осуществления отдельных государственных полномочий, переданных органам местного самоуправления Кажлодского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Кажлодского сельского поселения, переданных им в порядке, предусмотренном частью 4 статьи 15 Федерального закона от 6 октября 2003 г. </w:t>
      </w:r>
      <w:hyperlink r:id="rId158"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имущество, предназначенное для обеспечения деятельности органов местного самоуправления и должностных лиц местного самоуправления Кажлодского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59"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60" w:tgtFrame="_blank" w:history="1">
        <w:r w:rsidRPr="007A7C46">
          <w:rPr>
            <w:rFonts w:ascii="Arial" w:eastAsia="Times New Roman" w:hAnsi="Arial" w:cs="Arial"/>
            <w:color w:val="0000FF"/>
            <w:sz w:val="19"/>
          </w:rPr>
          <w:t>№ 131-ФЗ «Об общих принципах организации местного самоуправления в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В случаях возникновения у Кажлодского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66. Владение, пользование и распоряжение муниципальным имуществом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 Органы местного самоуправления Кажлодского сельского поселения от имени Кажлодского сельского поселения самостоятельно владеют, пользуются и распоряжаются муниципальным </w:t>
      </w:r>
      <w:r w:rsidRPr="007A7C46">
        <w:rPr>
          <w:rFonts w:ascii="Arial" w:eastAsia="Times New Roman" w:hAnsi="Arial" w:cs="Arial"/>
          <w:color w:val="000000"/>
          <w:sz w:val="19"/>
          <w:szCs w:val="19"/>
        </w:rPr>
        <w:lastRenderedPageBreak/>
        <w:t>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Органы местного самоуправления Кажлодского сельского поселения вправе передавать имущество Кажлодского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Порядок и условия приватизации имущества Кажлодского сельского поселения определяются решениями Совета депутатов Кажлодского сельского поселения в соответствии с федеральными законами.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Доходы от использования и приватизации имущества Кажлодского сельского поселения поступают в бюджет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Кажлодское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Решения о создании, реорганизации, ликвидации муниципальных предприятий принимаются администрацией Кажлодского сельского поселения в порядке, установленном представительным органом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Решения о создании, реорганизации, ликвидации муниципальных учреждений принимаются администрацией Кажлодского сельского поселения в порядке, установленном администрацией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Администрация Кажлодского сельского поселения определяет цели, условия и порядок деятельности муниципальных предприятий и учреждений.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Функции и полномочия учредителя в отношении муниципальных учреждений и предприятий Кажлодского сельского поселения осуществляются администрацией Кажлодского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Кажлодского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Администрация Кажлодского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67. Бюджет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Кажлодское сельское поселение имеет собственный бюджет Кажлодского сельского поселения, утверждаемый решением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контроля за его исполнением, составление и утверждение отчета об исполнении бюджета Кажлодского сельского поселения осуществляются органами местного самоуправления Кажлодского сельского поселения самостоятельно с соблюдением требований, установленных Бюджетным кодексом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Бюджетные полномочия Кажлодского сельского поселения устанавливаются Бюджетным кодексом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Проект бюджета Кажлодского сельского поселения, решение об утверждении бюджета Кажлодского сельского поселения, годовой отчет о его исполнении, ежеквартальные сведения о ходе исполнения бюджета Кажлодского сельского поселения и о численности муниципальных служащих органов местного самоуправления Кажлодского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местного самоуправления Кажлодского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lastRenderedPageBreak/>
        <w:t>Статья 68. Порядок формирования, утверждения и исполнения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Бюджет поселения разрабатывается и утверждается в форме решения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Проект местного бюджета составляется в порядке, установленном Администрацией Кажлодского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Администрация Кажлодского сельского поселения вносит проект решения о бюджете поселения на рассмотрение в Совет депутатов Кажлодского сельского поселения в сроки, установленные муниципальным правовым актом Совета депутатов Кажлодского сельского поселения, но не позднее 15 ноября текущего года.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Одновременно с проектом бюджета в Совет депутатов представляются документы и материалы в соответствии со статьей 184.2 Бюджетного кодекса.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5. Порядок рассмотрения проекта решения о бюджете и его утверждения определяется решением Совета депутатов Кажлодского сельского поселения в соответствии с требованиями Бюджетного кодекса.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Решение о бюджете Кажлодского сельского поселения подлежит официальному опубликованию не позднее 10 дней после его подписания в установленном порядке.</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6" w:name="sub_5007"/>
      <w:r w:rsidRPr="007A7C46">
        <w:rPr>
          <w:rFonts w:ascii="Arial" w:eastAsia="Times New Roman" w:hAnsi="Arial" w:cs="Arial"/>
          <w:color w:val="000000"/>
          <w:sz w:val="19"/>
          <w:szCs w:val="19"/>
        </w:rPr>
        <w:t>7. Исполнение бюджета Кажлодского сельского поселения обеспечивается администрацией Кажлодского сельского поселения.</w:t>
      </w:r>
      <w:bookmarkEnd w:id="6"/>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Исполнение бюджета Кажлодского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Кассовое обслуживание исполнения бюджета Кажлодского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69. Расходы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Формирование расходов бюджета Кажлодского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Кажлодского сельского поселения в соответствии с требованиями </w:t>
      </w:r>
      <w:hyperlink r:id="rId161" w:tgtFrame="_blank" w:history="1">
        <w:r w:rsidRPr="007A7C46">
          <w:rPr>
            <w:rFonts w:ascii="Arial" w:eastAsia="Times New Roman" w:hAnsi="Arial" w:cs="Arial"/>
            <w:color w:val="0000FF"/>
            <w:sz w:val="19"/>
          </w:rPr>
          <w:t>Бюджетного кодекса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Исполнение расходных обязательств Кажлодского сельского поселения осуществляется за счет средств бюджета Кажлодского сельского поселения в соответствии с требованиями </w:t>
      </w:r>
      <w:hyperlink r:id="rId162" w:tgtFrame="_blank" w:history="1">
        <w:r w:rsidRPr="007A7C46">
          <w:rPr>
            <w:rFonts w:ascii="Arial" w:eastAsia="Times New Roman" w:hAnsi="Arial" w:cs="Arial"/>
            <w:color w:val="0000FF"/>
            <w:sz w:val="19"/>
          </w:rPr>
          <w:t>Бюджетного кодекса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70. Закупки для обеспечения муниципальных нужд</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Закупки товаров, работ, услуг для обеспечения муниципальных нужд осуществляются за счет средств местного бюджета.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71. Доходы бюджета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Формирование доходов бюджета Кажлодского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A7C46" w:rsidRPr="007A7C46" w:rsidRDefault="007A7C46" w:rsidP="007A7C46">
      <w:pPr>
        <w:spacing w:after="0" w:line="240" w:lineRule="auto"/>
        <w:ind w:firstLine="567"/>
        <w:jc w:val="both"/>
        <w:rPr>
          <w:rFonts w:ascii="Arial" w:eastAsia="Times New Roman" w:hAnsi="Arial" w:cs="Arial"/>
          <w:b/>
          <w:bCs/>
          <w:color w:val="000000"/>
        </w:rPr>
      </w:pPr>
      <w:r w:rsidRPr="007A7C46">
        <w:rPr>
          <w:rFonts w:ascii="Arial" w:eastAsia="Times New Roman" w:hAnsi="Arial" w:cs="Arial"/>
          <w:b/>
          <w:bCs/>
          <w:color w:val="000000"/>
          <w:sz w:val="24"/>
          <w:szCs w:val="24"/>
        </w:rPr>
        <w:t> </w:t>
      </w:r>
    </w:p>
    <w:p w:rsidR="007A7C46" w:rsidRPr="007A7C46" w:rsidRDefault="007A7C46" w:rsidP="007A7C46">
      <w:pPr>
        <w:spacing w:after="0" w:line="240" w:lineRule="auto"/>
        <w:ind w:firstLine="567"/>
        <w:jc w:val="both"/>
        <w:rPr>
          <w:rFonts w:ascii="Arial" w:eastAsia="Times New Roman" w:hAnsi="Arial" w:cs="Arial"/>
          <w:b/>
          <w:bCs/>
          <w:color w:val="000000"/>
        </w:rPr>
      </w:pPr>
      <w:r w:rsidRPr="007A7C46">
        <w:rPr>
          <w:rFonts w:ascii="Arial" w:eastAsia="Times New Roman" w:hAnsi="Arial" w:cs="Arial"/>
          <w:b/>
          <w:bCs/>
          <w:color w:val="000000"/>
          <w:sz w:val="24"/>
          <w:szCs w:val="24"/>
        </w:rPr>
        <w:t>Статья 72. Средства самообложения граждан</w:t>
      </w:r>
      <w:r w:rsidRPr="007A7C46">
        <w:rPr>
          <w:rFonts w:ascii="Arial" w:eastAsia="Times New Roman" w:hAnsi="Arial" w:cs="Arial"/>
          <w:color w:val="000000"/>
          <w:sz w:val="24"/>
          <w:szCs w:val="24"/>
        </w:rPr>
        <w:t>.</w:t>
      </w:r>
    </w:p>
    <w:p w:rsidR="007A7C46" w:rsidRPr="007A7C46" w:rsidRDefault="007A7C46" w:rsidP="007A7C46">
      <w:pPr>
        <w:spacing w:after="0" w:line="240" w:lineRule="auto"/>
        <w:ind w:firstLine="567"/>
        <w:jc w:val="both"/>
        <w:rPr>
          <w:rFonts w:ascii="Arial" w:eastAsia="Times New Roman" w:hAnsi="Arial" w:cs="Arial"/>
          <w:b/>
          <w:bCs/>
          <w:color w:val="000000"/>
        </w:rPr>
      </w:pPr>
      <w:r w:rsidRPr="007A7C46">
        <w:rPr>
          <w:rFonts w:ascii="Arial" w:eastAsia="Times New Roman" w:hAnsi="Arial" w:cs="Arial"/>
          <w:color w:val="000000"/>
          <w:sz w:val="24"/>
          <w:szCs w:val="24"/>
        </w:rPr>
        <w:t> </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Кажлодского сельского поселения (населенного пункта (либо части его территории), входящего в состав Кажлодского сельского поселения), за исключением отдельных категорий </w:t>
      </w:r>
      <w:r w:rsidRPr="007A7C46">
        <w:rPr>
          <w:rFonts w:ascii="Arial" w:eastAsia="Times New Roman" w:hAnsi="Arial" w:cs="Arial"/>
          <w:color w:val="000000"/>
          <w:sz w:val="24"/>
          <w:szCs w:val="24"/>
        </w:rPr>
        <w:lastRenderedPageBreak/>
        <w:t>граждан, численность которых не может превышать 30 процентов от общего числа жителей Кажлодского сельского поселения (населенного пункта (либо части его территории), входящего в состав Кажлодского сельского поселения) и для которых размер платежей может быть уменьшен.</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(часть 1 изложена в редакции </w:t>
      </w:r>
      <w:hyperlink r:id="rId163" w:tgtFrame="_blank" w:history="1">
        <w:r w:rsidRPr="007A7C46">
          <w:rPr>
            <w:rFonts w:ascii="Arial" w:eastAsia="Times New Roman" w:hAnsi="Arial" w:cs="Arial"/>
            <w:color w:val="0000FF"/>
            <w:sz w:val="24"/>
            <w:szCs w:val="24"/>
            <w:u w:val="single"/>
          </w:rPr>
          <w:t>решения Совета депутатов от 28 марта 2022 № 31</w:t>
        </w:r>
      </w:hyperlink>
      <w:r w:rsidRPr="007A7C46">
        <w:rPr>
          <w:rFonts w:ascii="Arial" w:eastAsia="Times New Roman" w:hAnsi="Arial" w:cs="Arial"/>
          <w:color w:val="000000"/>
          <w:sz w:val="24"/>
          <w:szCs w:val="24"/>
        </w:rPr>
        <w:t>)</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2. Вопросы введения и использования указанных в части первой настоящей статьи разовых платежей граждан в Кажлодском сельском поселении решаются на местном референдуме.</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Вопросы введения и использования разовых платежей граждан на территории отдельного населенного пункта, входящего в состав Кажлодского  сельского поселения, решаются на сходе граждан данного населенного пункта (либо части его территории).</w:t>
      </w:r>
    </w:p>
    <w:p w:rsidR="007A7C46" w:rsidRPr="007A7C46" w:rsidRDefault="007A7C46" w:rsidP="007A7C46">
      <w:pPr>
        <w:spacing w:after="0" w:line="240" w:lineRule="auto"/>
        <w:ind w:firstLine="567"/>
        <w:jc w:val="both"/>
        <w:rPr>
          <w:rFonts w:ascii="Arial" w:eastAsia="Times New Roman" w:hAnsi="Arial" w:cs="Arial"/>
          <w:color w:val="000000"/>
        </w:rPr>
      </w:pPr>
      <w:r w:rsidRPr="007A7C46">
        <w:rPr>
          <w:rFonts w:ascii="Arial" w:eastAsia="Times New Roman" w:hAnsi="Arial" w:cs="Arial"/>
          <w:color w:val="000000"/>
          <w:sz w:val="24"/>
          <w:szCs w:val="24"/>
        </w:rPr>
        <w:t>(абзац изложен в редакции </w:t>
      </w:r>
      <w:hyperlink r:id="rId164" w:tgtFrame="_blank" w:history="1">
        <w:r w:rsidRPr="007A7C46">
          <w:rPr>
            <w:rFonts w:ascii="Arial" w:eastAsia="Times New Roman" w:hAnsi="Arial" w:cs="Arial"/>
            <w:color w:val="0000FF"/>
            <w:sz w:val="24"/>
            <w:szCs w:val="24"/>
          </w:rPr>
          <w:t>решения Совета депутатов от 28 марта 2022 № 31</w:t>
        </w:r>
      </w:hyperlink>
      <w:r w:rsidRPr="007A7C46">
        <w:rPr>
          <w:rFonts w:ascii="Arial" w:eastAsia="Times New Roman" w:hAnsi="Arial" w:cs="Arial"/>
          <w:color w:val="000000"/>
          <w:sz w:val="24"/>
          <w:szCs w:val="24"/>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72.1. Финансовое и иное обеспечение реализации инициативных проектов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(статья 72.1 введена </w:t>
      </w:r>
      <w:hyperlink r:id="rId165" w:tgtFrame="_blank" w:history="1">
        <w:r w:rsidRPr="007A7C46">
          <w:rPr>
            <w:rFonts w:ascii="Arial" w:eastAsia="Times New Roman" w:hAnsi="Arial" w:cs="Arial"/>
            <w:color w:val="0000FF"/>
            <w:sz w:val="19"/>
          </w:rPr>
          <w:t>решением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66" w:tgtFrame="_blank" w:history="1">
        <w:r w:rsidRPr="007A7C46">
          <w:rPr>
            <w:rFonts w:ascii="Arial" w:eastAsia="Times New Roman" w:hAnsi="Arial" w:cs="Arial"/>
            <w:color w:val="0000FF"/>
            <w:sz w:val="19"/>
          </w:rPr>
          <w:t>Бюджетным кодексом Российской Федерации</w:t>
        </w:r>
      </w:hyperlink>
      <w:r w:rsidRPr="007A7C46">
        <w:rPr>
          <w:rFonts w:ascii="Arial" w:eastAsia="Times New Roman" w:hAnsi="Arial" w:cs="Arial"/>
          <w:color w:val="000000"/>
          <w:sz w:val="19"/>
          <w:szCs w:val="19"/>
        </w:rPr>
        <w:t> в местный бюджет в целях реализации конкретных инициативных проектов.</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73. Муниципальные заимствования и муниципальные гарантии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Кажлодское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От имени Кажлодского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От имени Кажлодского сельского поселения муниципальные гарантии предоставляются администрацией Кажлодского сельского поселения в пределах общей суммы предоставляемых гарантий, указанной в решении Совета депутатов Кажлодского сельского поселения о бюджете на очередной финансовый год (очередной финансовый год и плановый период), в соответствии с требованиями </w:t>
      </w:r>
      <w:hyperlink r:id="rId167" w:tgtFrame="_blank" w:history="1">
        <w:r w:rsidRPr="007A7C46">
          <w:rPr>
            <w:rFonts w:ascii="Arial" w:eastAsia="Times New Roman" w:hAnsi="Arial" w:cs="Arial"/>
            <w:color w:val="0000FF"/>
            <w:sz w:val="19"/>
          </w:rPr>
          <w:t>Бюджетного кодекса Российской Федерации</w:t>
        </w:r>
      </w:hyperlink>
      <w:r w:rsidRPr="007A7C46">
        <w:rPr>
          <w:rFonts w:ascii="Arial" w:eastAsia="Times New Roman" w:hAnsi="Arial" w:cs="Arial"/>
          <w:color w:val="000000"/>
          <w:sz w:val="19"/>
          <w:szCs w:val="19"/>
        </w:rPr>
        <w:t> и в порядке, установленном муниципальными правовыми актами.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26"/>
          <w:szCs w:val="26"/>
        </w:rPr>
        <w:t>Статья 74. Муниципальный финансовый контроль</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(статья изложена в ред. решения Совета депутатов от 29 декабря 2021 г. </w:t>
      </w:r>
      <w:hyperlink r:id="rId168" w:tgtFrame="_blank" w:history="1">
        <w:r w:rsidRPr="007A7C46">
          <w:rPr>
            <w:rFonts w:ascii="Arial" w:eastAsia="Times New Roman" w:hAnsi="Arial" w:cs="Arial"/>
            <w:color w:val="0000FF"/>
            <w:sz w:val="19"/>
          </w:rPr>
          <w:t>№ 24</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w:t>
      </w:r>
      <w:r w:rsidRPr="007A7C46">
        <w:rPr>
          <w:rFonts w:ascii="Arial" w:eastAsia="Times New Roman" w:hAnsi="Arial" w:cs="Arial"/>
          <w:color w:val="000000"/>
          <w:sz w:val="19"/>
          <w:szCs w:val="19"/>
        </w:rPr>
        <w:lastRenderedPageBreak/>
        <w:t>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Муниципальный финансовый контроль подразделяется на внешний и внутренний, предварительный и последующий.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Внешний муниципальный финансовый контроль является контрольной деятельностью контрольно-счетного органа муниципального образования.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(часть 3 изложена в редакции </w:t>
      </w:r>
      <w:hyperlink r:id="rId169" w:tgtFrame="_blank" w:history="1">
        <w:r w:rsidRPr="007A7C46">
          <w:rPr>
            <w:rFonts w:ascii="Arial" w:eastAsia="Times New Roman" w:hAnsi="Arial" w:cs="Arial"/>
            <w:color w:val="0000FF"/>
            <w:sz w:val="19"/>
          </w:rPr>
          <w:t>решения Совета депутатов от 28 марта 2022 № 31</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75. Представление, рассмотрение и утверждение годового отчета об исполнении бюджета Кажлодского сельского поселения Советом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Порядок представления, рассмотрения и утверждения годового отчета об исполнении бюджета Кажлодского сельского поселения устанавливается Советом депутатов Кажлодского сельского поселения в соответствии с положениями </w:t>
      </w:r>
      <w:hyperlink r:id="rId170" w:tgtFrame="_blank" w:history="1">
        <w:r w:rsidRPr="007A7C46">
          <w:rPr>
            <w:rFonts w:ascii="Arial" w:eastAsia="Times New Roman" w:hAnsi="Arial" w:cs="Arial"/>
            <w:color w:val="0000FF"/>
            <w:sz w:val="19"/>
          </w:rPr>
          <w:t>Бюджетного кодекса Российской Федерации</w:t>
        </w:r>
      </w:hyperlink>
      <w:r w:rsidRPr="007A7C46">
        <w:rPr>
          <w:rFonts w:ascii="Arial" w:eastAsia="Times New Roman" w:hAnsi="Arial" w:cs="Arial"/>
          <w:color w:val="000000"/>
          <w:sz w:val="19"/>
          <w:szCs w:val="19"/>
        </w:rPr>
        <w:t>.</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Одновременно с годовым отчетом об исполнении бюджета Кажлодского сельского поселения представляются проект решения Совета депутатов Кажлодского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По результатам рассмотрения годового отчета об исполнении бюджета Кажлодского сельского поселения Совет депутатов Кажлодского сельского поселения принимает решение об утверждении либо отклонении решения об исполнении местного бюджета.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В случае отклонения Советом депутатов Кажлодского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Годовой отчет об исполнении бюджета Кажлодского сельского поселения представляется в Совет депутатов Кажлодского сельского поселения не позднее 1 мая текущего года.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center"/>
        <w:rPr>
          <w:rFonts w:ascii="Arial" w:eastAsia="Times New Roman" w:hAnsi="Arial" w:cs="Arial"/>
          <w:color w:val="000000"/>
          <w:sz w:val="19"/>
          <w:szCs w:val="19"/>
        </w:rPr>
      </w:pPr>
      <w:r w:rsidRPr="007A7C46">
        <w:rPr>
          <w:rFonts w:ascii="Arial" w:eastAsia="Times New Roman" w:hAnsi="Arial" w:cs="Arial"/>
          <w:b/>
          <w:bCs/>
          <w:color w:val="000000"/>
          <w:sz w:val="19"/>
          <w:szCs w:val="19"/>
        </w:rPr>
        <w:t>ГЛАВА 7. </w:t>
      </w:r>
      <w:bookmarkStart w:id="7" w:name="sub_700"/>
      <w:r w:rsidRPr="007A7C46">
        <w:rPr>
          <w:rFonts w:ascii="Arial" w:eastAsia="Times New Roman" w:hAnsi="Arial" w:cs="Arial"/>
          <w:b/>
          <w:bCs/>
          <w:color w:val="000000"/>
          <w:sz w:val="19"/>
          <w:szCs w:val="19"/>
        </w:rPr>
        <w:t>Ответственность органов местного самоуправления и должностных лиц местного самоуправления, контроль и надзор за их деятельностью</w:t>
      </w:r>
      <w:bookmarkEnd w:id="7"/>
    </w:p>
    <w:p w:rsidR="007A7C46" w:rsidRPr="007A7C46" w:rsidRDefault="007A7C46" w:rsidP="007A7C46">
      <w:pPr>
        <w:spacing w:after="0" w:line="240" w:lineRule="auto"/>
        <w:ind w:firstLine="454"/>
        <w:jc w:val="center"/>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76. Ответственность органов местного самоуправления</w:t>
      </w:r>
      <w:r w:rsidRPr="007A7C46">
        <w:rPr>
          <w:rFonts w:ascii="Arial" w:eastAsia="Times New Roman" w:hAnsi="Arial" w:cs="Arial"/>
          <w:color w:val="000000"/>
          <w:sz w:val="19"/>
          <w:szCs w:val="19"/>
        </w:rPr>
        <w:t> </w:t>
      </w:r>
      <w:r w:rsidRPr="007A7C46">
        <w:rPr>
          <w:rFonts w:ascii="Arial" w:eastAsia="Times New Roman" w:hAnsi="Arial" w:cs="Arial"/>
          <w:b/>
          <w:bCs/>
          <w:color w:val="000000"/>
          <w:sz w:val="19"/>
          <w:szCs w:val="19"/>
        </w:rPr>
        <w:t>и должностных лиц местного самоуправления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Органы местного самоуправления и должностные лица местного самоуправления несут ответственность перед населением Кажлодского сельского поселения, государством, физическими и юридическими лицами в соответствии с федеральным законодательством.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b/>
          <w:bCs/>
          <w:color w:val="000000"/>
          <w:sz w:val="19"/>
          <w:szCs w:val="19"/>
        </w:rPr>
        <w:t>Статья 77. </w:t>
      </w:r>
      <w:r w:rsidRPr="007A7C46">
        <w:rPr>
          <w:rFonts w:ascii="Arial" w:eastAsia="Times New Roman" w:hAnsi="Arial" w:cs="Arial"/>
          <w:b/>
          <w:bCs/>
          <w:color w:val="000000"/>
          <w:sz w:val="19"/>
        </w:rPr>
        <w:t>Ответственность органов местного самоуправления Кажлодского сельского поселения и должностных лиц местного самоуправления перед государством</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Ответственность органов местного самоуправления Кажлодского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1"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федеральных конституционных законов, федеральных законов, </w:t>
      </w:r>
      <w:hyperlink r:id="rId172"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xml:space="preserve">, законов Республики Мордовия, настоящего Устава, а также в случае ненадлежащего осуществления </w:t>
      </w:r>
      <w:r w:rsidRPr="007A7C46">
        <w:rPr>
          <w:rFonts w:ascii="Arial" w:eastAsia="Times New Roman" w:hAnsi="Arial" w:cs="Arial"/>
          <w:color w:val="000000"/>
          <w:sz w:val="19"/>
          <w:szCs w:val="19"/>
        </w:rPr>
        <w:lastRenderedPageBreak/>
        <w:t>указанными органами и должностными лицами переданных им отдельных государственных полномочий.</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78. Ответственность органов местного самоуправления Кажлодского сельского поселения, депутатов Совета Кажлодского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Основания наступления ответственности органов местного самоуправления Кажлодского сельского поселения,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3" w:tgtFrame="_blank" w:history="1">
        <w:r w:rsidRPr="007A7C46">
          <w:rPr>
            <w:rFonts w:ascii="Arial" w:eastAsia="Times New Roman" w:hAnsi="Arial" w:cs="Arial"/>
            <w:color w:val="0000FF"/>
            <w:sz w:val="19"/>
          </w:rPr>
          <w:t>№ 131-ФЗ</w:t>
        </w:r>
      </w:hyperlink>
      <w:r w:rsidRPr="007A7C46">
        <w:rPr>
          <w:rFonts w:ascii="Arial" w:eastAsia="Times New Roman" w:hAnsi="Arial" w:cs="Arial"/>
          <w:color w:val="000000"/>
          <w:sz w:val="19"/>
          <w:szCs w:val="19"/>
        </w:rPr>
        <w:t> «Об общих принципах организации местного самоуправления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2. Население Кажлодского сельского поселения вправе отозвать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4" w:tgtFrame="_blank" w:history="1">
        <w:r w:rsidRPr="007A7C46">
          <w:rPr>
            <w:rFonts w:ascii="Arial" w:eastAsia="Times New Roman" w:hAnsi="Arial" w:cs="Arial"/>
            <w:color w:val="0000FF"/>
            <w:sz w:val="19"/>
          </w:rPr>
          <w:t>№ 131-ФЗ</w:t>
        </w:r>
      </w:hyperlink>
      <w:r w:rsidRPr="007A7C46">
        <w:rPr>
          <w:rFonts w:ascii="Arial" w:eastAsia="Times New Roman" w:hAnsi="Arial" w:cs="Arial"/>
          <w:color w:val="000000"/>
          <w:sz w:val="19"/>
          <w:szCs w:val="19"/>
        </w:rPr>
        <w:t> «Об общих принципах организации местного самоуправления в Российской Федерации».</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79. Ответственность Совета депутатов Кажлодского сельского поселения перед государством</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8" w:name="sub_7301"/>
      <w:r w:rsidRPr="007A7C46">
        <w:rPr>
          <w:rFonts w:ascii="Arial" w:eastAsia="Times New Roman" w:hAnsi="Arial" w:cs="Arial"/>
          <w:color w:val="000000"/>
          <w:sz w:val="19"/>
          <w:szCs w:val="19"/>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8"/>
      <w:r w:rsidRPr="007A7C46">
        <w:rPr>
          <w:rFonts w:ascii="Arial" w:eastAsia="Times New Roman" w:hAnsi="Arial" w:cs="Arial"/>
          <w:color w:val="000000"/>
          <w:sz w:val="19"/>
          <w:szCs w:val="19"/>
        </w:rPr>
        <w:fldChar w:fldCharType="begin"/>
      </w:r>
      <w:r w:rsidRPr="007A7C46">
        <w:rPr>
          <w:rFonts w:ascii="Arial" w:eastAsia="Times New Roman" w:hAnsi="Arial" w:cs="Arial"/>
          <w:color w:val="000000"/>
          <w:sz w:val="19"/>
          <w:szCs w:val="19"/>
        </w:rPr>
        <w:instrText xml:space="preserve"> HYPERLINK "https://pravo-search.minjust.ru/bigs/showDocument.html?id=15D4560C-D530-4955-BF7E-F734337AE80B" \t "_blank" </w:instrText>
      </w:r>
      <w:r w:rsidRPr="007A7C46">
        <w:rPr>
          <w:rFonts w:ascii="Arial" w:eastAsia="Times New Roman" w:hAnsi="Arial" w:cs="Arial"/>
          <w:color w:val="000000"/>
          <w:sz w:val="19"/>
          <w:szCs w:val="19"/>
        </w:rPr>
        <w:fldChar w:fldCharType="separate"/>
      </w:r>
      <w:r w:rsidRPr="007A7C46">
        <w:rPr>
          <w:rFonts w:ascii="Arial" w:eastAsia="Times New Roman" w:hAnsi="Arial" w:cs="Arial"/>
          <w:color w:val="0000FF"/>
          <w:sz w:val="19"/>
        </w:rPr>
        <w:t>Конституции Российской Федерации</w:t>
      </w:r>
      <w:r w:rsidRPr="007A7C46">
        <w:rPr>
          <w:rFonts w:ascii="Arial" w:eastAsia="Times New Roman" w:hAnsi="Arial" w:cs="Arial"/>
          <w:color w:val="000000"/>
          <w:sz w:val="19"/>
          <w:szCs w:val="19"/>
        </w:rPr>
        <w:fldChar w:fldCharType="end"/>
      </w:r>
      <w:r w:rsidRPr="007A7C46">
        <w:rPr>
          <w:rFonts w:ascii="Arial" w:eastAsia="Times New Roman" w:hAnsi="Arial" w:cs="Arial"/>
          <w:color w:val="000000"/>
          <w:sz w:val="19"/>
          <w:szCs w:val="19"/>
        </w:rPr>
        <w:t>, федеральным конституционным законам, федеральным законам, конституции (уставу), законам Республики Мордовия, настоящему Уставу, а Совет депутатов Кажлодского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9" w:name="sub_7302"/>
      <w:r w:rsidRPr="007A7C46">
        <w:rPr>
          <w:rFonts w:ascii="Arial" w:eastAsia="Times New Roman" w:hAnsi="Arial" w:cs="Arial"/>
          <w:color w:val="000000"/>
          <w:sz w:val="19"/>
          <w:szCs w:val="19"/>
        </w:rPr>
        <w:t>2. Полномочия Совета депутатов Кажлодского сельского поселения прекращаются со дня вступления в силу закона Республики Мордовия о его роспуске.</w:t>
      </w:r>
      <w:bookmarkEnd w:id="9"/>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3. В случае, если соответствующим судом установлено, что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4. В случае, если соответствующим судом установлено, что вновь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bookmarkStart w:id="10" w:name="sub_7303"/>
      <w:r w:rsidRPr="007A7C46">
        <w:rPr>
          <w:rFonts w:ascii="Arial" w:eastAsia="Times New Roman" w:hAnsi="Arial" w:cs="Arial"/>
          <w:color w:val="000000"/>
          <w:sz w:val="19"/>
          <w:szCs w:val="19"/>
        </w:rPr>
        <w:t>5. Закон Республики Мордовия о роспуске Совета депутатов Кажлодского сельского поселения может быть обжалован в судебном порядке в течение 10 дней со дня вступления в силу.</w:t>
      </w:r>
      <w:bookmarkEnd w:id="10"/>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6. Депутаты Совета депутатов Кажлодского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Кажлодского сельского поселения правомочного заседания в течение трех месяцев подряд.</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b/>
          <w:bCs/>
          <w:color w:val="000000"/>
          <w:sz w:val="19"/>
          <w:szCs w:val="19"/>
        </w:rPr>
        <w:t>Статья 80. </w:t>
      </w:r>
      <w:r w:rsidRPr="007A7C46">
        <w:rPr>
          <w:rFonts w:ascii="Arial" w:eastAsia="Times New Roman" w:hAnsi="Arial" w:cs="Arial"/>
          <w:b/>
          <w:bCs/>
          <w:color w:val="000000"/>
          <w:sz w:val="19"/>
        </w:rPr>
        <w:t>Ответственность Главы </w:t>
      </w:r>
      <w:r w:rsidRPr="007A7C46">
        <w:rPr>
          <w:rFonts w:ascii="Arial" w:eastAsia="Times New Roman" w:hAnsi="Arial" w:cs="Arial"/>
          <w:b/>
          <w:bCs/>
          <w:color w:val="000000"/>
          <w:sz w:val="19"/>
          <w:szCs w:val="19"/>
        </w:rPr>
        <w:t>Кажлодского сельского поселения </w:t>
      </w:r>
      <w:r w:rsidRPr="007A7C46">
        <w:rPr>
          <w:rFonts w:ascii="Arial" w:eastAsia="Times New Roman" w:hAnsi="Arial" w:cs="Arial"/>
          <w:b/>
          <w:bCs/>
          <w:color w:val="000000"/>
          <w:sz w:val="19"/>
        </w:rPr>
        <w:t>перед государством</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 Глава Республики Мордовия издает правовой акт об отрешении от должности Главы Кажлодского сельского поселения в случае:</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1) издания указанным должностным лицом местного самоуправления нормативного правового акта, противоречащего </w:t>
      </w:r>
      <w:hyperlink r:id="rId175" w:tgtFrame="_blank" w:history="1">
        <w:r w:rsidRPr="007A7C46">
          <w:rPr>
            <w:rFonts w:ascii="Arial" w:eastAsia="Times New Roman" w:hAnsi="Arial" w:cs="Arial"/>
            <w:color w:val="0000FF"/>
            <w:sz w:val="19"/>
          </w:rPr>
          <w:t>Конституции Российской Федерации</w:t>
        </w:r>
      </w:hyperlink>
      <w:r w:rsidRPr="007A7C46">
        <w:rPr>
          <w:rFonts w:ascii="Arial" w:eastAsia="Times New Roman" w:hAnsi="Arial" w:cs="Arial"/>
          <w:color w:val="000000"/>
          <w:sz w:val="19"/>
          <w:szCs w:val="19"/>
        </w:rPr>
        <w:t>, федеральным конституционным законам, федеральным законам, </w:t>
      </w:r>
      <w:hyperlink r:id="rId176" w:tgtFrame="_blank" w:history="1">
        <w:r w:rsidRPr="007A7C46">
          <w:rPr>
            <w:rFonts w:ascii="Arial" w:eastAsia="Times New Roman" w:hAnsi="Arial" w:cs="Arial"/>
            <w:color w:val="0000FF"/>
            <w:sz w:val="19"/>
          </w:rPr>
          <w:t>Конституции Республики Мордовия</w:t>
        </w:r>
      </w:hyperlink>
      <w:r w:rsidRPr="007A7C46">
        <w:rPr>
          <w:rFonts w:ascii="Arial" w:eastAsia="Times New Roman" w:hAnsi="Arial" w:cs="Arial"/>
          <w:color w:val="000000"/>
          <w:sz w:val="19"/>
          <w:szCs w:val="19"/>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w:t>
      </w:r>
      <w:r w:rsidRPr="007A7C46">
        <w:rPr>
          <w:rFonts w:ascii="Arial" w:eastAsia="Times New Roman" w:hAnsi="Arial" w:cs="Arial"/>
          <w:color w:val="000000"/>
          <w:sz w:val="19"/>
          <w:szCs w:val="19"/>
        </w:rPr>
        <w:lastRenderedPageBreak/>
        <w:t>предусмотренного решением суда срока не приняло в пределах своих полномочий мер по исполнению решения суда;</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2. Срок, в течение которого Глава Республики Мордовия издает правовой акт об отрешении от должности Главы Кажлодского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3. Глава Кажлодского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A7C46" w:rsidRPr="007A7C46" w:rsidRDefault="007A7C46" w:rsidP="007A7C46">
      <w:pPr>
        <w:shd w:val="clear" w:color="auto" w:fill="FFFFFF"/>
        <w:spacing w:after="0" w:line="240" w:lineRule="auto"/>
        <w:ind w:firstLine="454"/>
        <w:jc w:val="both"/>
        <w:rPr>
          <w:rFonts w:ascii="Times New Roman" w:eastAsia="Times New Roman" w:hAnsi="Times New Roman" w:cs="Times New Roman"/>
          <w:color w:val="000000"/>
          <w:sz w:val="19"/>
          <w:szCs w:val="19"/>
        </w:rPr>
      </w:pPr>
      <w:r w:rsidRPr="007A7C46">
        <w:rPr>
          <w:rFonts w:ascii="Arial" w:eastAsia="Times New Roman" w:hAnsi="Arial" w:cs="Arial"/>
          <w:color w:val="000000"/>
          <w:sz w:val="19"/>
          <w:szCs w:val="19"/>
        </w:rPr>
        <w:t>В соответствии с федеральным законом суд должен рассмотреть жалобу и принять решение не позднее чем через 10 дней со дня ее подачи.</w:t>
      </w:r>
    </w:p>
    <w:p w:rsidR="007A7C46" w:rsidRPr="007A7C46" w:rsidRDefault="007A7C46" w:rsidP="007A7C46">
      <w:pPr>
        <w:spacing w:after="0" w:line="240" w:lineRule="auto"/>
        <w:ind w:firstLine="454"/>
        <w:jc w:val="center"/>
        <w:outlineLvl w:val="0"/>
        <w:rPr>
          <w:rFonts w:ascii="Arial" w:eastAsia="Times New Roman" w:hAnsi="Arial" w:cs="Arial"/>
          <w:b/>
          <w:bCs/>
          <w:color w:val="000000"/>
          <w:kern w:val="36"/>
          <w:sz w:val="32"/>
          <w:szCs w:val="32"/>
        </w:rPr>
      </w:pPr>
      <w:r w:rsidRPr="007A7C46">
        <w:rPr>
          <w:rFonts w:ascii="Arial" w:eastAsia="Times New Roman" w:hAnsi="Arial" w:cs="Arial"/>
          <w:b/>
          <w:bCs/>
          <w:color w:val="000000"/>
          <w:kern w:val="36"/>
          <w:sz w:val="24"/>
          <w:szCs w:val="24"/>
        </w:rPr>
        <w:t> </w:t>
      </w:r>
    </w:p>
    <w:p w:rsidR="007A7C46" w:rsidRPr="007A7C46" w:rsidRDefault="007A7C46" w:rsidP="007A7C46">
      <w:pPr>
        <w:spacing w:after="0" w:line="240" w:lineRule="auto"/>
        <w:ind w:firstLine="454"/>
        <w:jc w:val="center"/>
        <w:outlineLvl w:val="0"/>
        <w:rPr>
          <w:rFonts w:ascii="Arial" w:eastAsia="Times New Roman" w:hAnsi="Arial" w:cs="Arial"/>
          <w:b/>
          <w:bCs/>
          <w:color w:val="000000"/>
          <w:kern w:val="36"/>
          <w:sz w:val="32"/>
          <w:szCs w:val="32"/>
        </w:rPr>
      </w:pPr>
      <w:r w:rsidRPr="007A7C46">
        <w:rPr>
          <w:rFonts w:ascii="Arial" w:eastAsia="Times New Roman" w:hAnsi="Arial" w:cs="Arial"/>
          <w:b/>
          <w:bCs/>
          <w:color w:val="000000"/>
          <w:kern w:val="36"/>
          <w:sz w:val="24"/>
          <w:szCs w:val="24"/>
        </w:rPr>
        <w:t>Глава 8. Заключительные положения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b/>
          <w:bCs/>
          <w:color w:val="000000"/>
          <w:sz w:val="19"/>
          <w:szCs w:val="19"/>
        </w:rPr>
        <w:t>Статья 81. Вступление в силу настоящего Устава</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1. Настоящий Устав вступает в силу после его государственной регистрации со дня его официального опубликования (обнародования).</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567"/>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7A7C46" w:rsidRPr="007A7C46" w:rsidRDefault="007A7C46" w:rsidP="007A7C46">
      <w:pPr>
        <w:spacing w:after="0" w:line="240" w:lineRule="auto"/>
        <w:ind w:firstLine="454"/>
        <w:jc w:val="both"/>
        <w:rPr>
          <w:rFonts w:ascii="Arial" w:eastAsia="Times New Roman" w:hAnsi="Arial" w:cs="Arial"/>
          <w:color w:val="000000"/>
          <w:sz w:val="19"/>
          <w:szCs w:val="19"/>
        </w:rPr>
      </w:pPr>
      <w:r w:rsidRPr="007A7C46">
        <w:rPr>
          <w:rFonts w:ascii="Arial" w:eastAsia="Times New Roman" w:hAnsi="Arial" w:cs="Arial"/>
          <w:color w:val="000000"/>
          <w:sz w:val="19"/>
          <w:szCs w:val="19"/>
        </w:rPr>
        <w:t> </w:t>
      </w:r>
    </w:p>
    <w:p w:rsidR="00F00172" w:rsidRDefault="00F00172"/>
    <w:sectPr w:rsidR="00F001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4795"/>
    <w:multiLevelType w:val="multilevel"/>
    <w:tmpl w:val="C75C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3B5C44"/>
    <w:multiLevelType w:val="multilevel"/>
    <w:tmpl w:val="F15A9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AF000C"/>
    <w:multiLevelType w:val="multilevel"/>
    <w:tmpl w:val="0A1299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4F171A"/>
    <w:multiLevelType w:val="multilevel"/>
    <w:tmpl w:val="F604A74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8E06D6"/>
    <w:multiLevelType w:val="multilevel"/>
    <w:tmpl w:val="04B88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F42929"/>
    <w:multiLevelType w:val="multilevel"/>
    <w:tmpl w:val="81B8FB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641720"/>
    <w:multiLevelType w:val="multilevel"/>
    <w:tmpl w:val="D00E5C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680EF3"/>
    <w:multiLevelType w:val="multilevel"/>
    <w:tmpl w:val="7AB84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EA7AFE"/>
    <w:multiLevelType w:val="multilevel"/>
    <w:tmpl w:val="7CD0A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33515E"/>
    <w:multiLevelType w:val="multilevel"/>
    <w:tmpl w:val="7BB435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9642085"/>
    <w:multiLevelType w:val="multilevel"/>
    <w:tmpl w:val="946A53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6A6C95"/>
    <w:multiLevelType w:val="multilevel"/>
    <w:tmpl w:val="B198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6B207E3"/>
    <w:multiLevelType w:val="multilevel"/>
    <w:tmpl w:val="66F67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0E3439"/>
    <w:multiLevelType w:val="multilevel"/>
    <w:tmpl w:val="3E0A8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865674"/>
    <w:multiLevelType w:val="multilevel"/>
    <w:tmpl w:val="F5D0BB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FE3DBD"/>
    <w:multiLevelType w:val="multilevel"/>
    <w:tmpl w:val="6A5CD3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6D2BDA"/>
    <w:multiLevelType w:val="multilevel"/>
    <w:tmpl w:val="07CC5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C91955"/>
    <w:multiLevelType w:val="multilevel"/>
    <w:tmpl w:val="2744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0C22F3"/>
    <w:multiLevelType w:val="multilevel"/>
    <w:tmpl w:val="DEDE9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2"/>
  </w:num>
  <w:num w:numId="5">
    <w:abstractNumId w:val="3"/>
  </w:num>
  <w:num w:numId="6">
    <w:abstractNumId w:val="0"/>
  </w:num>
  <w:num w:numId="7">
    <w:abstractNumId w:val="13"/>
  </w:num>
  <w:num w:numId="8">
    <w:abstractNumId w:val="16"/>
  </w:num>
  <w:num w:numId="9">
    <w:abstractNumId w:val="4"/>
  </w:num>
  <w:num w:numId="10">
    <w:abstractNumId w:val="10"/>
  </w:num>
  <w:num w:numId="11">
    <w:abstractNumId w:val="17"/>
  </w:num>
  <w:num w:numId="12">
    <w:abstractNumId w:val="15"/>
  </w:num>
  <w:num w:numId="13">
    <w:abstractNumId w:val="7"/>
  </w:num>
  <w:num w:numId="14">
    <w:abstractNumId w:val="1"/>
  </w:num>
  <w:num w:numId="15">
    <w:abstractNumId w:val="12"/>
  </w:num>
  <w:num w:numId="16">
    <w:abstractNumId w:val="11"/>
  </w:num>
  <w:num w:numId="17">
    <w:abstractNumId w:val="14"/>
  </w:num>
  <w:num w:numId="18">
    <w:abstractNumId w:val="18"/>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A7C46"/>
    <w:rsid w:val="007A7C46"/>
    <w:rsid w:val="00F001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7C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7C46"/>
    <w:rPr>
      <w:rFonts w:ascii="Times New Roman" w:eastAsia="Times New Roman" w:hAnsi="Times New Roman" w:cs="Times New Roman"/>
      <w:b/>
      <w:bCs/>
      <w:kern w:val="36"/>
      <w:sz w:val="48"/>
      <w:szCs w:val="48"/>
    </w:rPr>
  </w:style>
  <w:style w:type="paragraph" w:customStyle="1" w:styleId="nospacing">
    <w:name w:val="nospacing"/>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
    <w:name w:val="caption"/>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7A7C46"/>
    <w:rPr>
      <w:color w:val="0000FF"/>
      <w:u w:val="single"/>
    </w:rPr>
  </w:style>
  <w:style w:type="character" w:styleId="a5">
    <w:name w:val="FollowedHyperlink"/>
    <w:basedOn w:val="a0"/>
    <w:uiPriority w:val="99"/>
    <w:semiHidden/>
    <w:unhideWhenUsed/>
    <w:rsid w:val="007A7C46"/>
    <w:rPr>
      <w:color w:val="800080"/>
      <w:u w:val="single"/>
    </w:rPr>
  </w:style>
  <w:style w:type="character" w:customStyle="1" w:styleId="hyperlink">
    <w:name w:val="hyperlink"/>
    <w:basedOn w:val="a0"/>
    <w:rsid w:val="007A7C46"/>
  </w:style>
  <w:style w:type="paragraph" w:customStyle="1" w:styleId="p9">
    <w:name w:val="p9"/>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0"/>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40">
    <w:name w:val="a4"/>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7A7C46"/>
  </w:style>
  <w:style w:type="paragraph" w:customStyle="1" w:styleId="consplustitle0">
    <w:name w:val="consplustitle0"/>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7A7C46"/>
  </w:style>
  <w:style w:type="paragraph" w:customStyle="1" w:styleId="p18">
    <w:name w:val="p18"/>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7A7C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2809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pravo-search.minjust.ru/bigs/showDocument.html?id=96E20C02-1B12-465A-B64C-24AA92270007" TargetMode="External"/><Relationship Id="rId117" Type="http://schemas.openxmlformats.org/officeDocument/2006/relationships/hyperlink" Target="https://pravo-search.minjust.ru/bigs/showDocument.html?id=37725293-0A0D-4B92-B833-3A6661B428EC" TargetMode="External"/><Relationship Id="rId21" Type="http://schemas.openxmlformats.org/officeDocument/2006/relationships/hyperlink" Target="https://pravo-search.minjust.ru/bigs/showDocument.html?id=6785A26F-52A6-439E-A2E4-93801511E564" TargetMode="External"/><Relationship Id="rId42" Type="http://schemas.openxmlformats.org/officeDocument/2006/relationships/hyperlink" Target="https://pravo-search.minjust.ru/bigs/showDocument.html?id=96E20C02-1B12-465A-B64C-24AA92270007" TargetMode="External"/><Relationship Id="rId47" Type="http://schemas.openxmlformats.org/officeDocument/2006/relationships/hyperlink" Target="https://pravo-search.minjust.ru/bigs/showDocument.html?id=37725293-0A0D-4B92-B833-3A6661B428EC" TargetMode="External"/><Relationship Id="rId63" Type="http://schemas.openxmlformats.org/officeDocument/2006/relationships/hyperlink" Target="https://pravo-search.minjust.ru/bigs/showDocument.html?id=9AA48369-618A-4BB4-B4B8-AE15F2B7EBF6" TargetMode="External"/><Relationship Id="rId68" Type="http://schemas.openxmlformats.org/officeDocument/2006/relationships/hyperlink" Target="https://pravo-search.minjust.ru/bigs/showDocument.html?id=98BB8F81-011C-4DFF-9673-EFE0713E9585" TargetMode="External"/><Relationship Id="rId84" Type="http://schemas.openxmlformats.org/officeDocument/2006/relationships/hyperlink" Target="https://pravo-search.minjust.ru/bigs/showDocument.html?id=9AA48369-618A-4BB4-B4B8-AE15F2B7EBF6" TargetMode="External"/><Relationship Id="rId89" Type="http://schemas.openxmlformats.org/officeDocument/2006/relationships/hyperlink" Target="https://pravo-search.minjust.ru/bigs/showDocument.html?id=96E20C02-1B12-465A-B64C-24AA92270007" TargetMode="External"/><Relationship Id="rId112" Type="http://schemas.openxmlformats.org/officeDocument/2006/relationships/hyperlink" Target="https://pravo-search.minjust.ru/bigs/showDocument.html?id=37725293-0A0D-4B92-B833-3A6661B428EC" TargetMode="External"/><Relationship Id="rId133" Type="http://schemas.openxmlformats.org/officeDocument/2006/relationships/hyperlink" Target="https://pravo-search.minjust.ru/bigs/showDocument.html?id=BBF89570-6239-4CFB-BDBA-5B454C14E321" TargetMode="External"/><Relationship Id="rId138" Type="http://schemas.openxmlformats.org/officeDocument/2006/relationships/hyperlink" Target="https://pravo-search.minjust.ru/bigs/showDocument.html?id=BBF89570-6239-4CFB-BDBA-5B454C14E321" TargetMode="External"/><Relationship Id="rId154" Type="http://schemas.openxmlformats.org/officeDocument/2006/relationships/hyperlink" Target="https://pravo-search.minjust.ru/bigs/showDocument.html?id=96E20C02-1B12-465A-B64C-24AA92270007" TargetMode="External"/><Relationship Id="rId159" Type="http://schemas.openxmlformats.org/officeDocument/2006/relationships/hyperlink" Target="https://pravo-search.minjust.ru/bigs/showDocument.html?id=96E20C02-1B12-465A-B64C-24AA92270007" TargetMode="External"/><Relationship Id="rId175" Type="http://schemas.openxmlformats.org/officeDocument/2006/relationships/hyperlink" Target="https://pravo-search.minjust.ru/bigs/showDocument.html?id=15D4560C-D530-4955-BF7E-F734337AE80B" TargetMode="External"/><Relationship Id="rId170" Type="http://schemas.openxmlformats.org/officeDocument/2006/relationships/hyperlink" Target="https://pravo-search.minjust.ru/bigs/showDocument.html?id=8F21B21C-A408-42C4-B9FE-A939B863C84A" TargetMode="External"/><Relationship Id="rId16" Type="http://schemas.openxmlformats.org/officeDocument/2006/relationships/hyperlink" Target="https://pravo-search.minjust.ru/bigs/showDocument.html?id=37725293-0A0D-4B92-B833-3A6661B428EC" TargetMode="External"/><Relationship Id="rId107" Type="http://schemas.openxmlformats.org/officeDocument/2006/relationships/hyperlink" Target="https://pravo-search.minjust.ru/bigs/showDocument.html?id=96E20C02-1B12-465A-B64C-24AA92270007" TargetMode="External"/><Relationship Id="rId11" Type="http://schemas.openxmlformats.org/officeDocument/2006/relationships/hyperlink" Target="https://pravo-search.minjust.ru/bigs/showDocument.html?id=524497EE-939B-46DF-83F5-03E4DB7C55E1" TargetMode="External"/><Relationship Id="rId32" Type="http://schemas.openxmlformats.org/officeDocument/2006/relationships/hyperlink" Target="https://pravo-search.minjust.ru/bigs/showDocument.html?id=37725293-0A0D-4B92-B833-3A6661B428EC" TargetMode="External"/><Relationship Id="rId37" Type="http://schemas.openxmlformats.org/officeDocument/2006/relationships/hyperlink" Target="https://pravo-search.minjust.ru/bigs/showDocument.html?id=37725293-0A0D-4B92-B833-3A6661B428EC" TargetMode="External"/><Relationship Id="rId53" Type="http://schemas.openxmlformats.org/officeDocument/2006/relationships/hyperlink" Target="https://pravo-search.minjust.ru/bigs/showDocument.html?id=4F48675C-2DC2-4B7B-8F43-C7D17AB9072F" TargetMode="External"/><Relationship Id="rId58" Type="http://schemas.openxmlformats.org/officeDocument/2006/relationships/hyperlink" Target="https://pravo-search.minjust.ru/bigs/showDocument.html?id=37725293-0A0D-4B92-B833-3A6661B428EC" TargetMode="External"/><Relationship Id="rId74" Type="http://schemas.openxmlformats.org/officeDocument/2006/relationships/hyperlink" Target="https://pravo-search.minjust.ru/bigs/showDocument.html?id=96E20C02-1B12-465A-B64C-24AA92270007" TargetMode="External"/><Relationship Id="rId79" Type="http://schemas.openxmlformats.org/officeDocument/2006/relationships/hyperlink" Target="https://pravo-search.minjust.ru/bigs/showDocument.html?id=96E20C02-1B12-465A-B64C-24AA92270007" TargetMode="External"/><Relationship Id="rId102" Type="http://schemas.openxmlformats.org/officeDocument/2006/relationships/hyperlink" Target="https://pravo-search.minjust.ru/bigs/showDocument.html?id=96E20C02-1B12-465A-B64C-24AA92270007" TargetMode="External"/><Relationship Id="rId123" Type="http://schemas.openxmlformats.org/officeDocument/2006/relationships/hyperlink" Target="https://pravo-search.minjust.ru/bigs/showDocument.html?id=1B786E11-6E56-4BE0-AF08-9768F8213986" TargetMode="External"/><Relationship Id="rId128" Type="http://schemas.openxmlformats.org/officeDocument/2006/relationships/hyperlink" Target="https://pravo-search.minjust.ru/bigs/showDocument.html?id=BBF89570-6239-4CFB-BDBA-5B454C14E321" TargetMode="External"/><Relationship Id="rId144" Type="http://schemas.openxmlformats.org/officeDocument/2006/relationships/hyperlink" Target="https://pravo-search.minjust.ru/bigs/showDocument.html?id=401A4058-EBD0-4AE1-8231-1072A34EB79F" TargetMode="External"/><Relationship Id="rId149" Type="http://schemas.openxmlformats.org/officeDocument/2006/relationships/hyperlink" Target="https://pravo-search.minjust.ru/bigs/showDocument.html?id=401A4058-EBD0-4AE1-8231-1072A34EB79F" TargetMode="External"/><Relationship Id="rId5" Type="http://schemas.openxmlformats.org/officeDocument/2006/relationships/hyperlink" Target="https://pravo-search.minjust.ru/bigs/showDocument.html?id=1B786E11-6E56-4BE0-AF08-9768F8213986" TargetMode="External"/><Relationship Id="rId90" Type="http://schemas.openxmlformats.org/officeDocument/2006/relationships/hyperlink" Target="https://pravo-search.minjust.ru/bigs/showDocument.html?id=9AA48369-618A-4BB4-B4B8-AE15F2B7EBF6" TargetMode="External"/><Relationship Id="rId95" Type="http://schemas.openxmlformats.org/officeDocument/2006/relationships/hyperlink" Target="https://pravo-search.minjust.ru/bigs/showDocument.html?id=60E08DD3-A113-4C2C-BF2A-D7CDCD7938DE" TargetMode="External"/><Relationship Id="rId160" Type="http://schemas.openxmlformats.org/officeDocument/2006/relationships/hyperlink" Target="https://pravo-search.minjust.ru/bigs/showDocument.html?id=96E20C02-1B12-465A-B64C-24AA92270007" TargetMode="External"/><Relationship Id="rId165" Type="http://schemas.openxmlformats.org/officeDocument/2006/relationships/hyperlink" Target="https://pravo-search.minjust.ru/bigs/showDocument.html?id=37725293-0A0D-4B92-B833-3A6661B428E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https://pravo-search.minjust.ru/bigs/showDocument.html?id=96E20C02-1B12-465A-B64C-24AA92270007" TargetMode="External"/><Relationship Id="rId43" Type="http://schemas.openxmlformats.org/officeDocument/2006/relationships/hyperlink" Target="https://pravo-search.minjust.ru/bigs/showDocument.html?id=BEDB8D87-FB71-47D6-A08B-7000CAA8861A" TargetMode="External"/><Relationship Id="rId48" Type="http://schemas.openxmlformats.org/officeDocument/2006/relationships/hyperlink" Target="https://pravo-search.minjust.ru/bigs/showDocument.html?id=37725293-0A0D-4B92-B833-3A6661B428EC" TargetMode="External"/><Relationship Id="rId64" Type="http://schemas.openxmlformats.org/officeDocument/2006/relationships/hyperlink" Target="https://pravo-search.minjust.ru/bigs/showDocument.html?id=9AA48369-618A-4BB4-B4B8-AE15F2B7EBF6" TargetMode="External"/><Relationship Id="rId69" Type="http://schemas.openxmlformats.org/officeDocument/2006/relationships/hyperlink" Target="https://pravo-search.minjust.ru/bigs/showDocument.html?id=96E20C02-1B12-465A-B64C-24AA92270007" TargetMode="External"/><Relationship Id="rId113" Type="http://schemas.openxmlformats.org/officeDocument/2006/relationships/hyperlink" Target="https://pravo-search.minjust.ru/bigs/showDocument.html?id=657E8284-BC2A-4A2A-B081-84E5E12B557E" TargetMode="External"/><Relationship Id="rId118" Type="http://schemas.openxmlformats.org/officeDocument/2006/relationships/hyperlink" Target="https://pravo-search.minjust.ru/bigs/showDocument.html?id=6785A26F-52A6-439E-A2E4-93801511E564" TargetMode="External"/><Relationship Id="rId134" Type="http://schemas.openxmlformats.org/officeDocument/2006/relationships/hyperlink" Target="https://pravo-search.minjust.ru/bigs/showDocument.html?id=9AA48369-618A-4BB4-B4B8-AE15F2B7EBF6" TargetMode="External"/><Relationship Id="rId139" Type="http://schemas.openxmlformats.org/officeDocument/2006/relationships/hyperlink" Target="https://pravo-search.minjust.ru/bigs/showDocument.html?id=BBF89570-6239-4CFB-BDBA-5B454C14E321" TargetMode="External"/><Relationship Id="rId80" Type="http://schemas.openxmlformats.org/officeDocument/2006/relationships/hyperlink" Target="https://pravo-search.minjust.ru/bigs/showDocument.html?id=96E20C02-1B12-465A-B64C-24AA92270007" TargetMode="External"/><Relationship Id="rId85" Type="http://schemas.openxmlformats.org/officeDocument/2006/relationships/hyperlink" Target="https://pravo-search.minjust.ru/bigs/showDocument.html?id=23BFA9AF-B847-4F54-8403-F2E327C4305A" TargetMode="External"/><Relationship Id="rId150" Type="http://schemas.openxmlformats.org/officeDocument/2006/relationships/hyperlink" Target="https://pravo-search.minjust.ru/bigs/showDocument.html?id=3E8F427C-A512-4684-A508-8DC47FB7D541" TargetMode="External"/><Relationship Id="rId155" Type="http://schemas.openxmlformats.org/officeDocument/2006/relationships/hyperlink" Target="https://pravo-search.minjust.ru/bigs/showDocument.html?id=37725293-0A0D-4B92-B833-3A6661B428EC" TargetMode="External"/><Relationship Id="rId171" Type="http://schemas.openxmlformats.org/officeDocument/2006/relationships/hyperlink" Target="https://pravo-search.minjust.ru/bigs/showDocument.html?id=15D4560C-D530-4955-BF7E-F734337AE80B" TargetMode="External"/><Relationship Id="rId176" Type="http://schemas.openxmlformats.org/officeDocument/2006/relationships/hyperlink" Target="https://pravo-search.minjust.ru/bigs/showDocument.html?id=401A4058-EBD0-4AE1-8231-1072A34EB79F" TargetMode="External"/><Relationship Id="rId12" Type="http://schemas.openxmlformats.org/officeDocument/2006/relationships/hyperlink" Target="https://pravo-search.minjust.ru/bigs/showDocument.html?id=37725293-0A0D-4B92-B833-3A6661B428EC" TargetMode="External"/><Relationship Id="rId17" Type="http://schemas.openxmlformats.org/officeDocument/2006/relationships/hyperlink" Target="https://pravo-search.minjust.ru/bigs/showDocument.html?id=FEC711C0-4FFE-416D-8696-5608538EE52C" TargetMode="External"/><Relationship Id="rId33" Type="http://schemas.openxmlformats.org/officeDocument/2006/relationships/hyperlink" Target="https://pravo-search.minjust.ru/bigs/showDocument.html?id=37725293-0A0D-4B92-B833-3A6661B428EC" TargetMode="External"/><Relationship Id="rId38" Type="http://schemas.openxmlformats.org/officeDocument/2006/relationships/hyperlink" Target="https://pravo-search.minjust.ru/bigs/showDocument.html?id=96E20C02-1B12-465A-B64C-24AA92270007" TargetMode="External"/><Relationship Id="rId59" Type="http://schemas.openxmlformats.org/officeDocument/2006/relationships/hyperlink" Target="https://pravo-search.minjust.ru/bigs/showDocument.html?id=96E20C02-1B12-465A-B64C-24AA92270007" TargetMode="External"/><Relationship Id="rId103" Type="http://schemas.openxmlformats.org/officeDocument/2006/relationships/hyperlink" Target="https://pravo-search.minjust.ru/bigs/showDocument.html?id=96E20C02-1B12-465A-B64C-24AA92270007" TargetMode="External"/><Relationship Id="rId108" Type="http://schemas.openxmlformats.org/officeDocument/2006/relationships/hyperlink" Target="https://pravo-search.minjust.ru/bigs/showDocument.html?id=9AA48369-618A-4BB4-B4B8-AE15F2B7EBF6" TargetMode="External"/><Relationship Id="rId124" Type="http://schemas.openxmlformats.org/officeDocument/2006/relationships/hyperlink" Target="https://pravo-search.minjust.ru/bigs/showDocument.html?id=BBF89570-6239-4CFB-BDBA-5B454C14E321" TargetMode="External"/><Relationship Id="rId129" Type="http://schemas.openxmlformats.org/officeDocument/2006/relationships/hyperlink" Target="https://pravo-search.minjust.ru/bigs/showDocument.html?id=BBF89570-6239-4CFB-BDBA-5B454C14E321" TargetMode="External"/><Relationship Id="rId54" Type="http://schemas.openxmlformats.org/officeDocument/2006/relationships/hyperlink" Target="https://pravo-search.minjust.ru/bigs/showDocument.html?id=96E20C02-1B12-465A-B64C-24AA92270007" TargetMode="External"/><Relationship Id="rId70" Type="http://schemas.openxmlformats.org/officeDocument/2006/relationships/hyperlink" Target="https://pravo-search.minjust.ru/bigs/showDocument.html?id=9AA48369-618A-4BB4-B4B8-AE15F2B7EBF6" TargetMode="External"/><Relationship Id="rId75" Type="http://schemas.openxmlformats.org/officeDocument/2006/relationships/hyperlink" Target="https://pravo-search.minjust.ru/bigs/showDocument.html?id=96E20C02-1B12-465A-B64C-24AA92270007" TargetMode="External"/><Relationship Id="rId91" Type="http://schemas.openxmlformats.org/officeDocument/2006/relationships/hyperlink" Target="https://pravo-search.minjust.ru/bigs/showDocument.html?id=23BFA9AF-B847-4F54-8403-F2E327C4305A" TargetMode="External"/><Relationship Id="rId96" Type="http://schemas.openxmlformats.org/officeDocument/2006/relationships/hyperlink" Target="https://pravo-search.minjust.ru/bigs/showDocument.html?id=60E08DD3-A113-4C2C-BF2A-D7CDCD7938DE" TargetMode="External"/><Relationship Id="rId140" Type="http://schemas.openxmlformats.org/officeDocument/2006/relationships/hyperlink" Target="https://pravo-search.minjust.ru/bigs/showDocument.html?id=BBF89570-6239-4CFB-BDBA-5B454C14E321" TargetMode="External"/><Relationship Id="rId145" Type="http://schemas.openxmlformats.org/officeDocument/2006/relationships/hyperlink" Target="https://pravo-search.minjust.ru/bigs/showDocument.html?id=1D73A852-DCB8-4474-A3CE-BF2EC935402B" TargetMode="External"/><Relationship Id="rId161" Type="http://schemas.openxmlformats.org/officeDocument/2006/relationships/hyperlink" Target="https://pravo-search.minjust.ru/bigs/showDocument.html?id=8F21B21C-A408-42C4-B9FE-A939B863C84A" TargetMode="External"/><Relationship Id="rId166" Type="http://schemas.openxmlformats.org/officeDocument/2006/relationships/hyperlink" Target="https://pravo-search.minjust.ru/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s://pravo-search.minjust.ru/bigs/showDocument.html?id=37725293-0A0D-4B92-B833-3A6661B428EC" TargetMode="External"/><Relationship Id="rId23" Type="http://schemas.openxmlformats.org/officeDocument/2006/relationships/hyperlink" Target="https://pravo-search.minjust.ru/bigs/showDocument.html?id=15D4560C-D530-4955-BF7E-F734337AE80B" TargetMode="External"/><Relationship Id="rId28" Type="http://schemas.openxmlformats.org/officeDocument/2006/relationships/hyperlink" Target="https://pravo-search.minjust.ru/bigs/showDocument.html?id=96E20C02-1B12-465A-B64C-24AA92270007" TargetMode="External"/><Relationship Id="rId49" Type="http://schemas.openxmlformats.org/officeDocument/2006/relationships/hyperlink" Target="https://pravo-search.minjust.ru/bigs/showDocument.html?id=37725293-0A0D-4B92-B833-3A6661B428EC" TargetMode="External"/><Relationship Id="rId114" Type="http://schemas.openxmlformats.org/officeDocument/2006/relationships/hyperlink" Target="https://pravo-search.minjust.ru/bigs/showDocument.html?id=AB8CD4C4-8D82-444E-83C5-FF5157A65F85" TargetMode="External"/><Relationship Id="rId119"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E999DCF9-926B-4FA1-9B51-8FD631C66B00" TargetMode="External"/><Relationship Id="rId31" Type="http://schemas.openxmlformats.org/officeDocument/2006/relationships/hyperlink" Target="https://pravo-search.minjust.ru/bigs/showDocument.html?id=37725293-0A0D-4B92-B833-3A6661B428EC" TargetMode="External"/><Relationship Id="rId44" Type="http://schemas.openxmlformats.org/officeDocument/2006/relationships/hyperlink" Target="https://pravo-search.minjust.ru/bigs/showDocument.html?id=1B786E11-6E56-4BE0-AF08-9768F8213986" TargetMode="External"/><Relationship Id="rId52" Type="http://schemas.openxmlformats.org/officeDocument/2006/relationships/hyperlink" Target="https://pravo-search.minjust.ru/bigs/showDocument.html?id=37725293-0A0D-4B92-B833-3A6661B428EC" TargetMode="External"/><Relationship Id="rId60" Type="http://schemas.openxmlformats.org/officeDocument/2006/relationships/hyperlink" Target="https://pravo-search.minjust.ru/bigs/showDocument.html?id=96E20C02-1B12-465A-B64C-24AA92270007" TargetMode="External"/><Relationship Id="rId65" Type="http://schemas.openxmlformats.org/officeDocument/2006/relationships/hyperlink" Target="https://pravo-search.minjust.ru/bigs/showDocument.html?id=23BFA9AF-B847-4F54-8403-F2E327C4305A" TargetMode="External"/><Relationship Id="rId73" Type="http://schemas.openxmlformats.org/officeDocument/2006/relationships/hyperlink" Target="https://pravo-search.minjust.ru/bigs/showDocument.html?id=98BB8F81-011C-4DFF-9673-EFE0713E9585" TargetMode="External"/><Relationship Id="rId78" Type="http://schemas.openxmlformats.org/officeDocument/2006/relationships/hyperlink" Target="https://pravo-search.minjust.ru/bigs/showDocument.html?id=96E20C02-1B12-465A-B64C-24AA92270007" TargetMode="External"/><Relationship Id="rId81" Type="http://schemas.openxmlformats.org/officeDocument/2006/relationships/hyperlink" Target="https://pravo-search.minjust.ru/bigs/showDocument.html?id=96E20C02-1B12-465A-B64C-24AA92270007" TargetMode="External"/><Relationship Id="rId86" Type="http://schemas.openxmlformats.org/officeDocument/2006/relationships/hyperlink" Target="https://pravo-search.minjust.ru/bigs/showDocument.html?id=EB042C48-DE0E-4DBE-8305-4D48DDDB63A2" TargetMode="External"/><Relationship Id="rId94" Type="http://schemas.openxmlformats.org/officeDocument/2006/relationships/hyperlink" Target="https://pravo-search.minjust.ru/bigs/showDocument.html?id=98BB8F81-011C-4DFF-9673-EFE0713E9585" TargetMode="External"/><Relationship Id="rId99" Type="http://schemas.openxmlformats.org/officeDocument/2006/relationships/hyperlink" Target="https://pravo-search.minjust.ru/bigs/showDocument.html?id=96E20C02-1B12-465A-B64C-24AA92270007" TargetMode="External"/><Relationship Id="rId101" Type="http://schemas.openxmlformats.org/officeDocument/2006/relationships/hyperlink" Target="https://pravo-search.minjust.ru/bigs/showDocument.html?id=96E20C02-1B12-465A-B64C-24AA92270007" TargetMode="External"/><Relationship Id="rId122" Type="http://schemas.openxmlformats.org/officeDocument/2006/relationships/hyperlink" Target="https://pravo-search.minjust.ru/bigs/showDocument.html?id=1B786E11-6E56-4BE0-AF08-9768F8213986" TargetMode="External"/><Relationship Id="rId130" Type="http://schemas.openxmlformats.org/officeDocument/2006/relationships/hyperlink" Target="https://pravo-search.minjust.ru/bigs/showDocument.html?id=9AA48369-618A-4BB4-B4B8-AE15F2B7EBF6" TargetMode="External"/><Relationship Id="rId135" Type="http://schemas.openxmlformats.org/officeDocument/2006/relationships/hyperlink" Target="https://pravo-search.minjust.ru/bigs/showDocument.html?id=BBF89570-6239-4CFB-BDBA-5B454C14E321" TargetMode="External"/><Relationship Id="rId143" Type="http://schemas.openxmlformats.org/officeDocument/2006/relationships/hyperlink" Target="https://pravo-search.minjust.ru/bigs/showDocument.html?id=96E20C02-1B12-465A-B64C-24AA92270007" TargetMode="External"/><Relationship Id="rId148" Type="http://schemas.openxmlformats.org/officeDocument/2006/relationships/hyperlink" Target="https://pravo-search.minjust.ru/bigs/showDocument.html?id=15D4560C-D530-4955-BF7E-F734337AE80B" TargetMode="External"/><Relationship Id="rId151" Type="http://schemas.openxmlformats.org/officeDocument/2006/relationships/hyperlink" Target="https://pravo-search.minjust.ru/bigs/showDocument.html?id=1B786E11-6E56-4BE0-AF08-9768F8213986" TargetMode="External"/><Relationship Id="rId156" Type="http://schemas.openxmlformats.org/officeDocument/2006/relationships/hyperlink" Target="https://pravo-search.minjust.ru/bigs/showDocument.html?id=1B786E11-6E56-4BE0-AF08-9768F8213986" TargetMode="External"/><Relationship Id="rId164" Type="http://schemas.openxmlformats.org/officeDocument/2006/relationships/hyperlink" Target="https://pravo-search.minjust.ru/bigs/showDocument.html?id=37725293-0A0D-4B92-B833-3A6661B428EC" TargetMode="External"/><Relationship Id="rId169" Type="http://schemas.openxmlformats.org/officeDocument/2006/relationships/hyperlink" Target="https://pravo-search.minjust.ru/bigs/showDocument.html?id=37725293-0A0D-4B92-B833-3A6661B428EC" TargetMode="External"/><Relationship Id="rId177"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ravo-search.minjust.ru/bigs/showDocument.html?id=96E20C02-1B12-465A-B64C-24AA92270007" TargetMode="External"/><Relationship Id="rId172" Type="http://schemas.openxmlformats.org/officeDocument/2006/relationships/hyperlink" Target="https://pravo-search.minjust.ru/bigs/showDocument.html?id=401A4058-EBD0-4AE1-8231-1072A34EB79F"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6785A26F-52A6-439E-A2E4-93801511E564" TargetMode="External"/><Relationship Id="rId39" Type="http://schemas.openxmlformats.org/officeDocument/2006/relationships/hyperlink" Target="https://pravo-search.minjust.ru/bigs/showDocument.html?id=37725293-0A0D-4B92-B833-3A6661B428EC" TargetMode="External"/><Relationship Id="rId109" Type="http://schemas.openxmlformats.org/officeDocument/2006/relationships/hyperlink" Target="https://pravo-search.minjust.ru/bigs/showDocument.html?id=23BFA9AF-B847-4F54-8403-F2E327C4305A" TargetMode="External"/><Relationship Id="rId34" Type="http://schemas.openxmlformats.org/officeDocument/2006/relationships/hyperlink" Target="https://pravo-search.minjust.ru/bigs/showDocument.html?id=96E20C02-1B12-465A-B64C-24AA92270007" TargetMode="External"/><Relationship Id="rId50" Type="http://schemas.openxmlformats.org/officeDocument/2006/relationships/hyperlink" Target="https://pravo-search.minjust.ru/bigs/showDocument.html?id=37725293-0A0D-4B92-B833-3A6661B428EC" TargetMode="External"/><Relationship Id="rId55" Type="http://schemas.openxmlformats.org/officeDocument/2006/relationships/hyperlink" Target="https://pravo-search.minjust.ru/bigs/showDocument.html?id=15D4560C-D530-4955-BF7E-F734337AE80B" TargetMode="External"/><Relationship Id="rId76" Type="http://schemas.openxmlformats.org/officeDocument/2006/relationships/hyperlink" Target="https://pravo-search.minjust.ru/bigs/showDocument.html?id=37725293-0A0D-4B92-B833-3A6661B428EC" TargetMode="External"/><Relationship Id="rId97" Type="http://schemas.openxmlformats.org/officeDocument/2006/relationships/hyperlink" Target="https://pravo-search.minjust.ru/bigs/showDocument.html?id=37725293-0A0D-4B92-B833-3A6661B428EC" TargetMode="External"/><Relationship Id="rId104" Type="http://schemas.openxmlformats.org/officeDocument/2006/relationships/hyperlink" Target="https://pravo-search.minjust.ru/bigs/showDocument.html?id=1B786E11-6E56-4BE0-AF08-9768F8213986" TargetMode="External"/><Relationship Id="rId120" Type="http://schemas.openxmlformats.org/officeDocument/2006/relationships/hyperlink" Target="https://pravo-search.minjust.ru/bigs/showDocument.html?id=1B786E11-6E56-4BE0-AF08-9768F8213986" TargetMode="External"/><Relationship Id="rId125" Type="http://schemas.openxmlformats.org/officeDocument/2006/relationships/hyperlink" Target="https://pravo-search.minjust.ru/bigs/showDocument.html?id=9AA48369-618A-4BB4-B4B8-AE15F2B7EBF6" TargetMode="External"/><Relationship Id="rId141" Type="http://schemas.openxmlformats.org/officeDocument/2006/relationships/hyperlink" Target="https://pravo-search.minjust.ru/bigs/showDocument.html?id=9AA48369-618A-4BB4-B4B8-AE15F2B7EBF6" TargetMode="External"/><Relationship Id="rId146" Type="http://schemas.openxmlformats.org/officeDocument/2006/relationships/hyperlink" Target="https://pravo-search.minjust.ru/bigs/showDocument.html?id=1B786E11-6E56-4BE0-AF08-9768F8213986" TargetMode="External"/><Relationship Id="rId167"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8CAC30F0-7832-4B27-AED8-590CA186C6BF" TargetMode="External"/><Relationship Id="rId71" Type="http://schemas.openxmlformats.org/officeDocument/2006/relationships/hyperlink" Target="https://pravo-search.minjust.ru/bigs/showDocument.html?id=23BFA9AF-B847-4F54-8403-F2E327C4305A" TargetMode="External"/><Relationship Id="rId92" Type="http://schemas.openxmlformats.org/officeDocument/2006/relationships/hyperlink" Target="https://pravo-search.minjust.ru/bigs/showDocument.html?id=EB042C48-DE0E-4DBE-8305-4D48DDDB63A2" TargetMode="External"/><Relationship Id="rId162" Type="http://schemas.openxmlformats.org/officeDocument/2006/relationships/hyperlink" Target="https://pravo-search.minjust.ru/bigs/showDocument.html?id=8F21B21C-A408-42C4-B9FE-A939B863C84A" TargetMode="External"/><Relationship Id="rId2" Type="http://schemas.openxmlformats.org/officeDocument/2006/relationships/styles" Target="styles.xml"/><Relationship Id="rId29" Type="http://schemas.openxmlformats.org/officeDocument/2006/relationships/hyperlink" Target="https://pravo-search.minjust.ru/bigs/showDocument.html?id=96E20C02-1B12-465A-B64C-24AA92270007" TargetMode="External"/><Relationship Id="rId24" Type="http://schemas.openxmlformats.org/officeDocument/2006/relationships/hyperlink" Target="https://pravo-search.minjust.ru/bigs/showDocument.html?id=401A4058-EBD0-4AE1-8231-1072A34EB79F" TargetMode="External"/><Relationship Id="rId40" Type="http://schemas.openxmlformats.org/officeDocument/2006/relationships/hyperlink" Target="https://pravo-search.minjust.ru/bigs/showDocument.html?id=15D4560C-D530-4955-BF7E-F734337AE80B" TargetMode="External"/><Relationship Id="rId45" Type="http://schemas.openxmlformats.org/officeDocument/2006/relationships/hyperlink" Target="https://pravo-search.minjust.ru/bigs/showDocument.html?id=1B786E11-6E56-4BE0-AF08-9768F8213986" TargetMode="External"/><Relationship Id="rId66" Type="http://schemas.openxmlformats.org/officeDocument/2006/relationships/hyperlink" Target="https://pravo-search.minjust.ru/bigs/showDocument.html?id=EB042C48-DE0E-4DBE-8305-4D48DDDB63A2" TargetMode="External"/><Relationship Id="rId87" Type="http://schemas.openxmlformats.org/officeDocument/2006/relationships/hyperlink" Target="https://pravo-search.minjust.ru/bigs/showDocument.html?id=96E20C02-1B12-465A-B64C-24AA92270007" TargetMode="External"/><Relationship Id="rId110" Type="http://schemas.openxmlformats.org/officeDocument/2006/relationships/hyperlink" Target="https://pravo-search.minjust.ru/bigs/showDocument.html?id=EB042C48-DE0E-4DBE-8305-4D48DDDB63A2" TargetMode="External"/><Relationship Id="rId115" Type="http://schemas.openxmlformats.org/officeDocument/2006/relationships/hyperlink" Target="https://pravo-search.minjust.ru/bigs/showDocument.html?id=96E20C02-1B12-465A-B64C-24AA92270007" TargetMode="External"/><Relationship Id="rId131" Type="http://schemas.openxmlformats.org/officeDocument/2006/relationships/hyperlink" Target="https://pravo-search.minjust.ru/bigs/showDocument.html?id=23BFA9AF-B847-4F54-8403-F2E327C4305A" TargetMode="External"/><Relationship Id="rId136" Type="http://schemas.openxmlformats.org/officeDocument/2006/relationships/hyperlink" Target="https://pravo-search.minjust.ru/bigs/showDocument.html?id=BBF89570-6239-4CFB-BDBA-5B454C14E321" TargetMode="External"/><Relationship Id="rId157" Type="http://schemas.openxmlformats.org/officeDocument/2006/relationships/hyperlink" Target="https://pravo-search.minjust.ru/bigs/showDocument.html?id=96E20C02-1B12-465A-B64C-24AA92270007" TargetMode="External"/><Relationship Id="rId178" Type="http://schemas.openxmlformats.org/officeDocument/2006/relationships/theme" Target="theme/theme1.xml"/><Relationship Id="rId61" Type="http://schemas.openxmlformats.org/officeDocument/2006/relationships/hyperlink" Target="https://pravo-search.minjust.ru/bigs/showDocument.html?id=37725293-0A0D-4B92-B833-3A6661B428EC" TargetMode="External"/><Relationship Id="rId82" Type="http://schemas.openxmlformats.org/officeDocument/2006/relationships/hyperlink" Target="https://pravo-search.minjust.ru/bigs/showDocument.html?id=96E20C02-1B12-465A-B64C-24AA92270007" TargetMode="External"/><Relationship Id="rId152" Type="http://schemas.openxmlformats.org/officeDocument/2006/relationships/hyperlink" Target="https://pravo-search.minjust.ru/bigs/showDocument.html?id=1B786E11-6E56-4BE0-AF08-9768F8213986" TargetMode="External"/><Relationship Id="rId173" Type="http://schemas.openxmlformats.org/officeDocument/2006/relationships/hyperlink" Target="https://pravo-search.minjust.ru/bigs/showDocument.html?id=96E20C02-1B12-465A-B64C-24AA92270007" TargetMode="External"/><Relationship Id="rId19" Type="http://schemas.openxmlformats.org/officeDocument/2006/relationships/hyperlink" Target="https://pravo-search.minjust.ru/bigs/showDocument.html?id=6785A26F-52A6-439E-A2E4-93801511E564" TargetMode="External"/><Relationship Id="rId14" Type="http://schemas.openxmlformats.org/officeDocument/2006/relationships/hyperlink" Target="https://pravo-search.minjust.ru/bigs/showDocument.html?id=CF1F5643-3AEB-4438-9333-2E47F2A9D0E7" TargetMode="External"/><Relationship Id="rId30" Type="http://schemas.openxmlformats.org/officeDocument/2006/relationships/hyperlink" Target="https://pravo-search.minjust.ru/bigs/showDocument.html?id=96E20C02-1B12-465A-B64C-24AA92270007" TargetMode="External"/><Relationship Id="rId35" Type="http://schemas.openxmlformats.org/officeDocument/2006/relationships/hyperlink" Target="https://pravo-search.minjust.ru/bigs/showDocument.html?id=37725293-0A0D-4B92-B833-3A6661B428EC" TargetMode="External"/><Relationship Id="rId56" Type="http://schemas.openxmlformats.org/officeDocument/2006/relationships/hyperlink" Target="https://pravo-search.minjust.ru/bigs/showDocument.html?id=401A4058-EBD0-4AE1-8231-1072A34EB79F" TargetMode="External"/><Relationship Id="rId77" Type="http://schemas.openxmlformats.org/officeDocument/2006/relationships/hyperlink" Target="https://pravo-search.minjust.ru/bigs/showDocument.html?id=6785A26F-52A6-439E-A2E4-93801511E564" TargetMode="External"/><Relationship Id="rId100" Type="http://schemas.openxmlformats.org/officeDocument/2006/relationships/hyperlink" Target="https://pravo-search.minjust.ru/bigs/showDocument.html?id=37725293-0A0D-4B92-B833-3A6661B428EC"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BBF89570-6239-4CFB-BDBA-5B454C14E321" TargetMode="External"/><Relationship Id="rId147" Type="http://schemas.openxmlformats.org/officeDocument/2006/relationships/hyperlink" Target="https://pravo-search.minjust.ru/bigs/showDocument.html?id=96E20C02-1B12-465A-B64C-24AA92270007" TargetMode="External"/><Relationship Id="rId168" Type="http://schemas.openxmlformats.org/officeDocument/2006/relationships/hyperlink" Target="https://pravo-search.minjust.ru/bigs/showDocument.html?id=1B786E11-6E56-4BE0-AF08-9768F8213986" TargetMode="External"/><Relationship Id="rId8" Type="http://schemas.openxmlformats.org/officeDocument/2006/relationships/hyperlink" Target="https://pravo-search.minjust.ru/bigs/showDocument.html?id=1B786E11-6E56-4BE0-AF08-9768F8213986" TargetMode="External"/><Relationship Id="rId51" Type="http://schemas.openxmlformats.org/officeDocument/2006/relationships/hyperlink" Target="https://pravo-search.minjust.ru/bigs/showDocument.html?id=37725293-0A0D-4B92-B833-3A6661B428EC" TargetMode="External"/><Relationship Id="rId72" Type="http://schemas.openxmlformats.org/officeDocument/2006/relationships/hyperlink" Target="https://pravo-search.minjust.ru/bigs/showDocument.html?id=EB042C48-DE0E-4DBE-8305-4D48DDDB63A2" TargetMode="External"/><Relationship Id="rId93" Type="http://schemas.openxmlformats.org/officeDocument/2006/relationships/hyperlink" Target="https://pravo-search.minjust.ru/bigs/showDocument.html?id=96E20C02-1B12-465A-B64C-24AA92270007" TargetMode="External"/><Relationship Id="rId98" Type="http://schemas.openxmlformats.org/officeDocument/2006/relationships/hyperlink" Target="https://pravo-search.minjust.ru/bigs/showDocument.html?id=D95E9D97-242C-4376-B31E-42C49119D75E" TargetMode="External"/><Relationship Id="rId121" Type="http://schemas.openxmlformats.org/officeDocument/2006/relationships/hyperlink" Target="https://pravo-search.minjust.ru/bigs/showDocument.html?id=1B786E11-6E56-4BE0-AF08-9768F8213986" TargetMode="External"/><Relationship Id="rId142" Type="http://schemas.openxmlformats.org/officeDocument/2006/relationships/hyperlink" Target="https://pravo-search.minjust.ru/bigs/showDocument.html?id=15D4560C-D530-4955-BF7E-F734337AE80B" TargetMode="External"/><Relationship Id="rId163" Type="http://schemas.openxmlformats.org/officeDocument/2006/relationships/hyperlink" Target="https://pravo-search.minjust.ru/bigs/showDocument.html?id=37725293-0A0D-4B92-B833-3A6661B428EC" TargetMode="External"/><Relationship Id="rId3" Type="http://schemas.openxmlformats.org/officeDocument/2006/relationships/settings" Target="settings.xml"/><Relationship Id="rId25" Type="http://schemas.openxmlformats.org/officeDocument/2006/relationships/hyperlink" Target="https://pravo-search.minjust.ru/bigs/showDocument.html?id=FEC711C0-4FFE-416D-8696-5608538EE52C" TargetMode="External"/><Relationship Id="rId46" Type="http://schemas.openxmlformats.org/officeDocument/2006/relationships/hyperlink" Target="https://pravo-search.minjust.ru/bigs/showDocument.html?id=37725293-0A0D-4B92-B833-3A6661B428EC" TargetMode="External"/><Relationship Id="rId67" Type="http://schemas.openxmlformats.org/officeDocument/2006/relationships/hyperlink" Target="https://pravo-search.minjust.ru/bigs/showDocument.html?id=96E20C02-1B12-465A-B64C-24AA92270007" TargetMode="External"/><Relationship Id="rId116" Type="http://schemas.openxmlformats.org/officeDocument/2006/relationships/hyperlink" Target="https://pravo-search.minjust.ru/bigs/showDocument.html?id=6785A26F-52A6-439E-A2E4-93801511E564" TargetMode="External"/><Relationship Id="rId137" Type="http://schemas.openxmlformats.org/officeDocument/2006/relationships/hyperlink" Target="https://pravo-search.minjust.ru/bigs/showDocument.html?id=BBF89570-6239-4CFB-BDBA-5B454C14E321" TargetMode="External"/><Relationship Id="rId158" Type="http://schemas.openxmlformats.org/officeDocument/2006/relationships/hyperlink" Target="https://pravo-search.minjust.ru/bigs/showDocument.html?id=96E20C02-1B12-465A-B64C-24AA92270007"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pravo-search.minjust.ru/bigs/showDocument.html?id=401A4058-EBD0-4AE1-8231-1072A34EB79F" TargetMode="External"/><Relationship Id="rId62" Type="http://schemas.openxmlformats.org/officeDocument/2006/relationships/hyperlink" Target="https://pravo-search.minjust.ru/bigs/showDocument.html?id=96E20C02-1B12-465A-B64C-24AA92270007" TargetMode="External"/><Relationship Id="rId83" Type="http://schemas.openxmlformats.org/officeDocument/2006/relationships/hyperlink" Target="https://pravo-search.minjust.ru/bigs/showDocument.html?id=9AA48369-618A-4BB4-B4B8-AE15F2B7EBF6" TargetMode="External"/><Relationship Id="rId88" Type="http://schemas.openxmlformats.org/officeDocument/2006/relationships/hyperlink" Target="https://pravo-search.minjust.ru/bigs/showDocument.html?id=98BB8F81-011C-4DFF-9673-EFE0713E9585" TargetMode="External"/><Relationship Id="rId111" Type="http://schemas.openxmlformats.org/officeDocument/2006/relationships/hyperlink" Target="https://pravo-search.minjust.ru/bigs/showDocument.html?id=96E20C02-1B12-465A-B64C-24AA92270007" TargetMode="External"/><Relationship Id="rId132" Type="http://schemas.openxmlformats.org/officeDocument/2006/relationships/hyperlink" Target="https://pravo-search.minjust.ru/bigs/showDocument.html?id=9AA48369-618A-4BB4-B4B8-AE15F2B7EBF6" TargetMode="External"/><Relationship Id="rId153" Type="http://schemas.openxmlformats.org/officeDocument/2006/relationships/hyperlink" Target="https://pravo-search.minjust.ru/bigs/showDocument.html?id=1B786E11-6E56-4BE0-AF08-9768F8213986" TargetMode="External"/><Relationship Id="rId174"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1B786E11-6E56-4BE0-AF08-9768F8213986" TargetMode="External"/><Relationship Id="rId36" Type="http://schemas.openxmlformats.org/officeDocument/2006/relationships/hyperlink" Target="https://pravo-search.minjust.ru/bigs/showDocument.html?id=37725293-0A0D-4B92-B833-3A6661B428EC" TargetMode="External"/><Relationship Id="rId57" Type="http://schemas.openxmlformats.org/officeDocument/2006/relationships/hyperlink" Target="https://pravo-search.minjust.ru/bigs/showDocument.html?id=96E20C02-1B12-465A-B64C-24AA92270007" TargetMode="External"/><Relationship Id="rId106" Type="http://schemas.openxmlformats.org/officeDocument/2006/relationships/hyperlink" Target="https://pravo-search.minjust.ru/bigs/showDocument.html?id=96E20C02-1B12-465A-B64C-24AA92270007" TargetMode="External"/><Relationship Id="rId127" Type="http://schemas.openxmlformats.org/officeDocument/2006/relationships/hyperlink" Target="https://pravo-search.minjust.ru/bigs/showDocument.html?id=37725293-0A0D-4B92-B833-3A6661B428E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40617</Words>
  <Characters>231522</Characters>
  <Application>Microsoft Office Word</Application>
  <DocSecurity>0</DocSecurity>
  <Lines>1929</Lines>
  <Paragraphs>543</Paragraphs>
  <ScaleCrop>false</ScaleCrop>
  <Company/>
  <LinksUpToDate>false</LinksUpToDate>
  <CharactersWithSpaces>271596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2023-03-20T13:25:00Z</dcterms:created>
  <dcterms:modified xsi:type="dcterms:W3CDTF">2023-03-20T13:25:00Z</dcterms:modified>
</cp:coreProperties>
</file>