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318" w:rsidRPr="00400FD9" w:rsidRDefault="007D7318" w:rsidP="007D7318">
      <w:pPr>
        <w:jc w:val="center"/>
        <w:rPr>
          <w:b/>
          <w:sz w:val="28"/>
          <w:szCs w:val="28"/>
          <w:lang w:eastAsia="ar-SA"/>
        </w:rPr>
      </w:pPr>
      <w:r w:rsidRPr="00400FD9">
        <w:rPr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400FD9">
        <w:rPr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7D7318" w:rsidRPr="00400FD9" w:rsidRDefault="007D7318" w:rsidP="007D7318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400FD9">
        <w:rPr>
          <w:sz w:val="28"/>
          <w:szCs w:val="28"/>
          <w:lang w:eastAsia="ar-SA"/>
        </w:rPr>
        <w:t>РЕСПУБЛИКИ МОРДОВИЯ</w:t>
      </w:r>
    </w:p>
    <w:p w:rsidR="00546C83" w:rsidRPr="00400FD9" w:rsidRDefault="00546C83" w:rsidP="007D7318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7D7318" w:rsidRPr="00400FD9" w:rsidRDefault="007D7318" w:rsidP="007D7318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400FD9">
        <w:rPr>
          <w:b/>
          <w:sz w:val="28"/>
          <w:szCs w:val="28"/>
          <w:lang w:eastAsia="ar-SA"/>
        </w:rPr>
        <w:t>ПОСТАНОВЛЕНИЕ</w:t>
      </w:r>
    </w:p>
    <w:p w:rsidR="007D7318" w:rsidRPr="00400FD9" w:rsidRDefault="007D7318" w:rsidP="00546C83">
      <w:pPr>
        <w:snapToGrid w:val="0"/>
        <w:spacing w:line="252" w:lineRule="auto"/>
        <w:ind w:firstLine="0"/>
        <w:rPr>
          <w:b/>
          <w:sz w:val="28"/>
          <w:szCs w:val="28"/>
        </w:rPr>
      </w:pPr>
      <w:r w:rsidRPr="00400FD9">
        <w:rPr>
          <w:b/>
          <w:sz w:val="28"/>
          <w:szCs w:val="28"/>
        </w:rPr>
        <w:t xml:space="preserve">  </w:t>
      </w:r>
      <w:r w:rsidRPr="00400FD9">
        <w:rPr>
          <w:b/>
          <w:sz w:val="28"/>
          <w:szCs w:val="28"/>
          <w:lang w:eastAsia="ar-SA"/>
        </w:rPr>
        <w:t>«</w:t>
      </w:r>
      <w:r w:rsidR="00605F7E">
        <w:rPr>
          <w:b/>
          <w:sz w:val="28"/>
          <w:szCs w:val="28"/>
          <w:lang w:eastAsia="ar-SA"/>
        </w:rPr>
        <w:t>22</w:t>
      </w:r>
      <w:r w:rsidRPr="00400FD9">
        <w:rPr>
          <w:b/>
          <w:sz w:val="28"/>
          <w:szCs w:val="28"/>
          <w:lang w:eastAsia="ar-SA"/>
        </w:rPr>
        <w:t>»</w:t>
      </w:r>
      <w:r w:rsidR="00AA2D4D">
        <w:rPr>
          <w:b/>
          <w:sz w:val="28"/>
          <w:szCs w:val="28"/>
          <w:lang w:eastAsia="ar-SA"/>
        </w:rPr>
        <w:t xml:space="preserve"> </w:t>
      </w:r>
      <w:r w:rsidR="0092415A">
        <w:rPr>
          <w:b/>
          <w:sz w:val="28"/>
          <w:szCs w:val="28"/>
          <w:lang w:eastAsia="ar-SA"/>
        </w:rPr>
        <w:t xml:space="preserve">марта </w:t>
      </w:r>
      <w:r w:rsidR="00896AEC" w:rsidRPr="00400FD9">
        <w:rPr>
          <w:b/>
          <w:sz w:val="28"/>
          <w:szCs w:val="28"/>
          <w:lang w:eastAsia="ar-SA"/>
        </w:rPr>
        <w:t>202</w:t>
      </w:r>
      <w:r w:rsidR="00F572FD">
        <w:rPr>
          <w:b/>
          <w:sz w:val="28"/>
          <w:szCs w:val="28"/>
          <w:lang w:eastAsia="ar-SA"/>
        </w:rPr>
        <w:t>2</w:t>
      </w:r>
      <w:r w:rsidRPr="00400FD9">
        <w:rPr>
          <w:b/>
          <w:sz w:val="28"/>
          <w:szCs w:val="28"/>
          <w:lang w:eastAsia="ar-SA"/>
        </w:rPr>
        <w:t xml:space="preserve"> г. </w:t>
      </w:r>
      <w:r w:rsidRPr="00400FD9">
        <w:rPr>
          <w:b/>
          <w:sz w:val="28"/>
          <w:szCs w:val="28"/>
        </w:rPr>
        <w:t xml:space="preserve">             </w:t>
      </w:r>
      <w:r w:rsidR="0092415A">
        <w:rPr>
          <w:b/>
          <w:sz w:val="28"/>
          <w:szCs w:val="28"/>
        </w:rPr>
        <w:t xml:space="preserve">             </w:t>
      </w:r>
      <w:r w:rsidR="00AA2D4D">
        <w:rPr>
          <w:b/>
          <w:sz w:val="28"/>
          <w:szCs w:val="28"/>
        </w:rPr>
        <w:t xml:space="preserve">           </w:t>
      </w:r>
      <w:r w:rsidRPr="00400FD9">
        <w:rPr>
          <w:b/>
          <w:sz w:val="28"/>
          <w:szCs w:val="28"/>
        </w:rPr>
        <w:t xml:space="preserve">             № </w:t>
      </w:r>
      <w:r w:rsidR="00605F7E">
        <w:rPr>
          <w:b/>
          <w:sz w:val="28"/>
          <w:szCs w:val="28"/>
        </w:rPr>
        <w:t>101</w:t>
      </w:r>
      <w:bookmarkStart w:id="0" w:name="_GoBack"/>
      <w:bookmarkEnd w:id="0"/>
    </w:p>
    <w:p w:rsidR="007D7318" w:rsidRPr="00400FD9" w:rsidRDefault="007D7318" w:rsidP="007D7318">
      <w:pPr>
        <w:snapToGrid w:val="0"/>
        <w:spacing w:line="252" w:lineRule="auto"/>
        <w:jc w:val="center"/>
        <w:rPr>
          <w:b/>
          <w:sz w:val="28"/>
          <w:szCs w:val="28"/>
        </w:rPr>
      </w:pPr>
      <w:proofErr w:type="spellStart"/>
      <w:r w:rsidRPr="00400FD9">
        <w:rPr>
          <w:b/>
          <w:sz w:val="28"/>
          <w:szCs w:val="28"/>
        </w:rPr>
        <w:t>рп</w:t>
      </w:r>
      <w:proofErr w:type="spellEnd"/>
      <w:r w:rsidRPr="00400FD9">
        <w:rPr>
          <w:b/>
          <w:sz w:val="28"/>
          <w:szCs w:val="28"/>
        </w:rPr>
        <w:t xml:space="preserve"> Торбеево</w:t>
      </w:r>
    </w:p>
    <w:p w:rsidR="0013740E" w:rsidRPr="00F572FD" w:rsidRDefault="0013740E" w:rsidP="007D7318">
      <w:pPr>
        <w:jc w:val="center"/>
        <w:rPr>
          <w:b/>
          <w:bCs/>
        </w:rPr>
      </w:pPr>
      <w:r w:rsidRPr="00F572FD">
        <w:rPr>
          <w:b/>
          <w:bCs/>
        </w:rPr>
        <w:t xml:space="preserve">О введении временного ограничения движения </w:t>
      </w:r>
      <w:proofErr w:type="gramStart"/>
      <w:r w:rsidRPr="00F572FD">
        <w:rPr>
          <w:b/>
          <w:bCs/>
        </w:rPr>
        <w:t>транспортных</w:t>
      </w:r>
      <w:proofErr w:type="gramEnd"/>
      <w:r w:rsidRPr="00F572FD">
        <w:rPr>
          <w:b/>
          <w:bCs/>
        </w:rPr>
        <w:t xml:space="preserve"> </w:t>
      </w:r>
    </w:p>
    <w:p w:rsidR="007D7318" w:rsidRPr="00F572FD" w:rsidRDefault="0013740E" w:rsidP="007D7318">
      <w:pPr>
        <w:jc w:val="center"/>
        <w:rPr>
          <w:b/>
          <w:bCs/>
        </w:rPr>
      </w:pPr>
      <w:r w:rsidRPr="00F572FD">
        <w:rPr>
          <w:b/>
          <w:bCs/>
        </w:rPr>
        <w:t xml:space="preserve">средств по </w:t>
      </w:r>
      <w:r w:rsidR="00A67892" w:rsidRPr="00F572FD">
        <w:rPr>
          <w:b/>
          <w:bCs/>
        </w:rPr>
        <w:t>автомобильны</w:t>
      </w:r>
      <w:r w:rsidRPr="00F572FD">
        <w:rPr>
          <w:b/>
          <w:bCs/>
        </w:rPr>
        <w:t>м</w:t>
      </w:r>
      <w:r w:rsidR="00A67892" w:rsidRPr="00F572FD">
        <w:rPr>
          <w:b/>
          <w:bCs/>
        </w:rPr>
        <w:t xml:space="preserve"> дорог</w:t>
      </w:r>
      <w:r w:rsidRPr="00F572FD">
        <w:rPr>
          <w:b/>
          <w:bCs/>
        </w:rPr>
        <w:t>ам</w:t>
      </w:r>
      <w:r w:rsidR="00A67892" w:rsidRPr="00F572FD">
        <w:rPr>
          <w:b/>
          <w:bCs/>
        </w:rPr>
        <w:t xml:space="preserve"> общего пользования местного значения </w:t>
      </w:r>
      <w:proofErr w:type="spellStart"/>
      <w:r w:rsidR="00A67892" w:rsidRPr="00F572FD">
        <w:rPr>
          <w:b/>
          <w:bCs/>
        </w:rPr>
        <w:t>Торбеевского</w:t>
      </w:r>
      <w:proofErr w:type="spellEnd"/>
      <w:r w:rsidR="00A67892" w:rsidRPr="00F572FD">
        <w:rPr>
          <w:b/>
          <w:bCs/>
        </w:rPr>
        <w:t xml:space="preserve"> городского поселения </w:t>
      </w:r>
      <w:proofErr w:type="spellStart"/>
      <w:r w:rsidR="00A67892" w:rsidRPr="00F572FD">
        <w:rPr>
          <w:b/>
          <w:bCs/>
        </w:rPr>
        <w:t>Торбеевского</w:t>
      </w:r>
      <w:proofErr w:type="spellEnd"/>
      <w:r w:rsidR="00A67892" w:rsidRPr="00F572FD">
        <w:rPr>
          <w:b/>
          <w:bCs/>
        </w:rPr>
        <w:t xml:space="preserve"> муниципального района Республики Мордовия</w:t>
      </w:r>
      <w:r w:rsidRPr="00F572FD">
        <w:rPr>
          <w:b/>
          <w:bCs/>
        </w:rPr>
        <w:t xml:space="preserve"> в весенний период 202</w:t>
      </w:r>
      <w:r w:rsidR="000B0EC2">
        <w:rPr>
          <w:b/>
          <w:bCs/>
        </w:rPr>
        <w:t>3</w:t>
      </w:r>
      <w:r w:rsidRPr="00F572FD">
        <w:rPr>
          <w:b/>
          <w:bCs/>
        </w:rPr>
        <w:t xml:space="preserve"> года</w:t>
      </w:r>
    </w:p>
    <w:p w:rsidR="00A67892" w:rsidRPr="00F572FD" w:rsidRDefault="00A67892" w:rsidP="00F572FD">
      <w:pPr>
        <w:pStyle w:val="1"/>
        <w:spacing w:before="0" w:after="0"/>
        <w:ind w:firstLine="851"/>
        <w:jc w:val="both"/>
        <w:rPr>
          <w:rFonts w:ascii="Times New Roman" w:hAnsi="Times New Roman" w:cs="Times New Roman"/>
          <w:b w:val="0"/>
        </w:rPr>
      </w:pPr>
      <w:r w:rsidRPr="00F572FD">
        <w:rPr>
          <w:rFonts w:ascii="Times New Roman" w:hAnsi="Times New Roman" w:cs="Times New Roman"/>
          <w:b w:val="0"/>
          <w:color w:val="auto"/>
        </w:rPr>
        <w:t xml:space="preserve">В соответствии </w:t>
      </w:r>
      <w:r w:rsidR="0013740E" w:rsidRPr="00F572FD">
        <w:rPr>
          <w:rFonts w:ascii="Times New Roman" w:hAnsi="Times New Roman" w:cs="Times New Roman"/>
          <w:b w:val="0"/>
          <w:color w:val="auto"/>
        </w:rPr>
        <w:t>со статьей 14 Федерального закона от 10.12.1995г. № 196-</w:t>
      </w:r>
      <w:r w:rsidR="0013740E" w:rsidRPr="00F572FD">
        <w:rPr>
          <w:rFonts w:ascii="Times New Roman" w:hAnsi="Times New Roman" w:cs="Times New Roman"/>
          <w:b w:val="0"/>
          <w:caps/>
          <w:color w:val="auto"/>
        </w:rPr>
        <w:t xml:space="preserve">ФЗ «О </w:t>
      </w:r>
      <w:r w:rsidR="0013740E" w:rsidRPr="00F572FD">
        <w:rPr>
          <w:rFonts w:ascii="Times New Roman" w:hAnsi="Times New Roman" w:cs="Times New Roman"/>
          <w:b w:val="0"/>
          <w:color w:val="auto"/>
        </w:rPr>
        <w:t>безопасности дорожного движения</w:t>
      </w:r>
      <w:r w:rsidR="0013740E" w:rsidRPr="00F572FD">
        <w:rPr>
          <w:rFonts w:ascii="Times New Roman" w:hAnsi="Times New Roman" w:cs="Times New Roman"/>
          <w:b w:val="0"/>
          <w:caps/>
          <w:color w:val="auto"/>
        </w:rPr>
        <w:t xml:space="preserve">», </w:t>
      </w:r>
      <w:r w:rsidRPr="00F572FD">
        <w:rPr>
          <w:rFonts w:ascii="Times New Roman" w:hAnsi="Times New Roman" w:cs="Times New Roman"/>
          <w:b w:val="0"/>
          <w:color w:val="auto"/>
        </w:rPr>
        <w:t>с</w:t>
      </w:r>
      <w:r w:rsidR="0013740E" w:rsidRPr="00F572FD">
        <w:rPr>
          <w:rFonts w:ascii="Times New Roman" w:hAnsi="Times New Roman" w:cs="Times New Roman"/>
          <w:b w:val="0"/>
          <w:color w:val="auto"/>
        </w:rPr>
        <w:t>татьей 30</w:t>
      </w:r>
      <w:r w:rsidRPr="00F572FD">
        <w:rPr>
          <w:rFonts w:ascii="Times New Roman" w:hAnsi="Times New Roman" w:cs="Times New Roman"/>
          <w:b w:val="0"/>
          <w:color w:val="auto"/>
        </w:rPr>
        <w:t xml:space="preserve"> </w:t>
      </w:r>
      <w:hyperlink r:id="rId9" w:history="1">
        <w:r w:rsidR="0013740E" w:rsidRPr="00F572FD">
          <w:rPr>
            <w:rStyle w:val="a4"/>
            <w:rFonts w:ascii="Times New Roman" w:hAnsi="Times New Roman"/>
            <w:b w:val="0"/>
            <w:color w:val="auto"/>
          </w:rPr>
          <w:t>Федерального</w:t>
        </w:r>
        <w:r w:rsidRPr="00F572FD">
          <w:rPr>
            <w:rStyle w:val="a4"/>
            <w:rFonts w:ascii="Times New Roman" w:hAnsi="Times New Roman"/>
            <w:b w:val="0"/>
            <w:color w:val="auto"/>
          </w:rPr>
          <w:t xml:space="preserve"> </w:t>
        </w:r>
        <w:proofErr w:type="gramStart"/>
        <w:r w:rsidRPr="00F572FD">
          <w:rPr>
            <w:rStyle w:val="a4"/>
            <w:rFonts w:ascii="Times New Roman" w:hAnsi="Times New Roman"/>
            <w:b w:val="0"/>
            <w:color w:val="auto"/>
          </w:rPr>
          <w:t>закон</w:t>
        </w:r>
        <w:proofErr w:type="gramEnd"/>
      </w:hyperlink>
      <w:r w:rsidR="0013740E" w:rsidRPr="00F572FD">
        <w:rPr>
          <w:rStyle w:val="a4"/>
          <w:rFonts w:ascii="Times New Roman" w:hAnsi="Times New Roman"/>
          <w:b w:val="0"/>
          <w:color w:val="auto"/>
        </w:rPr>
        <w:t>а от 8.11.2007г. № 257-ФЗ</w:t>
      </w:r>
      <w:r w:rsidRPr="00F572FD">
        <w:rPr>
          <w:rFonts w:ascii="Times New Roman" w:hAnsi="Times New Roman" w:cs="Times New Roman"/>
          <w:b w:val="0"/>
          <w:color w:val="auto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</w:r>
      <w:r w:rsidR="00332467" w:rsidRPr="00F572FD">
        <w:rPr>
          <w:rFonts w:ascii="Times New Roman" w:hAnsi="Times New Roman" w:cs="Times New Roman"/>
          <w:b w:val="0"/>
          <w:color w:val="auto"/>
        </w:rPr>
        <w:t xml:space="preserve">, 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Приказом </w:t>
      </w:r>
      <w:r w:rsidR="00F572FD" w:rsidRPr="00F572FD">
        <w:rPr>
          <w:rFonts w:ascii="Times New Roman" w:hAnsi="Times New Roman" w:cs="Times New Roman"/>
          <w:b w:val="0"/>
          <w:color w:val="auto"/>
        </w:rPr>
        <w:t>Государственного комитета по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 транспорт</w:t>
      </w:r>
      <w:r w:rsidR="00F572FD" w:rsidRPr="00F572FD">
        <w:rPr>
          <w:rFonts w:ascii="Times New Roman" w:hAnsi="Times New Roman" w:cs="Times New Roman"/>
          <w:b w:val="0"/>
          <w:color w:val="auto"/>
        </w:rPr>
        <w:t>у и дорожному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 хозяйств</w:t>
      </w:r>
      <w:r w:rsidR="00F572FD" w:rsidRPr="00F572FD">
        <w:rPr>
          <w:rFonts w:ascii="Times New Roman" w:hAnsi="Times New Roman" w:cs="Times New Roman"/>
          <w:b w:val="0"/>
          <w:color w:val="auto"/>
        </w:rPr>
        <w:t>у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 Республики Мордовия от </w:t>
      </w:r>
      <w:r w:rsidR="000B0EC2">
        <w:rPr>
          <w:rFonts w:ascii="Times New Roman" w:hAnsi="Times New Roman" w:cs="Times New Roman"/>
          <w:b w:val="0"/>
          <w:color w:val="auto"/>
        </w:rPr>
        <w:t>10 марта</w:t>
      </w:r>
      <w:r w:rsidR="00F572FD" w:rsidRPr="00F572FD">
        <w:rPr>
          <w:rFonts w:ascii="Times New Roman" w:hAnsi="Times New Roman" w:cs="Times New Roman"/>
          <w:b w:val="0"/>
          <w:color w:val="auto"/>
        </w:rPr>
        <w:t xml:space="preserve"> 2</w:t>
      </w:r>
      <w:r w:rsidR="0013740E" w:rsidRPr="00F572FD">
        <w:rPr>
          <w:rFonts w:ascii="Times New Roman" w:hAnsi="Times New Roman" w:cs="Times New Roman"/>
          <w:b w:val="0"/>
          <w:color w:val="auto"/>
        </w:rPr>
        <w:t>0</w:t>
      </w:r>
      <w:r w:rsidR="00F572FD" w:rsidRPr="00F572FD">
        <w:rPr>
          <w:rFonts w:ascii="Times New Roman" w:hAnsi="Times New Roman" w:cs="Times New Roman"/>
          <w:b w:val="0"/>
          <w:color w:val="auto"/>
        </w:rPr>
        <w:t>2</w:t>
      </w:r>
      <w:r w:rsidR="000B0EC2">
        <w:rPr>
          <w:rFonts w:ascii="Times New Roman" w:hAnsi="Times New Roman" w:cs="Times New Roman"/>
          <w:b w:val="0"/>
          <w:color w:val="auto"/>
        </w:rPr>
        <w:t>3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г. № </w:t>
      </w:r>
      <w:r w:rsidR="000B0EC2">
        <w:rPr>
          <w:rFonts w:ascii="Times New Roman" w:hAnsi="Times New Roman" w:cs="Times New Roman"/>
          <w:b w:val="0"/>
          <w:color w:val="auto"/>
        </w:rPr>
        <w:t>65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 «</w:t>
      </w:r>
      <w:r w:rsidR="00F572FD" w:rsidRPr="00F572FD">
        <w:rPr>
          <w:rFonts w:ascii="Times New Roman" w:hAnsi="Times New Roman" w:cs="Times New Roman"/>
          <w:b w:val="0"/>
          <w:color w:val="auto"/>
        </w:rPr>
        <w:t xml:space="preserve">О </w:t>
      </w:r>
      <w:proofErr w:type="gramStart"/>
      <w:r w:rsidR="00F572FD" w:rsidRPr="00F572FD">
        <w:rPr>
          <w:rFonts w:ascii="Times New Roman" w:hAnsi="Times New Roman" w:cs="Times New Roman"/>
          <w:b w:val="0"/>
          <w:color w:val="auto"/>
        </w:rPr>
        <w:t>временном ограничении движения транспортных средств по автомобильным дорогам общего пользования регионального или межмуниципального значения Республики Мордовия в весенний период 202</w:t>
      </w:r>
      <w:r w:rsidR="000B0EC2">
        <w:rPr>
          <w:rFonts w:ascii="Times New Roman" w:hAnsi="Times New Roman" w:cs="Times New Roman"/>
          <w:b w:val="0"/>
          <w:color w:val="auto"/>
        </w:rPr>
        <w:t>3</w:t>
      </w:r>
      <w:r w:rsidR="00F572FD" w:rsidRPr="00F572FD">
        <w:rPr>
          <w:rFonts w:ascii="Times New Roman" w:hAnsi="Times New Roman" w:cs="Times New Roman"/>
          <w:b w:val="0"/>
          <w:color w:val="auto"/>
        </w:rPr>
        <w:t xml:space="preserve"> года</w:t>
      </w:r>
      <w:r w:rsidR="0013740E" w:rsidRPr="00F572FD">
        <w:rPr>
          <w:rFonts w:ascii="Times New Roman" w:hAnsi="Times New Roman" w:cs="Times New Roman"/>
          <w:b w:val="0"/>
          <w:color w:val="auto"/>
        </w:rPr>
        <w:t xml:space="preserve">», </w:t>
      </w:r>
      <w:r w:rsidR="00332467" w:rsidRPr="00F572FD">
        <w:rPr>
          <w:rFonts w:ascii="Times New Roman" w:hAnsi="Times New Roman" w:cs="Times New Roman"/>
          <w:b w:val="0"/>
          <w:color w:val="auto"/>
        </w:rPr>
        <w:t>р</w:t>
      </w:r>
      <w:r w:rsidR="00332467" w:rsidRPr="00F572FD">
        <w:rPr>
          <w:rFonts w:ascii="Times New Roman" w:hAnsi="Times New Roman" w:cs="Times New Roman"/>
          <w:b w:val="0"/>
        </w:rPr>
        <w:t xml:space="preserve">уководствуясь ст. 6 Устава </w:t>
      </w:r>
      <w:proofErr w:type="spellStart"/>
      <w:r w:rsidR="00332467" w:rsidRPr="00F572FD">
        <w:rPr>
          <w:rFonts w:ascii="Times New Roman" w:hAnsi="Times New Roman" w:cs="Times New Roman"/>
          <w:b w:val="0"/>
        </w:rPr>
        <w:t>Торбеевского</w:t>
      </w:r>
      <w:proofErr w:type="spellEnd"/>
      <w:r w:rsidR="00332467" w:rsidRPr="00F572FD">
        <w:rPr>
          <w:rFonts w:ascii="Times New Roman" w:hAnsi="Times New Roman" w:cs="Times New Roman"/>
          <w:b w:val="0"/>
        </w:rPr>
        <w:t xml:space="preserve"> городского поселения</w:t>
      </w:r>
      <w:r w:rsidR="0013740E" w:rsidRPr="00F572FD">
        <w:rPr>
          <w:rFonts w:ascii="Times New Roman" w:hAnsi="Times New Roman" w:cs="Times New Roman"/>
          <w:b w:val="0"/>
        </w:rPr>
        <w:t xml:space="preserve">, в целях сохранности автомобильных дорог общего пользования местного значения </w:t>
      </w:r>
      <w:proofErr w:type="spellStart"/>
      <w:r w:rsidR="0013740E" w:rsidRPr="00F572FD">
        <w:rPr>
          <w:rFonts w:ascii="Times New Roman" w:hAnsi="Times New Roman" w:cs="Times New Roman"/>
          <w:b w:val="0"/>
        </w:rPr>
        <w:t>Торбеевского</w:t>
      </w:r>
      <w:proofErr w:type="spellEnd"/>
      <w:r w:rsidR="0013740E" w:rsidRPr="00F572FD">
        <w:rPr>
          <w:rFonts w:ascii="Times New Roman" w:hAnsi="Times New Roman" w:cs="Times New Roman"/>
          <w:b w:val="0"/>
        </w:rPr>
        <w:t xml:space="preserve"> городского поселения, обеспечения безопасности движения в период неблагоприятных сезонных природно-климатических условий при снижении несущей способности конструктивных элементов автомо</w:t>
      </w:r>
      <w:r w:rsidR="003C0B9B" w:rsidRPr="00F572FD">
        <w:rPr>
          <w:rFonts w:ascii="Times New Roman" w:hAnsi="Times New Roman" w:cs="Times New Roman"/>
          <w:b w:val="0"/>
        </w:rPr>
        <w:t>бильной дороги, вызванной их переу</w:t>
      </w:r>
      <w:r w:rsidR="00F572FD" w:rsidRPr="00F572FD">
        <w:rPr>
          <w:rFonts w:ascii="Times New Roman" w:hAnsi="Times New Roman" w:cs="Times New Roman"/>
          <w:b w:val="0"/>
        </w:rPr>
        <w:t>влажнением</w:t>
      </w:r>
      <w:proofErr w:type="gramEnd"/>
      <w:r w:rsidR="00F572FD" w:rsidRPr="00F572FD">
        <w:rPr>
          <w:rFonts w:ascii="Times New Roman" w:hAnsi="Times New Roman" w:cs="Times New Roman"/>
          <w:b w:val="0"/>
        </w:rPr>
        <w:t xml:space="preserve"> в весенний период 202</w:t>
      </w:r>
      <w:r w:rsidR="00F572FD">
        <w:rPr>
          <w:rFonts w:ascii="Times New Roman" w:hAnsi="Times New Roman" w:cs="Times New Roman"/>
          <w:b w:val="0"/>
        </w:rPr>
        <w:t>2</w:t>
      </w:r>
      <w:r w:rsidR="003C0B9B" w:rsidRPr="00F572FD">
        <w:rPr>
          <w:rFonts w:ascii="Times New Roman" w:hAnsi="Times New Roman" w:cs="Times New Roman"/>
          <w:b w:val="0"/>
        </w:rPr>
        <w:t xml:space="preserve"> года, </w:t>
      </w:r>
      <w:r w:rsidRPr="00F572FD">
        <w:rPr>
          <w:rFonts w:ascii="Times New Roman" w:hAnsi="Times New Roman" w:cs="Times New Roman"/>
          <w:b w:val="0"/>
        </w:rPr>
        <w:t xml:space="preserve"> администрация </w:t>
      </w:r>
      <w:proofErr w:type="spellStart"/>
      <w:r w:rsidRPr="00F572FD">
        <w:rPr>
          <w:rFonts w:ascii="Times New Roman" w:hAnsi="Times New Roman" w:cs="Times New Roman"/>
          <w:b w:val="0"/>
        </w:rPr>
        <w:t>Торбеевского</w:t>
      </w:r>
      <w:proofErr w:type="spellEnd"/>
      <w:r w:rsidRPr="00F572FD">
        <w:rPr>
          <w:rFonts w:ascii="Times New Roman" w:hAnsi="Times New Roman" w:cs="Times New Roman"/>
          <w:b w:val="0"/>
        </w:rPr>
        <w:t xml:space="preserve"> городского поселения  постановляет:</w:t>
      </w:r>
    </w:p>
    <w:p w:rsidR="00A67892" w:rsidRPr="00F572FD" w:rsidRDefault="00A67892" w:rsidP="00F572FD">
      <w:pPr>
        <w:spacing w:line="276" w:lineRule="auto"/>
      </w:pPr>
      <w:bookmarkStart w:id="1" w:name="sub_1"/>
      <w:r w:rsidRPr="00F572FD">
        <w:t xml:space="preserve">1. </w:t>
      </w:r>
      <w:r w:rsidR="003C0B9B" w:rsidRPr="00F572FD">
        <w:t xml:space="preserve">Ввести с </w:t>
      </w:r>
      <w:r w:rsidR="00F572FD" w:rsidRPr="00F572FD">
        <w:t>1</w:t>
      </w:r>
      <w:r w:rsidR="000B0EC2">
        <w:t>0</w:t>
      </w:r>
      <w:r w:rsidR="003C0B9B" w:rsidRPr="00F572FD">
        <w:t xml:space="preserve"> апреля 202</w:t>
      </w:r>
      <w:r w:rsidR="000B0EC2">
        <w:t>3</w:t>
      </w:r>
      <w:r w:rsidR="003C0B9B" w:rsidRPr="00F572FD">
        <w:t xml:space="preserve"> года по </w:t>
      </w:r>
      <w:r w:rsidR="000B0EC2">
        <w:t>9 мая</w:t>
      </w:r>
      <w:r w:rsidR="003C0B9B" w:rsidRPr="00F572FD">
        <w:t xml:space="preserve"> 202</w:t>
      </w:r>
      <w:r w:rsidR="000B0EC2">
        <w:t>3</w:t>
      </w:r>
      <w:r w:rsidR="003C0B9B" w:rsidRPr="00F572FD">
        <w:t xml:space="preserve"> года временное ограничение движения транспортных средств с грузом или без груза по автомобильным дорогам общего пользования местного значения </w:t>
      </w:r>
      <w:hyperlink w:anchor="sub_1000" w:history="1">
        <w:r w:rsidRPr="00F572FD">
          <w:rPr>
            <w:rStyle w:val="a4"/>
            <w:color w:val="auto"/>
          </w:rPr>
          <w:t>перечень</w:t>
        </w:r>
      </w:hyperlink>
      <w:r w:rsidRPr="00F572FD">
        <w:t xml:space="preserve"> автомоби</w:t>
      </w:r>
      <w:r w:rsidR="00332467" w:rsidRPr="00F572FD">
        <w:t>льных дорог общего пользования местного</w:t>
      </w:r>
      <w:r w:rsidRPr="00F572FD">
        <w:t xml:space="preserve"> значения</w:t>
      </w:r>
      <w:r w:rsidR="00332467" w:rsidRPr="00F572FD">
        <w:t xml:space="preserve"> на территории </w:t>
      </w:r>
      <w:proofErr w:type="spellStart"/>
      <w:r w:rsidR="00332467" w:rsidRPr="00F572FD">
        <w:t>Торбеевского</w:t>
      </w:r>
      <w:proofErr w:type="spellEnd"/>
      <w:r w:rsidR="00332467" w:rsidRPr="00F572FD">
        <w:t xml:space="preserve"> городского поселения</w:t>
      </w:r>
      <w:r w:rsidR="00546C83" w:rsidRPr="00F572FD">
        <w:t xml:space="preserve"> </w:t>
      </w:r>
      <w:proofErr w:type="spellStart"/>
      <w:r w:rsidR="00546C83" w:rsidRPr="00F572FD">
        <w:t>Торбеевского</w:t>
      </w:r>
      <w:proofErr w:type="spellEnd"/>
      <w:r w:rsidR="00546C83" w:rsidRPr="00F572FD">
        <w:t xml:space="preserve"> муниципального района Республики Мордовия</w:t>
      </w:r>
      <w:r w:rsidRPr="00F572FD">
        <w:t>.</w:t>
      </w:r>
    </w:p>
    <w:p w:rsidR="00332467" w:rsidRPr="00F572FD" w:rsidRDefault="00332467" w:rsidP="00546C83">
      <w:pPr>
        <w:spacing w:line="276" w:lineRule="auto"/>
        <w:rPr>
          <w:bCs/>
        </w:rPr>
      </w:pPr>
      <w:r w:rsidRPr="00F572FD">
        <w:t xml:space="preserve">2. </w:t>
      </w:r>
      <w:r w:rsidR="003C0B9B" w:rsidRPr="00F572FD">
        <w:t>Установить, что временное ограничение движения вводится на автомобильных дорогах</w:t>
      </w:r>
      <w:r w:rsidR="00287339" w:rsidRPr="00F572FD">
        <w:t>, включенных в Перечень</w:t>
      </w:r>
      <w:r w:rsidRPr="00F572FD">
        <w:t xml:space="preserve"> </w:t>
      </w:r>
      <w:r w:rsidR="00287339" w:rsidRPr="00F572FD">
        <w:t xml:space="preserve">автомобильных дорог общего пользования местного значения </w:t>
      </w:r>
      <w:proofErr w:type="spellStart"/>
      <w:r w:rsidR="00287339" w:rsidRPr="00F572FD">
        <w:t>Торбеевского</w:t>
      </w:r>
      <w:proofErr w:type="spellEnd"/>
      <w:r w:rsidR="00287339" w:rsidRPr="00F572FD">
        <w:t xml:space="preserve"> городского поселения, утвержденный </w:t>
      </w:r>
      <w:hyperlink r:id="rId10" w:history="1">
        <w:r w:rsidRPr="00F572FD">
          <w:rPr>
            <w:rStyle w:val="a4"/>
            <w:color w:val="auto"/>
          </w:rPr>
          <w:t>постановление</w:t>
        </w:r>
      </w:hyperlink>
      <w:proofErr w:type="gramStart"/>
      <w:r w:rsidR="00287339" w:rsidRPr="00F572FD">
        <w:rPr>
          <w:rStyle w:val="a4"/>
          <w:color w:val="auto"/>
        </w:rPr>
        <w:t>м</w:t>
      </w:r>
      <w:proofErr w:type="gramEnd"/>
      <w:r w:rsidRPr="00F572FD">
        <w:t xml:space="preserve"> администрации </w:t>
      </w:r>
      <w:proofErr w:type="spellStart"/>
      <w:r w:rsidRPr="00F572FD">
        <w:t>Торбее</w:t>
      </w:r>
      <w:r w:rsidR="00287339" w:rsidRPr="00F572FD">
        <w:t>вского</w:t>
      </w:r>
      <w:proofErr w:type="spellEnd"/>
      <w:r w:rsidR="00287339" w:rsidRPr="00F572FD">
        <w:t xml:space="preserve"> городского поселения  № 132</w:t>
      </w:r>
      <w:r w:rsidRPr="00F572FD">
        <w:t xml:space="preserve"> от </w:t>
      </w:r>
      <w:r w:rsidR="00287339" w:rsidRPr="00F572FD">
        <w:t>1</w:t>
      </w:r>
      <w:r w:rsidRPr="00F572FD">
        <w:t>5.0</w:t>
      </w:r>
      <w:r w:rsidR="00287339" w:rsidRPr="00F572FD">
        <w:t>3</w:t>
      </w:r>
      <w:r w:rsidRPr="00F572FD">
        <w:t>.20</w:t>
      </w:r>
      <w:r w:rsidR="00287339" w:rsidRPr="00F572FD">
        <w:t>2</w:t>
      </w:r>
      <w:r w:rsidRPr="00F572FD">
        <w:t>1г. «</w:t>
      </w:r>
      <w:r w:rsidRPr="00F572FD">
        <w:rPr>
          <w:bCs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F572FD">
        <w:rPr>
          <w:bCs/>
        </w:rPr>
        <w:t>Торбеевского</w:t>
      </w:r>
      <w:proofErr w:type="spellEnd"/>
      <w:r w:rsidRPr="00F572FD">
        <w:rPr>
          <w:bCs/>
        </w:rPr>
        <w:t xml:space="preserve"> городского поселения </w:t>
      </w:r>
      <w:proofErr w:type="spellStart"/>
      <w:r w:rsidRPr="00F572FD">
        <w:rPr>
          <w:bCs/>
        </w:rPr>
        <w:t>Торбеевского</w:t>
      </w:r>
      <w:proofErr w:type="spellEnd"/>
      <w:r w:rsidRPr="00F572FD">
        <w:rPr>
          <w:bCs/>
        </w:rPr>
        <w:t xml:space="preserve"> муниципального района Республики Мордовия».</w:t>
      </w:r>
    </w:p>
    <w:p w:rsidR="00287339" w:rsidRPr="00F572FD" w:rsidRDefault="00287339" w:rsidP="00546C83">
      <w:pPr>
        <w:spacing w:line="276" w:lineRule="auto"/>
        <w:rPr>
          <w:bCs/>
        </w:rPr>
      </w:pPr>
      <w:r w:rsidRPr="00F572FD">
        <w:rPr>
          <w:bCs/>
        </w:rPr>
        <w:t>3. Установить предельно допустимые нагрузки на оси транспортного средства</w:t>
      </w:r>
      <w:r w:rsidR="00194D9C" w:rsidRPr="00F572FD">
        <w:rPr>
          <w:bCs/>
        </w:rPr>
        <w:t xml:space="preserve"> в следующих пределах</w:t>
      </w:r>
      <w:r w:rsidRPr="00F572FD">
        <w:rPr>
          <w:bCs/>
        </w:rPr>
        <w:t>:</w:t>
      </w:r>
    </w:p>
    <w:p w:rsidR="00194D9C" w:rsidRPr="00F572FD" w:rsidRDefault="00194D9C" w:rsidP="00546C83">
      <w:pPr>
        <w:spacing w:line="276" w:lineRule="auto"/>
        <w:rPr>
          <w:bCs/>
        </w:rPr>
      </w:pPr>
      <w:r w:rsidRPr="00F572FD">
        <w:rPr>
          <w:bCs/>
        </w:rPr>
        <w:t>при одиночной оси – 5 тонн;</w:t>
      </w:r>
    </w:p>
    <w:p w:rsidR="00194D9C" w:rsidRPr="00F572FD" w:rsidRDefault="00194D9C" w:rsidP="00546C83">
      <w:pPr>
        <w:spacing w:line="276" w:lineRule="auto"/>
        <w:rPr>
          <w:bCs/>
        </w:rPr>
      </w:pPr>
      <w:r w:rsidRPr="00F572FD">
        <w:rPr>
          <w:bCs/>
        </w:rPr>
        <w:t>при двухосной тележке – 4 тонны;</w:t>
      </w:r>
    </w:p>
    <w:p w:rsidR="00194D9C" w:rsidRPr="00F572FD" w:rsidRDefault="00194D9C" w:rsidP="00546C83">
      <w:pPr>
        <w:spacing w:line="276" w:lineRule="auto"/>
        <w:rPr>
          <w:bCs/>
        </w:rPr>
      </w:pPr>
      <w:r w:rsidRPr="00F572FD">
        <w:rPr>
          <w:bCs/>
        </w:rPr>
        <w:t>при трехосной тележке – 4тонны.</w:t>
      </w:r>
    </w:p>
    <w:p w:rsidR="00546C83" w:rsidRPr="00F572FD" w:rsidRDefault="0031772A" w:rsidP="00546C83">
      <w:pPr>
        <w:spacing w:line="276" w:lineRule="auto"/>
        <w:rPr>
          <w:rFonts w:ascii="Times New Roman" w:hAnsi="Times New Roman" w:cs="Times New Roman"/>
        </w:rPr>
      </w:pPr>
      <w:r w:rsidRPr="00F572FD">
        <w:rPr>
          <w:bCs/>
        </w:rPr>
        <w:t>4</w:t>
      </w:r>
      <w:r w:rsidR="00332467" w:rsidRPr="00F572FD">
        <w:rPr>
          <w:bCs/>
        </w:rPr>
        <w:t xml:space="preserve">. </w:t>
      </w:r>
      <w:proofErr w:type="gramStart"/>
      <w:r w:rsidR="00546C83" w:rsidRPr="00F572FD">
        <w:rPr>
          <w:rFonts w:ascii="Times New Roman" w:hAnsi="Times New Roman" w:cs="Times New Roman"/>
        </w:rPr>
        <w:t>Контроль за</w:t>
      </w:r>
      <w:proofErr w:type="gramEnd"/>
      <w:r w:rsidR="00546C83" w:rsidRPr="00F572FD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546C83" w:rsidRDefault="0031772A" w:rsidP="00546C83">
      <w:pPr>
        <w:spacing w:line="276" w:lineRule="auto"/>
        <w:rPr>
          <w:rFonts w:ascii="Times New Roman" w:hAnsi="Times New Roman" w:cs="Times New Roman"/>
        </w:rPr>
      </w:pPr>
      <w:bookmarkStart w:id="2" w:name="sub_4"/>
      <w:r w:rsidRPr="00F572FD">
        <w:rPr>
          <w:rFonts w:ascii="Times New Roman" w:hAnsi="Times New Roman" w:cs="Times New Roman"/>
        </w:rPr>
        <w:t>5</w:t>
      </w:r>
      <w:r w:rsidR="00546C83" w:rsidRPr="00F572FD">
        <w:rPr>
          <w:rFonts w:ascii="Times New Roman" w:hAnsi="Times New Roman" w:cs="Times New Roman"/>
        </w:rPr>
        <w:t xml:space="preserve">. Настоящее постановление вступает в силу </w:t>
      </w:r>
      <w:r w:rsidR="00546C83" w:rsidRPr="00F572FD">
        <w:t xml:space="preserve"> с момента опубликования  в информационном бюллетене «</w:t>
      </w:r>
      <w:proofErr w:type="spellStart"/>
      <w:r w:rsidR="00546C83" w:rsidRPr="00F572FD">
        <w:t>Торбеевский</w:t>
      </w:r>
      <w:proofErr w:type="spellEnd"/>
      <w:r w:rsidR="00546C83" w:rsidRPr="00F572FD">
        <w:t xml:space="preserve">  Вестник» и подлежит размещению на официальном сайте органов местного самоуправления </w:t>
      </w:r>
      <w:proofErr w:type="spellStart"/>
      <w:r w:rsidR="00546C83" w:rsidRPr="00F572FD">
        <w:t>Торбеевского</w:t>
      </w:r>
      <w:proofErr w:type="spellEnd"/>
      <w:r w:rsidR="00546C83" w:rsidRPr="00F572FD">
        <w:t xml:space="preserve"> муниципального района в сети "Интернет" по адресу: </w:t>
      </w:r>
      <w:hyperlink r:id="rId11" w:history="1">
        <w:proofErr w:type="spellStart"/>
        <w:r w:rsidR="00546C83" w:rsidRPr="00F572FD">
          <w:rPr>
            <w:lang w:val="en-US"/>
          </w:rPr>
          <w:t>torbeevo</w:t>
        </w:r>
        <w:proofErr w:type="spellEnd"/>
        <w:r w:rsidR="00546C83" w:rsidRPr="00F572FD">
          <w:t>.</w:t>
        </w:r>
        <w:r w:rsidR="00546C83" w:rsidRPr="00F572FD">
          <w:rPr>
            <w:lang w:val="en-US"/>
          </w:rPr>
          <w:t>e</w:t>
        </w:r>
        <w:r w:rsidR="00546C83" w:rsidRPr="00F572FD">
          <w:t>-</w:t>
        </w:r>
        <w:proofErr w:type="spellStart"/>
        <w:r w:rsidR="00546C83" w:rsidRPr="00F572FD">
          <w:rPr>
            <w:lang w:val="en-US"/>
          </w:rPr>
          <w:t>mordovia</w:t>
        </w:r>
        <w:proofErr w:type="spellEnd"/>
        <w:r w:rsidR="00546C83" w:rsidRPr="00F572FD">
          <w:t>.</w:t>
        </w:r>
        <w:proofErr w:type="spellStart"/>
        <w:r w:rsidR="00546C83" w:rsidRPr="00F572FD">
          <w:t>ru</w:t>
        </w:r>
        <w:proofErr w:type="spellEnd"/>
      </w:hyperlink>
      <w:r w:rsidR="00546C83" w:rsidRPr="00F572FD">
        <w:rPr>
          <w:rFonts w:ascii="Times New Roman" w:hAnsi="Times New Roman" w:cs="Times New Roman"/>
        </w:rPr>
        <w:t>.</w:t>
      </w:r>
    </w:p>
    <w:p w:rsidR="00F572FD" w:rsidRPr="00F572FD" w:rsidRDefault="00F572FD" w:rsidP="00546C83">
      <w:pPr>
        <w:spacing w:line="276" w:lineRule="auto"/>
        <w:rPr>
          <w:rFonts w:ascii="Times New Roman" w:hAnsi="Times New Roman" w:cs="Times New Roman"/>
        </w:rPr>
      </w:pPr>
    </w:p>
    <w:bookmarkEnd w:id="2"/>
    <w:p w:rsidR="00546C83" w:rsidRPr="00F572FD" w:rsidRDefault="00546C83" w:rsidP="00546C83">
      <w:pPr>
        <w:ind w:firstLine="567"/>
        <w:rPr>
          <w:b/>
          <w:bCs/>
          <w:sz w:val="26"/>
          <w:szCs w:val="26"/>
        </w:rPr>
      </w:pPr>
      <w:r w:rsidRPr="00F572FD">
        <w:rPr>
          <w:b/>
          <w:bCs/>
          <w:sz w:val="26"/>
          <w:szCs w:val="26"/>
        </w:rPr>
        <w:t>Глава администрации</w:t>
      </w:r>
    </w:p>
    <w:p w:rsidR="00546C83" w:rsidRPr="00970F28" w:rsidRDefault="00546C83" w:rsidP="00F572FD">
      <w:pPr>
        <w:ind w:firstLine="567"/>
        <w:rPr>
          <w:b/>
          <w:bCs/>
          <w:sz w:val="28"/>
          <w:szCs w:val="28"/>
        </w:rPr>
      </w:pPr>
      <w:proofErr w:type="spellStart"/>
      <w:r w:rsidRPr="00F572FD">
        <w:rPr>
          <w:b/>
          <w:bCs/>
          <w:sz w:val="26"/>
          <w:szCs w:val="26"/>
        </w:rPr>
        <w:t>Торбеевского</w:t>
      </w:r>
      <w:proofErr w:type="spellEnd"/>
      <w:r w:rsidRPr="00F572FD">
        <w:rPr>
          <w:b/>
          <w:bCs/>
          <w:sz w:val="26"/>
          <w:szCs w:val="26"/>
        </w:rPr>
        <w:t xml:space="preserve"> городского поселения                      А.Н. Балашов</w:t>
      </w:r>
      <w:bookmarkEnd w:id="1"/>
    </w:p>
    <w:sectPr w:rsidR="00546C83" w:rsidRPr="00970F28" w:rsidSect="00F572FD">
      <w:footerReference w:type="default" r:id="rId12"/>
      <w:pgSz w:w="11900" w:h="16800"/>
      <w:pgMar w:top="851" w:right="851" w:bottom="568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D92" w:rsidRDefault="00B85D92">
      <w:r>
        <w:separator/>
      </w:r>
    </w:p>
  </w:endnote>
  <w:endnote w:type="continuationSeparator" w:id="0">
    <w:p w:rsidR="00B85D92" w:rsidRDefault="00B8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13740E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D92" w:rsidRDefault="00B85D92">
      <w:r>
        <w:separator/>
      </w:r>
    </w:p>
  </w:footnote>
  <w:footnote w:type="continuationSeparator" w:id="0">
    <w:p w:rsidR="00B85D92" w:rsidRDefault="00B85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FDC"/>
    <w:rsid w:val="00006980"/>
    <w:rsid w:val="00022BF1"/>
    <w:rsid w:val="00040750"/>
    <w:rsid w:val="000A5805"/>
    <w:rsid w:val="000B0EC2"/>
    <w:rsid w:val="000E0FB4"/>
    <w:rsid w:val="000F7FE2"/>
    <w:rsid w:val="0013740E"/>
    <w:rsid w:val="00194D9C"/>
    <w:rsid w:val="001E6CF9"/>
    <w:rsid w:val="002654EC"/>
    <w:rsid w:val="00287339"/>
    <w:rsid w:val="002F10B6"/>
    <w:rsid w:val="00302348"/>
    <w:rsid w:val="0031772A"/>
    <w:rsid w:val="00332467"/>
    <w:rsid w:val="00356306"/>
    <w:rsid w:val="003922E1"/>
    <w:rsid w:val="003C0B9B"/>
    <w:rsid w:val="00400FD9"/>
    <w:rsid w:val="00473D3B"/>
    <w:rsid w:val="004D2B54"/>
    <w:rsid w:val="005449B3"/>
    <w:rsid w:val="00546C83"/>
    <w:rsid w:val="00605F7E"/>
    <w:rsid w:val="006E35E5"/>
    <w:rsid w:val="007D6F9D"/>
    <w:rsid w:val="007D7318"/>
    <w:rsid w:val="008357BB"/>
    <w:rsid w:val="008672E4"/>
    <w:rsid w:val="00896AEC"/>
    <w:rsid w:val="008F68F0"/>
    <w:rsid w:val="0092415A"/>
    <w:rsid w:val="0095074F"/>
    <w:rsid w:val="009B0709"/>
    <w:rsid w:val="00A67892"/>
    <w:rsid w:val="00A85DD5"/>
    <w:rsid w:val="00A96FDC"/>
    <w:rsid w:val="00AA2D4D"/>
    <w:rsid w:val="00AE6697"/>
    <w:rsid w:val="00B85D92"/>
    <w:rsid w:val="00BF3DCD"/>
    <w:rsid w:val="00C03F98"/>
    <w:rsid w:val="00C87E49"/>
    <w:rsid w:val="00C94CBF"/>
    <w:rsid w:val="00D939E5"/>
    <w:rsid w:val="00DA584C"/>
    <w:rsid w:val="00DB6FE8"/>
    <w:rsid w:val="00E57F80"/>
    <w:rsid w:val="00F5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96F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96FDC"/>
    <w:rPr>
      <w:rFonts w:ascii="Tahoma" w:hAnsi="Tahoma" w:cs="Tahoma"/>
      <w:sz w:val="16"/>
      <w:szCs w:val="16"/>
    </w:rPr>
  </w:style>
  <w:style w:type="paragraph" w:customStyle="1" w:styleId="FR1">
    <w:name w:val="FR1"/>
    <w:rsid w:val="007D731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zh-CN"/>
    </w:rPr>
  </w:style>
  <w:style w:type="table" w:styleId="ae">
    <w:name w:val="Table Grid"/>
    <w:basedOn w:val="a1"/>
    <w:uiPriority w:val="59"/>
    <w:rsid w:val="0054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0B0E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96F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96FDC"/>
    <w:rPr>
      <w:rFonts w:ascii="Tahoma" w:hAnsi="Tahoma" w:cs="Tahoma"/>
      <w:sz w:val="16"/>
      <w:szCs w:val="16"/>
    </w:rPr>
  </w:style>
  <w:style w:type="paragraph" w:customStyle="1" w:styleId="FR1">
    <w:name w:val="FR1"/>
    <w:rsid w:val="007D731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zh-CN"/>
    </w:rPr>
  </w:style>
  <w:style w:type="table" w:styleId="ae">
    <w:name w:val="Table Grid"/>
    <w:basedOn w:val="a1"/>
    <w:uiPriority w:val="59"/>
    <w:rsid w:val="0054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0B0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1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6657.76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188325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57004/5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3DE3-2907-4221-8DF4-AA7A8D128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3</cp:revision>
  <cp:lastPrinted>2022-03-28T06:45:00Z</cp:lastPrinted>
  <dcterms:created xsi:type="dcterms:W3CDTF">2023-03-21T13:35:00Z</dcterms:created>
  <dcterms:modified xsi:type="dcterms:W3CDTF">2023-03-22T06:37:00Z</dcterms:modified>
</cp:coreProperties>
</file>