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560955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              </w:t>
      </w:r>
      <w:r w:rsidR="00B50333">
        <w:rPr>
          <w:b/>
        </w:rPr>
        <w:t xml:space="preserve"> </w:t>
      </w:r>
      <w:r w:rsidR="009D46DB">
        <w:rPr>
          <w:b/>
        </w:rPr>
        <w:t xml:space="preserve">вторник 28 </w:t>
      </w:r>
      <w:r>
        <w:rPr>
          <w:b/>
        </w:rPr>
        <w:t xml:space="preserve">марта </w:t>
      </w:r>
      <w:r>
        <w:rPr>
          <w:b/>
          <w:sz w:val="22"/>
          <w:szCs w:val="22"/>
        </w:rPr>
        <w:t>2023 г.№</w:t>
      </w:r>
      <w:r w:rsidR="009D46DB">
        <w:rPr>
          <w:b/>
          <w:sz w:val="22"/>
          <w:szCs w:val="22"/>
        </w:rPr>
        <w:t>10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9D46DB" w:rsidRPr="00D66E1A" w:rsidRDefault="009D46DB" w:rsidP="009D46DB">
      <w:pPr>
        <w:jc w:val="center"/>
        <w:rPr>
          <w:sz w:val="16"/>
          <w:szCs w:val="16"/>
        </w:rPr>
      </w:pPr>
      <w:r w:rsidRPr="00D66E1A">
        <w:rPr>
          <w:sz w:val="16"/>
          <w:szCs w:val="16"/>
        </w:rPr>
        <w:t xml:space="preserve">АДМИНИСТРАЦИЯ  СУРГОДЬСКОГО СЕЛЬСКОГО ПОСЕЛЕНИЯ </w:t>
      </w:r>
    </w:p>
    <w:p w:rsidR="009D46DB" w:rsidRPr="00D66E1A" w:rsidRDefault="009D46DB" w:rsidP="009D46DB">
      <w:pPr>
        <w:jc w:val="center"/>
        <w:rPr>
          <w:sz w:val="16"/>
          <w:szCs w:val="16"/>
        </w:rPr>
      </w:pPr>
      <w:r w:rsidRPr="00D66E1A">
        <w:rPr>
          <w:sz w:val="16"/>
          <w:szCs w:val="16"/>
        </w:rPr>
        <w:t>ТОРБЕЕВСКОГО  МУНИЦИПАЛЬНОГО РАЙОНА</w:t>
      </w:r>
    </w:p>
    <w:p w:rsidR="009D46DB" w:rsidRPr="00D66E1A" w:rsidRDefault="009D46DB" w:rsidP="009D46DB">
      <w:pPr>
        <w:jc w:val="center"/>
        <w:rPr>
          <w:sz w:val="16"/>
          <w:szCs w:val="16"/>
        </w:rPr>
      </w:pPr>
      <w:r w:rsidRPr="00D66E1A">
        <w:rPr>
          <w:sz w:val="16"/>
          <w:szCs w:val="16"/>
        </w:rPr>
        <w:t>РЕСПУБЛИКИ МОРДОВИЯ</w:t>
      </w:r>
    </w:p>
    <w:p w:rsidR="009D46DB" w:rsidRPr="00D66E1A" w:rsidRDefault="009D46DB" w:rsidP="009D46DB">
      <w:pPr>
        <w:jc w:val="center"/>
        <w:rPr>
          <w:sz w:val="16"/>
          <w:szCs w:val="16"/>
        </w:rPr>
      </w:pPr>
    </w:p>
    <w:p w:rsidR="009D46DB" w:rsidRPr="00D66E1A" w:rsidRDefault="009D46DB" w:rsidP="009D46DB">
      <w:pPr>
        <w:jc w:val="center"/>
        <w:rPr>
          <w:sz w:val="16"/>
          <w:szCs w:val="16"/>
        </w:rPr>
      </w:pPr>
      <w:r w:rsidRPr="00D66E1A">
        <w:rPr>
          <w:sz w:val="16"/>
          <w:szCs w:val="16"/>
        </w:rPr>
        <w:t>ПОСТАНОВЛЕНИЕ</w:t>
      </w:r>
    </w:p>
    <w:p w:rsidR="009D46DB" w:rsidRPr="00D66E1A" w:rsidRDefault="009D46DB" w:rsidP="009D46DB">
      <w:pPr>
        <w:jc w:val="center"/>
        <w:rPr>
          <w:sz w:val="16"/>
          <w:szCs w:val="16"/>
        </w:rPr>
      </w:pPr>
      <w:r w:rsidRPr="00D66E1A">
        <w:rPr>
          <w:sz w:val="16"/>
          <w:szCs w:val="16"/>
        </w:rPr>
        <w:t>от  28 марта 2023 года  №14</w:t>
      </w:r>
    </w:p>
    <w:p w:rsidR="009D46DB" w:rsidRPr="00D66E1A" w:rsidRDefault="009D46DB" w:rsidP="009D46DB">
      <w:pPr>
        <w:tabs>
          <w:tab w:val="left" w:pos="8180"/>
        </w:tabs>
        <w:rPr>
          <w:bCs/>
          <w:sz w:val="16"/>
          <w:szCs w:val="16"/>
          <w:u w:val="single"/>
        </w:rPr>
      </w:pPr>
    </w:p>
    <w:p w:rsidR="009D46DB" w:rsidRPr="00D66E1A" w:rsidRDefault="009D46DB" w:rsidP="009D46DB">
      <w:pPr>
        <w:tabs>
          <w:tab w:val="left" w:pos="8180"/>
        </w:tabs>
        <w:rPr>
          <w:bCs/>
          <w:sz w:val="16"/>
          <w:szCs w:val="16"/>
          <w:u w:val="single"/>
        </w:rPr>
      </w:pPr>
    </w:p>
    <w:p w:rsidR="009D46DB" w:rsidRPr="00D66E1A" w:rsidRDefault="009D46DB" w:rsidP="009D46DB">
      <w:pPr>
        <w:pStyle w:val="FR1"/>
        <w:spacing w:line="240" w:lineRule="auto"/>
        <w:ind w:left="0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>О принятии имущества в муниципальную казну Сургодьского сельского поселения Торбеевского муниципального района  Республики Мордовия</w:t>
      </w:r>
    </w:p>
    <w:p w:rsidR="009D46DB" w:rsidRPr="00D66E1A" w:rsidRDefault="009D46DB" w:rsidP="009D46DB">
      <w:pPr>
        <w:pStyle w:val="FR1"/>
        <w:spacing w:line="240" w:lineRule="auto"/>
        <w:ind w:left="0"/>
        <w:rPr>
          <w:b w:val="0"/>
          <w:sz w:val="16"/>
          <w:szCs w:val="16"/>
        </w:rPr>
      </w:pPr>
    </w:p>
    <w:p w:rsidR="009D46DB" w:rsidRPr="00D66E1A" w:rsidRDefault="009D46DB" w:rsidP="009D46DB">
      <w:pPr>
        <w:pStyle w:val="FR1"/>
        <w:spacing w:line="240" w:lineRule="auto"/>
        <w:ind w:left="0" w:firstLine="540"/>
        <w:jc w:val="both"/>
        <w:rPr>
          <w:b w:val="0"/>
          <w:sz w:val="16"/>
          <w:szCs w:val="16"/>
        </w:rPr>
      </w:pPr>
      <w:r w:rsidRPr="00D66E1A">
        <w:rPr>
          <w:b w:val="0"/>
          <w:color w:val="000000"/>
          <w:sz w:val="16"/>
          <w:szCs w:val="16"/>
          <w:shd w:val="clear" w:color="auto" w:fill="FFFFFF"/>
        </w:rPr>
        <w:t>В соответствии со</w:t>
      </w:r>
      <w:r w:rsidRPr="00D66E1A">
        <w:rPr>
          <w:b w:val="0"/>
          <w:sz w:val="16"/>
          <w:szCs w:val="16"/>
        </w:rPr>
        <w:t xml:space="preserve"> статьей 14 Федерального закона от 06.10.2003 г. № 131-ФЗ «Об общих принципах организации местного самоуправления в Российской Федерации» и Уставом Сургодьского сельского поселения Торбеевского муниципального района, администрация Сургодьского сельского поселения Торбеевского муниципального района постановляет:</w:t>
      </w: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>1.Принять в муниципальную казну  Сургодьского сельского поселения Торбеевского муниципального района следующие объекты недвижимого имущества:</w:t>
      </w: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 xml:space="preserve">1)Земельный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Республика Мордовия, Торбеевский район, </w:t>
      </w:r>
      <w:proofErr w:type="gramStart"/>
      <w:r w:rsidRPr="00D66E1A">
        <w:rPr>
          <w:b w:val="0"/>
          <w:sz w:val="16"/>
          <w:szCs w:val="16"/>
        </w:rPr>
        <w:t>с</w:t>
      </w:r>
      <w:proofErr w:type="gramEnd"/>
      <w:r w:rsidRPr="00D66E1A">
        <w:rPr>
          <w:b w:val="0"/>
          <w:sz w:val="16"/>
          <w:szCs w:val="16"/>
        </w:rPr>
        <w:t>/</w:t>
      </w:r>
      <w:proofErr w:type="gramStart"/>
      <w:r w:rsidRPr="00D66E1A">
        <w:rPr>
          <w:b w:val="0"/>
          <w:sz w:val="16"/>
          <w:szCs w:val="16"/>
        </w:rPr>
        <w:t>с</w:t>
      </w:r>
      <w:proofErr w:type="gramEnd"/>
      <w:r w:rsidRPr="00D66E1A">
        <w:rPr>
          <w:b w:val="0"/>
          <w:sz w:val="16"/>
          <w:szCs w:val="16"/>
        </w:rPr>
        <w:t xml:space="preserve"> Лопатинский, СХПК «Заря»,  выписка из Единого государственного реестра недвижимости от 17.02.2023г., 13:21:0209007:12-13/065/2023-298, общая долевая собственность, 1/45, кадастровая стоимость доли 290360 рублей;</w:t>
      </w: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 xml:space="preserve">2)Земельный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Республика Мордовия, Торбеевский район, </w:t>
      </w:r>
      <w:proofErr w:type="gramStart"/>
      <w:r w:rsidRPr="00D66E1A">
        <w:rPr>
          <w:b w:val="0"/>
          <w:sz w:val="16"/>
          <w:szCs w:val="16"/>
        </w:rPr>
        <w:t>с</w:t>
      </w:r>
      <w:proofErr w:type="gramEnd"/>
      <w:r w:rsidRPr="00D66E1A">
        <w:rPr>
          <w:b w:val="0"/>
          <w:sz w:val="16"/>
          <w:szCs w:val="16"/>
        </w:rPr>
        <w:t>/</w:t>
      </w:r>
      <w:proofErr w:type="gramStart"/>
      <w:r w:rsidRPr="00D66E1A">
        <w:rPr>
          <w:b w:val="0"/>
          <w:sz w:val="16"/>
          <w:szCs w:val="16"/>
        </w:rPr>
        <w:t>с</w:t>
      </w:r>
      <w:proofErr w:type="gramEnd"/>
      <w:r w:rsidRPr="00D66E1A">
        <w:rPr>
          <w:b w:val="0"/>
          <w:sz w:val="16"/>
          <w:szCs w:val="16"/>
        </w:rPr>
        <w:t xml:space="preserve"> Лопатинский, СХПК «Заря»,  выписка из Единого государственного реестра недвижимости от 28.02.2023г., 13:21:0209007:12-13/065/2023-299, общая долевая собственность, 1/45, кадастровая стоимость  доли 290360 рублей;</w:t>
      </w: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 xml:space="preserve">3)Земельный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Республика Мордовия, Торбеевский район, </w:t>
      </w:r>
      <w:proofErr w:type="gramStart"/>
      <w:r w:rsidRPr="00D66E1A">
        <w:rPr>
          <w:b w:val="0"/>
          <w:sz w:val="16"/>
          <w:szCs w:val="16"/>
        </w:rPr>
        <w:t>с</w:t>
      </w:r>
      <w:proofErr w:type="gramEnd"/>
      <w:r w:rsidRPr="00D66E1A">
        <w:rPr>
          <w:b w:val="0"/>
          <w:sz w:val="16"/>
          <w:szCs w:val="16"/>
        </w:rPr>
        <w:t>/</w:t>
      </w:r>
      <w:proofErr w:type="gramStart"/>
      <w:r w:rsidRPr="00D66E1A">
        <w:rPr>
          <w:b w:val="0"/>
          <w:sz w:val="16"/>
          <w:szCs w:val="16"/>
        </w:rPr>
        <w:t>с</w:t>
      </w:r>
      <w:proofErr w:type="gramEnd"/>
      <w:r w:rsidRPr="00D66E1A">
        <w:rPr>
          <w:b w:val="0"/>
          <w:sz w:val="16"/>
          <w:szCs w:val="16"/>
        </w:rPr>
        <w:t xml:space="preserve"> Лопатинский, СХПК «Заря»,  выписка из Единого государственного реестра недвижимости от 06.03.2023г., 13:21:0209007:12-13/065/2023-300, общая долевая собственность, 1/45, кадастровая стоимость  доли 290360 рублей;</w:t>
      </w: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 xml:space="preserve">4)Земельный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</w:t>
      </w:r>
      <w:proofErr w:type="gramStart"/>
      <w:r w:rsidRPr="00D66E1A">
        <w:rPr>
          <w:b w:val="0"/>
          <w:sz w:val="16"/>
          <w:szCs w:val="16"/>
        </w:rPr>
        <w:t>Республика Мордовия, Торбеевский район, с/с Лопатинский, СХПК «Заря»,  выписка из Единого государственного реестра недвижимости от 09.03.2023г., 13:21:0209007:12-13/065/2023-301, общая долевая собственность, 1/45, кадастровая стоимость  доли 290360 рублей;</w:t>
      </w:r>
      <w:proofErr w:type="gramEnd"/>
    </w:p>
    <w:p w:rsidR="009D46DB" w:rsidRPr="00D66E1A" w:rsidRDefault="009D46DB" w:rsidP="009D46DB">
      <w:pPr>
        <w:pStyle w:val="FR1"/>
        <w:spacing w:line="240" w:lineRule="auto"/>
        <w:ind w:left="0" w:firstLine="567"/>
        <w:jc w:val="left"/>
        <w:rPr>
          <w:b w:val="0"/>
          <w:sz w:val="16"/>
          <w:szCs w:val="16"/>
        </w:rPr>
      </w:pP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  <w:r w:rsidRPr="00D66E1A">
        <w:rPr>
          <w:b w:val="0"/>
          <w:sz w:val="16"/>
          <w:szCs w:val="16"/>
        </w:rPr>
        <w:t>2.</w:t>
      </w:r>
      <w:proofErr w:type="gramStart"/>
      <w:r w:rsidRPr="00D66E1A">
        <w:rPr>
          <w:b w:val="0"/>
          <w:sz w:val="16"/>
          <w:szCs w:val="16"/>
        </w:rPr>
        <w:t>Контроль за</w:t>
      </w:r>
      <w:proofErr w:type="gramEnd"/>
      <w:r w:rsidRPr="00D66E1A">
        <w:rPr>
          <w:b w:val="0"/>
          <w:sz w:val="16"/>
          <w:szCs w:val="16"/>
        </w:rPr>
        <w:t xml:space="preserve"> исполнением настоящего постановления оставляю за собой.</w:t>
      </w:r>
    </w:p>
    <w:p w:rsidR="009D46DB" w:rsidRPr="00D66E1A" w:rsidRDefault="009D46DB" w:rsidP="009D46DB">
      <w:pPr>
        <w:pStyle w:val="FR1"/>
        <w:spacing w:line="240" w:lineRule="auto"/>
        <w:ind w:left="0" w:firstLine="567"/>
        <w:jc w:val="both"/>
        <w:rPr>
          <w:b w:val="0"/>
          <w:sz w:val="16"/>
          <w:szCs w:val="16"/>
        </w:rPr>
      </w:pPr>
    </w:p>
    <w:p w:rsidR="009D46DB" w:rsidRPr="00D66E1A" w:rsidRDefault="009D46DB" w:rsidP="009D46DB">
      <w:pPr>
        <w:shd w:val="clear" w:color="auto" w:fill="FFFFFF"/>
        <w:tabs>
          <w:tab w:val="left" w:pos="3735"/>
        </w:tabs>
        <w:ind w:right="7"/>
        <w:rPr>
          <w:bCs/>
          <w:spacing w:val="-4"/>
          <w:sz w:val="16"/>
          <w:szCs w:val="16"/>
        </w:rPr>
      </w:pPr>
      <w:r w:rsidRPr="00D66E1A">
        <w:rPr>
          <w:bCs/>
          <w:spacing w:val="-4"/>
          <w:sz w:val="16"/>
          <w:szCs w:val="16"/>
        </w:rPr>
        <w:t>Глава Сургодьского сельского поселения                                  Ф.Т.Эртуганов</w:t>
      </w:r>
    </w:p>
    <w:p w:rsidR="00754233" w:rsidRPr="00D66E1A" w:rsidRDefault="00754233" w:rsidP="009D46DB">
      <w:pPr>
        <w:shd w:val="clear" w:color="auto" w:fill="FFFFFF"/>
        <w:tabs>
          <w:tab w:val="left" w:pos="3735"/>
        </w:tabs>
        <w:ind w:right="7"/>
        <w:rPr>
          <w:bCs/>
          <w:spacing w:val="-4"/>
          <w:sz w:val="16"/>
          <w:szCs w:val="16"/>
        </w:rPr>
      </w:pPr>
    </w:p>
    <w:p w:rsidR="00754233" w:rsidRPr="00D66E1A" w:rsidRDefault="00754233" w:rsidP="00754233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АДМИНИСТРАЦИЯ СУРГОДЬСКОГО СЕЛЬСКОГО ПОСЕЛЕНИЯ</w:t>
      </w:r>
    </w:p>
    <w:p w:rsidR="00754233" w:rsidRPr="00D66E1A" w:rsidRDefault="00754233" w:rsidP="00754233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ТОРБЕЕВСКОГО МУНИЦИПАЛЬНОГО РАЙОНА</w:t>
      </w:r>
    </w:p>
    <w:p w:rsidR="00754233" w:rsidRPr="00D66E1A" w:rsidRDefault="00754233" w:rsidP="00754233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754233" w:rsidRPr="00D66E1A" w:rsidRDefault="00754233" w:rsidP="00754233">
      <w:pPr>
        <w:rPr>
          <w:sz w:val="16"/>
          <w:szCs w:val="16"/>
        </w:rPr>
      </w:pPr>
    </w:p>
    <w:p w:rsidR="00754233" w:rsidRPr="00D66E1A" w:rsidRDefault="00754233" w:rsidP="00754233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754233" w:rsidRPr="00D66E1A" w:rsidRDefault="00754233" w:rsidP="00754233">
      <w:pPr>
        <w:pStyle w:val="a8"/>
        <w:jc w:val="center"/>
        <w:rPr>
          <w:rFonts w:ascii="Times New Roman" w:hAnsi="Times New Roman" w:cs="Times New Roman"/>
          <w:b/>
          <w:iCs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от  28 марта 2023 года №15</w:t>
      </w:r>
    </w:p>
    <w:p w:rsidR="00754233" w:rsidRPr="00D66E1A" w:rsidRDefault="00754233" w:rsidP="00754233">
      <w:pPr>
        <w:spacing w:after="160"/>
        <w:contextualSpacing/>
        <w:rPr>
          <w:sz w:val="16"/>
          <w:szCs w:val="16"/>
        </w:rPr>
      </w:pPr>
    </w:p>
    <w:p w:rsidR="00754233" w:rsidRPr="00D66E1A" w:rsidRDefault="00754233" w:rsidP="00754233">
      <w:pPr>
        <w:spacing w:after="160"/>
        <w:contextualSpacing/>
        <w:jc w:val="center"/>
        <w:rPr>
          <w:b/>
          <w:bCs/>
          <w:sz w:val="16"/>
          <w:szCs w:val="16"/>
        </w:rPr>
      </w:pPr>
      <w:r w:rsidRPr="00D66E1A">
        <w:rPr>
          <w:b/>
          <w:bCs/>
          <w:sz w:val="16"/>
          <w:szCs w:val="16"/>
        </w:rPr>
        <w:t>Об утверждении Программы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                                                     Сургодьского сельского поселения</w:t>
      </w:r>
    </w:p>
    <w:p w:rsidR="00754233" w:rsidRPr="00D66E1A" w:rsidRDefault="00754233" w:rsidP="00754233">
      <w:pPr>
        <w:spacing w:after="160"/>
        <w:contextualSpacing/>
        <w:jc w:val="center"/>
        <w:rPr>
          <w:rFonts w:eastAsia="Lucida Sans Unicode"/>
          <w:bCs/>
          <w:kern w:val="2"/>
          <w:sz w:val="16"/>
          <w:szCs w:val="16"/>
          <w:lang w:eastAsia="ar-SA"/>
        </w:rPr>
      </w:pPr>
    </w:p>
    <w:p w:rsidR="00754233" w:rsidRPr="00D66E1A" w:rsidRDefault="00754233" w:rsidP="00754233">
      <w:pPr>
        <w:widowControl w:val="0"/>
        <w:suppressAutoHyphens/>
        <w:spacing w:after="160"/>
        <w:ind w:firstLine="709"/>
        <w:contextualSpacing/>
        <w:jc w:val="both"/>
        <w:rPr>
          <w:rFonts w:eastAsia="Lucida Sans Unicode"/>
          <w:bCs/>
          <w:kern w:val="2"/>
          <w:sz w:val="16"/>
          <w:szCs w:val="16"/>
          <w:lang w:eastAsia="ar-SA"/>
        </w:rPr>
      </w:pPr>
    </w:p>
    <w:p w:rsidR="00754233" w:rsidRPr="00D66E1A" w:rsidRDefault="00754233" w:rsidP="00754233">
      <w:pPr>
        <w:widowControl w:val="0"/>
        <w:suppressAutoHyphens/>
        <w:spacing w:after="160"/>
        <w:ind w:firstLine="709"/>
        <w:contextualSpacing/>
        <w:jc w:val="both"/>
        <w:rPr>
          <w:rFonts w:eastAsia="Lucida Sans Unicode"/>
          <w:b/>
          <w:bCs/>
          <w:kern w:val="2"/>
          <w:sz w:val="16"/>
          <w:szCs w:val="16"/>
          <w:lang w:eastAsia="ar-SA"/>
        </w:rPr>
      </w:pPr>
      <w:proofErr w:type="gramStart"/>
      <w:r w:rsidRPr="00D66E1A">
        <w:rPr>
          <w:rFonts w:eastAsia="Lucida Sans Unicode"/>
          <w:bCs/>
          <w:kern w:val="2"/>
          <w:sz w:val="16"/>
          <w:szCs w:val="16"/>
          <w:lang w:eastAsia="ar-SA"/>
        </w:rPr>
        <w:t>В соответствии с Федеральным законом от 31.07.2020г. №248-ФЗ «О государственном контроле (надзоре) и муниципальном контроле в Российской Федерации», на основании постановления Правительства Российской Федерации от 25.06.2021г.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Положением о муниципальном контроле в сфере благоустройства на  территории Сургодьского сельского поселения, утвержденного</w:t>
      </w:r>
      <w:proofErr w:type="gramEnd"/>
      <w:r w:rsidRPr="00D66E1A">
        <w:rPr>
          <w:rFonts w:eastAsia="Lucida Sans Unicode"/>
          <w:bCs/>
          <w:kern w:val="2"/>
          <w:sz w:val="16"/>
          <w:szCs w:val="16"/>
          <w:lang w:eastAsia="ar-SA"/>
        </w:rPr>
        <w:t xml:space="preserve"> решением Совета депутатов Сургодьского сельского поселения от 27.12.2021г №26, администрация Сургодьского сельского поселения постановляет:</w:t>
      </w:r>
    </w:p>
    <w:p w:rsidR="00754233" w:rsidRPr="00D66E1A" w:rsidRDefault="00754233" w:rsidP="00754233">
      <w:pPr>
        <w:pStyle w:val="a8"/>
        <w:tabs>
          <w:tab w:val="left" w:pos="709"/>
        </w:tabs>
        <w:ind w:firstLine="709"/>
        <w:jc w:val="both"/>
        <w:rPr>
          <w:rFonts w:ascii="Times New Roman" w:eastAsia="Lucida Sans Unicode" w:hAnsi="Times New Roman" w:cs="Times New Roman"/>
          <w:kern w:val="2"/>
          <w:sz w:val="16"/>
          <w:szCs w:val="16"/>
          <w:lang w:eastAsia="ar-SA"/>
        </w:rPr>
      </w:pPr>
      <w:r w:rsidRPr="00D66E1A">
        <w:rPr>
          <w:rFonts w:ascii="Times New Roman" w:eastAsia="Lucida Sans Unicode" w:hAnsi="Times New Roman" w:cs="Times New Roman"/>
          <w:kern w:val="2"/>
          <w:sz w:val="16"/>
          <w:szCs w:val="16"/>
          <w:lang w:eastAsia="ar-SA"/>
        </w:rPr>
        <w:t>1.Утвердить программу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Сургодьского сельского поселения.</w:t>
      </w:r>
    </w:p>
    <w:p w:rsidR="00754233" w:rsidRPr="00D66E1A" w:rsidRDefault="00754233" w:rsidP="00754233">
      <w:pPr>
        <w:pStyle w:val="a8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54233" w:rsidRPr="00D66E1A" w:rsidRDefault="00754233" w:rsidP="00754233">
      <w:pPr>
        <w:pStyle w:val="a8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2.Настоящее постановление вступает в силу со дня его официального опубликования в информационном бюллетене «Сельские вести»,</w:t>
      </w:r>
      <w:r w:rsidRPr="00D66E1A">
        <w:rPr>
          <w:rFonts w:ascii="Times New Roman" w:hAnsi="Times New Roman" w:cs="Times New Roman"/>
          <w:iCs/>
          <w:color w:val="000000"/>
          <w:sz w:val="16"/>
          <w:szCs w:val="16"/>
        </w:rPr>
        <w:t xml:space="preserve"> подлежит размещению на официальном сайте Торбеевского муниципального района </w:t>
      </w:r>
      <w:proofErr w:type="spellStart"/>
      <w:r w:rsidRPr="00D66E1A">
        <w:rPr>
          <w:rFonts w:ascii="Times New Roman" w:hAnsi="Times New Roman" w:cs="Times New Roman"/>
          <w:iCs/>
          <w:color w:val="00000A"/>
          <w:sz w:val="16"/>
          <w:szCs w:val="16"/>
          <w:lang w:val="en-US"/>
        </w:rPr>
        <w:t>torbeevo</w:t>
      </w:r>
      <w:proofErr w:type="spellEnd"/>
      <w:r w:rsidRPr="00D66E1A">
        <w:rPr>
          <w:rFonts w:ascii="Times New Roman" w:hAnsi="Times New Roman" w:cs="Times New Roman"/>
          <w:iCs/>
          <w:color w:val="00000A"/>
          <w:sz w:val="16"/>
          <w:szCs w:val="16"/>
        </w:rPr>
        <w:t>.e-mordovia.ru</w:t>
      </w:r>
      <w:r w:rsidRPr="00D66E1A">
        <w:rPr>
          <w:rFonts w:ascii="Times New Roman" w:hAnsi="Times New Roman" w:cs="Times New Roman"/>
          <w:iCs/>
          <w:color w:val="000000"/>
          <w:sz w:val="16"/>
          <w:szCs w:val="16"/>
        </w:rPr>
        <w:t xml:space="preserve"> на странице Сургодьского сельского поселения</w:t>
      </w:r>
      <w:r w:rsidRPr="00D66E1A">
        <w:rPr>
          <w:rFonts w:ascii="Times New Roman" w:hAnsi="Times New Roman" w:cs="Times New Roman"/>
          <w:sz w:val="16"/>
          <w:szCs w:val="16"/>
        </w:rPr>
        <w:t>.</w:t>
      </w:r>
    </w:p>
    <w:p w:rsidR="00754233" w:rsidRPr="00D66E1A" w:rsidRDefault="00754233" w:rsidP="00754233">
      <w:pPr>
        <w:pStyle w:val="a8"/>
        <w:ind w:firstLine="709"/>
        <w:rPr>
          <w:rFonts w:ascii="Times New Roman" w:hAnsi="Times New Roman" w:cs="Times New Roman"/>
          <w:sz w:val="16"/>
          <w:szCs w:val="16"/>
        </w:rPr>
      </w:pPr>
    </w:p>
    <w:p w:rsidR="00754233" w:rsidRPr="00D66E1A" w:rsidRDefault="00754233" w:rsidP="00754233">
      <w:pPr>
        <w:pStyle w:val="a8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 xml:space="preserve">Глава Сургодьского сельского поселения                                 Ф.Т.Эртуганов                                                   </w:t>
      </w:r>
    </w:p>
    <w:p w:rsidR="00754233" w:rsidRPr="00D66E1A" w:rsidRDefault="00754233" w:rsidP="00754233">
      <w:pPr>
        <w:rPr>
          <w:bCs/>
          <w:sz w:val="16"/>
          <w:szCs w:val="16"/>
        </w:rPr>
      </w:pPr>
    </w:p>
    <w:p w:rsidR="00754233" w:rsidRPr="00D66E1A" w:rsidRDefault="00754233" w:rsidP="00754233">
      <w:pPr>
        <w:pStyle w:val="a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D66E1A">
        <w:rPr>
          <w:rFonts w:ascii="Times New Roman" w:hAnsi="Times New Roman" w:cs="Times New Roman"/>
          <w:bCs/>
          <w:sz w:val="16"/>
          <w:szCs w:val="16"/>
        </w:rPr>
        <w:t xml:space="preserve">Утверждено </w:t>
      </w:r>
    </w:p>
    <w:p w:rsidR="00754233" w:rsidRPr="00D66E1A" w:rsidRDefault="00754233" w:rsidP="00754233">
      <w:pPr>
        <w:pStyle w:val="a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D66E1A">
        <w:rPr>
          <w:rFonts w:ascii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754233" w:rsidRPr="00D66E1A" w:rsidRDefault="00754233" w:rsidP="00754233">
      <w:pPr>
        <w:pStyle w:val="a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D66E1A">
        <w:rPr>
          <w:rFonts w:ascii="Times New Roman" w:hAnsi="Times New Roman" w:cs="Times New Roman"/>
          <w:bCs/>
          <w:sz w:val="16"/>
          <w:szCs w:val="16"/>
        </w:rPr>
        <w:t>Сургодьского сельского поселения</w:t>
      </w:r>
    </w:p>
    <w:p w:rsidR="00754233" w:rsidRPr="00D66E1A" w:rsidRDefault="00754233" w:rsidP="00754233">
      <w:pPr>
        <w:pStyle w:val="a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D66E1A">
        <w:rPr>
          <w:rFonts w:ascii="Times New Roman" w:hAnsi="Times New Roman" w:cs="Times New Roman"/>
          <w:bCs/>
          <w:sz w:val="16"/>
          <w:szCs w:val="16"/>
        </w:rPr>
        <w:lastRenderedPageBreak/>
        <w:t xml:space="preserve">от 28 марта  2023 года №15 </w:t>
      </w:r>
    </w:p>
    <w:p w:rsidR="00754233" w:rsidRPr="00D66E1A" w:rsidRDefault="00754233" w:rsidP="00754233">
      <w:pPr>
        <w:pStyle w:val="a8"/>
        <w:jc w:val="right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754233" w:rsidRPr="00D66E1A" w:rsidRDefault="00754233" w:rsidP="00754233">
      <w:pPr>
        <w:jc w:val="center"/>
        <w:outlineLvl w:val="0"/>
        <w:rPr>
          <w:b/>
          <w:sz w:val="16"/>
          <w:szCs w:val="16"/>
        </w:rPr>
      </w:pPr>
      <w:r w:rsidRPr="00D66E1A">
        <w:rPr>
          <w:b/>
          <w:sz w:val="16"/>
          <w:szCs w:val="16"/>
        </w:rPr>
        <w:t xml:space="preserve"> Программа профилактики рисков причинения вреда (ущерба) охраняемым законом ценностям на 2023 год в рамках </w:t>
      </w:r>
      <w:r w:rsidRPr="00D66E1A">
        <w:rPr>
          <w:rFonts w:eastAsia="Calibri"/>
          <w:b/>
          <w:sz w:val="16"/>
          <w:szCs w:val="16"/>
          <w:lang w:eastAsia="en-US"/>
        </w:rPr>
        <w:t>муниципального контроля в сфере благоустройства на территории</w:t>
      </w:r>
      <w:r w:rsidRPr="00D66E1A">
        <w:rPr>
          <w:b/>
          <w:sz w:val="16"/>
          <w:szCs w:val="16"/>
        </w:rPr>
        <w:t xml:space="preserve"> Сургодьского сельского поселения</w:t>
      </w:r>
    </w:p>
    <w:p w:rsidR="00754233" w:rsidRPr="00D66E1A" w:rsidRDefault="00754233" w:rsidP="00754233">
      <w:pPr>
        <w:pStyle w:val="a8"/>
        <w:jc w:val="center"/>
        <w:rPr>
          <w:rFonts w:ascii="Times New Roman" w:hAnsi="Times New Roman" w:cs="Times New Roman"/>
          <w:b/>
          <w:i/>
          <w:iCs/>
          <w:sz w:val="16"/>
          <w:szCs w:val="16"/>
        </w:rPr>
      </w:pPr>
    </w:p>
    <w:p w:rsidR="00754233" w:rsidRPr="00D66E1A" w:rsidRDefault="00754233" w:rsidP="00754233">
      <w:pPr>
        <w:pStyle w:val="a8"/>
        <w:ind w:firstLine="56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D66E1A">
        <w:rPr>
          <w:rFonts w:ascii="Times New Roman" w:hAnsi="Times New Roman" w:cs="Times New Roman"/>
          <w:b/>
          <w:bCs/>
          <w:sz w:val="16"/>
          <w:szCs w:val="16"/>
        </w:rPr>
        <w:t xml:space="preserve">Раздел 1.Анализ текущего состояния муниципального </w:t>
      </w:r>
    </w:p>
    <w:p w:rsidR="00754233" w:rsidRPr="00D66E1A" w:rsidRDefault="00754233" w:rsidP="00754233">
      <w:pPr>
        <w:pStyle w:val="a8"/>
        <w:ind w:firstLine="56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D66E1A">
        <w:rPr>
          <w:rFonts w:ascii="Times New Roman" w:hAnsi="Times New Roman" w:cs="Times New Roman"/>
          <w:b/>
          <w:bCs/>
          <w:sz w:val="16"/>
          <w:szCs w:val="16"/>
        </w:rPr>
        <w:t xml:space="preserve">контроля в сфере благоустройства </w:t>
      </w:r>
    </w:p>
    <w:p w:rsidR="00754233" w:rsidRPr="00D66E1A" w:rsidRDefault="00754233" w:rsidP="00754233">
      <w:pPr>
        <w:ind w:firstLine="567"/>
        <w:jc w:val="both"/>
        <w:rPr>
          <w:bCs/>
          <w:sz w:val="16"/>
          <w:szCs w:val="16"/>
        </w:rPr>
      </w:pPr>
    </w:p>
    <w:p w:rsidR="00754233" w:rsidRPr="00D66E1A" w:rsidRDefault="00754233" w:rsidP="00754233">
      <w:pPr>
        <w:ind w:firstLine="567"/>
        <w:jc w:val="both"/>
        <w:rPr>
          <w:bCs/>
          <w:sz w:val="16"/>
          <w:szCs w:val="16"/>
        </w:rPr>
      </w:pPr>
      <w:proofErr w:type="gramStart"/>
      <w:r w:rsidRPr="00D66E1A">
        <w:rPr>
          <w:bCs/>
          <w:sz w:val="16"/>
          <w:szCs w:val="16"/>
        </w:rPr>
        <w:t>1.1.Муниципальный контроль</w:t>
      </w:r>
      <w:r w:rsidRPr="00D66E1A">
        <w:rPr>
          <w:sz w:val="16"/>
          <w:szCs w:val="16"/>
        </w:rPr>
        <w:t xml:space="preserve"> в сфере благоустройства</w:t>
      </w:r>
      <w:r w:rsidRPr="00D66E1A">
        <w:rPr>
          <w:bCs/>
          <w:sz w:val="16"/>
          <w:szCs w:val="16"/>
        </w:rPr>
        <w:t xml:space="preserve"> на территории Сургодьского сельского поселения осуществляется в соответствии </w:t>
      </w:r>
      <w:r w:rsidRPr="00D66E1A">
        <w:rPr>
          <w:sz w:val="16"/>
          <w:szCs w:val="16"/>
        </w:rPr>
        <w:t>с Федеральным законом от 31.07.2020  № 248-ФЗ «О государственном контроле (надзоре) и муниципальном контроле в Российской Федерации», Федеральным законом от 11.06.2021 № 170-ФЗ 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</w:t>
      </w:r>
      <w:proofErr w:type="gramEnd"/>
      <w:r w:rsidRPr="00D66E1A">
        <w:rPr>
          <w:sz w:val="16"/>
          <w:szCs w:val="16"/>
        </w:rPr>
        <w:t xml:space="preserve">», Федеральным законом от 06.10.2003 №131-ФЗ «Об общих принципах организации местного самоуправления в Российской Федерации», Уставом </w:t>
      </w:r>
      <w:r w:rsidRPr="00D66E1A">
        <w:rPr>
          <w:bCs/>
          <w:sz w:val="16"/>
          <w:szCs w:val="16"/>
        </w:rPr>
        <w:t>Сургодьского сельского поселения</w:t>
      </w:r>
      <w:r w:rsidRPr="00D66E1A">
        <w:rPr>
          <w:sz w:val="16"/>
          <w:szCs w:val="16"/>
        </w:rPr>
        <w:t xml:space="preserve">, решением Совета депутатов </w:t>
      </w:r>
      <w:r w:rsidRPr="00D66E1A">
        <w:rPr>
          <w:bCs/>
          <w:sz w:val="16"/>
          <w:szCs w:val="16"/>
        </w:rPr>
        <w:t xml:space="preserve">Сургодьского сельского поселения от 27.12.2021 года №26 </w:t>
      </w:r>
      <w:r w:rsidRPr="00D66E1A">
        <w:rPr>
          <w:sz w:val="16"/>
          <w:szCs w:val="16"/>
        </w:rPr>
        <w:t>«Об утверждении Положения о муниципальном контроле в сфере благоустройства на территории Сургодьского сельского поселения» (далее Положение)</w:t>
      </w:r>
      <w:r w:rsidRPr="00D66E1A">
        <w:rPr>
          <w:bCs/>
          <w:sz w:val="16"/>
          <w:szCs w:val="16"/>
        </w:rPr>
        <w:t>.</w:t>
      </w:r>
    </w:p>
    <w:p w:rsidR="00754233" w:rsidRPr="00D66E1A" w:rsidRDefault="00754233" w:rsidP="00754233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D66E1A">
        <w:rPr>
          <w:bCs/>
          <w:sz w:val="16"/>
          <w:szCs w:val="16"/>
        </w:rPr>
        <w:t>1.2</w:t>
      </w:r>
      <w:r w:rsidRPr="00D66E1A">
        <w:rPr>
          <w:sz w:val="16"/>
          <w:szCs w:val="16"/>
        </w:rPr>
        <w:t xml:space="preserve">.Муниципальный контроль в сфере благоустройства на территории Сургодьского сельского поселения осуществляет администрация </w:t>
      </w:r>
      <w:r w:rsidRPr="00D66E1A">
        <w:rPr>
          <w:bCs/>
          <w:sz w:val="16"/>
          <w:szCs w:val="16"/>
        </w:rPr>
        <w:t xml:space="preserve">Сургодьского сельского поселения </w:t>
      </w:r>
      <w:r w:rsidRPr="00D66E1A">
        <w:rPr>
          <w:sz w:val="16"/>
          <w:szCs w:val="16"/>
        </w:rPr>
        <w:t>(далее – орган муниципального контроля).</w:t>
      </w:r>
    </w:p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  <w:proofErr w:type="gramStart"/>
      <w:r w:rsidRPr="00D66E1A">
        <w:rPr>
          <w:sz w:val="16"/>
          <w:szCs w:val="16"/>
        </w:rPr>
        <w:t xml:space="preserve">1.3.В соответствии с Положением, муниципальный контроль в сфере благоустройства осуществляется в форме проведения  проверок соблюдения </w:t>
      </w:r>
      <w:r w:rsidRPr="00D66E1A">
        <w:rPr>
          <w:bCs/>
          <w:sz w:val="16"/>
          <w:szCs w:val="16"/>
        </w:rPr>
        <w:t xml:space="preserve">правил благоустройства </w:t>
      </w:r>
      <w:r w:rsidRPr="00D66E1A">
        <w:rPr>
          <w:sz w:val="16"/>
          <w:szCs w:val="16"/>
        </w:rPr>
        <w:t>территории</w:t>
      </w:r>
      <w:r w:rsidRPr="00D66E1A">
        <w:rPr>
          <w:bCs/>
          <w:sz w:val="16"/>
          <w:szCs w:val="16"/>
        </w:rPr>
        <w:t xml:space="preserve">, </w:t>
      </w:r>
      <w:r w:rsidRPr="00D66E1A">
        <w:rPr>
          <w:sz w:val="16"/>
          <w:szCs w:val="16"/>
        </w:rPr>
        <w:t xml:space="preserve">требований к обеспечению доступности для инвалидов объектов социальной, инженерной и транспортной инфраструктур и предоставляемых услуг на территории </w:t>
      </w:r>
      <w:r w:rsidRPr="00D66E1A">
        <w:rPr>
          <w:bCs/>
          <w:sz w:val="16"/>
          <w:szCs w:val="16"/>
        </w:rPr>
        <w:t>Сургодьского сельского поселения</w:t>
      </w:r>
      <w:r w:rsidRPr="00D66E1A">
        <w:rPr>
          <w:sz w:val="16"/>
          <w:szCs w:val="16"/>
        </w:rPr>
        <w:t xml:space="preserve">, информирования и консультирования физических и юридических лиц,  проживающих и (или) осуществляющих деятельность на территории </w:t>
      </w:r>
      <w:r w:rsidRPr="00D66E1A">
        <w:rPr>
          <w:bCs/>
          <w:sz w:val="16"/>
          <w:szCs w:val="16"/>
        </w:rPr>
        <w:t>Сургодьского</w:t>
      </w:r>
      <w:r w:rsidRPr="00D66E1A">
        <w:rPr>
          <w:sz w:val="16"/>
          <w:szCs w:val="16"/>
        </w:rPr>
        <w:t xml:space="preserve"> сельского поселения, об установленных правилах благоустройства.</w:t>
      </w:r>
      <w:proofErr w:type="gramEnd"/>
    </w:p>
    <w:p w:rsidR="00754233" w:rsidRPr="00D66E1A" w:rsidRDefault="00754233" w:rsidP="00754233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sz w:val="16"/>
          <w:szCs w:val="16"/>
        </w:rPr>
      </w:pPr>
      <w:r w:rsidRPr="00D66E1A">
        <w:rPr>
          <w:rFonts w:eastAsia="Calibri"/>
          <w:sz w:val="16"/>
          <w:szCs w:val="16"/>
        </w:rPr>
        <w:t>В рамках муниципального контроля в сфере благоустройства в соответствии с правилами благоустройства территории, утвержденными решением Совета депутатов</w:t>
      </w:r>
      <w:r w:rsidRPr="00D66E1A">
        <w:rPr>
          <w:rFonts w:eastAsia="Calibri"/>
          <w:i/>
          <w:sz w:val="16"/>
          <w:szCs w:val="16"/>
        </w:rPr>
        <w:t xml:space="preserve"> </w:t>
      </w:r>
      <w:r w:rsidRPr="00D66E1A">
        <w:rPr>
          <w:bCs/>
          <w:sz w:val="16"/>
          <w:szCs w:val="16"/>
        </w:rPr>
        <w:t>Сургодьского сельского поселения</w:t>
      </w:r>
      <w:r w:rsidRPr="00D66E1A">
        <w:rPr>
          <w:rFonts w:eastAsia="Calibri"/>
          <w:i/>
          <w:sz w:val="16"/>
          <w:szCs w:val="16"/>
        </w:rPr>
        <w:t xml:space="preserve"> </w:t>
      </w:r>
      <w:r w:rsidRPr="00D66E1A">
        <w:rPr>
          <w:rFonts w:eastAsia="Calibri"/>
          <w:sz w:val="16"/>
          <w:szCs w:val="16"/>
        </w:rPr>
        <w:t>от 29.06.2012 года №34 «</w:t>
      </w:r>
      <w:r w:rsidRPr="00D66E1A">
        <w:rPr>
          <w:bCs/>
          <w:sz w:val="16"/>
          <w:szCs w:val="16"/>
        </w:rPr>
        <w:t>Об утверждении «Норм и правил благоустройства на территории Сургодьского сельского поселения Торбеевского муниципального района Республики Мордовия</w:t>
      </w:r>
      <w:r w:rsidRPr="00D66E1A">
        <w:rPr>
          <w:rFonts w:eastAsia="Calibri"/>
          <w:sz w:val="16"/>
          <w:szCs w:val="16"/>
        </w:rPr>
        <w:t>» осуществляется:</w:t>
      </w:r>
    </w:p>
    <w:p w:rsidR="00754233" w:rsidRPr="00D66E1A" w:rsidRDefault="00754233" w:rsidP="00754233">
      <w:pPr>
        <w:pStyle w:val="af9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eastAsia="Calibri"/>
          <w:sz w:val="16"/>
          <w:szCs w:val="16"/>
        </w:rPr>
      </w:pPr>
      <w:r w:rsidRPr="00D66E1A">
        <w:rPr>
          <w:rFonts w:eastAsia="Calibri"/>
          <w:sz w:val="16"/>
          <w:szCs w:val="16"/>
        </w:rPr>
        <w:t>-</w:t>
      </w:r>
      <w:proofErr w:type="gramStart"/>
      <w:r w:rsidRPr="00D66E1A">
        <w:rPr>
          <w:rFonts w:eastAsia="Calibri"/>
          <w:sz w:val="16"/>
          <w:szCs w:val="16"/>
        </w:rPr>
        <w:t>контроль за</w:t>
      </w:r>
      <w:proofErr w:type="gramEnd"/>
      <w:r w:rsidRPr="00D66E1A">
        <w:rPr>
          <w:rFonts w:eastAsia="Calibri"/>
          <w:sz w:val="16"/>
          <w:szCs w:val="16"/>
        </w:rPr>
        <w:t xml:space="preserve"> обеспечением надлежащего санитарного состояния, чистоты и порядка на территории;</w:t>
      </w:r>
    </w:p>
    <w:p w:rsidR="00754233" w:rsidRPr="00D66E1A" w:rsidRDefault="00754233" w:rsidP="00754233">
      <w:pPr>
        <w:pStyle w:val="af9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eastAsia="Calibri"/>
          <w:sz w:val="16"/>
          <w:szCs w:val="16"/>
        </w:rPr>
      </w:pPr>
      <w:r w:rsidRPr="00D66E1A">
        <w:rPr>
          <w:rFonts w:eastAsia="Calibri"/>
          <w:sz w:val="16"/>
          <w:szCs w:val="16"/>
        </w:rPr>
        <w:t>-</w:t>
      </w:r>
      <w:proofErr w:type="gramStart"/>
      <w:r w:rsidRPr="00D66E1A">
        <w:rPr>
          <w:rFonts w:eastAsia="Calibri"/>
          <w:sz w:val="16"/>
          <w:szCs w:val="16"/>
        </w:rPr>
        <w:t>контроль за</w:t>
      </w:r>
      <w:proofErr w:type="gramEnd"/>
      <w:r w:rsidRPr="00D66E1A">
        <w:rPr>
          <w:rFonts w:eastAsia="Calibri"/>
          <w:sz w:val="16"/>
          <w:szCs w:val="16"/>
        </w:rPr>
        <w:t xml:space="preserve"> поддержанием единого архитектурного, эстетического облика;</w:t>
      </w:r>
    </w:p>
    <w:p w:rsidR="00754233" w:rsidRPr="00D66E1A" w:rsidRDefault="00754233" w:rsidP="00754233">
      <w:pPr>
        <w:pStyle w:val="af9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eastAsia="Calibri"/>
          <w:sz w:val="16"/>
          <w:szCs w:val="16"/>
        </w:rPr>
      </w:pPr>
      <w:r w:rsidRPr="00D66E1A">
        <w:rPr>
          <w:rFonts w:eastAsia="Calibri"/>
          <w:sz w:val="16"/>
          <w:szCs w:val="16"/>
        </w:rPr>
        <w:t>-</w:t>
      </w:r>
      <w:proofErr w:type="gramStart"/>
      <w:r w:rsidRPr="00D66E1A">
        <w:rPr>
          <w:rFonts w:eastAsia="Calibri"/>
          <w:sz w:val="16"/>
          <w:szCs w:val="16"/>
        </w:rPr>
        <w:t>контроль за</w:t>
      </w:r>
      <w:proofErr w:type="gramEnd"/>
      <w:r w:rsidRPr="00D66E1A">
        <w:rPr>
          <w:rFonts w:eastAsia="Calibri"/>
          <w:sz w:val="16"/>
          <w:szCs w:val="16"/>
        </w:rPr>
        <w:t xml:space="preserve"> соблюдением порядка сбора, вывоза бытовых отходов;</w:t>
      </w:r>
    </w:p>
    <w:p w:rsidR="00754233" w:rsidRPr="00D66E1A" w:rsidRDefault="00754233" w:rsidP="00754233">
      <w:pPr>
        <w:pStyle w:val="af9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eastAsia="Calibri"/>
          <w:sz w:val="16"/>
          <w:szCs w:val="16"/>
        </w:rPr>
      </w:pPr>
      <w:r w:rsidRPr="00D66E1A">
        <w:rPr>
          <w:rFonts w:eastAsia="Calibri"/>
          <w:sz w:val="16"/>
          <w:szCs w:val="16"/>
        </w:rPr>
        <w:t>-</w:t>
      </w:r>
      <w:proofErr w:type="gramStart"/>
      <w:r w:rsidRPr="00D66E1A">
        <w:rPr>
          <w:rFonts w:eastAsia="Calibri"/>
          <w:sz w:val="16"/>
          <w:szCs w:val="16"/>
        </w:rPr>
        <w:t>контроль за</w:t>
      </w:r>
      <w:proofErr w:type="gramEnd"/>
      <w:r w:rsidRPr="00D66E1A">
        <w:rPr>
          <w:rFonts w:eastAsia="Calibri"/>
          <w:sz w:val="16"/>
          <w:szCs w:val="16"/>
        </w:rPr>
        <w:t xml:space="preserve"> соблюдением требований содержания и охраны зеленых насаждений (деревьев, кустарников, газонов);</w:t>
      </w:r>
    </w:p>
    <w:p w:rsidR="00754233" w:rsidRPr="00D66E1A" w:rsidRDefault="00754233" w:rsidP="00754233">
      <w:pPr>
        <w:pStyle w:val="af9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eastAsia="Calibri"/>
          <w:sz w:val="16"/>
          <w:szCs w:val="16"/>
        </w:rPr>
      </w:pPr>
      <w:r w:rsidRPr="00D66E1A">
        <w:rPr>
          <w:rFonts w:eastAsia="Calibri"/>
          <w:sz w:val="16"/>
          <w:szCs w:val="16"/>
        </w:rPr>
        <w:t xml:space="preserve">-выявление и предупреждение правонарушений в области благоустройства территории.  </w:t>
      </w:r>
    </w:p>
    <w:p w:rsidR="00754233" w:rsidRPr="00D66E1A" w:rsidRDefault="00754233" w:rsidP="00754233">
      <w:pPr>
        <w:ind w:firstLine="567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1.4.В 2022 году муниципальный контроль в сфере благоустройства на территории </w:t>
      </w:r>
      <w:r w:rsidRPr="00D66E1A">
        <w:rPr>
          <w:bCs/>
          <w:sz w:val="16"/>
          <w:szCs w:val="16"/>
        </w:rPr>
        <w:t>Сургодьского сельского поселения</w:t>
      </w:r>
      <w:r w:rsidRPr="00D66E1A">
        <w:rPr>
          <w:rFonts w:eastAsia="Calibri"/>
          <w:i/>
          <w:sz w:val="16"/>
          <w:szCs w:val="16"/>
        </w:rPr>
        <w:t xml:space="preserve"> </w:t>
      </w:r>
      <w:r w:rsidRPr="00D66E1A">
        <w:rPr>
          <w:sz w:val="16"/>
          <w:szCs w:val="16"/>
        </w:rPr>
        <w:t xml:space="preserve">не осуществлялся. </w:t>
      </w:r>
    </w:p>
    <w:p w:rsidR="00754233" w:rsidRPr="00D66E1A" w:rsidRDefault="00754233" w:rsidP="00754233">
      <w:pPr>
        <w:ind w:left="-284" w:firstLine="993"/>
        <w:jc w:val="both"/>
        <w:outlineLvl w:val="0"/>
        <w:rPr>
          <w:sz w:val="16"/>
          <w:szCs w:val="16"/>
        </w:rPr>
      </w:pPr>
      <w:r w:rsidRPr="00D66E1A">
        <w:rPr>
          <w:sz w:val="16"/>
          <w:szCs w:val="16"/>
        </w:rPr>
        <w:t>В связи с тем, что в 2022 году проверок по муниципальному контролю в сфере соблюдения норм и правил благоустройства не проводилось, провести анализ и оценку рисков причинения вреда охраняемых законом ценностям и (или) анализ и оценку причиненного ущерба не предоставляется возможным.</w:t>
      </w:r>
    </w:p>
    <w:p w:rsidR="00754233" w:rsidRPr="00D66E1A" w:rsidRDefault="00754233" w:rsidP="00754233">
      <w:pPr>
        <w:ind w:left="-284" w:firstLine="993"/>
        <w:jc w:val="both"/>
        <w:outlineLvl w:val="0"/>
        <w:rPr>
          <w:sz w:val="16"/>
          <w:szCs w:val="16"/>
        </w:rPr>
      </w:pPr>
      <w:r w:rsidRPr="00D66E1A">
        <w:rPr>
          <w:sz w:val="16"/>
          <w:szCs w:val="16"/>
        </w:rPr>
        <w:t xml:space="preserve">Основными причинами, факторами и </w:t>
      </w:r>
      <w:proofErr w:type="gramStart"/>
      <w:r w:rsidRPr="00D66E1A">
        <w:rPr>
          <w:sz w:val="16"/>
          <w:szCs w:val="16"/>
        </w:rPr>
        <w:t>условиями, способствующими нарушению требований в сфере благоустройства подконтрольными субъектами являются</w:t>
      </w:r>
      <w:proofErr w:type="gramEnd"/>
      <w:r w:rsidRPr="00D66E1A">
        <w:rPr>
          <w:sz w:val="16"/>
          <w:szCs w:val="16"/>
        </w:rPr>
        <w:t xml:space="preserve">: </w:t>
      </w:r>
    </w:p>
    <w:p w:rsidR="00754233" w:rsidRPr="00D66E1A" w:rsidRDefault="00754233" w:rsidP="00754233">
      <w:pPr>
        <w:ind w:firstLine="567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-не понимание необходимости исполнения требований в сфере благоустройства у подконтрольных субъектов; </w:t>
      </w:r>
    </w:p>
    <w:p w:rsidR="00754233" w:rsidRPr="00D66E1A" w:rsidRDefault="00754233" w:rsidP="00754233">
      <w:pPr>
        <w:ind w:firstLine="567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-отсутствие информирования подконтрольных субъектов о требованиях в сфере благоустройства; </w:t>
      </w:r>
    </w:p>
    <w:p w:rsidR="00754233" w:rsidRPr="00D66E1A" w:rsidRDefault="00754233" w:rsidP="00754233">
      <w:pPr>
        <w:ind w:firstLine="567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-отсутствие системы обратной связи с подконтрольными субъектами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технологий.</w:t>
      </w:r>
    </w:p>
    <w:p w:rsidR="00754233" w:rsidRPr="00D66E1A" w:rsidRDefault="00754233" w:rsidP="00754233">
      <w:pPr>
        <w:spacing w:line="360" w:lineRule="auto"/>
        <w:ind w:firstLine="709"/>
        <w:jc w:val="center"/>
        <w:rPr>
          <w:sz w:val="16"/>
          <w:szCs w:val="16"/>
        </w:rPr>
      </w:pPr>
      <w:r w:rsidRPr="00D66E1A">
        <w:rPr>
          <w:b/>
          <w:sz w:val="16"/>
          <w:szCs w:val="16"/>
        </w:rPr>
        <w:t xml:space="preserve">Раздел </w:t>
      </w:r>
      <w:r w:rsidRPr="00D66E1A">
        <w:rPr>
          <w:rStyle w:val="aff7"/>
          <w:bCs/>
          <w:sz w:val="16"/>
          <w:szCs w:val="16"/>
        </w:rPr>
        <w:t>2. Цели и задачи программы</w:t>
      </w:r>
    </w:p>
    <w:p w:rsidR="00754233" w:rsidRPr="00D66E1A" w:rsidRDefault="00754233" w:rsidP="00754233">
      <w:pPr>
        <w:ind w:firstLine="709"/>
        <w:contextualSpacing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Настоящая Программа разработана на 2023 год и определяет цели, задачи и порядок осуществления администрацией </w:t>
      </w:r>
      <w:r w:rsidRPr="00D66E1A">
        <w:rPr>
          <w:bCs/>
          <w:sz w:val="16"/>
          <w:szCs w:val="16"/>
        </w:rPr>
        <w:t>Сургодьского сельского поселения</w:t>
      </w:r>
      <w:r w:rsidRPr="00D66E1A">
        <w:rPr>
          <w:sz w:val="16"/>
          <w:szCs w:val="16"/>
        </w:rPr>
        <w:t xml:space="preserve"> профилактических мероприятий, направленных на предупреждение нарушений обязательных требований в сфере благоустройства территории сельского поселения.</w:t>
      </w:r>
    </w:p>
    <w:p w:rsidR="00754233" w:rsidRPr="00D66E1A" w:rsidRDefault="00754233" w:rsidP="00754233">
      <w:pPr>
        <w:pStyle w:val="3"/>
        <w:spacing w:before="0"/>
        <w:ind w:firstLine="709"/>
        <w:contextualSpacing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b w:val="0"/>
          <w:sz w:val="16"/>
          <w:szCs w:val="16"/>
        </w:rPr>
        <w:t>Целями профилактической работы являются</w:t>
      </w:r>
      <w:r w:rsidRPr="00D66E1A">
        <w:rPr>
          <w:rFonts w:ascii="Times New Roman" w:hAnsi="Times New Roman" w:cs="Times New Roman"/>
          <w:sz w:val="16"/>
          <w:szCs w:val="16"/>
        </w:rPr>
        <w:t>:</w:t>
      </w:r>
    </w:p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-стимулирование добросовестного соблюдения обязательных требований по благоустройства всеми контролируемыми лицами;</w:t>
      </w:r>
    </w:p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754233" w:rsidRPr="00D66E1A" w:rsidRDefault="00754233" w:rsidP="00754233">
      <w:pPr>
        <w:ind w:firstLine="709"/>
        <w:contextualSpacing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-предотвращение угрозы безопасности жизни и здоровья людей;</w:t>
      </w:r>
    </w:p>
    <w:p w:rsidR="00754233" w:rsidRPr="00D66E1A" w:rsidRDefault="00754233" w:rsidP="00754233">
      <w:pPr>
        <w:ind w:firstLine="709"/>
        <w:contextualSpacing/>
        <w:jc w:val="both"/>
        <w:rPr>
          <w:rStyle w:val="aff7"/>
          <w:b w:val="0"/>
          <w:sz w:val="16"/>
          <w:szCs w:val="16"/>
        </w:rPr>
      </w:pPr>
      <w:r w:rsidRPr="00D66E1A">
        <w:rPr>
          <w:sz w:val="16"/>
          <w:szCs w:val="16"/>
        </w:rPr>
        <w:t>-создание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754233" w:rsidRPr="00D66E1A" w:rsidRDefault="00754233" w:rsidP="00754233">
      <w:pPr>
        <w:ind w:firstLine="709"/>
        <w:contextualSpacing/>
        <w:rPr>
          <w:b/>
          <w:sz w:val="16"/>
          <w:szCs w:val="16"/>
        </w:rPr>
      </w:pPr>
      <w:r w:rsidRPr="00D66E1A">
        <w:rPr>
          <w:rStyle w:val="aff7"/>
          <w:b w:val="0"/>
          <w:bCs/>
          <w:sz w:val="16"/>
          <w:szCs w:val="16"/>
        </w:rPr>
        <w:t>Задачами профилактической работы являются:</w:t>
      </w:r>
    </w:p>
    <w:p w:rsidR="00754233" w:rsidRPr="00D66E1A" w:rsidRDefault="00754233" w:rsidP="00754233">
      <w:pPr>
        <w:ind w:firstLine="709"/>
        <w:contextualSpacing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-укрепление системы профилактики нарушений обязательных требований в сфере благоустройства;</w:t>
      </w:r>
    </w:p>
    <w:p w:rsidR="00754233" w:rsidRPr="00D66E1A" w:rsidRDefault="00754233" w:rsidP="00754233">
      <w:pPr>
        <w:ind w:firstLine="709"/>
        <w:contextualSpacing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754233" w:rsidRPr="00D66E1A" w:rsidRDefault="00754233" w:rsidP="00754233">
      <w:pPr>
        <w:ind w:firstLine="709"/>
        <w:contextualSpacing/>
        <w:jc w:val="both"/>
        <w:rPr>
          <w:sz w:val="16"/>
          <w:szCs w:val="16"/>
        </w:rPr>
      </w:pPr>
      <w:r w:rsidRPr="00D66E1A">
        <w:rPr>
          <w:sz w:val="16"/>
          <w:szCs w:val="16"/>
        </w:rPr>
        <w:t>-повышение правосознания и правовой культуры юридических лиц, индивидуальных предпринимателей и граждан.</w:t>
      </w:r>
    </w:p>
    <w:p w:rsidR="00754233" w:rsidRPr="00D66E1A" w:rsidRDefault="00754233" w:rsidP="00754233">
      <w:pPr>
        <w:pStyle w:val="a8"/>
        <w:ind w:firstLine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Раздел 3. Перечень профилактических мероприятий</w:t>
      </w:r>
    </w:p>
    <w:p w:rsidR="00754233" w:rsidRPr="00D66E1A" w:rsidRDefault="00754233" w:rsidP="00754233">
      <w:pPr>
        <w:pStyle w:val="pt-000002"/>
        <w:spacing w:before="0" w:beforeAutospacing="0" w:after="0" w:afterAutospacing="0"/>
        <w:ind w:firstLine="709"/>
        <w:jc w:val="both"/>
        <w:rPr>
          <w:rStyle w:val="pt-a0-000004"/>
          <w:sz w:val="16"/>
          <w:szCs w:val="16"/>
        </w:rPr>
      </w:pPr>
    </w:p>
    <w:p w:rsidR="00754233" w:rsidRPr="00D66E1A" w:rsidRDefault="00754233" w:rsidP="00754233">
      <w:pPr>
        <w:pStyle w:val="pt-000002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D66E1A">
        <w:rPr>
          <w:rStyle w:val="pt-a0-000004"/>
          <w:sz w:val="16"/>
          <w:szCs w:val="16"/>
        </w:rPr>
        <w:t>При осуществлении муниципального контроля в соответствии с п.3.5. Положения могут проводиться следующие виды профилактических мероприятий:</w:t>
      </w:r>
    </w:p>
    <w:p w:rsidR="00754233" w:rsidRPr="00D66E1A" w:rsidRDefault="00754233" w:rsidP="00754233">
      <w:pPr>
        <w:pStyle w:val="a8"/>
        <w:ind w:firstLine="851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1)информирование;</w:t>
      </w:r>
    </w:p>
    <w:p w:rsidR="00754233" w:rsidRPr="00D66E1A" w:rsidRDefault="00754233" w:rsidP="00754233">
      <w:pPr>
        <w:pStyle w:val="a8"/>
        <w:ind w:firstLine="851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2)обобщение правоприменительной практики;</w:t>
      </w:r>
    </w:p>
    <w:p w:rsidR="00754233" w:rsidRPr="00D66E1A" w:rsidRDefault="00754233" w:rsidP="00754233">
      <w:pPr>
        <w:pStyle w:val="a8"/>
        <w:ind w:firstLine="851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3)объявление предостережений;</w:t>
      </w:r>
    </w:p>
    <w:p w:rsidR="00754233" w:rsidRPr="00D66E1A" w:rsidRDefault="00754233" w:rsidP="00754233">
      <w:pPr>
        <w:pStyle w:val="a8"/>
        <w:ind w:firstLine="851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4)консультирование;</w:t>
      </w:r>
    </w:p>
    <w:p w:rsidR="00754233" w:rsidRPr="00D66E1A" w:rsidRDefault="00754233" w:rsidP="00754233">
      <w:pPr>
        <w:pStyle w:val="a8"/>
        <w:ind w:firstLine="851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5)профилактический визит.</w:t>
      </w:r>
    </w:p>
    <w:p w:rsidR="00754233" w:rsidRPr="00D66E1A" w:rsidRDefault="00754233" w:rsidP="00754233">
      <w:pPr>
        <w:pStyle w:val="a8"/>
        <w:ind w:firstLine="851"/>
        <w:rPr>
          <w:rFonts w:ascii="Times New Roman" w:hAnsi="Times New Roman" w:cs="Times New Roman"/>
          <w:sz w:val="16"/>
          <w:szCs w:val="16"/>
        </w:rPr>
      </w:pPr>
    </w:p>
    <w:tbl>
      <w:tblPr>
        <w:tblW w:w="10044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22"/>
        <w:gridCol w:w="4523"/>
        <w:gridCol w:w="2410"/>
        <w:gridCol w:w="2389"/>
      </w:tblGrid>
      <w:tr w:rsidR="00754233" w:rsidRPr="00D66E1A" w:rsidTr="00D66E1A">
        <w:trPr>
          <w:trHeight w:hRule="exact" w:val="69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54233" w:rsidRPr="00D66E1A" w:rsidRDefault="00754233" w:rsidP="00754233">
            <w:pPr>
              <w:pStyle w:val="a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№  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  <w:p w:rsidR="00754233" w:rsidRPr="00D66E1A" w:rsidRDefault="00754233" w:rsidP="00754233">
            <w:pPr>
              <w:pStyle w:val="a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54233" w:rsidRPr="00D66E1A" w:rsidRDefault="00754233" w:rsidP="00754233">
            <w:pPr>
              <w:pStyle w:val="a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  <w:p w:rsidR="00754233" w:rsidRPr="00D66E1A" w:rsidRDefault="00754233" w:rsidP="00754233">
            <w:pPr>
              <w:pStyle w:val="a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54233" w:rsidRPr="00D66E1A" w:rsidRDefault="00754233" w:rsidP="00754233">
            <w:pPr>
              <w:pStyle w:val="a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Срок реализации   мероприятия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4233" w:rsidRPr="00D66E1A" w:rsidRDefault="00754233" w:rsidP="00754233">
            <w:pPr>
              <w:pStyle w:val="a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Ответственное               должностное лицо</w:t>
            </w:r>
          </w:p>
        </w:tc>
      </w:tr>
      <w:tr w:rsidR="00754233" w:rsidRPr="00D66E1A" w:rsidTr="00D66E1A">
        <w:trPr>
          <w:trHeight w:hRule="exact" w:val="139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spacing w:after="20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b/>
                <w:sz w:val="16"/>
                <w:szCs w:val="16"/>
              </w:rPr>
              <w:t>Информирование</w:t>
            </w:r>
          </w:p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754233" w:rsidRPr="00D66E1A" w:rsidRDefault="00754233" w:rsidP="0075423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4233" w:rsidRPr="00D66E1A" w:rsidRDefault="00754233" w:rsidP="00754233">
            <w:pPr>
              <w:spacing w:after="200"/>
              <w:ind w:firstLine="567"/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spacing w:after="200"/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Постоянно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должностное лицо, уполномоченное</w:t>
            </w:r>
          </w:p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на осуществление муниципального контроля 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с должностной инструкцией </w:t>
            </w:r>
            <w:r w:rsidRPr="00D66E1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контроля  </w:t>
            </w:r>
          </w:p>
        </w:tc>
      </w:tr>
      <w:tr w:rsidR="00754233" w:rsidRPr="00D66E1A" w:rsidTr="00D66E1A">
        <w:trPr>
          <w:trHeight w:hRule="exact" w:val="171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spacing w:after="20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b/>
                <w:sz w:val="16"/>
                <w:szCs w:val="16"/>
              </w:rPr>
              <w:t>Обобщение правоприменительной практики</w:t>
            </w:r>
          </w:p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754233" w:rsidRPr="00D66E1A" w:rsidRDefault="00754233" w:rsidP="00754233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4233" w:rsidRPr="00D66E1A" w:rsidRDefault="00754233" w:rsidP="00754233">
            <w:pPr>
              <w:autoSpaceDE w:val="0"/>
              <w:autoSpaceDN w:val="0"/>
              <w:adjustRightInd w:val="0"/>
              <w:spacing w:after="200"/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754233" w:rsidRPr="00D66E1A" w:rsidRDefault="00754233" w:rsidP="00754233">
            <w:pPr>
              <w:spacing w:after="200"/>
              <w:jc w:val="both"/>
              <w:rPr>
                <w:sz w:val="16"/>
                <w:szCs w:val="16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должностное лицо, уполномоченное</w:t>
            </w:r>
          </w:p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на осуществление муниципального контроля 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754233" w:rsidRPr="00D66E1A" w:rsidRDefault="00754233" w:rsidP="00754233">
            <w:pPr>
              <w:spacing w:after="200"/>
              <w:rPr>
                <w:sz w:val="16"/>
                <w:szCs w:val="16"/>
              </w:rPr>
            </w:pPr>
            <w:proofErr w:type="gramStart"/>
            <w:r w:rsidRPr="00D66E1A">
              <w:rPr>
                <w:sz w:val="16"/>
                <w:szCs w:val="16"/>
              </w:rPr>
              <w:t>соответствии</w:t>
            </w:r>
            <w:proofErr w:type="gramEnd"/>
            <w:r w:rsidRPr="00D66E1A">
              <w:rPr>
                <w:sz w:val="16"/>
                <w:szCs w:val="16"/>
              </w:rPr>
              <w:t xml:space="preserve"> с должностной инструкцией </w:t>
            </w:r>
            <w:r w:rsidRPr="00D66E1A">
              <w:rPr>
                <w:rFonts w:eastAsia="Calibri"/>
                <w:sz w:val="16"/>
                <w:szCs w:val="16"/>
                <w:lang w:eastAsia="en-US"/>
              </w:rPr>
              <w:t xml:space="preserve">контроля  </w:t>
            </w:r>
          </w:p>
        </w:tc>
      </w:tr>
      <w:tr w:rsidR="00754233" w:rsidRPr="00D66E1A" w:rsidTr="00D66E1A">
        <w:trPr>
          <w:trHeight w:hRule="exact" w:val="174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widowControl w:val="0"/>
              <w:spacing w:after="200"/>
              <w:jc w:val="center"/>
              <w:rPr>
                <w:rFonts w:eastAsia="Courier New"/>
                <w:color w:val="000000"/>
                <w:sz w:val="16"/>
                <w:szCs w:val="16"/>
              </w:rPr>
            </w:pPr>
            <w:r w:rsidRPr="00D66E1A">
              <w:rPr>
                <w:rFonts w:eastAsia="Courier New"/>
                <w:color w:val="000000"/>
                <w:sz w:val="16"/>
                <w:szCs w:val="16"/>
              </w:rPr>
              <w:t>3.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b/>
                <w:sz w:val="16"/>
                <w:szCs w:val="16"/>
              </w:rPr>
              <w:t>Объявление предостережения</w:t>
            </w:r>
          </w:p>
          <w:p w:rsidR="00754233" w:rsidRPr="00D66E1A" w:rsidRDefault="00754233" w:rsidP="00754233">
            <w:pPr>
              <w:pStyle w:val="ConsPlusNormal"/>
              <w:ind w:right="13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754233" w:rsidRPr="00D66E1A" w:rsidRDefault="00754233" w:rsidP="00754233">
            <w:pPr>
              <w:widowControl w:val="0"/>
              <w:spacing w:after="200"/>
              <w:ind w:right="131"/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eastAsia="Courier New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должностное лицо, уполномоченное</w:t>
            </w:r>
          </w:p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на осуществление муниципального контроля 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754233" w:rsidRPr="00D66E1A" w:rsidRDefault="00754233" w:rsidP="00754233">
            <w:pPr>
              <w:widowControl w:val="0"/>
              <w:spacing w:after="200"/>
              <w:rPr>
                <w:rFonts w:eastAsia="Courier New"/>
                <w:color w:val="000000"/>
                <w:sz w:val="16"/>
                <w:szCs w:val="16"/>
              </w:rPr>
            </w:pPr>
            <w:proofErr w:type="gramStart"/>
            <w:r w:rsidRPr="00D66E1A">
              <w:rPr>
                <w:sz w:val="16"/>
                <w:szCs w:val="16"/>
              </w:rPr>
              <w:t>соответствии</w:t>
            </w:r>
            <w:proofErr w:type="gramEnd"/>
            <w:r w:rsidRPr="00D66E1A">
              <w:rPr>
                <w:sz w:val="16"/>
                <w:szCs w:val="16"/>
              </w:rPr>
              <w:t xml:space="preserve"> с должностной инструкцией </w:t>
            </w:r>
            <w:r w:rsidRPr="00D66E1A">
              <w:rPr>
                <w:rFonts w:eastAsia="Calibri"/>
                <w:sz w:val="16"/>
                <w:szCs w:val="16"/>
                <w:lang w:eastAsia="en-US"/>
              </w:rPr>
              <w:t xml:space="preserve">контроля  </w:t>
            </w:r>
          </w:p>
        </w:tc>
      </w:tr>
      <w:tr w:rsidR="00754233" w:rsidRPr="00D66E1A" w:rsidTr="00D66E1A">
        <w:trPr>
          <w:trHeight w:hRule="exact" w:val="113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widowControl w:val="0"/>
              <w:spacing w:after="20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4.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b/>
                <w:sz w:val="16"/>
                <w:szCs w:val="16"/>
              </w:rPr>
              <w:t>Консультирование.</w:t>
            </w:r>
          </w:p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должностное лицо, уполномоченное</w:t>
            </w:r>
          </w:p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на осуществление муниципального контроля 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754233" w:rsidRPr="00D66E1A" w:rsidRDefault="00754233" w:rsidP="00754233">
            <w:pPr>
              <w:widowControl w:val="0"/>
              <w:spacing w:after="200"/>
              <w:rPr>
                <w:sz w:val="16"/>
                <w:szCs w:val="16"/>
              </w:rPr>
            </w:pPr>
            <w:proofErr w:type="gramStart"/>
            <w:r w:rsidRPr="00D66E1A">
              <w:rPr>
                <w:sz w:val="16"/>
                <w:szCs w:val="16"/>
              </w:rPr>
              <w:t>соответствии</w:t>
            </w:r>
            <w:proofErr w:type="gramEnd"/>
            <w:r w:rsidRPr="00D66E1A">
              <w:rPr>
                <w:sz w:val="16"/>
                <w:szCs w:val="16"/>
              </w:rPr>
              <w:t xml:space="preserve"> с должностной инструкцией </w:t>
            </w:r>
            <w:r w:rsidRPr="00D66E1A">
              <w:rPr>
                <w:rFonts w:eastAsia="Calibri"/>
                <w:sz w:val="16"/>
                <w:szCs w:val="16"/>
                <w:lang w:eastAsia="en-US"/>
              </w:rPr>
              <w:t xml:space="preserve">контроля  </w:t>
            </w:r>
          </w:p>
        </w:tc>
      </w:tr>
      <w:tr w:rsidR="00754233" w:rsidRPr="00D66E1A" w:rsidTr="00D66E1A">
        <w:trPr>
          <w:trHeight w:hRule="exact" w:val="112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4233" w:rsidRPr="00D66E1A" w:rsidRDefault="00754233" w:rsidP="00754233">
            <w:pPr>
              <w:widowControl w:val="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5.</w:t>
            </w:r>
          </w:p>
          <w:p w:rsidR="00754233" w:rsidRPr="00D66E1A" w:rsidRDefault="00754233" w:rsidP="00754233">
            <w:pPr>
              <w:widowControl w:val="0"/>
              <w:spacing w:after="200"/>
              <w:jc w:val="center"/>
              <w:rPr>
                <w:sz w:val="16"/>
                <w:szCs w:val="16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Профилактический визит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4233" w:rsidRPr="00D66E1A" w:rsidRDefault="00754233" w:rsidP="0075423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 xml:space="preserve">Один раз в год </w:t>
            </w:r>
          </w:p>
          <w:p w:rsidR="00754233" w:rsidRPr="00D66E1A" w:rsidRDefault="00754233" w:rsidP="0075423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 xml:space="preserve"> </w:t>
            </w:r>
          </w:p>
          <w:p w:rsidR="00754233" w:rsidRPr="00D66E1A" w:rsidRDefault="00754233" w:rsidP="00754233">
            <w:pPr>
              <w:widowControl w:val="0"/>
              <w:spacing w:after="200"/>
              <w:jc w:val="both"/>
              <w:rPr>
                <w:sz w:val="16"/>
                <w:szCs w:val="16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должностное лицо, уполномоченное</w:t>
            </w:r>
          </w:p>
          <w:p w:rsidR="00754233" w:rsidRPr="00D66E1A" w:rsidRDefault="00754233" w:rsidP="00754233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на осуществление муниципального контроля 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754233" w:rsidRPr="00D66E1A" w:rsidRDefault="00754233" w:rsidP="00754233">
            <w:pPr>
              <w:widowControl w:val="0"/>
              <w:spacing w:after="200"/>
              <w:rPr>
                <w:rFonts w:eastAsia="Calibri"/>
                <w:sz w:val="16"/>
                <w:szCs w:val="16"/>
                <w:lang w:eastAsia="en-US"/>
              </w:rPr>
            </w:pPr>
            <w:r w:rsidRPr="00D66E1A">
              <w:rPr>
                <w:sz w:val="16"/>
                <w:szCs w:val="16"/>
              </w:rPr>
              <w:t xml:space="preserve">соответствии с </w:t>
            </w:r>
            <w:proofErr w:type="gramStart"/>
            <w:r w:rsidRPr="00D66E1A">
              <w:rPr>
                <w:sz w:val="16"/>
                <w:szCs w:val="16"/>
              </w:rPr>
              <w:t>должностной</w:t>
            </w:r>
            <w:proofErr w:type="gramEnd"/>
            <w:r w:rsidRPr="00D66E1A">
              <w:rPr>
                <w:sz w:val="16"/>
                <w:szCs w:val="16"/>
              </w:rPr>
              <w:t xml:space="preserve"> трукцией </w:t>
            </w:r>
            <w:r w:rsidRPr="00D66E1A">
              <w:rPr>
                <w:rFonts w:eastAsia="Calibri"/>
                <w:sz w:val="16"/>
                <w:szCs w:val="16"/>
                <w:lang w:eastAsia="en-US"/>
              </w:rPr>
              <w:t xml:space="preserve">контроля  </w:t>
            </w:r>
          </w:p>
        </w:tc>
      </w:tr>
    </w:tbl>
    <w:p w:rsidR="00754233" w:rsidRPr="00D66E1A" w:rsidRDefault="00754233" w:rsidP="00754233">
      <w:pPr>
        <w:pStyle w:val="3"/>
        <w:spacing w:before="0"/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 xml:space="preserve">Раздел 4. Показатели результативности </w:t>
      </w:r>
    </w:p>
    <w:p w:rsidR="00754233" w:rsidRPr="00D66E1A" w:rsidRDefault="00754233" w:rsidP="00754233">
      <w:pPr>
        <w:pStyle w:val="3"/>
        <w:spacing w:before="0"/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и эффективности Программы</w:t>
      </w:r>
    </w:p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Оценка результативности и эффективности Программы профилактики осуществляется в течение всего срока реализации Программы профилактики и (при необходимости) после ее реализации.</w:t>
      </w:r>
    </w:p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В разделе дается описание поддающихся количественной оценке ожидаемых результатов реализации Программы профилактики.</w:t>
      </w:r>
    </w:p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</w:p>
    <w:tbl>
      <w:tblPr>
        <w:tblStyle w:val="af3"/>
        <w:tblW w:w="0" w:type="auto"/>
        <w:tblLook w:val="04A0"/>
      </w:tblPr>
      <w:tblGrid>
        <w:gridCol w:w="675"/>
        <w:gridCol w:w="6521"/>
        <w:gridCol w:w="2658"/>
      </w:tblGrid>
      <w:tr w:rsidR="00754233" w:rsidRPr="00D66E1A" w:rsidTr="00754233">
        <w:tc>
          <w:tcPr>
            <w:tcW w:w="675" w:type="dxa"/>
          </w:tcPr>
          <w:p w:rsidR="00754233" w:rsidRPr="00D66E1A" w:rsidRDefault="00754233" w:rsidP="00754233">
            <w:pPr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 xml:space="preserve">№ </w:t>
            </w:r>
            <w:proofErr w:type="gramStart"/>
            <w:r w:rsidRPr="00D66E1A">
              <w:rPr>
                <w:sz w:val="16"/>
                <w:szCs w:val="16"/>
              </w:rPr>
              <w:t>п</w:t>
            </w:r>
            <w:proofErr w:type="gramEnd"/>
            <w:r w:rsidRPr="00D66E1A">
              <w:rPr>
                <w:sz w:val="16"/>
                <w:szCs w:val="16"/>
              </w:rPr>
              <w:t>/п</w:t>
            </w:r>
          </w:p>
        </w:tc>
        <w:tc>
          <w:tcPr>
            <w:tcW w:w="6521" w:type="dxa"/>
          </w:tcPr>
          <w:p w:rsidR="00754233" w:rsidRPr="00D66E1A" w:rsidRDefault="00754233" w:rsidP="00DD5ADF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658" w:type="dxa"/>
          </w:tcPr>
          <w:p w:rsidR="00754233" w:rsidRPr="00D66E1A" w:rsidRDefault="00754233" w:rsidP="00DD5ADF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Величина</w:t>
            </w:r>
          </w:p>
        </w:tc>
      </w:tr>
      <w:tr w:rsidR="00754233" w:rsidRPr="00D66E1A" w:rsidTr="00754233">
        <w:tc>
          <w:tcPr>
            <w:tcW w:w="675" w:type="dxa"/>
          </w:tcPr>
          <w:p w:rsidR="00754233" w:rsidRPr="00D66E1A" w:rsidRDefault="00754233" w:rsidP="00754233">
            <w:pPr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1.</w:t>
            </w:r>
          </w:p>
        </w:tc>
        <w:tc>
          <w:tcPr>
            <w:tcW w:w="6521" w:type="dxa"/>
          </w:tcPr>
          <w:p w:rsidR="00754233" w:rsidRPr="00D66E1A" w:rsidRDefault="00754233" w:rsidP="00DD5ADF">
            <w:pPr>
              <w:widowControl w:val="0"/>
              <w:autoSpaceDE w:val="0"/>
              <w:autoSpaceDN w:val="0"/>
              <w:adjustRightInd w:val="0"/>
              <w:ind w:left="110" w:right="273"/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58" w:type="dxa"/>
          </w:tcPr>
          <w:p w:rsidR="00754233" w:rsidRPr="00D66E1A" w:rsidRDefault="00754233" w:rsidP="00DD5ADF">
            <w:pPr>
              <w:ind w:left="-11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100%</w:t>
            </w:r>
          </w:p>
        </w:tc>
      </w:tr>
      <w:tr w:rsidR="00754233" w:rsidRPr="00D66E1A" w:rsidTr="00754233">
        <w:tc>
          <w:tcPr>
            <w:tcW w:w="675" w:type="dxa"/>
          </w:tcPr>
          <w:p w:rsidR="00754233" w:rsidRPr="00D66E1A" w:rsidRDefault="00754233" w:rsidP="00754233">
            <w:pPr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2.</w:t>
            </w:r>
          </w:p>
        </w:tc>
        <w:tc>
          <w:tcPr>
            <w:tcW w:w="6521" w:type="dxa"/>
          </w:tcPr>
          <w:p w:rsidR="00754233" w:rsidRPr="00D66E1A" w:rsidRDefault="00754233" w:rsidP="00D66E1A">
            <w:pPr>
              <w:autoSpaceDE w:val="0"/>
              <w:autoSpaceDN w:val="0"/>
              <w:adjustRightInd w:val="0"/>
              <w:ind w:left="110" w:right="273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Утверждение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2658" w:type="dxa"/>
          </w:tcPr>
          <w:p w:rsidR="00754233" w:rsidRPr="00D66E1A" w:rsidRDefault="00754233" w:rsidP="00DD5ADF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Исполнено</w:t>
            </w:r>
            <w:proofErr w:type="gramStart"/>
            <w:r w:rsidRPr="00D66E1A">
              <w:rPr>
                <w:sz w:val="16"/>
                <w:szCs w:val="16"/>
              </w:rPr>
              <w:t xml:space="preserve"> / Н</w:t>
            </w:r>
            <w:proofErr w:type="gramEnd"/>
            <w:r w:rsidRPr="00D66E1A">
              <w:rPr>
                <w:sz w:val="16"/>
                <w:szCs w:val="16"/>
              </w:rPr>
              <w:t>е исполнено</w:t>
            </w:r>
          </w:p>
        </w:tc>
      </w:tr>
      <w:tr w:rsidR="00754233" w:rsidRPr="00D66E1A" w:rsidTr="00754233">
        <w:tc>
          <w:tcPr>
            <w:tcW w:w="675" w:type="dxa"/>
          </w:tcPr>
          <w:p w:rsidR="00754233" w:rsidRPr="00D66E1A" w:rsidRDefault="00754233" w:rsidP="00754233">
            <w:pPr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3.</w:t>
            </w:r>
          </w:p>
        </w:tc>
        <w:tc>
          <w:tcPr>
            <w:tcW w:w="6521" w:type="dxa"/>
          </w:tcPr>
          <w:p w:rsidR="00754233" w:rsidRPr="00D66E1A" w:rsidRDefault="00754233" w:rsidP="00DD5ADF">
            <w:pPr>
              <w:autoSpaceDE w:val="0"/>
              <w:autoSpaceDN w:val="0"/>
              <w:adjustRightInd w:val="0"/>
              <w:ind w:left="110" w:right="273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66E1A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2658" w:type="dxa"/>
          </w:tcPr>
          <w:p w:rsidR="00754233" w:rsidRPr="00D66E1A" w:rsidRDefault="00754233" w:rsidP="00DD5ADF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20% и более</w:t>
            </w:r>
          </w:p>
        </w:tc>
      </w:tr>
      <w:tr w:rsidR="00754233" w:rsidRPr="00D66E1A" w:rsidTr="00754233">
        <w:tc>
          <w:tcPr>
            <w:tcW w:w="675" w:type="dxa"/>
          </w:tcPr>
          <w:p w:rsidR="00754233" w:rsidRPr="00D66E1A" w:rsidRDefault="00754233" w:rsidP="00754233">
            <w:pPr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4.</w:t>
            </w:r>
          </w:p>
        </w:tc>
        <w:tc>
          <w:tcPr>
            <w:tcW w:w="6521" w:type="dxa"/>
          </w:tcPr>
          <w:p w:rsidR="00754233" w:rsidRPr="00D66E1A" w:rsidRDefault="00754233" w:rsidP="00DD5ADF">
            <w:pPr>
              <w:widowControl w:val="0"/>
              <w:ind w:left="110" w:right="131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2658" w:type="dxa"/>
          </w:tcPr>
          <w:p w:rsidR="00754233" w:rsidRPr="00D66E1A" w:rsidRDefault="00754233" w:rsidP="00DD5ADF">
            <w:pPr>
              <w:widowControl w:val="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100%</w:t>
            </w:r>
          </w:p>
        </w:tc>
      </w:tr>
    </w:tbl>
    <w:p w:rsidR="00754233" w:rsidRPr="00D66E1A" w:rsidRDefault="00754233" w:rsidP="00754233">
      <w:pPr>
        <w:ind w:firstLine="709"/>
        <w:jc w:val="both"/>
        <w:rPr>
          <w:sz w:val="16"/>
          <w:szCs w:val="16"/>
        </w:rPr>
      </w:pPr>
    </w:p>
    <w:p w:rsidR="00D66E1A" w:rsidRPr="00D66E1A" w:rsidRDefault="00D66E1A" w:rsidP="00D66E1A">
      <w:pPr>
        <w:pStyle w:val="a8"/>
        <w:ind w:left="-284" w:right="-284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АДМИНИСТРАЦИЯ СУРГОДЬСКОГО СЕЛЬСКОГО ПОСЕЛЕНИЯ</w:t>
      </w:r>
    </w:p>
    <w:p w:rsidR="00D66E1A" w:rsidRPr="00D66E1A" w:rsidRDefault="00D66E1A" w:rsidP="00D66E1A">
      <w:pPr>
        <w:pStyle w:val="a8"/>
        <w:ind w:left="-284" w:right="-284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ТОРБЕЕВСКОГО МУНИЦИПАЛЬНОГО РАЙОНА</w:t>
      </w:r>
    </w:p>
    <w:p w:rsidR="00D66E1A" w:rsidRPr="00D66E1A" w:rsidRDefault="00D66E1A" w:rsidP="00D66E1A">
      <w:pPr>
        <w:pStyle w:val="a8"/>
        <w:ind w:left="-284" w:right="-284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D66E1A" w:rsidRPr="00D66E1A" w:rsidRDefault="00D66E1A" w:rsidP="00D66E1A">
      <w:pPr>
        <w:rPr>
          <w:sz w:val="16"/>
          <w:szCs w:val="16"/>
        </w:rPr>
      </w:pPr>
    </w:p>
    <w:p w:rsidR="00D66E1A" w:rsidRPr="00D66E1A" w:rsidRDefault="00D66E1A" w:rsidP="00D66E1A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D66E1A" w:rsidRPr="00D66E1A" w:rsidRDefault="00D66E1A" w:rsidP="00D66E1A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6E1A">
        <w:rPr>
          <w:rFonts w:ascii="Times New Roman" w:hAnsi="Times New Roman" w:cs="Times New Roman"/>
          <w:b/>
          <w:sz w:val="16"/>
          <w:szCs w:val="16"/>
        </w:rPr>
        <w:t>от  28 марта 2023 года №16</w:t>
      </w:r>
    </w:p>
    <w:p w:rsidR="00D66E1A" w:rsidRPr="00D66E1A" w:rsidRDefault="00D66E1A" w:rsidP="00D66E1A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</w:p>
    <w:p w:rsidR="00D66E1A" w:rsidRPr="00D66E1A" w:rsidRDefault="00D66E1A" w:rsidP="00D66E1A">
      <w:pPr>
        <w:jc w:val="center"/>
        <w:rPr>
          <w:b/>
          <w:sz w:val="16"/>
          <w:szCs w:val="16"/>
        </w:rPr>
      </w:pPr>
      <w:r w:rsidRPr="00D66E1A">
        <w:rPr>
          <w:b/>
          <w:sz w:val="16"/>
          <w:szCs w:val="16"/>
        </w:rPr>
        <w:t xml:space="preserve">Об утверждении </w:t>
      </w:r>
      <w:bookmarkStart w:id="0" w:name="_Hlk77686366"/>
      <w:r w:rsidRPr="00D66E1A">
        <w:rPr>
          <w:b/>
          <w:sz w:val="16"/>
          <w:szCs w:val="16"/>
        </w:rPr>
        <w:t xml:space="preserve">Программы профилактики рисков причинения вреда (ущерба) охраняемым законом ценностям на 2023 год в сфере муниципального контроля </w:t>
      </w:r>
      <w:r w:rsidRPr="00D66E1A">
        <w:rPr>
          <w:b/>
          <w:spacing w:val="2"/>
          <w:sz w:val="16"/>
          <w:szCs w:val="16"/>
        </w:rPr>
        <w:t xml:space="preserve">на автомобильном транспорте и в дорожном хозяйстве в </w:t>
      </w:r>
      <w:r w:rsidRPr="00D66E1A">
        <w:rPr>
          <w:b/>
          <w:sz w:val="16"/>
          <w:szCs w:val="16"/>
        </w:rPr>
        <w:t xml:space="preserve">границах населенных пунктов </w:t>
      </w:r>
      <w:bookmarkEnd w:id="0"/>
      <w:r w:rsidRPr="00D66E1A">
        <w:rPr>
          <w:b/>
          <w:sz w:val="16"/>
          <w:szCs w:val="16"/>
        </w:rPr>
        <w:t>Сургодьского сельского поселения Торбеевского муниципального района Республики Мордовия  на 2023 год</w:t>
      </w:r>
    </w:p>
    <w:p w:rsidR="00D66E1A" w:rsidRPr="00D66E1A" w:rsidRDefault="00D66E1A" w:rsidP="00D66E1A">
      <w:pPr>
        <w:rPr>
          <w:sz w:val="16"/>
          <w:szCs w:val="16"/>
        </w:rPr>
      </w:pPr>
    </w:p>
    <w:p w:rsidR="00D66E1A" w:rsidRPr="00D66E1A" w:rsidRDefault="00D66E1A" w:rsidP="00D66E1A">
      <w:pPr>
        <w:ind w:firstLine="540"/>
        <w:jc w:val="both"/>
        <w:rPr>
          <w:sz w:val="16"/>
          <w:szCs w:val="16"/>
        </w:rPr>
      </w:pPr>
      <w:proofErr w:type="gramStart"/>
      <w:r w:rsidRPr="00D66E1A">
        <w:rPr>
          <w:sz w:val="16"/>
          <w:szCs w:val="16"/>
        </w:rPr>
        <w:t xml:space="preserve">В соответствии с </w:t>
      </w:r>
      <w:hyperlink r:id="rId8" w:history="1">
        <w:r w:rsidRPr="00D66E1A">
          <w:rPr>
            <w:rStyle w:val="aff6"/>
            <w:sz w:val="16"/>
            <w:szCs w:val="16"/>
          </w:rPr>
          <w:t>Федеральным законом</w:t>
        </w:r>
      </w:hyperlink>
      <w:r w:rsidRPr="00D66E1A">
        <w:rPr>
          <w:sz w:val="16"/>
          <w:szCs w:val="16"/>
        </w:rPr>
        <w:t xml:space="preserve"> от 31.07.2020 №248-ФЗ «О государственном контроле (надзора) и муниципальном контроле в Российской Федерации», </w:t>
      </w:r>
      <w:hyperlink r:id="rId9" w:history="1">
        <w:r w:rsidRPr="00D66E1A">
          <w:rPr>
            <w:rStyle w:val="aff6"/>
            <w:sz w:val="16"/>
            <w:szCs w:val="16"/>
          </w:rPr>
          <w:t>Постановлением</w:t>
        </w:r>
      </w:hyperlink>
      <w:r w:rsidRPr="00D66E1A">
        <w:rPr>
          <w:sz w:val="16"/>
          <w:szCs w:val="16"/>
        </w:rPr>
        <w:t xml:space="preserve"> Правительства Российской Федерации от 25.06.2021г.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Pr="00D66E1A">
        <w:rPr>
          <w:bCs/>
          <w:sz w:val="16"/>
          <w:szCs w:val="16"/>
        </w:rPr>
        <w:t>решением  Совета депутатов Сургодьского сельского поселения Торбеевского муниципального района  Республики Мордовия от «08» августа 2022 г</w:t>
      </w:r>
      <w:proofErr w:type="gramEnd"/>
      <w:r w:rsidRPr="00D66E1A">
        <w:rPr>
          <w:bCs/>
          <w:sz w:val="16"/>
          <w:szCs w:val="16"/>
        </w:rPr>
        <w:t>. №35 «</w:t>
      </w:r>
      <w:r w:rsidRPr="00D66E1A">
        <w:rPr>
          <w:bCs/>
          <w:color w:val="000000"/>
          <w:sz w:val="16"/>
          <w:szCs w:val="16"/>
        </w:rPr>
        <w:t xml:space="preserve">Об утверждении Положения </w:t>
      </w:r>
      <w:bookmarkStart w:id="1" w:name="_Hlk77671647"/>
      <w:r w:rsidRPr="00D66E1A">
        <w:rPr>
          <w:bCs/>
          <w:color w:val="000000"/>
          <w:sz w:val="16"/>
          <w:szCs w:val="16"/>
        </w:rPr>
        <w:t xml:space="preserve">о муниципальном контроле на автомобильном транспорте и в дорожном хозяйстве в границах населенных пунктов Сургодьского сельского поселения </w:t>
      </w:r>
      <w:bookmarkEnd w:id="1"/>
      <w:r w:rsidRPr="00D66E1A">
        <w:rPr>
          <w:bCs/>
          <w:color w:val="000000"/>
          <w:sz w:val="16"/>
          <w:szCs w:val="16"/>
        </w:rPr>
        <w:t>Торбеевского муниципального района Республики Мордовия</w:t>
      </w:r>
      <w:r w:rsidRPr="00D66E1A">
        <w:rPr>
          <w:b/>
          <w:bCs/>
          <w:color w:val="000000"/>
          <w:sz w:val="16"/>
          <w:szCs w:val="16"/>
        </w:rPr>
        <w:t>»</w:t>
      </w:r>
      <w:r w:rsidRPr="00D66E1A">
        <w:rPr>
          <w:bCs/>
          <w:color w:val="000000"/>
          <w:sz w:val="16"/>
          <w:szCs w:val="16"/>
        </w:rPr>
        <w:t>,</w:t>
      </w:r>
      <w:r w:rsidRPr="00D66E1A">
        <w:rPr>
          <w:bCs/>
          <w:sz w:val="16"/>
          <w:szCs w:val="16"/>
        </w:rPr>
        <w:t xml:space="preserve"> </w:t>
      </w:r>
      <w:r w:rsidRPr="00D66E1A">
        <w:rPr>
          <w:sz w:val="16"/>
          <w:szCs w:val="16"/>
        </w:rPr>
        <w:t xml:space="preserve">статьи 8 Устава </w:t>
      </w:r>
      <w:r w:rsidRPr="00D66E1A">
        <w:rPr>
          <w:bCs/>
          <w:sz w:val="16"/>
          <w:szCs w:val="16"/>
        </w:rPr>
        <w:t>Сургодьского сельского поселения</w:t>
      </w:r>
      <w:r w:rsidRPr="00D66E1A">
        <w:rPr>
          <w:sz w:val="16"/>
          <w:szCs w:val="16"/>
        </w:rPr>
        <w:t xml:space="preserve"> администрация </w:t>
      </w:r>
      <w:r w:rsidRPr="00D66E1A">
        <w:rPr>
          <w:bCs/>
          <w:sz w:val="16"/>
          <w:szCs w:val="16"/>
        </w:rPr>
        <w:t xml:space="preserve">Сургодьского сельского поселения </w:t>
      </w:r>
      <w:r w:rsidRPr="00D66E1A">
        <w:rPr>
          <w:sz w:val="16"/>
          <w:szCs w:val="16"/>
        </w:rPr>
        <w:t>Торбеевского муниципального района постановляет:</w:t>
      </w:r>
    </w:p>
    <w:p w:rsidR="00D66E1A" w:rsidRPr="00D66E1A" w:rsidRDefault="00D66E1A" w:rsidP="00D66E1A">
      <w:pPr>
        <w:ind w:firstLine="709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1.Утвердить Программу профилактики рисков причинения вреда (ущерба) охраняемым законом ценностям на 2023 год в сфере муниципального контроля </w:t>
      </w:r>
      <w:r w:rsidRPr="00D66E1A">
        <w:rPr>
          <w:spacing w:val="2"/>
          <w:sz w:val="16"/>
          <w:szCs w:val="16"/>
        </w:rPr>
        <w:t xml:space="preserve">на автомобильном транспорте и в дорожном хозяйстве в </w:t>
      </w:r>
      <w:r w:rsidRPr="00D66E1A">
        <w:rPr>
          <w:sz w:val="16"/>
          <w:szCs w:val="16"/>
        </w:rPr>
        <w:t>границах населенных пунктов</w:t>
      </w:r>
      <w:r w:rsidRPr="00D66E1A">
        <w:rPr>
          <w:color w:val="000000"/>
          <w:sz w:val="16"/>
          <w:szCs w:val="16"/>
        </w:rPr>
        <w:t xml:space="preserve"> </w:t>
      </w:r>
      <w:r w:rsidRPr="00D66E1A">
        <w:rPr>
          <w:bCs/>
          <w:sz w:val="16"/>
          <w:szCs w:val="16"/>
        </w:rPr>
        <w:t xml:space="preserve">Сургодьского сельского поселения </w:t>
      </w:r>
      <w:r w:rsidRPr="00D66E1A">
        <w:rPr>
          <w:color w:val="000000"/>
          <w:sz w:val="16"/>
          <w:szCs w:val="16"/>
        </w:rPr>
        <w:t>Торбеевского муниципального района Республики Мордовия, согласно приложению</w:t>
      </w:r>
      <w:r w:rsidRPr="00D66E1A">
        <w:rPr>
          <w:sz w:val="16"/>
          <w:szCs w:val="16"/>
        </w:rPr>
        <w:t>.</w:t>
      </w:r>
    </w:p>
    <w:p w:rsidR="00D66E1A" w:rsidRPr="00D66E1A" w:rsidRDefault="00D66E1A" w:rsidP="00D66E1A">
      <w:pPr>
        <w:tabs>
          <w:tab w:val="left" w:pos="567"/>
          <w:tab w:val="left" w:pos="993"/>
        </w:tabs>
        <w:ind w:firstLine="709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2.Настоящее постановление вступает в силу со дня его </w:t>
      </w:r>
      <w:hyperlink r:id="rId10" w:history="1">
        <w:r w:rsidRPr="00D66E1A">
          <w:rPr>
            <w:sz w:val="16"/>
            <w:szCs w:val="16"/>
          </w:rPr>
          <w:t>официального опубликования</w:t>
        </w:r>
      </w:hyperlink>
      <w:r w:rsidRPr="00D66E1A">
        <w:rPr>
          <w:sz w:val="16"/>
          <w:szCs w:val="16"/>
        </w:rPr>
        <w:t xml:space="preserve"> в информационном бюллетене «Сельские вести», подлежит размещению на официальном сайте Торбеевского муниципального района  </w:t>
      </w:r>
      <w:hyperlink r:id="rId11" w:history="1">
        <w:r w:rsidRPr="00D66E1A">
          <w:rPr>
            <w:rStyle w:val="aff6"/>
            <w:b w:val="0"/>
            <w:sz w:val="16"/>
            <w:szCs w:val="16"/>
          </w:rPr>
          <w:t>torbeevo.e-mordovia.ru</w:t>
        </w:r>
      </w:hyperlink>
      <w:r w:rsidRPr="00D66E1A">
        <w:rPr>
          <w:sz w:val="16"/>
          <w:szCs w:val="16"/>
        </w:rPr>
        <w:t xml:space="preserve">  на странице Сургодьского сельского поселения. </w:t>
      </w:r>
    </w:p>
    <w:p w:rsidR="00D66E1A" w:rsidRPr="00D66E1A" w:rsidRDefault="00D66E1A" w:rsidP="00D66E1A">
      <w:pPr>
        <w:rPr>
          <w:sz w:val="16"/>
          <w:szCs w:val="16"/>
        </w:rPr>
      </w:pPr>
    </w:p>
    <w:p w:rsidR="00D66E1A" w:rsidRPr="00D66E1A" w:rsidRDefault="00D66E1A" w:rsidP="00D66E1A">
      <w:pPr>
        <w:pStyle w:val="aff4"/>
        <w:jc w:val="both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Глава Сургодьского сельского поселения:                           Ф.Т.Эртуганов</w:t>
      </w:r>
    </w:p>
    <w:p w:rsidR="00D66E1A" w:rsidRPr="00D66E1A" w:rsidRDefault="00D66E1A" w:rsidP="00D66E1A">
      <w:pPr>
        <w:pStyle w:val="ConsNormal"/>
        <w:widowControl/>
        <w:ind w:left="4320" w:hanging="9"/>
        <w:jc w:val="right"/>
        <w:rPr>
          <w:rFonts w:ascii="Times New Roman" w:hAnsi="Times New Roman" w:cs="Times New Roman"/>
          <w:sz w:val="16"/>
          <w:szCs w:val="16"/>
        </w:rPr>
      </w:pPr>
    </w:p>
    <w:p w:rsidR="00D66E1A" w:rsidRPr="00D66E1A" w:rsidRDefault="00D66E1A" w:rsidP="00D66E1A">
      <w:pPr>
        <w:pStyle w:val="ConsNormal"/>
        <w:widowControl/>
        <w:ind w:left="4320" w:hanging="9"/>
        <w:jc w:val="right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ПРИЛОЖЕНИЕ</w:t>
      </w:r>
    </w:p>
    <w:p w:rsidR="00D66E1A" w:rsidRPr="00D66E1A" w:rsidRDefault="00D66E1A" w:rsidP="00D66E1A">
      <w:pPr>
        <w:pStyle w:val="ConsNormal"/>
        <w:widowControl/>
        <w:ind w:left="4320" w:hanging="9"/>
        <w:jc w:val="right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>к постановлению администрации</w:t>
      </w:r>
    </w:p>
    <w:p w:rsidR="00D66E1A" w:rsidRPr="00D66E1A" w:rsidRDefault="00D66E1A" w:rsidP="00D66E1A">
      <w:pPr>
        <w:pStyle w:val="ConsNormal"/>
        <w:widowControl/>
        <w:ind w:left="4320" w:hanging="9"/>
        <w:jc w:val="right"/>
        <w:rPr>
          <w:rFonts w:ascii="Times New Roman" w:hAnsi="Times New Roman" w:cs="Times New Roman"/>
          <w:sz w:val="16"/>
          <w:szCs w:val="16"/>
        </w:rPr>
      </w:pPr>
      <w:r w:rsidRPr="00D66E1A">
        <w:rPr>
          <w:rFonts w:ascii="Times New Roman" w:hAnsi="Times New Roman" w:cs="Times New Roman"/>
          <w:sz w:val="16"/>
          <w:szCs w:val="16"/>
        </w:rPr>
        <w:t xml:space="preserve">Сургодьского сельского поселения </w:t>
      </w:r>
    </w:p>
    <w:p w:rsidR="00D66E1A" w:rsidRPr="00D66E1A" w:rsidRDefault="00D66E1A" w:rsidP="00D66E1A">
      <w:pPr>
        <w:ind w:left="6480"/>
        <w:jc w:val="right"/>
        <w:rPr>
          <w:sz w:val="16"/>
          <w:szCs w:val="16"/>
        </w:rPr>
      </w:pPr>
      <w:r w:rsidRPr="00D66E1A">
        <w:rPr>
          <w:sz w:val="16"/>
          <w:szCs w:val="16"/>
        </w:rPr>
        <w:t>от 28 марта 2023 г. №16</w:t>
      </w:r>
    </w:p>
    <w:p w:rsidR="00D66E1A" w:rsidRPr="00D66E1A" w:rsidRDefault="00D66E1A" w:rsidP="00D66E1A">
      <w:pPr>
        <w:jc w:val="center"/>
        <w:rPr>
          <w:sz w:val="16"/>
          <w:szCs w:val="16"/>
        </w:rPr>
      </w:pPr>
      <w:bookmarkStart w:id="2" w:name="sub_1000"/>
      <w:r w:rsidRPr="00D66E1A">
        <w:rPr>
          <w:sz w:val="16"/>
          <w:szCs w:val="16"/>
        </w:rPr>
        <w:t xml:space="preserve">Программа </w:t>
      </w:r>
    </w:p>
    <w:p w:rsidR="00D66E1A" w:rsidRPr="00D66E1A" w:rsidRDefault="00D66E1A" w:rsidP="00D66E1A">
      <w:pPr>
        <w:jc w:val="center"/>
        <w:rPr>
          <w:sz w:val="16"/>
          <w:szCs w:val="16"/>
        </w:rPr>
      </w:pPr>
      <w:r w:rsidRPr="00D66E1A">
        <w:rPr>
          <w:sz w:val="16"/>
          <w:szCs w:val="16"/>
        </w:rPr>
        <w:t xml:space="preserve">профилактики рисков причинения вреда (ущерба) охраняемым законом ценностям на 2023 год в сфере муниципального контроля </w:t>
      </w:r>
      <w:r w:rsidRPr="00D66E1A">
        <w:rPr>
          <w:spacing w:val="2"/>
          <w:sz w:val="16"/>
          <w:szCs w:val="16"/>
        </w:rPr>
        <w:t xml:space="preserve">на автомобильном транспорте и в дорожном хозяйстве в </w:t>
      </w:r>
      <w:r w:rsidRPr="00D66E1A">
        <w:rPr>
          <w:sz w:val="16"/>
          <w:szCs w:val="16"/>
        </w:rPr>
        <w:t>границах населенных пунктов Сургодьского сельского поселения Торбеевского муниципального района Республики Мордовия</w:t>
      </w:r>
    </w:p>
    <w:bookmarkEnd w:id="2"/>
    <w:p w:rsidR="00D66E1A" w:rsidRPr="00D66E1A" w:rsidRDefault="00D66E1A" w:rsidP="00D66E1A">
      <w:pPr>
        <w:pStyle w:val="1"/>
        <w:pageBreakBefore w:val="0"/>
        <w:numPr>
          <w:ilvl w:val="0"/>
          <w:numId w:val="30"/>
        </w:numPr>
        <w:suppressAutoHyphens/>
        <w:spacing w:after="0"/>
        <w:rPr>
          <w:sz w:val="16"/>
          <w:szCs w:val="16"/>
        </w:rPr>
      </w:pPr>
    </w:p>
    <w:p w:rsidR="00D66E1A" w:rsidRPr="00D66E1A" w:rsidRDefault="00D66E1A" w:rsidP="00D66E1A">
      <w:pPr>
        <w:numPr>
          <w:ilvl w:val="5"/>
          <w:numId w:val="30"/>
        </w:numPr>
        <w:suppressAutoHyphens/>
        <w:jc w:val="both"/>
        <w:outlineLvl w:val="0"/>
        <w:rPr>
          <w:sz w:val="16"/>
          <w:szCs w:val="16"/>
        </w:rPr>
      </w:pPr>
      <w:bookmarkStart w:id="3" w:name="sub_1100"/>
      <w:r w:rsidRPr="00D66E1A">
        <w:rPr>
          <w:sz w:val="16"/>
          <w:szCs w:val="16"/>
        </w:rPr>
        <w:t xml:space="preserve">          </w:t>
      </w:r>
      <w:proofErr w:type="gramStart"/>
      <w:r w:rsidRPr="00D66E1A">
        <w:rPr>
          <w:sz w:val="16"/>
          <w:szCs w:val="16"/>
        </w:rPr>
        <w:t>Настоящая Программа профилактики рисков причинения вреда (ущерба) охраняемым законом ценностям на 2023 год в сфере муниципального контроля на автомобильном транспорте и в дорожном хозяйстве в границах населенных пунктов Сургодьского сельского поселения</w:t>
      </w:r>
      <w:r w:rsidRPr="00D66E1A">
        <w:rPr>
          <w:b/>
          <w:sz w:val="16"/>
          <w:szCs w:val="16"/>
        </w:rPr>
        <w:t xml:space="preserve"> </w:t>
      </w:r>
      <w:r w:rsidRPr="00D66E1A">
        <w:rPr>
          <w:color w:val="000000"/>
          <w:sz w:val="16"/>
          <w:szCs w:val="16"/>
        </w:rPr>
        <w:t>Торбеевского муниципального района Республики Мордовия</w:t>
      </w:r>
      <w:r w:rsidRPr="00D66E1A">
        <w:rPr>
          <w:sz w:val="16"/>
          <w:szCs w:val="16"/>
        </w:rPr>
        <w:t xml:space="preserve"> (далее – Программа) разработана в целях  стимулирования добросовестного соблюдения обязательных требований организациями  и гражданами, устранения условий, причин и факторов, способных привести к нарушениям обязательных требований</w:t>
      </w:r>
      <w:proofErr w:type="gramEnd"/>
      <w:r w:rsidRPr="00D66E1A">
        <w:rPr>
          <w:sz w:val="16"/>
          <w:szCs w:val="16"/>
        </w:rPr>
        <w:t xml:space="preserve">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66E1A" w:rsidRPr="00D66E1A" w:rsidRDefault="00D66E1A" w:rsidP="00D66E1A">
      <w:pPr>
        <w:numPr>
          <w:ilvl w:val="0"/>
          <w:numId w:val="30"/>
        </w:numPr>
        <w:suppressAutoHyphens/>
        <w:autoSpaceDE w:val="0"/>
        <w:autoSpaceDN w:val="0"/>
        <w:adjustRightInd w:val="0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          Настоящая Программа разработана и подлежит исполнению администрацией Сургодьского сельского поселения</w:t>
      </w:r>
      <w:r w:rsidRPr="00D66E1A">
        <w:rPr>
          <w:color w:val="000000"/>
          <w:sz w:val="16"/>
          <w:szCs w:val="16"/>
        </w:rPr>
        <w:t xml:space="preserve"> Торбеевского муниципального района Республики Мордовия</w:t>
      </w:r>
      <w:r w:rsidRPr="00D66E1A">
        <w:rPr>
          <w:sz w:val="16"/>
          <w:szCs w:val="16"/>
        </w:rPr>
        <w:t xml:space="preserve"> (далее по тексту – администрация).</w:t>
      </w:r>
    </w:p>
    <w:p w:rsidR="00D66E1A" w:rsidRPr="00D66E1A" w:rsidRDefault="00D66E1A" w:rsidP="00D66E1A">
      <w:pPr>
        <w:jc w:val="center"/>
        <w:rPr>
          <w:sz w:val="16"/>
          <w:szCs w:val="16"/>
        </w:rPr>
      </w:pPr>
      <w:r w:rsidRPr="00D66E1A">
        <w:rPr>
          <w:b/>
          <w:sz w:val="16"/>
          <w:szCs w:val="16"/>
        </w:rPr>
        <w:t>1.Анализ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D66E1A" w:rsidRPr="00D66E1A" w:rsidRDefault="00D66E1A" w:rsidP="00D66E1A">
      <w:pPr>
        <w:ind w:firstLine="567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1.1.Вид муниципального контроля: муниципальный контроль на автомобильном транспорте и в дорожном хозяйстве в границах населенных пунктов Сургодьского сельского поселения.</w:t>
      </w:r>
    </w:p>
    <w:p w:rsidR="00D66E1A" w:rsidRPr="00D66E1A" w:rsidRDefault="00D66E1A" w:rsidP="00D66E1A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  <w:r w:rsidRPr="00D66E1A">
        <w:rPr>
          <w:rFonts w:ascii="Times New Roman" w:hAnsi="Times New Roman" w:cs="Times New Roman"/>
          <w:sz w:val="16"/>
          <w:szCs w:val="16"/>
          <w:lang w:eastAsia="ar-SA"/>
        </w:rPr>
        <w:t>1.2.Предметом муниципального контроля на территории муниципального образования является соблюдение гражданами и организациями (далее – контролируемые лица) обязательных требований:</w:t>
      </w:r>
    </w:p>
    <w:p w:rsidR="00D66E1A" w:rsidRPr="00D66E1A" w:rsidRDefault="00D66E1A" w:rsidP="00D66E1A">
      <w:pPr>
        <w:ind w:left="-57" w:right="-1" w:firstLine="766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1)в области автомобильных дорог и дорожной деятельности, установленных в отношении автомобильных дорог:</w:t>
      </w:r>
    </w:p>
    <w:p w:rsidR="00D66E1A" w:rsidRPr="00D66E1A" w:rsidRDefault="00D66E1A" w:rsidP="00D66E1A">
      <w:pPr>
        <w:ind w:left="-57" w:right="-1" w:firstLine="766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а</w:t>
      </w:r>
      <w:proofErr w:type="gramStart"/>
      <w:r w:rsidRPr="00D66E1A">
        <w:rPr>
          <w:sz w:val="16"/>
          <w:szCs w:val="16"/>
        </w:rPr>
        <w:t>)к</w:t>
      </w:r>
      <w:proofErr w:type="gramEnd"/>
      <w:r w:rsidRPr="00D66E1A">
        <w:rPr>
          <w:sz w:val="16"/>
          <w:szCs w:val="16"/>
        </w:rPr>
        <w:t xml:space="preserve">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D66E1A" w:rsidRPr="00D66E1A" w:rsidRDefault="00D66E1A" w:rsidP="00D66E1A">
      <w:pPr>
        <w:ind w:left="-57" w:right="-1" w:firstLine="766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б</w:t>
      </w:r>
      <w:proofErr w:type="gramStart"/>
      <w:r w:rsidRPr="00D66E1A">
        <w:rPr>
          <w:sz w:val="16"/>
          <w:szCs w:val="16"/>
        </w:rPr>
        <w:t>)к</w:t>
      </w:r>
      <w:proofErr w:type="gramEnd"/>
      <w:r w:rsidRPr="00D66E1A">
        <w:rPr>
          <w:sz w:val="16"/>
          <w:szCs w:val="16"/>
        </w:rPr>
        <w:t xml:space="preserve">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D66E1A" w:rsidRPr="00D66E1A" w:rsidRDefault="00D66E1A" w:rsidP="00D66E1A">
      <w:pPr>
        <w:ind w:firstLine="708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2)установленных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D66E1A" w:rsidRPr="00D66E1A" w:rsidRDefault="00D66E1A" w:rsidP="00D66E1A">
      <w:pPr>
        <w:pStyle w:val="HTML"/>
        <w:ind w:firstLine="709"/>
        <w:jc w:val="both"/>
        <w:rPr>
          <w:rFonts w:ascii="Times New Roman" w:hAnsi="Times New Roman"/>
          <w:color w:val="000000"/>
          <w:sz w:val="16"/>
          <w:szCs w:val="16"/>
          <w:lang w:val="ru-RU"/>
        </w:rPr>
      </w:pPr>
      <w:r w:rsidRPr="00D66E1A">
        <w:rPr>
          <w:rFonts w:ascii="Times New Roman" w:hAnsi="Times New Roman"/>
          <w:sz w:val="16"/>
          <w:szCs w:val="16"/>
          <w:lang w:val="ru-RU" w:eastAsia="ar-SA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  <w:r w:rsidRPr="00D66E1A"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D66E1A" w:rsidRPr="00D66E1A" w:rsidRDefault="00D66E1A" w:rsidP="00D66E1A">
      <w:pPr>
        <w:pStyle w:val="HTML"/>
        <w:ind w:firstLine="709"/>
        <w:jc w:val="both"/>
        <w:rPr>
          <w:rFonts w:ascii="Times New Roman" w:hAnsi="Times New Roman"/>
          <w:sz w:val="16"/>
          <w:szCs w:val="16"/>
          <w:lang w:val="ru-RU" w:eastAsia="ar-SA"/>
        </w:rPr>
      </w:pPr>
      <w:r w:rsidRPr="00D66E1A">
        <w:rPr>
          <w:rFonts w:ascii="Times New Roman" w:hAnsi="Times New Roman"/>
          <w:sz w:val="16"/>
          <w:szCs w:val="16"/>
          <w:lang w:val="ru-RU" w:eastAsia="ar-SA"/>
        </w:rPr>
        <w:t>В 2022 г. плановые и внеплановые проверки в рамках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не проводились.</w:t>
      </w:r>
    </w:p>
    <w:bookmarkEnd w:id="3"/>
    <w:p w:rsidR="00D66E1A" w:rsidRPr="00D66E1A" w:rsidRDefault="00D66E1A" w:rsidP="00D66E1A">
      <w:pPr>
        <w:ind w:firstLine="540"/>
        <w:jc w:val="center"/>
        <w:rPr>
          <w:sz w:val="16"/>
          <w:szCs w:val="16"/>
        </w:rPr>
      </w:pPr>
      <w:r w:rsidRPr="00D66E1A">
        <w:rPr>
          <w:b/>
          <w:color w:val="000000"/>
          <w:sz w:val="16"/>
          <w:szCs w:val="16"/>
          <w:shd w:val="clear" w:color="auto" w:fill="FFFFFF"/>
        </w:rPr>
        <w:t>2. Цели и задачи реализации Программы</w:t>
      </w:r>
      <w:r w:rsidRPr="00D66E1A">
        <w:rPr>
          <w:sz w:val="16"/>
          <w:szCs w:val="16"/>
        </w:rPr>
        <w:tab/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2.1.Целями профилактической работы являются: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1)стимулирование добросовестного соблюдения обязательных требований всеми контролируемыми лицами; 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2)устранение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3)создание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 xml:space="preserve">4)предупреждение </w:t>
      </w:r>
      <w:proofErr w:type="gramStart"/>
      <w:r w:rsidRPr="00D66E1A">
        <w:rPr>
          <w:sz w:val="16"/>
          <w:szCs w:val="16"/>
        </w:rPr>
        <w:t>нарушений</w:t>
      </w:r>
      <w:proofErr w:type="gramEnd"/>
      <w:r w:rsidRPr="00D66E1A">
        <w:rPr>
          <w:sz w:val="16"/>
          <w:szCs w:val="16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5)снижение административной нагрузки на контролируемых лиц;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6)снижение размера ущерба, причиняемого охраняемым законом ценностям.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2.2.Задачами профилактической работы являются: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1)укрепление системы профилактики нарушений обязательных требований;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2)выявление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3)повышение правосознания и правовой культуры организаций и граждан в сфере рассматриваемых правоотношений.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D66E1A" w:rsidRPr="00D66E1A" w:rsidRDefault="00D66E1A" w:rsidP="00D66E1A">
      <w:pPr>
        <w:numPr>
          <w:ilvl w:val="0"/>
          <w:numId w:val="30"/>
        </w:numPr>
        <w:tabs>
          <w:tab w:val="clear" w:pos="0"/>
          <w:tab w:val="num" w:pos="709"/>
        </w:tabs>
        <w:suppressAutoHyphens/>
        <w:ind w:firstLine="851"/>
        <w:jc w:val="both"/>
        <w:rPr>
          <w:sz w:val="16"/>
          <w:szCs w:val="16"/>
        </w:rPr>
      </w:pPr>
      <w:r w:rsidRPr="00D66E1A">
        <w:rPr>
          <w:sz w:val="16"/>
          <w:szCs w:val="16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</w:t>
      </w:r>
      <w:proofErr w:type="gramStart"/>
      <w:r w:rsidRPr="00D66E1A">
        <w:rPr>
          <w:sz w:val="16"/>
          <w:szCs w:val="16"/>
        </w:rPr>
        <w:t>ч</w:t>
      </w:r>
      <w:proofErr w:type="gramEnd"/>
      <w:r w:rsidRPr="00D66E1A">
        <w:rPr>
          <w:sz w:val="16"/>
          <w:szCs w:val="16"/>
        </w:rPr>
        <w:t>.1 ст.51 №248-ФЗ).</w:t>
      </w:r>
    </w:p>
    <w:p w:rsidR="00D66E1A" w:rsidRPr="00D66E1A" w:rsidRDefault="00D66E1A" w:rsidP="00D66E1A">
      <w:pPr>
        <w:numPr>
          <w:ilvl w:val="0"/>
          <w:numId w:val="30"/>
        </w:numPr>
        <w:suppressAutoHyphens/>
        <w:jc w:val="center"/>
        <w:rPr>
          <w:b/>
          <w:color w:val="000000"/>
          <w:sz w:val="16"/>
          <w:szCs w:val="16"/>
          <w:shd w:val="clear" w:color="auto" w:fill="FFFFFF"/>
        </w:rPr>
      </w:pPr>
      <w:bookmarkStart w:id="4" w:name="sub_1300"/>
      <w:r w:rsidRPr="00D66E1A">
        <w:rPr>
          <w:b/>
          <w:color w:val="000000"/>
          <w:sz w:val="16"/>
          <w:szCs w:val="16"/>
          <w:shd w:val="clear" w:color="auto" w:fill="FFFFFF"/>
        </w:rPr>
        <w:t>3.Перечень профилактических мероприятий, сроки (периодичность) их проведения</w:t>
      </w:r>
    </w:p>
    <w:p w:rsidR="00D66E1A" w:rsidRPr="00D66E1A" w:rsidRDefault="00D66E1A" w:rsidP="00D66E1A">
      <w:pPr>
        <w:numPr>
          <w:ilvl w:val="0"/>
          <w:numId w:val="30"/>
        </w:numPr>
        <w:suppressAutoHyphens/>
        <w:jc w:val="center"/>
        <w:rPr>
          <w:b/>
          <w:sz w:val="16"/>
          <w:szCs w:val="16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4523"/>
        <w:gridCol w:w="2268"/>
        <w:gridCol w:w="2531"/>
      </w:tblGrid>
      <w:tr w:rsidR="00D66E1A" w:rsidRPr="00D66E1A" w:rsidTr="00DF5C2D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6E1A" w:rsidRPr="00D66E1A" w:rsidRDefault="00D66E1A" w:rsidP="00DF5C2D">
            <w:pPr>
              <w:jc w:val="center"/>
              <w:rPr>
                <w:b/>
                <w:sz w:val="16"/>
                <w:szCs w:val="16"/>
              </w:rPr>
            </w:pPr>
            <w:r w:rsidRPr="00D66E1A">
              <w:rPr>
                <w:b/>
                <w:sz w:val="16"/>
                <w:szCs w:val="16"/>
              </w:rPr>
              <w:t xml:space="preserve">№  </w:t>
            </w:r>
            <w:proofErr w:type="gramStart"/>
            <w:r w:rsidRPr="00D66E1A">
              <w:rPr>
                <w:b/>
                <w:sz w:val="16"/>
                <w:szCs w:val="16"/>
              </w:rPr>
              <w:t>п</w:t>
            </w:r>
            <w:proofErr w:type="gramEnd"/>
            <w:r w:rsidRPr="00D66E1A">
              <w:rPr>
                <w:b/>
                <w:sz w:val="16"/>
                <w:szCs w:val="16"/>
              </w:rPr>
              <w:t>/п</w:t>
            </w:r>
          </w:p>
          <w:p w:rsidR="00D66E1A" w:rsidRPr="00D66E1A" w:rsidRDefault="00D66E1A" w:rsidP="00DF5C2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6E1A" w:rsidRPr="00D66E1A" w:rsidRDefault="00D66E1A" w:rsidP="00DF5C2D">
            <w:pPr>
              <w:ind w:firstLine="567"/>
              <w:jc w:val="center"/>
              <w:rPr>
                <w:b/>
                <w:sz w:val="16"/>
                <w:szCs w:val="16"/>
              </w:rPr>
            </w:pPr>
            <w:r w:rsidRPr="00D66E1A">
              <w:rPr>
                <w:b/>
                <w:sz w:val="16"/>
                <w:szCs w:val="16"/>
              </w:rPr>
              <w:t>Наименование</w:t>
            </w:r>
          </w:p>
          <w:p w:rsidR="00D66E1A" w:rsidRPr="00D66E1A" w:rsidRDefault="00D66E1A" w:rsidP="00DF5C2D">
            <w:pPr>
              <w:ind w:firstLine="567"/>
              <w:jc w:val="center"/>
              <w:rPr>
                <w:b/>
                <w:sz w:val="16"/>
                <w:szCs w:val="16"/>
              </w:rPr>
            </w:pPr>
            <w:r w:rsidRPr="00D66E1A">
              <w:rPr>
                <w:b/>
                <w:sz w:val="16"/>
                <w:szCs w:val="16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6E1A" w:rsidRPr="00D66E1A" w:rsidRDefault="00D66E1A" w:rsidP="00DF5C2D">
            <w:pPr>
              <w:ind w:right="131"/>
              <w:jc w:val="center"/>
              <w:rPr>
                <w:b/>
                <w:sz w:val="16"/>
                <w:szCs w:val="16"/>
              </w:rPr>
            </w:pPr>
            <w:r w:rsidRPr="00D66E1A">
              <w:rPr>
                <w:b/>
                <w:sz w:val="16"/>
                <w:szCs w:val="16"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E1A" w:rsidRPr="00D66E1A" w:rsidRDefault="00D66E1A" w:rsidP="00DF5C2D">
            <w:pPr>
              <w:jc w:val="center"/>
              <w:rPr>
                <w:b/>
                <w:sz w:val="16"/>
                <w:szCs w:val="16"/>
              </w:rPr>
            </w:pPr>
            <w:r w:rsidRPr="00D66E1A">
              <w:rPr>
                <w:b/>
                <w:sz w:val="16"/>
                <w:szCs w:val="16"/>
              </w:rPr>
              <w:t>Ответственное должностное лицо</w:t>
            </w:r>
          </w:p>
        </w:tc>
      </w:tr>
      <w:tr w:rsidR="00D66E1A" w:rsidRPr="00D66E1A" w:rsidTr="00D66E1A">
        <w:tblPrEx>
          <w:tblCellMar>
            <w:top w:w="0" w:type="dxa"/>
            <w:bottom w:w="0" w:type="dxa"/>
          </w:tblCellMar>
        </w:tblPrEx>
        <w:trPr>
          <w:trHeight w:hRule="exact" w:val="121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Информирование</w:t>
            </w:r>
          </w:p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</w:t>
            </w:r>
          </w:p>
          <w:p w:rsidR="00D66E1A" w:rsidRPr="00D66E1A" w:rsidRDefault="00D66E1A" w:rsidP="00DF5C2D">
            <w:pPr>
              <w:ind w:firstLine="567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ind w:right="131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D66E1A" w:rsidRPr="00D66E1A" w:rsidTr="00D66E1A">
        <w:tblPrEx>
          <w:tblCellMar>
            <w:top w:w="0" w:type="dxa"/>
            <w:bottom w:w="0" w:type="dxa"/>
          </w:tblCellMar>
        </w:tblPrEx>
        <w:trPr>
          <w:trHeight w:hRule="exact" w:val="169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2.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Обобщение правоприменительной практики</w:t>
            </w:r>
          </w:p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pStyle w:val="HTML"/>
              <w:ind w:right="13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6E1A">
              <w:rPr>
                <w:rFonts w:ascii="Times New Roman" w:hAnsi="Times New Roman"/>
                <w:sz w:val="16"/>
                <w:szCs w:val="16"/>
              </w:rPr>
              <w:t>ежегодно не позднее 30 января года, следующего за годом обобщения правоприменительной практики.</w:t>
            </w:r>
          </w:p>
          <w:p w:rsidR="00D66E1A" w:rsidRPr="00D66E1A" w:rsidRDefault="00D66E1A" w:rsidP="00DF5C2D">
            <w:pPr>
              <w:ind w:right="131"/>
              <w:jc w:val="center"/>
              <w:rPr>
                <w:sz w:val="16"/>
                <w:szCs w:val="16"/>
                <w:lang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D66E1A" w:rsidRPr="00D66E1A" w:rsidTr="00D66E1A">
        <w:tblPrEx>
          <w:tblCellMar>
            <w:top w:w="0" w:type="dxa"/>
            <w:bottom w:w="0" w:type="dxa"/>
          </w:tblCellMar>
        </w:tblPrEx>
        <w:trPr>
          <w:trHeight w:hRule="exact" w:val="170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jc w:val="center"/>
              <w:rPr>
                <w:rFonts w:eastAsia="Courier New"/>
                <w:color w:val="000000"/>
                <w:sz w:val="16"/>
                <w:szCs w:val="16"/>
              </w:rPr>
            </w:pPr>
            <w:r w:rsidRPr="00D66E1A">
              <w:rPr>
                <w:rFonts w:eastAsia="Courier New"/>
                <w:color w:val="000000"/>
                <w:sz w:val="16"/>
                <w:szCs w:val="16"/>
              </w:rPr>
              <w:lastRenderedPageBreak/>
              <w:t>3.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Объявление предостережения</w:t>
            </w:r>
          </w:p>
          <w:p w:rsidR="00D66E1A" w:rsidRPr="00D66E1A" w:rsidRDefault="00D66E1A" w:rsidP="00DF5C2D">
            <w:pPr>
              <w:pStyle w:val="ConsPlusNormal"/>
              <w:ind w:right="13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ind w:right="131"/>
              <w:jc w:val="center"/>
              <w:rPr>
                <w:rFonts w:eastAsia="Courier New"/>
                <w:color w:val="000000"/>
                <w:sz w:val="16"/>
                <w:szCs w:val="16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jc w:val="center"/>
              <w:rPr>
                <w:rFonts w:eastAsia="Courier New"/>
                <w:color w:val="000000"/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D66E1A" w:rsidRPr="00D66E1A" w:rsidTr="00D66E1A">
        <w:tblPrEx>
          <w:tblCellMar>
            <w:top w:w="0" w:type="dxa"/>
            <w:bottom w:w="0" w:type="dxa"/>
          </w:tblCellMar>
        </w:tblPrEx>
        <w:trPr>
          <w:trHeight w:hRule="exact" w:val="11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spacing w:line="230" w:lineRule="exact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4.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Консультирование.</w:t>
            </w:r>
          </w:p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spacing w:line="230" w:lineRule="exact"/>
              <w:ind w:right="131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D66E1A" w:rsidRPr="00D66E1A" w:rsidTr="00D66E1A">
        <w:tblPrEx>
          <w:tblCellMar>
            <w:top w:w="0" w:type="dxa"/>
            <w:bottom w:w="0" w:type="dxa"/>
          </w:tblCellMar>
        </w:tblPrEx>
        <w:trPr>
          <w:trHeight w:hRule="exact" w:val="55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spacing w:line="230" w:lineRule="exact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5.</w:t>
            </w:r>
          </w:p>
          <w:p w:rsidR="00D66E1A" w:rsidRPr="00D66E1A" w:rsidRDefault="00D66E1A" w:rsidP="00DF5C2D">
            <w:pPr>
              <w:widowControl w:val="0"/>
              <w:spacing w:line="23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Профилактический визит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shd w:val="clear" w:color="auto" w:fill="FFFFFF"/>
              <w:ind w:right="131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Один раз в квартал</w:t>
            </w:r>
          </w:p>
          <w:p w:rsidR="00D66E1A" w:rsidRPr="00D66E1A" w:rsidRDefault="00D66E1A" w:rsidP="00DF5C2D">
            <w:pPr>
              <w:shd w:val="clear" w:color="auto" w:fill="FFFFFF"/>
              <w:ind w:right="131"/>
              <w:jc w:val="center"/>
              <w:rPr>
                <w:sz w:val="16"/>
                <w:szCs w:val="16"/>
              </w:rPr>
            </w:pPr>
          </w:p>
          <w:p w:rsidR="00D66E1A" w:rsidRPr="00D66E1A" w:rsidRDefault="00D66E1A" w:rsidP="00DF5C2D">
            <w:pPr>
              <w:widowControl w:val="0"/>
              <w:spacing w:line="230" w:lineRule="exact"/>
              <w:ind w:right="131"/>
              <w:jc w:val="center"/>
              <w:rPr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E1A" w:rsidRPr="00D66E1A" w:rsidRDefault="00D66E1A" w:rsidP="00DF5C2D">
            <w:pPr>
              <w:widowControl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66E1A">
              <w:rPr>
                <w:sz w:val="16"/>
                <w:szCs w:val="16"/>
              </w:rPr>
              <w:t>Должностные лица, уполномоченные на осуществление муниципального контроля</w:t>
            </w:r>
          </w:p>
        </w:tc>
      </w:tr>
    </w:tbl>
    <w:p w:rsidR="00D66E1A" w:rsidRPr="00D66E1A" w:rsidRDefault="00D66E1A" w:rsidP="00D66E1A">
      <w:pPr>
        <w:numPr>
          <w:ilvl w:val="0"/>
          <w:numId w:val="30"/>
        </w:numPr>
        <w:suppressAutoHyphens/>
        <w:jc w:val="center"/>
        <w:rPr>
          <w:sz w:val="16"/>
          <w:szCs w:val="16"/>
        </w:rPr>
      </w:pPr>
    </w:p>
    <w:p w:rsidR="00D66E1A" w:rsidRPr="00D66E1A" w:rsidRDefault="00D66E1A" w:rsidP="00D66E1A">
      <w:pPr>
        <w:numPr>
          <w:ilvl w:val="0"/>
          <w:numId w:val="30"/>
        </w:numPr>
        <w:suppressAutoHyphens/>
        <w:jc w:val="center"/>
        <w:rPr>
          <w:sz w:val="16"/>
          <w:szCs w:val="16"/>
        </w:rPr>
      </w:pPr>
      <w:r w:rsidRPr="00D66E1A">
        <w:rPr>
          <w:b/>
          <w:color w:val="000000"/>
          <w:sz w:val="16"/>
          <w:szCs w:val="16"/>
          <w:shd w:val="clear" w:color="auto" w:fill="FFFFFF"/>
        </w:rPr>
        <w:t>4. Показатели результативности и эффективности Программы</w:t>
      </w:r>
    </w:p>
    <w:p w:rsidR="00D66E1A" w:rsidRPr="00D66E1A" w:rsidRDefault="00D66E1A" w:rsidP="00D66E1A">
      <w:pPr>
        <w:suppressAutoHyphens/>
        <w:jc w:val="center"/>
        <w:rPr>
          <w:b/>
          <w:color w:val="000000"/>
          <w:sz w:val="16"/>
          <w:szCs w:val="16"/>
          <w:shd w:val="clear" w:color="auto" w:fill="FFFFFF"/>
        </w:rPr>
      </w:pPr>
    </w:p>
    <w:tbl>
      <w:tblPr>
        <w:tblStyle w:val="af3"/>
        <w:tblW w:w="10031" w:type="dxa"/>
        <w:tblLook w:val="04A0"/>
      </w:tblPr>
      <w:tblGrid>
        <w:gridCol w:w="675"/>
        <w:gridCol w:w="6663"/>
        <w:gridCol w:w="2693"/>
      </w:tblGrid>
      <w:tr w:rsidR="00D66E1A" w:rsidRPr="00D66E1A" w:rsidTr="00D66E1A">
        <w:tc>
          <w:tcPr>
            <w:tcW w:w="675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№</w:t>
            </w:r>
          </w:p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proofErr w:type="gramStart"/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п</w:t>
            </w:r>
            <w:proofErr w:type="gramEnd"/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/п</w:t>
            </w:r>
          </w:p>
        </w:tc>
        <w:tc>
          <w:tcPr>
            <w:tcW w:w="6663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Наименование показателя</w:t>
            </w:r>
          </w:p>
        </w:tc>
        <w:tc>
          <w:tcPr>
            <w:tcW w:w="2693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Величина</w:t>
            </w:r>
          </w:p>
        </w:tc>
      </w:tr>
      <w:tr w:rsidR="00D66E1A" w:rsidRPr="00D66E1A" w:rsidTr="00D66E1A">
        <w:trPr>
          <w:trHeight w:val="280"/>
        </w:trPr>
        <w:tc>
          <w:tcPr>
            <w:tcW w:w="675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1</w:t>
            </w:r>
          </w:p>
        </w:tc>
        <w:tc>
          <w:tcPr>
            <w:tcW w:w="6663" w:type="dxa"/>
          </w:tcPr>
          <w:p w:rsidR="00D66E1A" w:rsidRPr="00D66E1A" w:rsidRDefault="00D66E1A" w:rsidP="00D66E1A">
            <w:pPr>
              <w:pStyle w:val="ConsPlusNormal"/>
              <w:ind w:right="11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100%</w:t>
            </w:r>
          </w:p>
        </w:tc>
      </w:tr>
      <w:tr w:rsidR="00D66E1A" w:rsidRPr="00D66E1A" w:rsidTr="00D66E1A">
        <w:tc>
          <w:tcPr>
            <w:tcW w:w="675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2</w:t>
            </w:r>
          </w:p>
        </w:tc>
        <w:tc>
          <w:tcPr>
            <w:tcW w:w="6663" w:type="dxa"/>
          </w:tcPr>
          <w:p w:rsidR="00D66E1A" w:rsidRPr="00D66E1A" w:rsidRDefault="00D66E1A" w:rsidP="00DF5C2D">
            <w:pPr>
              <w:autoSpaceDE w:val="0"/>
              <w:autoSpaceDN w:val="0"/>
              <w:adjustRightInd w:val="0"/>
              <w:ind w:right="111" w:firstLine="119"/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2693" w:type="dxa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Исполнено</w:t>
            </w:r>
            <w:proofErr w:type="gramStart"/>
            <w:r w:rsidRPr="00D66E1A">
              <w:rPr>
                <w:sz w:val="16"/>
                <w:szCs w:val="16"/>
              </w:rPr>
              <w:t xml:space="preserve"> / Н</w:t>
            </w:r>
            <w:proofErr w:type="gramEnd"/>
            <w:r w:rsidRPr="00D66E1A">
              <w:rPr>
                <w:sz w:val="16"/>
                <w:szCs w:val="16"/>
              </w:rPr>
              <w:t>е исполнено</w:t>
            </w:r>
          </w:p>
        </w:tc>
      </w:tr>
      <w:tr w:rsidR="00D66E1A" w:rsidRPr="00D66E1A" w:rsidTr="00D66E1A">
        <w:tc>
          <w:tcPr>
            <w:tcW w:w="675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3</w:t>
            </w:r>
          </w:p>
        </w:tc>
        <w:tc>
          <w:tcPr>
            <w:tcW w:w="6663" w:type="dxa"/>
          </w:tcPr>
          <w:p w:rsidR="00D66E1A" w:rsidRPr="00D66E1A" w:rsidRDefault="00D66E1A" w:rsidP="00DF5C2D">
            <w:pPr>
              <w:pStyle w:val="ConsPlusNormal"/>
              <w:ind w:right="111" w:firstLin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66E1A">
              <w:rPr>
                <w:rFonts w:ascii="Times New Roman" w:hAnsi="Times New Roman" w:cs="Times New Roman"/>
                <w:sz w:val="16"/>
                <w:szCs w:val="16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66E1A">
              <w:rPr>
                <w:rFonts w:ascii="Times New Roman" w:hAnsi="Times New Roman" w:cs="Times New Roman"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2693" w:type="dxa"/>
          </w:tcPr>
          <w:p w:rsidR="00D66E1A" w:rsidRPr="00D66E1A" w:rsidRDefault="00D66E1A" w:rsidP="00DF5C2D">
            <w:pPr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20% и более</w:t>
            </w:r>
          </w:p>
        </w:tc>
      </w:tr>
      <w:tr w:rsidR="00D66E1A" w:rsidRPr="00D66E1A" w:rsidTr="00D66E1A">
        <w:tc>
          <w:tcPr>
            <w:tcW w:w="675" w:type="dxa"/>
          </w:tcPr>
          <w:p w:rsidR="00D66E1A" w:rsidRPr="00D66E1A" w:rsidRDefault="00D66E1A" w:rsidP="00D66E1A">
            <w:pPr>
              <w:suppressAutoHyphens/>
              <w:jc w:val="center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66E1A">
              <w:rPr>
                <w:color w:val="000000"/>
                <w:sz w:val="16"/>
                <w:szCs w:val="16"/>
                <w:shd w:val="clear" w:color="auto" w:fill="FFFFFF"/>
              </w:rPr>
              <w:t>4</w:t>
            </w:r>
          </w:p>
        </w:tc>
        <w:tc>
          <w:tcPr>
            <w:tcW w:w="6663" w:type="dxa"/>
          </w:tcPr>
          <w:p w:rsidR="00D66E1A" w:rsidRPr="00D66E1A" w:rsidRDefault="00D66E1A" w:rsidP="00DF5C2D">
            <w:pPr>
              <w:widowControl w:val="0"/>
              <w:ind w:right="111"/>
              <w:jc w:val="both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2693" w:type="dxa"/>
          </w:tcPr>
          <w:p w:rsidR="00D66E1A" w:rsidRPr="00D66E1A" w:rsidRDefault="00D66E1A" w:rsidP="00DF5C2D">
            <w:pPr>
              <w:widowControl w:val="0"/>
              <w:jc w:val="center"/>
              <w:rPr>
                <w:sz w:val="16"/>
                <w:szCs w:val="16"/>
              </w:rPr>
            </w:pPr>
            <w:r w:rsidRPr="00D66E1A">
              <w:rPr>
                <w:sz w:val="16"/>
                <w:szCs w:val="16"/>
              </w:rPr>
              <w:t>100%</w:t>
            </w:r>
          </w:p>
        </w:tc>
      </w:tr>
    </w:tbl>
    <w:p w:rsidR="00D66E1A" w:rsidRPr="00D66E1A" w:rsidRDefault="00D66E1A" w:rsidP="00D66E1A">
      <w:pPr>
        <w:suppressAutoHyphens/>
        <w:jc w:val="center"/>
        <w:rPr>
          <w:b/>
          <w:color w:val="000000"/>
          <w:sz w:val="16"/>
          <w:szCs w:val="16"/>
          <w:shd w:val="clear" w:color="auto" w:fill="FFFFFF"/>
        </w:rPr>
      </w:pPr>
    </w:p>
    <w:p w:rsidR="00D66E1A" w:rsidRPr="00D66E1A" w:rsidRDefault="00D66E1A" w:rsidP="00D66E1A">
      <w:pPr>
        <w:suppressAutoHyphens/>
        <w:jc w:val="center"/>
        <w:rPr>
          <w:b/>
          <w:color w:val="000000"/>
          <w:sz w:val="16"/>
          <w:szCs w:val="16"/>
          <w:shd w:val="clear" w:color="auto" w:fill="FFFFFF"/>
        </w:rPr>
      </w:pPr>
    </w:p>
    <w:bookmarkEnd w:id="4"/>
    <w:p w:rsidR="009D46DB" w:rsidRPr="00D66E1A" w:rsidRDefault="009D46DB" w:rsidP="009D46DB">
      <w:pPr>
        <w:rPr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5" w:name="_GoBack"/>
            <w:bookmarkEnd w:id="5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D66E1A">
      <w:footerReference w:type="default" r:id="rId12"/>
      <w:footerReference w:type="first" r:id="rId13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C37" w:rsidRDefault="00993C37" w:rsidP="00BD3E35">
      <w:r>
        <w:separator/>
      </w:r>
    </w:p>
  </w:endnote>
  <w:endnote w:type="continuationSeparator" w:id="0">
    <w:p w:rsidR="00993C37" w:rsidRDefault="00993C37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4"/>
      <w:docPartObj>
        <w:docPartGallery w:val="Page Numbers (Bottom of Page)"/>
        <w:docPartUnique/>
      </w:docPartObj>
    </w:sdtPr>
    <w:sdtContent>
      <w:p w:rsidR="00397F00" w:rsidRDefault="00560955">
        <w:pPr>
          <w:pStyle w:val="a6"/>
          <w:jc w:val="right"/>
        </w:pPr>
        <w:fldSimple w:instr="PAGE   \* MERGEFORMAT">
          <w:r w:rsidR="00D66E1A" w:rsidRPr="00D66E1A">
            <w:rPr>
              <w:noProof/>
              <w:sz w:val="28"/>
              <w:szCs w:val="28"/>
            </w:rPr>
            <w:t>2</w:t>
          </w:r>
        </w:fldSimple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5"/>
      <w:docPartObj>
        <w:docPartGallery w:val="Page Numbers (Bottom of Page)"/>
        <w:docPartUnique/>
      </w:docPartObj>
    </w:sdtPr>
    <w:sdtContent>
      <w:p w:rsidR="00397F00" w:rsidRDefault="00560955">
        <w:pPr>
          <w:pStyle w:val="a6"/>
          <w:jc w:val="right"/>
        </w:pPr>
        <w:fldSimple w:instr="PAGE   \* MERGEFORMAT">
          <w:r w:rsidR="00D66E1A" w:rsidRPr="00D66E1A">
            <w:rPr>
              <w:noProof/>
              <w:sz w:val="28"/>
              <w:szCs w:val="28"/>
            </w:rPr>
            <w:t>1</w:t>
          </w:r>
        </w:fldSimple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C37" w:rsidRDefault="00993C37" w:rsidP="00BD3E35">
      <w:r>
        <w:separator/>
      </w:r>
    </w:p>
  </w:footnote>
  <w:footnote w:type="continuationSeparator" w:id="0">
    <w:p w:rsidR="00993C37" w:rsidRDefault="00993C37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4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0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4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8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22"/>
  </w:num>
  <w:num w:numId="3">
    <w:abstractNumId w:val="20"/>
  </w:num>
  <w:num w:numId="4">
    <w:abstractNumId w:val="21"/>
  </w:num>
  <w:num w:numId="5">
    <w:abstractNumId w:val="26"/>
  </w:num>
  <w:num w:numId="6">
    <w:abstractNumId w:val="24"/>
  </w:num>
  <w:num w:numId="7">
    <w:abstractNumId w:val="15"/>
  </w:num>
  <w:num w:numId="8">
    <w:abstractNumId w:val="14"/>
  </w:num>
  <w:num w:numId="9">
    <w:abstractNumId w:val="28"/>
  </w:num>
  <w:num w:numId="10">
    <w:abstractNumId w:val="17"/>
  </w:num>
  <w:num w:numId="11">
    <w:abstractNumId w:val="10"/>
  </w:num>
  <w:num w:numId="12">
    <w:abstractNumId w:val="27"/>
  </w:num>
  <w:num w:numId="13">
    <w:abstractNumId w:val="18"/>
  </w:num>
  <w:num w:numId="14">
    <w:abstractNumId w:val="12"/>
  </w:num>
  <w:num w:numId="15">
    <w:abstractNumId w:val="11"/>
  </w:num>
  <w:num w:numId="16">
    <w:abstractNumId w:val="25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3"/>
  </w:num>
  <w:num w:numId="23">
    <w:abstractNumId w:val="13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99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uiPriority w:val="99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449814/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4481687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01399931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4CE08-FD90-4445-BD5C-3DFDDB13F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4199</TotalTime>
  <Pages>5</Pages>
  <Words>3778</Words>
  <Characters>21541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25269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31</cp:revision>
  <cp:lastPrinted>2022-12-20T15:51:00Z</cp:lastPrinted>
  <dcterms:created xsi:type="dcterms:W3CDTF">2014-08-07T11:34:00Z</dcterms:created>
  <dcterms:modified xsi:type="dcterms:W3CDTF">2023-03-29T14:06:00Z</dcterms:modified>
</cp:coreProperties>
</file>