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2224B6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>за 2022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>Совет депутатов</w:t>
      </w:r>
      <w:r w:rsidR="00F56F7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F56F72">
        <w:rPr>
          <w:rFonts w:ascii="Times New Roman" w:hAnsi="Times New Roman" w:cs="Times New Roman"/>
          <w:b/>
          <w:sz w:val="24"/>
          <w:szCs w:val="24"/>
          <w:u w:val="single"/>
        </w:rPr>
        <w:t>Салазгорьского</w:t>
      </w:r>
      <w:proofErr w:type="spellEnd"/>
      <w:r w:rsidR="00F56F72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сельского поселения </w:t>
      </w:r>
      <w:proofErr w:type="spellStart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>Торбеевского</w:t>
      </w:r>
      <w:proofErr w:type="spellEnd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 муниципального </w:t>
      </w:r>
      <w:proofErr w:type="spellStart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>района</w:t>
      </w:r>
      <w:r w:rsidR="00F56F72">
        <w:rPr>
          <w:rFonts w:ascii="Times New Roman" w:hAnsi="Times New Roman" w:cs="Times New Roman"/>
          <w:b/>
          <w:sz w:val="24"/>
          <w:szCs w:val="24"/>
          <w:u w:val="single"/>
        </w:rPr>
        <w:t>Республики</w:t>
      </w:r>
      <w:proofErr w:type="spellEnd"/>
      <w:r w:rsidR="00F56F72">
        <w:rPr>
          <w:rFonts w:ascii="Times New Roman" w:hAnsi="Times New Roman" w:cs="Times New Roman"/>
          <w:b/>
          <w:sz w:val="24"/>
          <w:szCs w:val="24"/>
          <w:u w:val="single"/>
        </w:rPr>
        <w:t xml:space="preserve"> Мордовия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FF701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56F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56F7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01D"/>
    <w:rsid w:val="002224B6"/>
    <w:rsid w:val="00835A68"/>
    <w:rsid w:val="00855540"/>
    <w:rsid w:val="00BE606B"/>
    <w:rsid w:val="00F56F72"/>
    <w:rsid w:val="00FF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komp</cp:lastModifiedBy>
  <cp:revision>4</cp:revision>
  <dcterms:created xsi:type="dcterms:W3CDTF">2023-06-01T12:57:00Z</dcterms:created>
  <dcterms:modified xsi:type="dcterms:W3CDTF">2023-06-02T08:35:00Z</dcterms:modified>
</cp:coreProperties>
</file>