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0D8" w:rsidRPr="00E75BC2" w:rsidRDefault="009420D8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75BC2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КАЖЛОДСКОГО</w:t>
      </w:r>
      <w:r w:rsidRPr="00E75BC2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420D8" w:rsidRPr="00E75BC2" w:rsidRDefault="009420D8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75BC2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9420D8" w:rsidRPr="00E75BC2" w:rsidRDefault="009420D8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75BC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420D8" w:rsidRPr="00E75BC2" w:rsidRDefault="009420D8" w:rsidP="009420D8">
      <w:pPr>
        <w:jc w:val="center"/>
        <w:rPr>
          <w:b/>
        </w:rPr>
      </w:pPr>
    </w:p>
    <w:p w:rsidR="009420D8" w:rsidRPr="00E75BC2" w:rsidRDefault="00A4148A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СЕДЬМАЯ </w:t>
      </w:r>
      <w:r w:rsidR="009420D8" w:rsidRPr="00E75BC2">
        <w:rPr>
          <w:rFonts w:ascii="Times New Roman" w:hAnsi="Times New Roman"/>
          <w:b/>
          <w:sz w:val="28"/>
          <w:szCs w:val="28"/>
        </w:rPr>
        <w:t>СЕССИЯ</w:t>
      </w:r>
    </w:p>
    <w:p w:rsidR="009420D8" w:rsidRDefault="009420D8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E75BC2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седьмого</w:t>
      </w:r>
      <w:r w:rsidRPr="00E75BC2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9420D8" w:rsidRDefault="009420D8" w:rsidP="009420D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9420D8" w:rsidRPr="00E75BC2" w:rsidRDefault="00B35ACC" w:rsidP="009420D8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A4148A">
        <w:rPr>
          <w:rFonts w:ascii="Times New Roman" w:hAnsi="Times New Roman"/>
          <w:b/>
          <w:sz w:val="28"/>
          <w:szCs w:val="28"/>
        </w:rPr>
        <w:t xml:space="preserve">20 </w:t>
      </w:r>
      <w:r w:rsidR="009420D8">
        <w:rPr>
          <w:rFonts w:ascii="Times New Roman" w:hAnsi="Times New Roman"/>
          <w:b/>
          <w:sz w:val="28"/>
          <w:szCs w:val="28"/>
        </w:rPr>
        <w:t xml:space="preserve">ноября 2023г.                                    </w:t>
      </w:r>
      <w:r w:rsidR="00A4148A">
        <w:rPr>
          <w:rFonts w:ascii="Times New Roman" w:hAnsi="Times New Roman"/>
          <w:b/>
          <w:sz w:val="28"/>
          <w:szCs w:val="28"/>
        </w:rPr>
        <w:t xml:space="preserve">                           №135</w:t>
      </w:r>
    </w:p>
    <w:p w:rsidR="009C4252" w:rsidRDefault="009C4252">
      <w:pPr>
        <w:pStyle w:val="a3"/>
        <w:spacing w:before="4"/>
        <w:ind w:left="0" w:right="0" w:firstLine="0"/>
        <w:jc w:val="left"/>
        <w:rPr>
          <w:b/>
          <w:sz w:val="27"/>
        </w:rPr>
      </w:pPr>
    </w:p>
    <w:p w:rsidR="00B35ACC" w:rsidRPr="00FD1F35" w:rsidRDefault="00B35ACC" w:rsidP="00B35ACC">
      <w:pPr>
        <w:adjustRightInd w:val="0"/>
        <w:jc w:val="center"/>
        <w:rPr>
          <w:b/>
          <w:bCs/>
          <w:sz w:val="28"/>
          <w:szCs w:val="28"/>
          <w:lang w:eastAsia="ru-RU"/>
        </w:rPr>
      </w:pPr>
      <w:r w:rsidRPr="00FD1F35">
        <w:rPr>
          <w:b/>
          <w:bCs/>
          <w:sz w:val="28"/>
          <w:szCs w:val="28"/>
          <w:lang w:eastAsia="ru-RU"/>
        </w:rPr>
        <w:t>О внесении изменений в Положение о комиссии по соблюдению</w:t>
      </w:r>
    </w:p>
    <w:p w:rsidR="00B35ACC" w:rsidRPr="00FD1F35" w:rsidRDefault="00B35ACC" w:rsidP="00B35ACC">
      <w:pPr>
        <w:adjustRightInd w:val="0"/>
        <w:jc w:val="center"/>
        <w:rPr>
          <w:b/>
          <w:bCs/>
          <w:sz w:val="28"/>
          <w:szCs w:val="28"/>
          <w:lang w:eastAsia="ru-RU"/>
        </w:rPr>
      </w:pPr>
      <w:r w:rsidRPr="00FD1F35">
        <w:rPr>
          <w:b/>
          <w:bCs/>
          <w:sz w:val="28"/>
          <w:szCs w:val="28"/>
          <w:lang w:eastAsia="ru-RU"/>
        </w:rPr>
        <w:t>требований к служебному поведению муниципальных служащих и</w:t>
      </w:r>
    </w:p>
    <w:p w:rsidR="00B35ACC" w:rsidRDefault="00B35ACC" w:rsidP="00B35ACC">
      <w:pPr>
        <w:adjustRightInd w:val="0"/>
        <w:jc w:val="center"/>
        <w:rPr>
          <w:b/>
          <w:bCs/>
          <w:sz w:val="28"/>
          <w:szCs w:val="28"/>
          <w:lang w:eastAsia="ru-RU"/>
        </w:rPr>
      </w:pPr>
      <w:r w:rsidRPr="00FD1F35">
        <w:rPr>
          <w:b/>
          <w:bCs/>
          <w:sz w:val="28"/>
          <w:szCs w:val="28"/>
          <w:lang w:eastAsia="ru-RU"/>
        </w:rPr>
        <w:t>урегулированию конфликта интересов</w:t>
      </w:r>
      <w:r>
        <w:rPr>
          <w:b/>
          <w:bCs/>
          <w:sz w:val="28"/>
          <w:szCs w:val="28"/>
          <w:lang w:eastAsia="ru-RU"/>
        </w:rPr>
        <w:t xml:space="preserve">, </w:t>
      </w:r>
      <w:proofErr w:type="gramStart"/>
      <w:r>
        <w:rPr>
          <w:b/>
          <w:bCs/>
          <w:sz w:val="28"/>
          <w:szCs w:val="28"/>
        </w:rPr>
        <w:t>утвержденное</w:t>
      </w:r>
      <w:proofErr w:type="gramEnd"/>
      <w:r>
        <w:rPr>
          <w:b/>
          <w:bCs/>
          <w:sz w:val="28"/>
          <w:szCs w:val="28"/>
        </w:rPr>
        <w:t xml:space="preserve"> решением Совета депутатов Кажлодского сельского поселения от 07.05.2018 г. №40</w:t>
      </w:r>
    </w:p>
    <w:p w:rsidR="00B35ACC" w:rsidRPr="00FD1F35" w:rsidRDefault="00B35ACC" w:rsidP="00B35ACC">
      <w:pPr>
        <w:adjustRightInd w:val="0"/>
        <w:jc w:val="center"/>
        <w:rPr>
          <w:b/>
          <w:bCs/>
          <w:sz w:val="28"/>
          <w:szCs w:val="28"/>
          <w:lang w:eastAsia="ru-RU"/>
        </w:rPr>
      </w:pPr>
    </w:p>
    <w:p w:rsidR="00B35ACC" w:rsidRPr="009619A4" w:rsidRDefault="00B35ACC" w:rsidP="00B35ACC">
      <w:pPr>
        <w:adjustRightInd w:val="0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В целях совершенствования деятельности в области противодействия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коррупции, руководствуясь статьей 13 Федерального закона от 25.12.2008</w:t>
      </w:r>
      <w:r>
        <w:rPr>
          <w:sz w:val="28"/>
          <w:szCs w:val="28"/>
          <w:lang w:eastAsia="ru-RU"/>
        </w:rPr>
        <w:t xml:space="preserve">        </w:t>
      </w:r>
      <w:r w:rsidRPr="00FD1F35">
        <w:rPr>
          <w:sz w:val="28"/>
          <w:szCs w:val="28"/>
          <w:lang w:eastAsia="ru-RU"/>
        </w:rPr>
        <w:t>№273-ФЗ «О противодействии коррупции»,</w:t>
      </w:r>
      <w:r>
        <w:rPr>
          <w:sz w:val="28"/>
          <w:szCs w:val="28"/>
          <w:lang w:eastAsia="ru-RU"/>
        </w:rPr>
        <w:t xml:space="preserve"> в соответствии с Уставом Кажлодского сельского поселения,</w:t>
      </w:r>
      <w:r w:rsidRPr="00FD1F35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Совет депутатов Кажлодского сельского поселения </w:t>
      </w:r>
      <w:r w:rsidRPr="009619A4">
        <w:rPr>
          <w:b/>
          <w:sz w:val="28"/>
          <w:szCs w:val="28"/>
          <w:lang w:eastAsia="ru-RU"/>
        </w:rPr>
        <w:t>решил:</w:t>
      </w:r>
    </w:p>
    <w:p w:rsidR="00B35ACC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 w:rsidRPr="00FD1F35">
        <w:rPr>
          <w:sz w:val="28"/>
          <w:szCs w:val="28"/>
          <w:lang w:eastAsia="ru-RU"/>
        </w:rPr>
        <w:tab/>
        <w:t>1.Внести в Положение о комиссии по соблюдению требований к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служебному поведению муниципальных служащих и урегулированию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конфликта интересов, утвержденное решением Совета депутатов</w:t>
      </w:r>
      <w:r>
        <w:rPr>
          <w:sz w:val="28"/>
          <w:szCs w:val="28"/>
          <w:lang w:eastAsia="ru-RU"/>
        </w:rPr>
        <w:t xml:space="preserve"> Кажлодского сельского поселения</w:t>
      </w:r>
      <w:r w:rsidRPr="00FD1F35">
        <w:rPr>
          <w:sz w:val="28"/>
          <w:szCs w:val="28"/>
          <w:lang w:eastAsia="ru-RU"/>
        </w:rPr>
        <w:t xml:space="preserve"> от</w:t>
      </w:r>
      <w:r>
        <w:rPr>
          <w:sz w:val="28"/>
          <w:szCs w:val="28"/>
          <w:lang w:eastAsia="ru-RU"/>
        </w:rPr>
        <w:t xml:space="preserve"> 07.05.2018г. №40 </w:t>
      </w:r>
      <w:r w:rsidRPr="00FD1F35">
        <w:rPr>
          <w:sz w:val="28"/>
          <w:szCs w:val="28"/>
          <w:lang w:eastAsia="ru-RU"/>
        </w:rPr>
        <w:t>«Об утверждении Положения о комиссии по соблюдению требований к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служебному поведению муниципальных служащих и урегулированию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конфликта интересов», следующие изменения:</w:t>
      </w:r>
    </w:p>
    <w:p w:rsidR="00B35ACC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1)подпункт 2 пункта 14 дополнить абзацем шестым следующего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содержания:</w:t>
      </w:r>
    </w:p>
    <w:p w:rsidR="00B35ACC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proofErr w:type="gramStart"/>
      <w:r>
        <w:rPr>
          <w:sz w:val="28"/>
          <w:szCs w:val="28"/>
          <w:lang w:eastAsia="ru-RU"/>
        </w:rPr>
        <w:t>«уведомление муниципального служащего о признании не зависящих от него обстоятельств</w:t>
      </w:r>
      <w:r w:rsidRPr="00FD1F35">
        <w:rPr>
          <w:sz w:val="28"/>
          <w:szCs w:val="28"/>
          <w:lang w:eastAsia="ru-RU"/>
        </w:rPr>
        <w:t xml:space="preserve"> основанием для освобождения муниципального</w:t>
      </w:r>
      <w:r>
        <w:rPr>
          <w:sz w:val="28"/>
          <w:szCs w:val="28"/>
          <w:lang w:eastAsia="ru-RU"/>
        </w:rPr>
        <w:t xml:space="preserve">   с</w:t>
      </w:r>
      <w:r w:rsidRPr="00FD1F35">
        <w:rPr>
          <w:sz w:val="28"/>
          <w:szCs w:val="28"/>
          <w:lang w:eastAsia="ru-RU"/>
        </w:rPr>
        <w:t>лужащего от дисциплинарной ответственности за несоблюдение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ограничений и запретов, требований о предотвращении или об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урегулировании конфликта интересов и неисполнение обязанностей,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установленных федеральными законами в целях противодействия коррупции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в порядке, предусмотренном частями 3 - 6 статьи 13 Федерального закона от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 xml:space="preserve">25.12.2008 №273-ФЗ </w:t>
      </w:r>
      <w:r w:rsidR="003D334B">
        <w:rPr>
          <w:sz w:val="28"/>
          <w:szCs w:val="28"/>
          <w:lang w:eastAsia="ru-RU"/>
        </w:rPr>
        <w:t>«О противодействии коррупции»;"</w:t>
      </w:r>
      <w:proofErr w:type="gramEnd"/>
    </w:p>
    <w:p w:rsidR="00B35ACC" w:rsidRPr="00FD1F35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2)дополнить пунктом 23.4 следующего содержания:</w:t>
      </w:r>
    </w:p>
    <w:p w:rsidR="00B35ACC" w:rsidRPr="00FD1F35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«</w:t>
      </w:r>
      <w:r w:rsidRPr="00FD1F35">
        <w:rPr>
          <w:sz w:val="28"/>
          <w:szCs w:val="28"/>
          <w:lang w:eastAsia="ru-RU"/>
        </w:rPr>
        <w:t>23.4.</w:t>
      </w:r>
      <w:r>
        <w:rPr>
          <w:sz w:val="28"/>
          <w:szCs w:val="28"/>
          <w:lang w:eastAsia="ru-RU"/>
        </w:rPr>
        <w:t>По итогам рассмотрения вопроса, указанного в абзаце шестом подпункта 2 пункта 14 настоящего  Положения, комиссии принимает одно из следующих решений</w:t>
      </w:r>
      <w:r w:rsidRPr="00FD1F35">
        <w:rPr>
          <w:sz w:val="28"/>
          <w:szCs w:val="28"/>
          <w:lang w:eastAsia="ru-RU"/>
        </w:rPr>
        <w:t>:</w:t>
      </w:r>
    </w:p>
    <w:p w:rsidR="00B35ACC" w:rsidRPr="00FD1F35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1)признать установленной причинно-следственную связь между</w:t>
      </w:r>
      <w:r>
        <w:rPr>
          <w:sz w:val="28"/>
          <w:szCs w:val="28"/>
          <w:lang w:eastAsia="ru-RU"/>
        </w:rPr>
        <w:t xml:space="preserve"> возникновением не зависящих от муниципального служащего обстоятельств и невозможностью соблюдения им ограничений, запретов и требований, установленных федеральными законами в целях противодействия коррупции, а также исполнения таких обязанностей.</w:t>
      </w:r>
      <w:r w:rsidRPr="00FD1F35">
        <w:rPr>
          <w:sz w:val="28"/>
          <w:szCs w:val="28"/>
          <w:lang w:eastAsia="ru-RU"/>
        </w:rPr>
        <w:t xml:space="preserve"> Освободить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муниципального служащего от дисциплинарной ответственности за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несоблюдение ограничений, запретов, требований и обязанностей,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установленных федеральными законами в целях противодействия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коррупции;</w:t>
      </w:r>
    </w:p>
    <w:p w:rsidR="00B35ACC" w:rsidRPr="00FD1F35" w:rsidRDefault="00B35ACC" w:rsidP="00B35ACC">
      <w:pPr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2)признать отсутствие причинно-следственной связи между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lastRenderedPageBreak/>
        <w:t>возникновением обстоятельств и невозможностью соблюдения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муниципальным служащим ограничений, запретов и требований,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установленных федеральными законами в целях противодействия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коррупции, а также исполнения таких обязанностей. В этом случае комиссия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 xml:space="preserve">рекомендует применить к </w:t>
      </w:r>
      <w:r>
        <w:rPr>
          <w:sz w:val="28"/>
          <w:szCs w:val="28"/>
          <w:lang w:eastAsia="ru-RU"/>
        </w:rPr>
        <w:t>м</w:t>
      </w:r>
      <w:r w:rsidRPr="00FD1F35">
        <w:rPr>
          <w:sz w:val="28"/>
          <w:szCs w:val="28"/>
          <w:lang w:eastAsia="ru-RU"/>
        </w:rPr>
        <w:t>униципальному служащему меру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дисциплинарной ответственности</w:t>
      </w:r>
      <w:proofErr w:type="gramStart"/>
      <w:r>
        <w:rPr>
          <w:sz w:val="28"/>
          <w:szCs w:val="28"/>
          <w:lang w:eastAsia="ru-RU"/>
        </w:rPr>
        <w:t>.»</w:t>
      </w:r>
      <w:r w:rsidRPr="00FD1F35">
        <w:rPr>
          <w:sz w:val="28"/>
          <w:szCs w:val="28"/>
          <w:lang w:eastAsia="ru-RU"/>
        </w:rPr>
        <w:t>.</w:t>
      </w:r>
      <w:proofErr w:type="gramEnd"/>
    </w:p>
    <w:p w:rsidR="00B35ACC" w:rsidRPr="00CA2BD4" w:rsidRDefault="003D334B" w:rsidP="00B35ACC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>2</w:t>
      </w:r>
      <w:r w:rsidR="00B35ACC">
        <w:rPr>
          <w:sz w:val="28"/>
          <w:szCs w:val="28"/>
        </w:rPr>
        <w:t>.</w:t>
      </w:r>
      <w:r w:rsidR="00B35ACC" w:rsidRPr="00896F28">
        <w:rPr>
          <w:color w:val="000000"/>
          <w:sz w:val="28"/>
          <w:szCs w:val="28"/>
        </w:rPr>
        <w:t xml:space="preserve"> </w:t>
      </w:r>
      <w:r w:rsidR="00B35ACC" w:rsidRPr="00CA2BD4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="00B35ACC" w:rsidRPr="00CA2BD4">
        <w:rPr>
          <w:rFonts w:ascii="Times New Roman" w:hAnsi="Times New Roman" w:cs="Times New Roman"/>
          <w:color w:val="000000"/>
          <w:sz w:val="28"/>
          <w:szCs w:val="28"/>
        </w:rPr>
        <w:t>Кажлодский</w:t>
      </w:r>
      <w:proofErr w:type="spellEnd"/>
      <w:r w:rsidR="00B35ACC" w:rsidRPr="00CA2BD4">
        <w:rPr>
          <w:rFonts w:ascii="Times New Roman" w:hAnsi="Times New Roman" w:cs="Times New Roman"/>
          <w:color w:val="000000"/>
          <w:sz w:val="28"/>
          <w:szCs w:val="28"/>
        </w:rPr>
        <w:t xml:space="preserve"> вестник», подлежит размещению на официальном сайте Кажлодского сельского поселения  </w:t>
      </w:r>
      <w:hyperlink r:id="rId5" w:history="1">
        <w:r w:rsidR="00B35ACC" w:rsidRPr="00CA2BD4">
          <w:rPr>
            <w:rStyle w:val="a6"/>
            <w:rFonts w:ascii="Times New Roman" w:hAnsi="Times New Roman"/>
            <w:color w:val="000000"/>
            <w:sz w:val="28"/>
            <w:szCs w:val="28"/>
          </w:rPr>
          <w:t>https://kazhlodskoe-r13.gosweb.gosuslugi.ru/</w:t>
        </w:r>
      </w:hyperlink>
      <w:r w:rsidR="00B35ACC" w:rsidRPr="00CA2BD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35ACC" w:rsidRPr="00CA2BD4" w:rsidRDefault="00B35ACC" w:rsidP="00B35ACC">
      <w:pPr>
        <w:pStyle w:val="ConsNormal"/>
        <w:ind w:firstLine="539"/>
        <w:jc w:val="both"/>
        <w:rPr>
          <w:sz w:val="28"/>
          <w:szCs w:val="28"/>
        </w:rPr>
      </w:pPr>
    </w:p>
    <w:p w:rsidR="00B35ACC" w:rsidRPr="00CA2BD4" w:rsidRDefault="00B35ACC" w:rsidP="00B35ACC">
      <w:pPr>
        <w:pStyle w:val="a7"/>
        <w:rPr>
          <w:sz w:val="28"/>
          <w:szCs w:val="28"/>
        </w:rPr>
      </w:pPr>
    </w:p>
    <w:p w:rsidR="006A02B4" w:rsidRPr="009420D8" w:rsidRDefault="006A02B4" w:rsidP="006A02B4">
      <w:pPr>
        <w:pStyle w:val="a5"/>
        <w:spacing w:line="252" w:lineRule="auto"/>
        <w:ind w:firstLine="0"/>
        <w:rPr>
          <w:sz w:val="28"/>
          <w:szCs w:val="28"/>
        </w:rPr>
      </w:pPr>
      <w:r w:rsidRPr="009420D8">
        <w:rPr>
          <w:sz w:val="28"/>
          <w:szCs w:val="28"/>
        </w:rPr>
        <w:t>Глава Кажлодского</w:t>
      </w:r>
    </w:p>
    <w:p w:rsidR="006A02B4" w:rsidRPr="009420D8" w:rsidRDefault="009420D8" w:rsidP="006A02B4">
      <w:pPr>
        <w:pStyle w:val="a5"/>
        <w:spacing w:line="252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с</w:t>
      </w:r>
      <w:r w:rsidR="006A02B4" w:rsidRPr="009420D8">
        <w:rPr>
          <w:sz w:val="28"/>
          <w:szCs w:val="28"/>
        </w:rPr>
        <w:t xml:space="preserve">ельского поселения                                     </w:t>
      </w:r>
      <w:r>
        <w:rPr>
          <w:sz w:val="28"/>
          <w:szCs w:val="28"/>
        </w:rPr>
        <w:t xml:space="preserve">                         </w:t>
      </w:r>
      <w:r w:rsidR="006A02B4" w:rsidRPr="009420D8">
        <w:rPr>
          <w:sz w:val="28"/>
          <w:szCs w:val="28"/>
        </w:rPr>
        <w:t>Л.С.Асташова</w:t>
      </w:r>
    </w:p>
    <w:p w:rsidR="009C4252" w:rsidRDefault="009C4252">
      <w:pPr>
        <w:pStyle w:val="a3"/>
        <w:spacing w:before="2"/>
        <w:ind w:left="0" w:right="0" w:firstLine="0"/>
        <w:jc w:val="left"/>
        <w:rPr>
          <w:sz w:val="27"/>
        </w:rPr>
      </w:pPr>
    </w:p>
    <w:p w:rsidR="009C4252" w:rsidRDefault="009C4252">
      <w:pPr>
        <w:spacing w:line="235" w:lineRule="auto"/>
        <w:ind w:left="3787" w:right="168"/>
        <w:jc w:val="both"/>
        <w:rPr>
          <w:i/>
          <w:sz w:val="28"/>
        </w:rPr>
      </w:pPr>
    </w:p>
    <w:sectPr w:rsidR="009C4252" w:rsidSect="00B35ACC">
      <w:type w:val="continuous"/>
      <w:pgSz w:w="11910" w:h="16840"/>
      <w:pgMar w:top="620" w:right="68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900"/>
    <w:multiLevelType w:val="hybridMultilevel"/>
    <w:tmpl w:val="0BAC21B2"/>
    <w:lvl w:ilvl="0" w:tplc="07CED440">
      <w:start w:val="1"/>
      <w:numFmt w:val="decimal"/>
      <w:lvlText w:val="%1)"/>
      <w:lvlJc w:val="left"/>
      <w:pPr>
        <w:ind w:left="101" w:hanging="47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E2EEE56">
      <w:numFmt w:val="bullet"/>
      <w:lvlText w:val="•"/>
      <w:lvlJc w:val="left"/>
      <w:pPr>
        <w:ind w:left="1052" w:hanging="475"/>
      </w:pPr>
      <w:rPr>
        <w:rFonts w:hint="default"/>
        <w:lang w:val="ru-RU" w:eastAsia="en-US" w:bidi="ar-SA"/>
      </w:rPr>
    </w:lvl>
    <w:lvl w:ilvl="2" w:tplc="22D0EC4E">
      <w:numFmt w:val="bullet"/>
      <w:lvlText w:val="•"/>
      <w:lvlJc w:val="left"/>
      <w:pPr>
        <w:ind w:left="2005" w:hanging="475"/>
      </w:pPr>
      <w:rPr>
        <w:rFonts w:hint="default"/>
        <w:lang w:val="ru-RU" w:eastAsia="en-US" w:bidi="ar-SA"/>
      </w:rPr>
    </w:lvl>
    <w:lvl w:ilvl="3" w:tplc="1F9606D4">
      <w:numFmt w:val="bullet"/>
      <w:lvlText w:val="•"/>
      <w:lvlJc w:val="left"/>
      <w:pPr>
        <w:ind w:left="2957" w:hanging="475"/>
      </w:pPr>
      <w:rPr>
        <w:rFonts w:hint="default"/>
        <w:lang w:val="ru-RU" w:eastAsia="en-US" w:bidi="ar-SA"/>
      </w:rPr>
    </w:lvl>
    <w:lvl w:ilvl="4" w:tplc="56209BC6">
      <w:numFmt w:val="bullet"/>
      <w:lvlText w:val="•"/>
      <w:lvlJc w:val="left"/>
      <w:pPr>
        <w:ind w:left="3910" w:hanging="475"/>
      </w:pPr>
      <w:rPr>
        <w:rFonts w:hint="default"/>
        <w:lang w:val="ru-RU" w:eastAsia="en-US" w:bidi="ar-SA"/>
      </w:rPr>
    </w:lvl>
    <w:lvl w:ilvl="5" w:tplc="675C8E1C">
      <w:numFmt w:val="bullet"/>
      <w:lvlText w:val="•"/>
      <w:lvlJc w:val="left"/>
      <w:pPr>
        <w:ind w:left="4863" w:hanging="475"/>
      </w:pPr>
      <w:rPr>
        <w:rFonts w:hint="default"/>
        <w:lang w:val="ru-RU" w:eastAsia="en-US" w:bidi="ar-SA"/>
      </w:rPr>
    </w:lvl>
    <w:lvl w:ilvl="6" w:tplc="2D84AE9C">
      <w:numFmt w:val="bullet"/>
      <w:lvlText w:val="•"/>
      <w:lvlJc w:val="left"/>
      <w:pPr>
        <w:ind w:left="5815" w:hanging="475"/>
      </w:pPr>
      <w:rPr>
        <w:rFonts w:hint="default"/>
        <w:lang w:val="ru-RU" w:eastAsia="en-US" w:bidi="ar-SA"/>
      </w:rPr>
    </w:lvl>
    <w:lvl w:ilvl="7" w:tplc="4D3C65F0">
      <w:numFmt w:val="bullet"/>
      <w:lvlText w:val="•"/>
      <w:lvlJc w:val="left"/>
      <w:pPr>
        <w:ind w:left="6768" w:hanging="475"/>
      </w:pPr>
      <w:rPr>
        <w:rFonts w:hint="default"/>
        <w:lang w:val="ru-RU" w:eastAsia="en-US" w:bidi="ar-SA"/>
      </w:rPr>
    </w:lvl>
    <w:lvl w:ilvl="8" w:tplc="113478D6">
      <w:numFmt w:val="bullet"/>
      <w:lvlText w:val="•"/>
      <w:lvlJc w:val="left"/>
      <w:pPr>
        <w:ind w:left="7720" w:hanging="475"/>
      </w:pPr>
      <w:rPr>
        <w:rFonts w:hint="default"/>
        <w:lang w:val="ru-RU" w:eastAsia="en-US" w:bidi="ar-SA"/>
      </w:rPr>
    </w:lvl>
  </w:abstractNum>
  <w:abstractNum w:abstractNumId="1">
    <w:nsid w:val="1F9605EE"/>
    <w:multiLevelType w:val="hybridMultilevel"/>
    <w:tmpl w:val="47F29E96"/>
    <w:lvl w:ilvl="0" w:tplc="5EF088EC">
      <w:start w:val="1"/>
      <w:numFmt w:val="decimal"/>
      <w:lvlText w:val="%1)"/>
      <w:lvlJc w:val="left"/>
      <w:pPr>
        <w:ind w:left="101" w:hanging="40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72893D4">
      <w:numFmt w:val="bullet"/>
      <w:lvlText w:val="•"/>
      <w:lvlJc w:val="left"/>
      <w:pPr>
        <w:ind w:left="1052" w:hanging="408"/>
      </w:pPr>
      <w:rPr>
        <w:rFonts w:hint="default"/>
        <w:lang w:val="ru-RU" w:eastAsia="en-US" w:bidi="ar-SA"/>
      </w:rPr>
    </w:lvl>
    <w:lvl w:ilvl="2" w:tplc="CF047892">
      <w:numFmt w:val="bullet"/>
      <w:lvlText w:val="•"/>
      <w:lvlJc w:val="left"/>
      <w:pPr>
        <w:ind w:left="2005" w:hanging="408"/>
      </w:pPr>
      <w:rPr>
        <w:rFonts w:hint="default"/>
        <w:lang w:val="ru-RU" w:eastAsia="en-US" w:bidi="ar-SA"/>
      </w:rPr>
    </w:lvl>
    <w:lvl w:ilvl="3" w:tplc="E3A24440">
      <w:numFmt w:val="bullet"/>
      <w:lvlText w:val="•"/>
      <w:lvlJc w:val="left"/>
      <w:pPr>
        <w:ind w:left="2957" w:hanging="408"/>
      </w:pPr>
      <w:rPr>
        <w:rFonts w:hint="default"/>
        <w:lang w:val="ru-RU" w:eastAsia="en-US" w:bidi="ar-SA"/>
      </w:rPr>
    </w:lvl>
    <w:lvl w:ilvl="4" w:tplc="CBAE7492">
      <w:numFmt w:val="bullet"/>
      <w:lvlText w:val="•"/>
      <w:lvlJc w:val="left"/>
      <w:pPr>
        <w:ind w:left="3910" w:hanging="408"/>
      </w:pPr>
      <w:rPr>
        <w:rFonts w:hint="default"/>
        <w:lang w:val="ru-RU" w:eastAsia="en-US" w:bidi="ar-SA"/>
      </w:rPr>
    </w:lvl>
    <w:lvl w:ilvl="5" w:tplc="792267FC">
      <w:numFmt w:val="bullet"/>
      <w:lvlText w:val="•"/>
      <w:lvlJc w:val="left"/>
      <w:pPr>
        <w:ind w:left="4863" w:hanging="408"/>
      </w:pPr>
      <w:rPr>
        <w:rFonts w:hint="default"/>
        <w:lang w:val="ru-RU" w:eastAsia="en-US" w:bidi="ar-SA"/>
      </w:rPr>
    </w:lvl>
    <w:lvl w:ilvl="6" w:tplc="8C66AEBC">
      <w:numFmt w:val="bullet"/>
      <w:lvlText w:val="•"/>
      <w:lvlJc w:val="left"/>
      <w:pPr>
        <w:ind w:left="5815" w:hanging="408"/>
      </w:pPr>
      <w:rPr>
        <w:rFonts w:hint="default"/>
        <w:lang w:val="ru-RU" w:eastAsia="en-US" w:bidi="ar-SA"/>
      </w:rPr>
    </w:lvl>
    <w:lvl w:ilvl="7" w:tplc="EE32B8F0">
      <w:numFmt w:val="bullet"/>
      <w:lvlText w:val="•"/>
      <w:lvlJc w:val="left"/>
      <w:pPr>
        <w:ind w:left="6768" w:hanging="408"/>
      </w:pPr>
      <w:rPr>
        <w:rFonts w:hint="default"/>
        <w:lang w:val="ru-RU" w:eastAsia="en-US" w:bidi="ar-SA"/>
      </w:rPr>
    </w:lvl>
    <w:lvl w:ilvl="8" w:tplc="7A1CDF66">
      <w:numFmt w:val="bullet"/>
      <w:lvlText w:val="•"/>
      <w:lvlJc w:val="left"/>
      <w:pPr>
        <w:ind w:left="7720" w:hanging="408"/>
      </w:pPr>
      <w:rPr>
        <w:rFonts w:hint="default"/>
        <w:lang w:val="ru-RU" w:eastAsia="en-US" w:bidi="ar-SA"/>
      </w:rPr>
    </w:lvl>
  </w:abstractNum>
  <w:abstractNum w:abstractNumId="2">
    <w:nsid w:val="79737C9C"/>
    <w:multiLevelType w:val="hybridMultilevel"/>
    <w:tmpl w:val="9BD494F6"/>
    <w:lvl w:ilvl="0" w:tplc="12828802">
      <w:start w:val="1"/>
      <w:numFmt w:val="decimal"/>
      <w:lvlText w:val="%1."/>
      <w:lvlJc w:val="left"/>
      <w:pPr>
        <w:ind w:left="101" w:hanging="38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1" w:tplc="311EC616">
      <w:numFmt w:val="bullet"/>
      <w:lvlText w:val="•"/>
      <w:lvlJc w:val="left"/>
      <w:pPr>
        <w:ind w:left="1052" w:hanging="380"/>
      </w:pPr>
      <w:rPr>
        <w:rFonts w:hint="default"/>
        <w:lang w:val="ru-RU" w:eastAsia="en-US" w:bidi="ar-SA"/>
      </w:rPr>
    </w:lvl>
    <w:lvl w:ilvl="2" w:tplc="DD826212">
      <w:numFmt w:val="bullet"/>
      <w:lvlText w:val="•"/>
      <w:lvlJc w:val="left"/>
      <w:pPr>
        <w:ind w:left="2005" w:hanging="380"/>
      </w:pPr>
      <w:rPr>
        <w:rFonts w:hint="default"/>
        <w:lang w:val="ru-RU" w:eastAsia="en-US" w:bidi="ar-SA"/>
      </w:rPr>
    </w:lvl>
    <w:lvl w:ilvl="3" w:tplc="AFE0AF26">
      <w:numFmt w:val="bullet"/>
      <w:lvlText w:val="•"/>
      <w:lvlJc w:val="left"/>
      <w:pPr>
        <w:ind w:left="2957" w:hanging="380"/>
      </w:pPr>
      <w:rPr>
        <w:rFonts w:hint="default"/>
        <w:lang w:val="ru-RU" w:eastAsia="en-US" w:bidi="ar-SA"/>
      </w:rPr>
    </w:lvl>
    <w:lvl w:ilvl="4" w:tplc="B03C8006">
      <w:numFmt w:val="bullet"/>
      <w:lvlText w:val="•"/>
      <w:lvlJc w:val="left"/>
      <w:pPr>
        <w:ind w:left="3910" w:hanging="380"/>
      </w:pPr>
      <w:rPr>
        <w:rFonts w:hint="default"/>
        <w:lang w:val="ru-RU" w:eastAsia="en-US" w:bidi="ar-SA"/>
      </w:rPr>
    </w:lvl>
    <w:lvl w:ilvl="5" w:tplc="F438B71A">
      <w:numFmt w:val="bullet"/>
      <w:lvlText w:val="•"/>
      <w:lvlJc w:val="left"/>
      <w:pPr>
        <w:ind w:left="4863" w:hanging="380"/>
      </w:pPr>
      <w:rPr>
        <w:rFonts w:hint="default"/>
        <w:lang w:val="ru-RU" w:eastAsia="en-US" w:bidi="ar-SA"/>
      </w:rPr>
    </w:lvl>
    <w:lvl w:ilvl="6" w:tplc="EA926BBA">
      <w:numFmt w:val="bullet"/>
      <w:lvlText w:val="•"/>
      <w:lvlJc w:val="left"/>
      <w:pPr>
        <w:ind w:left="5815" w:hanging="380"/>
      </w:pPr>
      <w:rPr>
        <w:rFonts w:hint="default"/>
        <w:lang w:val="ru-RU" w:eastAsia="en-US" w:bidi="ar-SA"/>
      </w:rPr>
    </w:lvl>
    <w:lvl w:ilvl="7" w:tplc="4ED6FAF0">
      <w:numFmt w:val="bullet"/>
      <w:lvlText w:val="•"/>
      <w:lvlJc w:val="left"/>
      <w:pPr>
        <w:ind w:left="6768" w:hanging="380"/>
      </w:pPr>
      <w:rPr>
        <w:rFonts w:hint="default"/>
        <w:lang w:val="ru-RU" w:eastAsia="en-US" w:bidi="ar-SA"/>
      </w:rPr>
    </w:lvl>
    <w:lvl w:ilvl="8" w:tplc="89E23230">
      <w:numFmt w:val="bullet"/>
      <w:lvlText w:val="•"/>
      <w:lvlJc w:val="left"/>
      <w:pPr>
        <w:ind w:left="7720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C4252"/>
    <w:rsid w:val="001A1845"/>
    <w:rsid w:val="003D334B"/>
    <w:rsid w:val="006A02B4"/>
    <w:rsid w:val="007156BE"/>
    <w:rsid w:val="009420D8"/>
    <w:rsid w:val="009C4252"/>
    <w:rsid w:val="009D4461"/>
    <w:rsid w:val="009E7B20"/>
    <w:rsid w:val="00A4148A"/>
    <w:rsid w:val="00AB06D5"/>
    <w:rsid w:val="00B35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C425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C425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C4252"/>
    <w:pPr>
      <w:ind w:left="101" w:right="168" w:firstLine="709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rsid w:val="009C4252"/>
    <w:pPr>
      <w:spacing w:before="219"/>
      <w:ind w:left="517" w:right="585" w:hanging="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9C4252"/>
    <w:pPr>
      <w:ind w:left="101" w:right="168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9C4252"/>
  </w:style>
  <w:style w:type="character" w:styleId="a6">
    <w:name w:val="Hyperlink"/>
    <w:basedOn w:val="a0"/>
    <w:uiPriority w:val="99"/>
    <w:unhideWhenUsed/>
    <w:rsid w:val="006A02B4"/>
    <w:rPr>
      <w:color w:val="0000FF" w:themeColor="hyperlink"/>
      <w:u w:val="single"/>
    </w:rPr>
  </w:style>
  <w:style w:type="paragraph" w:styleId="a7">
    <w:name w:val="No Spacing"/>
    <w:uiPriority w:val="1"/>
    <w:qFormat/>
    <w:rsid w:val="009420D8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paragraph" w:customStyle="1" w:styleId="ConsNormal">
    <w:name w:val="ConsNormal"/>
    <w:rsid w:val="00B35ACC"/>
    <w:pPr>
      <w:adjustRightInd w:val="0"/>
      <w:ind w:firstLine="720"/>
    </w:pPr>
    <w:rPr>
      <w:rFonts w:ascii="Courier New" w:eastAsia="Times New Roman" w:hAnsi="Courier New" w:cs="Tahoma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zhlodskoe-r13.gosweb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creator>shishparenok</dc:creator>
  <cp:lastModifiedBy>Кажлодка</cp:lastModifiedBy>
  <cp:revision>8</cp:revision>
  <cp:lastPrinted>2023-11-21T13:01:00Z</cp:lastPrinted>
  <dcterms:created xsi:type="dcterms:W3CDTF">2023-11-14T09:16:00Z</dcterms:created>
  <dcterms:modified xsi:type="dcterms:W3CDTF">2023-11-21T13:03:00Z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2023-11-14T00:00:00Z</vt:filetime>
  </property>
</Properties>
</file>