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C93031">
        <w:rPr>
          <w:rFonts w:ascii="Times New Roman CYR" w:hAnsi="Times New Roman CYR"/>
          <w:b/>
          <w:sz w:val="28"/>
        </w:rPr>
        <w:t>НИКОЛЬСКОГО</w:t>
      </w:r>
      <w:r w:rsidRPr="00596F78">
        <w:rPr>
          <w:rFonts w:ascii="Times New Roman CYR" w:hAnsi="Times New Roman CYR"/>
          <w:b/>
          <w:sz w:val="28"/>
        </w:rPr>
        <w:t>СЕЛЬСКОГО ПОСЕЛЕНИЯТОРБЕЕВСКОГО МУНИЦИПАЛЬНОГО РАЙОНАРЕСПУБЛИКИ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7F0C7F" w:rsidRDefault="004516C3" w:rsidP="0015608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61B38" w:rsidRPr="00485F9C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15608F">
        <w:rPr>
          <w:b/>
          <w:sz w:val="28"/>
          <w:szCs w:val="28"/>
        </w:rPr>
        <w:t>1</w:t>
      </w:r>
      <w:r w:rsidR="00284AE5">
        <w:rPr>
          <w:b/>
          <w:sz w:val="28"/>
          <w:szCs w:val="28"/>
        </w:rPr>
        <w:t>2</w:t>
      </w:r>
      <w:r w:rsidR="00940AB3">
        <w:rPr>
          <w:b/>
          <w:sz w:val="28"/>
          <w:szCs w:val="28"/>
        </w:rPr>
        <w:t xml:space="preserve"> </w:t>
      </w:r>
      <w:r w:rsidR="00284AE5">
        <w:rPr>
          <w:b/>
          <w:sz w:val="28"/>
          <w:szCs w:val="28"/>
        </w:rPr>
        <w:t>января</w:t>
      </w:r>
      <w:r w:rsidR="00485F9C">
        <w:rPr>
          <w:b/>
          <w:sz w:val="28"/>
          <w:szCs w:val="28"/>
        </w:rPr>
        <w:t xml:space="preserve"> 202</w:t>
      </w:r>
      <w:r w:rsidR="00284AE5">
        <w:rPr>
          <w:b/>
          <w:sz w:val="28"/>
          <w:szCs w:val="28"/>
        </w:rPr>
        <w:t>4</w:t>
      </w:r>
      <w:r w:rsidR="00485F9C">
        <w:rPr>
          <w:b/>
          <w:sz w:val="28"/>
          <w:szCs w:val="28"/>
        </w:rPr>
        <w:t xml:space="preserve"> года №</w:t>
      </w:r>
      <w:r w:rsidR="0015608F">
        <w:rPr>
          <w:b/>
          <w:sz w:val="28"/>
          <w:szCs w:val="28"/>
        </w:rPr>
        <w:t>5</w:t>
      </w:r>
    </w:p>
    <w:p w:rsidR="00940AB3" w:rsidRDefault="00940AB3" w:rsidP="0015608F">
      <w:pPr>
        <w:pStyle w:val="a3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336D54">
        <w:rPr>
          <w:b/>
          <w:color w:val="000000"/>
          <w:sz w:val="28"/>
        </w:rPr>
        <w:t xml:space="preserve"> </w:t>
      </w:r>
      <w:bookmarkStart w:id="0" w:name="_GoBack"/>
      <w:bookmarkEnd w:id="0"/>
      <w:r w:rsidR="00C72DE9" w:rsidRPr="00596F78">
        <w:rPr>
          <w:b/>
          <w:color w:val="000000"/>
          <w:sz w:val="28"/>
        </w:rPr>
        <w:t xml:space="preserve">нужд </w:t>
      </w:r>
      <w:r w:rsidR="00C93031">
        <w:rPr>
          <w:b/>
          <w:color w:val="000000"/>
          <w:sz w:val="28"/>
        </w:rPr>
        <w:t>Никольского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284AE5">
        <w:rPr>
          <w:b/>
          <w:sz w:val="28"/>
        </w:rPr>
        <w:t>4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284AE5">
        <w:rPr>
          <w:b/>
          <w:sz w:val="28"/>
        </w:rPr>
        <w:t>5</w:t>
      </w:r>
      <w:r w:rsidR="00B00B3C">
        <w:rPr>
          <w:b/>
          <w:sz w:val="28"/>
        </w:rPr>
        <w:t xml:space="preserve"> и 202</w:t>
      </w:r>
      <w:r w:rsidR="00284AE5">
        <w:rPr>
          <w:b/>
          <w:sz w:val="28"/>
        </w:rPr>
        <w:t>6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>№44-ФЗ</w:t>
      </w:r>
      <w:r w:rsidR="001560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нужд, Постановлением </w:t>
      </w:r>
      <w:proofErr w:type="gramStart"/>
      <w:r>
        <w:rPr>
          <w:sz w:val="28"/>
          <w:szCs w:val="28"/>
        </w:rPr>
        <w:t>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r w:rsidR="00C93031">
        <w:rPr>
          <w:sz w:val="28"/>
        </w:rPr>
        <w:t>Никольского</w:t>
      </w:r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  <w:proofErr w:type="gramEnd"/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284AE5">
        <w:rPr>
          <w:rFonts w:eastAsia="Times New Roman"/>
          <w:color w:val="000000"/>
          <w:kern w:val="0"/>
          <w:sz w:val="28"/>
          <w:szCs w:val="28"/>
        </w:rPr>
        <w:t>4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284AE5">
        <w:rPr>
          <w:rFonts w:eastAsia="Times New Roman"/>
          <w:color w:val="000000"/>
          <w:kern w:val="0"/>
          <w:sz w:val="28"/>
          <w:szCs w:val="28"/>
        </w:rPr>
        <w:t>5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284AE5">
        <w:rPr>
          <w:rFonts w:eastAsia="Times New Roman"/>
          <w:color w:val="000000"/>
          <w:kern w:val="0"/>
          <w:sz w:val="28"/>
          <w:szCs w:val="28"/>
        </w:rPr>
        <w:t>6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для обеспечения муниципальных нужд  Никольского сельского поселения</w:t>
      </w:r>
      <w:r w:rsidRPr="00C93031">
        <w:rPr>
          <w:rFonts w:eastAsia="Times New Roman"/>
          <w:kern w:val="0"/>
          <w:sz w:val="28"/>
          <w:szCs w:val="28"/>
        </w:rPr>
        <w:t>согласно приложения.</w:t>
      </w:r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2.  </w:t>
      </w:r>
      <w:r w:rsidR="00284AE5" w:rsidRPr="005A2BA2">
        <w:rPr>
          <w:sz w:val="28"/>
          <w:szCs w:val="28"/>
        </w:rPr>
        <w:t>Настоящее постановление подлежит официальному опубликованию в информационном бюллетене «Никольский вестник», подлежит размещению на официальном сайте Никольского сельского поселения</w:t>
      </w:r>
      <w:r w:rsidR="00284AE5" w:rsidRPr="005A2BA2">
        <w:rPr>
          <w:bCs/>
          <w:sz w:val="28"/>
          <w:szCs w:val="28"/>
        </w:rPr>
        <w:t xml:space="preserve"> </w:t>
      </w:r>
      <w:r w:rsidR="00284AE5" w:rsidRPr="00B77605">
        <w:rPr>
          <w:rFonts w:eastAsia="Calibri"/>
          <w:bCs/>
          <w:sz w:val="28"/>
          <w:szCs w:val="28"/>
          <w:lang w:eastAsia="en-US"/>
        </w:rPr>
        <w:t>https://</w:t>
      </w:r>
      <w:r w:rsidR="00284AE5" w:rsidRPr="00B77605">
        <w:rPr>
          <w:rFonts w:eastAsia="Calibri"/>
          <w:sz w:val="28"/>
          <w:szCs w:val="28"/>
          <w:lang w:eastAsia="en-US"/>
        </w:rPr>
        <w:t>nikolskoe</w:t>
      </w:r>
      <w:r w:rsidR="00284AE5" w:rsidRPr="00B77605">
        <w:rPr>
          <w:rFonts w:eastAsia="Calibri"/>
          <w:bCs/>
          <w:sz w:val="28"/>
          <w:szCs w:val="28"/>
          <w:lang w:eastAsia="en-US"/>
        </w:rPr>
        <w:t>-r13.gosweb.gosuslugi.ru/</w:t>
      </w:r>
      <w:r w:rsidR="00284AE5" w:rsidRPr="00B77605">
        <w:rPr>
          <w:rFonts w:eastAsia="Calibri"/>
          <w:sz w:val="28"/>
          <w:szCs w:val="28"/>
          <w:lang w:eastAsia="en-US"/>
        </w:rPr>
        <w:t>. </w:t>
      </w: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 w:rsidR="00284AE5">
        <w:rPr>
          <w:rFonts w:eastAsia="Times New Roman"/>
          <w:kern w:val="0"/>
          <w:sz w:val="28"/>
          <w:szCs w:val="28"/>
          <w:lang w:eastAsia="ar-SA"/>
        </w:rPr>
        <w:t>а</w:t>
      </w: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Никольского</w:t>
      </w: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proofErr w:type="spellStart"/>
      <w:r w:rsidR="00284AE5">
        <w:rPr>
          <w:rFonts w:eastAsia="Times New Roman"/>
          <w:kern w:val="0"/>
          <w:sz w:val="28"/>
          <w:szCs w:val="28"/>
          <w:lang w:eastAsia="ar-SA"/>
        </w:rPr>
        <w:t>Г</w:t>
      </w:r>
      <w:r w:rsidR="0015608F">
        <w:rPr>
          <w:rFonts w:eastAsia="Times New Roman"/>
          <w:kern w:val="0"/>
          <w:sz w:val="28"/>
          <w:szCs w:val="28"/>
          <w:lang w:eastAsia="ar-SA"/>
        </w:rPr>
        <w:t>.А.</w:t>
      </w:r>
      <w:r w:rsidR="00284AE5">
        <w:rPr>
          <w:rFonts w:eastAsia="Times New Roman"/>
          <w:kern w:val="0"/>
          <w:sz w:val="28"/>
          <w:szCs w:val="28"/>
          <w:lang w:eastAsia="ar-SA"/>
        </w:rPr>
        <w:t>Аган</w:t>
      </w:r>
      <w:r w:rsidR="0015608F">
        <w:rPr>
          <w:rFonts w:eastAsia="Times New Roman"/>
          <w:kern w:val="0"/>
          <w:sz w:val="28"/>
          <w:szCs w:val="28"/>
          <w:lang w:eastAsia="ar-SA"/>
        </w:rPr>
        <w:t>ина</w:t>
      </w:r>
      <w:proofErr w:type="spellEnd"/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lastRenderedPageBreak/>
        <w:t>к Положению о порядке формирования,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утверждения планов-графиков закупок, внесения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изменений в такие планы-графики, размещения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планов-графиков закупок в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единой</w:t>
      </w:r>
      <w:proofErr w:type="gramEnd"/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информационной системе в сфере закупок,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об особенностях включения информации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в</w:t>
      </w:r>
      <w:proofErr w:type="gramEnd"/>
      <w:r w:rsidRPr="00C93031">
        <w:rPr>
          <w:rFonts w:eastAsia="Times New Roman"/>
          <w:b/>
          <w:bCs/>
          <w:kern w:val="0"/>
          <w:sz w:val="16"/>
          <w:szCs w:val="16"/>
        </w:rPr>
        <w:t xml:space="preserve"> такие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планы-графики и о требованиях к форме планов-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графиков закупок (форма)</w:t>
      </w:r>
    </w:p>
    <w:tbl>
      <w:tblPr>
        <w:tblW w:w="162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3166"/>
        <w:gridCol w:w="558"/>
        <w:gridCol w:w="514"/>
        <w:gridCol w:w="826"/>
        <w:gridCol w:w="1405"/>
        <w:gridCol w:w="1397"/>
        <w:gridCol w:w="214"/>
        <w:gridCol w:w="767"/>
        <w:gridCol w:w="225"/>
        <w:gridCol w:w="709"/>
        <w:gridCol w:w="283"/>
        <w:gridCol w:w="502"/>
        <w:gridCol w:w="349"/>
        <w:gridCol w:w="397"/>
        <w:gridCol w:w="311"/>
        <w:gridCol w:w="645"/>
        <w:gridCol w:w="206"/>
        <w:gridCol w:w="804"/>
        <w:gridCol w:w="46"/>
        <w:gridCol w:w="142"/>
        <w:gridCol w:w="521"/>
        <w:gridCol w:w="330"/>
        <w:gridCol w:w="219"/>
        <w:gridCol w:w="64"/>
        <w:gridCol w:w="117"/>
        <w:gridCol w:w="386"/>
        <w:gridCol w:w="64"/>
        <w:gridCol w:w="205"/>
      </w:tblGrid>
      <w:tr w:rsidR="00C93031" w:rsidRPr="00C93031" w:rsidTr="00802B89">
        <w:trPr>
          <w:gridAfter w:val="5"/>
          <w:wAfter w:w="836" w:type="dxa"/>
          <w:trHeight w:val="402"/>
        </w:trPr>
        <w:tc>
          <w:tcPr>
            <w:tcW w:w="1540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"/>
            <w:r w:rsidRPr="00C93031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ПЛАН-ГРАФИК</w:t>
            </w:r>
            <w:bookmarkEnd w:id="1"/>
          </w:p>
        </w:tc>
      </w:tr>
      <w:tr w:rsidR="00C93031" w:rsidRPr="00C93031" w:rsidTr="00802B89">
        <w:trPr>
          <w:gridAfter w:val="5"/>
          <w:wAfter w:w="836" w:type="dxa"/>
          <w:trHeight w:val="300"/>
        </w:trPr>
        <w:tc>
          <w:tcPr>
            <w:tcW w:w="1540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spacing w:line="276" w:lineRule="auto"/>
              <w:jc w:val="center"/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закупок товаров, работ, услуг на 202</w:t>
            </w:r>
            <w:r w:rsidR="00284AE5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4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финансо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вый год и на плановый период 20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2</w:t>
            </w:r>
            <w:r w:rsidR="00284AE5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5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и 202</w:t>
            </w:r>
            <w:r w:rsidR="00284AE5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6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годов</w:t>
            </w:r>
          </w:p>
          <w:p w:rsidR="00C93031" w:rsidRPr="00C93031" w:rsidRDefault="00C93031" w:rsidP="00C93031">
            <w:pPr>
              <w:widowControl/>
              <w:suppressAutoHyphens w:val="0"/>
              <w:spacing w:line="276" w:lineRule="auto"/>
              <w:jc w:val="center"/>
              <w:rPr>
                <w:rFonts w:eastAsia="Calibri"/>
                <w:kern w:val="0"/>
                <w:sz w:val="16"/>
                <w:szCs w:val="16"/>
                <w:lang w:eastAsia="en-US"/>
              </w:rPr>
            </w:pPr>
            <w:proofErr w:type="gramStart"/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(в части закупок, предусмотренных пунктом 1 части 2 статьи 84 Федерального закона</w:t>
            </w:r>
            <w:proofErr w:type="gramEnd"/>
          </w:p>
        </w:tc>
      </w:tr>
      <w:tr w:rsidR="00C93031" w:rsidRPr="00C93031" w:rsidTr="00802B89">
        <w:trPr>
          <w:trHeight w:val="430"/>
        </w:trPr>
        <w:tc>
          <w:tcPr>
            <w:tcW w:w="5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1. Информация о заказчике: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4"/>
          <w:wAfter w:w="772" w:type="dxa"/>
          <w:trHeight w:val="203"/>
        </w:trPr>
        <w:tc>
          <w:tcPr>
            <w:tcW w:w="733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заказчика</w:t>
            </w:r>
          </w:p>
        </w:tc>
        <w:tc>
          <w:tcPr>
            <w:tcW w:w="5799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101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ИНН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коды</w:t>
            </w:r>
          </w:p>
        </w:tc>
      </w:tr>
      <w:tr w:rsidR="00C93031" w:rsidRPr="00C93031" w:rsidTr="00802B89">
        <w:trPr>
          <w:gridAfter w:val="4"/>
          <w:wAfter w:w="772" w:type="dxa"/>
          <w:trHeight w:val="317"/>
        </w:trPr>
        <w:tc>
          <w:tcPr>
            <w:tcW w:w="7335" w:type="dxa"/>
            <w:gridSpan w:val="6"/>
            <w:vMerge/>
            <w:tcBorders>
              <w:left w:val="nil"/>
              <w:right w:val="nil"/>
            </w:tcBorders>
            <w:shd w:val="clear" w:color="000000" w:fill="FFFFFF"/>
            <w:vAlign w:val="bottom"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left w:val="nil"/>
              <w:right w:val="nil"/>
            </w:tcBorders>
            <w:shd w:val="clear" w:color="000000" w:fill="FFFFFF"/>
            <w:vAlign w:val="bottom"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1321117387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КПП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132101001</w:t>
            </w:r>
          </w:p>
        </w:tc>
      </w:tr>
      <w:tr w:rsidR="00C93031" w:rsidRPr="00C93031" w:rsidTr="00802B89">
        <w:trPr>
          <w:gridAfter w:val="4"/>
          <w:wAfter w:w="772" w:type="dxa"/>
          <w:trHeight w:val="267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Организационно-правовая форма 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Муниципальные казенные учреждения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ОКОПФ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75404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Форма собственности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Муниципальная собственность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ОКФС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B7EDB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/>
                <w:color w:val="000000"/>
                <w:kern w:val="0"/>
                <w:sz w:val="16"/>
                <w:szCs w:val="16"/>
              </w:rPr>
              <w:t>14</w:t>
            </w:r>
          </w:p>
        </w:tc>
      </w:tr>
      <w:tr w:rsidR="00C93031" w:rsidRPr="00C93031" w:rsidTr="00802B89">
        <w:trPr>
          <w:gridAfter w:val="4"/>
          <w:wAfter w:w="772" w:type="dxa"/>
          <w:trHeight w:val="600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Российская Федерация, 431043, Мордовия </w:t>
            </w:r>
            <w:proofErr w:type="spellStart"/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Респ</w:t>
            </w:r>
            <w:proofErr w:type="spellEnd"/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, </w:t>
            </w:r>
            <w:proofErr w:type="spell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Торбеевский</w:t>
            </w:r>
            <w:proofErr w:type="spell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р-н, Никольское с, УЛ ЦЕНТРАЛЬНАЯ, ДОМ 12Б, 7-83456-25132, karval65@mail.ru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ОКТМО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89654450101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5799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ИНН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КПП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4"/>
          <w:wAfter w:w="772" w:type="dxa"/>
          <w:trHeight w:val="600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ОКТМО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4"/>
          <w:wAfter w:w="772" w:type="dxa"/>
          <w:trHeight w:val="402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Единица измерения: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рубль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ОКЕИ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383</w:t>
            </w:r>
          </w:p>
        </w:tc>
      </w:tr>
      <w:tr w:rsidR="00C93031" w:rsidRPr="00C93031" w:rsidTr="00802B89">
        <w:trPr>
          <w:gridAfter w:val="4"/>
          <w:wAfter w:w="772" w:type="dxa"/>
          <w:trHeight w:val="499"/>
        </w:trPr>
        <w:tc>
          <w:tcPr>
            <w:tcW w:w="1546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Default="00C93031" w:rsidP="0015608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2. Информация о закупках товаров, работ, услуг на 202</w:t>
            </w:r>
            <w:r w:rsidR="00284AE5">
              <w:rPr>
                <w:rFonts w:eastAsia="Times New Roman"/>
                <w:color w:val="000000"/>
                <w:kern w:val="0"/>
                <w:sz w:val="16"/>
                <w:szCs w:val="16"/>
              </w:rPr>
              <w:t>4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финансовый год и на плановый период 202</w:t>
            </w:r>
            <w:r w:rsidR="00284AE5">
              <w:rPr>
                <w:rFonts w:eastAsia="Times New Roman"/>
                <w:color w:val="000000"/>
                <w:kern w:val="0"/>
                <w:sz w:val="16"/>
                <w:szCs w:val="16"/>
              </w:rPr>
              <w:t>5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и 202</w:t>
            </w:r>
            <w:r w:rsidR="00284AE5">
              <w:rPr>
                <w:rFonts w:eastAsia="Times New Roman"/>
                <w:color w:val="000000"/>
                <w:kern w:val="0"/>
                <w:sz w:val="16"/>
                <w:szCs w:val="16"/>
              </w:rPr>
              <w:t>6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годов:</w:t>
            </w:r>
          </w:p>
          <w:p w:rsidR="00511EC9" w:rsidRPr="00C93031" w:rsidRDefault="00511EC9" w:rsidP="0015608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2E6862" w:rsidRPr="00C93031" w:rsidTr="004A7A5F">
        <w:trPr>
          <w:gridAfter w:val="1"/>
          <w:wAfter w:w="205" w:type="dxa"/>
          <w:trHeight w:val="1602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862" w:rsidRPr="00284AE5" w:rsidRDefault="002E6862" w:rsidP="00C93031">
            <w:pPr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84AE5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№ </w:t>
            </w:r>
            <w:proofErr w:type="gramStart"/>
            <w:r w:rsidRPr="00284AE5">
              <w:rPr>
                <w:rFonts w:eastAsia="Times New Roman"/>
                <w:color w:val="000000"/>
                <w:kern w:val="0"/>
                <w:sz w:val="16"/>
                <w:szCs w:val="16"/>
              </w:rPr>
              <w:t>п</w:t>
            </w:r>
            <w:proofErr w:type="gramEnd"/>
            <w:r w:rsidRPr="00284AE5">
              <w:rPr>
                <w:rFonts w:eastAsia="Times New Roman"/>
                <w:color w:val="000000"/>
                <w:kern w:val="0"/>
                <w:sz w:val="16"/>
                <w:szCs w:val="16"/>
              </w:rPr>
              <w:t>/п</w:t>
            </w:r>
          </w:p>
        </w:tc>
        <w:tc>
          <w:tcPr>
            <w:tcW w:w="3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862" w:rsidRPr="00284AE5" w:rsidRDefault="002E6862" w:rsidP="00C93031">
            <w:pPr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84AE5">
              <w:rPr>
                <w:rFonts w:eastAsia="Times New Roman"/>
                <w:color w:val="000000"/>
                <w:kern w:val="0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84AE5">
              <w:rPr>
                <w:rFonts w:eastAsia="Times New Roman"/>
                <w:color w:val="000000"/>
                <w:kern w:val="0"/>
                <w:sz w:val="16"/>
                <w:szCs w:val="16"/>
              </w:rPr>
              <w:t>Объект закупки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Планируемый год размещения извещения об осуществлении закупки, направления приглашения принять участие в </w:t>
            </w: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3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Информация о проведении обязательного общественного </w:t>
            </w: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обсуждения закупки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Наименование уполномоченного органа (учреждения)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Наименование организатора проведения совместного </w:t>
            </w: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конкурса или аукциона</w:t>
            </w:r>
          </w:p>
        </w:tc>
      </w:tr>
      <w:tr w:rsidR="002E6862" w:rsidRPr="00C93031" w:rsidTr="004A7A5F">
        <w:trPr>
          <w:gridAfter w:val="1"/>
          <w:wAfter w:w="205" w:type="dxa"/>
          <w:trHeight w:val="1602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ОК</w:t>
            </w:r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034-2014 (КПЕС 2008) (ОКПД2)</w:t>
            </w: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плановый период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последующие годы</w:t>
            </w: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2E6862" w:rsidRPr="00C93031" w:rsidTr="004A7A5F">
        <w:trPr>
          <w:gridAfter w:val="1"/>
          <w:wAfter w:w="205" w:type="dxa"/>
          <w:trHeight w:val="18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8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первый год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второй год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2E6862" w:rsidRPr="00C93031" w:rsidTr="004A7A5F">
        <w:trPr>
          <w:gridAfter w:val="1"/>
          <w:wAfter w:w="205" w:type="dxa"/>
          <w:trHeight w:val="70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Код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</w:t>
            </w: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00"/>
        </w:trPr>
        <w:tc>
          <w:tcPr>
            <w:tcW w:w="8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14</w:t>
            </w:r>
          </w:p>
        </w:tc>
      </w:tr>
      <w:tr w:rsidR="00C93031" w:rsidRPr="00C93031" w:rsidTr="00802B89">
        <w:trPr>
          <w:gridAfter w:val="1"/>
          <w:wAfter w:w="205" w:type="dxa"/>
          <w:trHeight w:val="799"/>
        </w:trPr>
        <w:tc>
          <w:tcPr>
            <w:tcW w:w="8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251D8" w:rsidP="002251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/>
                <w:color w:val="000000"/>
                <w:kern w:val="0"/>
                <w:sz w:val="16"/>
                <w:szCs w:val="16"/>
              </w:rPr>
              <w:t>0</w:t>
            </w:r>
            <w:r w:rsidR="00C93031"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001</w:t>
            </w:r>
          </w:p>
        </w:tc>
        <w:tc>
          <w:tcPr>
            <w:tcW w:w="31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t>243132111738713210100100010000000000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E6862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2E686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202</w:t>
            </w:r>
            <w:r w:rsid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3937438.64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1407788.18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t>1257055.76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t>1272594.7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20"/>
        </w:trPr>
        <w:tc>
          <w:tcPr>
            <w:tcW w:w="8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2E6862" w:rsidRPr="00C93031" w:rsidTr="005D4B5B">
        <w:trPr>
          <w:gridAfter w:val="1"/>
          <w:wAfter w:w="205" w:type="dxa"/>
          <w:trHeight w:val="313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2E6862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2E6862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Всего для осуществления закупок,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E6862" w:rsidRPr="00C93031" w:rsidRDefault="002E6862" w:rsidP="00FF5C7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3937438.64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E6862" w:rsidRPr="00C93031" w:rsidRDefault="002E6862" w:rsidP="00FF5C7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1407788.18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E6862" w:rsidRPr="00C93031" w:rsidRDefault="002E6862" w:rsidP="00FF5C7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t>1257055.76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E6862" w:rsidRPr="00C93031" w:rsidRDefault="002E6862" w:rsidP="00FF5C7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E6862">
              <w:rPr>
                <w:rFonts w:eastAsia="Times New Roman"/>
                <w:color w:val="000000"/>
                <w:kern w:val="0"/>
                <w:sz w:val="16"/>
                <w:szCs w:val="16"/>
              </w:rPr>
              <w:t>1272594.7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E6862" w:rsidRPr="00C93031" w:rsidRDefault="002E6862" w:rsidP="00FF5C7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2E6862" w:rsidRPr="00C93031" w:rsidTr="00802B89">
        <w:trPr>
          <w:gridAfter w:val="1"/>
          <w:wAfter w:w="205" w:type="dxa"/>
          <w:trHeight w:val="411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2E6862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в том числе по коду бюджетной классификации 92005038910044106244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Default="002E686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Default="002E686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Default="002E686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Default="002E686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Default="002E686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862" w:rsidRPr="00C93031" w:rsidRDefault="002E6862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9210CE" w:rsidRPr="00C93031" w:rsidTr="00802B89">
        <w:trPr>
          <w:gridAfter w:val="1"/>
          <w:wAfter w:w="205" w:type="dxa"/>
          <w:trHeight w:val="388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1D74D5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9210CE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в том числе по коду бюджетной классификации 92001046520041120244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1256379.76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545679.76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355100.0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355600.0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9210CE" w:rsidRPr="00C93031" w:rsidTr="00802B89">
        <w:trPr>
          <w:gridAfter w:val="1"/>
          <w:wAfter w:w="205" w:type="dxa"/>
          <w:trHeight w:val="381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1D74D5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9210CE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в том числе по коду бюджетной классификации 92001048910077150244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9210CE" w:rsidRPr="00C93031" w:rsidTr="00802B89">
        <w:trPr>
          <w:gridAfter w:val="1"/>
          <w:wAfter w:w="205" w:type="dxa"/>
          <w:trHeight w:val="359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9210CE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в том числе по коду бюджетной классификации 92004128910044107244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9210CE" w:rsidRPr="00C93031" w:rsidTr="00802B89">
        <w:trPr>
          <w:gridAfter w:val="1"/>
          <w:wAfter w:w="205" w:type="dxa"/>
          <w:trHeight w:val="323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92004098910044102244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1968800.0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627500.0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660700.0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680600.0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9210CE" w:rsidRPr="00C93031" w:rsidTr="00802B89">
        <w:trPr>
          <w:gridAfter w:val="1"/>
          <w:wAfter w:w="205" w:type="dxa"/>
          <w:trHeight w:val="300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92001046520041120247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207631.32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60931.32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71900.0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74800.0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9210CE" w:rsidRPr="00C93031" w:rsidTr="00802B89">
        <w:trPr>
          <w:gridAfter w:val="1"/>
          <w:wAfter w:w="205" w:type="dxa"/>
          <w:trHeight w:val="420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92005038910043010247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318667.49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96267.49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141800.0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80600.0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9210CE" w:rsidRPr="00C93031" w:rsidTr="00802B89">
        <w:trPr>
          <w:gridAfter w:val="1"/>
          <w:wAfter w:w="205" w:type="dxa"/>
          <w:trHeight w:val="399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92002038910051180244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54045.2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9145.2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18000.0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26900.0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9210CE" w:rsidRPr="00C93031" w:rsidTr="00802B89">
        <w:trPr>
          <w:gridAfter w:val="1"/>
          <w:wAfter w:w="205" w:type="dxa"/>
          <w:trHeight w:val="399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 том числе по коду бюджетной классификации 92005038910043040244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128414.87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66664.41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8655.76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53094.7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Default="009210C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0CE" w:rsidRPr="00C93031" w:rsidRDefault="009210CE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</w:tbl>
    <w:p w:rsidR="00C93031" w:rsidRPr="00C93031" w:rsidRDefault="00C93031" w:rsidP="00C93031">
      <w:pPr>
        <w:widowControl/>
        <w:suppressAutoHyphens w:val="0"/>
        <w:autoSpaceDE w:val="0"/>
        <w:autoSpaceDN w:val="0"/>
        <w:spacing w:before="240"/>
        <w:jc w:val="center"/>
        <w:rPr>
          <w:rFonts w:eastAsia="Times New Roman"/>
          <w:b/>
          <w:bCs/>
          <w:kern w:val="0"/>
          <w:sz w:val="20"/>
          <w:szCs w:val="20"/>
        </w:rPr>
      </w:pPr>
    </w:p>
    <w:p w:rsidR="001B092B" w:rsidRDefault="001B092B" w:rsidP="00E6458F"/>
    <w:sectPr w:rsidR="001B092B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"/>
    <w:panose1 w:val="020B0604020202020204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8057D"/>
    <w:rsid w:val="00075717"/>
    <w:rsid w:val="00147D07"/>
    <w:rsid w:val="0015138D"/>
    <w:rsid w:val="0015608F"/>
    <w:rsid w:val="001B092B"/>
    <w:rsid w:val="001D74D5"/>
    <w:rsid w:val="002251D8"/>
    <w:rsid w:val="00240712"/>
    <w:rsid w:val="00284AE5"/>
    <w:rsid w:val="002E6862"/>
    <w:rsid w:val="00336D54"/>
    <w:rsid w:val="0035399F"/>
    <w:rsid w:val="00361559"/>
    <w:rsid w:val="00404A97"/>
    <w:rsid w:val="004516C3"/>
    <w:rsid w:val="00485F9C"/>
    <w:rsid w:val="00511EC9"/>
    <w:rsid w:val="005677A2"/>
    <w:rsid w:val="00596F78"/>
    <w:rsid w:val="00601685"/>
    <w:rsid w:val="006217C9"/>
    <w:rsid w:val="006D26EA"/>
    <w:rsid w:val="006F1968"/>
    <w:rsid w:val="0079384C"/>
    <w:rsid w:val="007D6B56"/>
    <w:rsid w:val="007D75C7"/>
    <w:rsid w:val="007F0C7F"/>
    <w:rsid w:val="00816D7E"/>
    <w:rsid w:val="00834FEB"/>
    <w:rsid w:val="00841894"/>
    <w:rsid w:val="0088309B"/>
    <w:rsid w:val="00896266"/>
    <w:rsid w:val="009125E9"/>
    <w:rsid w:val="00915DE6"/>
    <w:rsid w:val="009210CE"/>
    <w:rsid w:val="00940AB3"/>
    <w:rsid w:val="00985035"/>
    <w:rsid w:val="009B7EDB"/>
    <w:rsid w:val="009C5E08"/>
    <w:rsid w:val="00A41CC7"/>
    <w:rsid w:val="00AA1C18"/>
    <w:rsid w:val="00AB4D84"/>
    <w:rsid w:val="00B00B3C"/>
    <w:rsid w:val="00B34DA4"/>
    <w:rsid w:val="00C47F2A"/>
    <w:rsid w:val="00C61B38"/>
    <w:rsid w:val="00C72DE9"/>
    <w:rsid w:val="00C93031"/>
    <w:rsid w:val="00D15AC0"/>
    <w:rsid w:val="00D43046"/>
    <w:rsid w:val="00DB65EF"/>
    <w:rsid w:val="00E000DE"/>
    <w:rsid w:val="00E6458F"/>
    <w:rsid w:val="00EA50AB"/>
    <w:rsid w:val="00EF6504"/>
    <w:rsid w:val="00F8057D"/>
    <w:rsid w:val="00FE5231"/>
    <w:rsid w:val="00FF6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  <w:style w:type="paragraph" w:styleId="a7">
    <w:name w:val="Balloon Text"/>
    <w:basedOn w:val="a"/>
    <w:link w:val="a8"/>
    <w:uiPriority w:val="99"/>
    <w:semiHidden/>
    <w:unhideWhenUsed/>
    <w:rsid w:val="00336D5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6D54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cp:lastPrinted>2024-01-12T12:21:00Z</cp:lastPrinted>
  <dcterms:created xsi:type="dcterms:W3CDTF">2019-03-13T08:58:00Z</dcterms:created>
  <dcterms:modified xsi:type="dcterms:W3CDTF">2024-01-12T12:33:00Z</dcterms:modified>
</cp:coreProperties>
</file>