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3D7" w:rsidRPr="003540C2" w:rsidRDefault="001123D7" w:rsidP="001123D7">
      <w:pPr>
        <w:spacing w:after="0" w:line="240" w:lineRule="auto"/>
        <w:ind w:firstLine="567"/>
        <w:jc w:val="right"/>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Принят</w:t>
      </w:r>
    </w:p>
    <w:p w:rsidR="001123D7" w:rsidRPr="003540C2" w:rsidRDefault="001123D7" w:rsidP="001123D7">
      <w:pPr>
        <w:spacing w:after="0" w:line="240" w:lineRule="auto"/>
        <w:ind w:firstLine="567"/>
        <w:jc w:val="right"/>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решением Совета депутатов</w:t>
      </w:r>
    </w:p>
    <w:p w:rsidR="001123D7" w:rsidRPr="003540C2" w:rsidRDefault="001123D7" w:rsidP="001123D7">
      <w:pPr>
        <w:spacing w:after="0" w:line="240" w:lineRule="auto"/>
        <w:ind w:firstLine="567"/>
        <w:jc w:val="right"/>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Кажлодского сельского поселения</w:t>
      </w:r>
    </w:p>
    <w:p w:rsidR="001123D7" w:rsidRPr="003540C2" w:rsidRDefault="001123D7" w:rsidP="001123D7">
      <w:pPr>
        <w:spacing w:after="0" w:line="240" w:lineRule="auto"/>
        <w:ind w:firstLine="567"/>
        <w:jc w:val="right"/>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Торбеевского муниципального района</w:t>
      </w:r>
    </w:p>
    <w:p w:rsidR="001123D7" w:rsidRPr="003540C2" w:rsidRDefault="001123D7" w:rsidP="001123D7">
      <w:pPr>
        <w:spacing w:after="0" w:line="240" w:lineRule="auto"/>
        <w:ind w:firstLine="567"/>
        <w:jc w:val="right"/>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Республики Мордовия</w:t>
      </w:r>
    </w:p>
    <w:p w:rsidR="003540C2" w:rsidRPr="003540C2" w:rsidRDefault="003540C2" w:rsidP="001123D7">
      <w:pPr>
        <w:spacing w:after="0" w:line="240" w:lineRule="auto"/>
        <w:ind w:firstLine="567"/>
        <w:jc w:val="right"/>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от 26.02.2020г. №113</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center"/>
        <w:rPr>
          <w:rFonts w:ascii="Times New Roman" w:eastAsia="Times New Roman" w:hAnsi="Times New Roman" w:cs="Times New Roman"/>
          <w:b/>
          <w:bCs/>
          <w:color w:val="000000"/>
          <w:sz w:val="24"/>
          <w:szCs w:val="24"/>
          <w:lang w:eastAsia="ru-RU"/>
        </w:rPr>
      </w:pPr>
      <w:r w:rsidRPr="003540C2">
        <w:rPr>
          <w:rFonts w:ascii="Times New Roman" w:eastAsia="Times New Roman" w:hAnsi="Times New Roman" w:cs="Times New Roman"/>
          <w:b/>
          <w:bCs/>
          <w:color w:val="000000"/>
          <w:sz w:val="24"/>
          <w:szCs w:val="24"/>
          <w:lang w:eastAsia="ru-RU"/>
        </w:rPr>
        <w:t>УСТАВ</w:t>
      </w:r>
    </w:p>
    <w:p w:rsidR="001123D7" w:rsidRPr="003540C2" w:rsidRDefault="001123D7" w:rsidP="001123D7">
      <w:pPr>
        <w:spacing w:after="0" w:line="240" w:lineRule="auto"/>
        <w:ind w:firstLine="473"/>
        <w:jc w:val="center"/>
        <w:rPr>
          <w:rFonts w:ascii="Times New Roman" w:eastAsia="Times New Roman" w:hAnsi="Times New Roman" w:cs="Times New Roman"/>
          <w:b/>
          <w:bCs/>
          <w:color w:val="000000"/>
          <w:sz w:val="24"/>
          <w:szCs w:val="24"/>
          <w:lang w:eastAsia="ru-RU"/>
        </w:rPr>
      </w:pPr>
      <w:r w:rsidRPr="003540C2">
        <w:rPr>
          <w:rFonts w:ascii="Times New Roman" w:eastAsia="Times New Roman" w:hAnsi="Times New Roman" w:cs="Times New Roman"/>
          <w:b/>
          <w:bCs/>
          <w:color w:val="000000"/>
          <w:sz w:val="24"/>
          <w:szCs w:val="24"/>
          <w:lang w:eastAsia="ru-RU"/>
        </w:rPr>
        <w:t>КАЖЛОДСКОГО СЕЛЬСКОГО ПОСЕЛЕНИЯ ТОРБЕЕВСКОГО МУНИЦИПАЛЬНОГО РАЙОНА РЕСПУБЛИКИ МОРДОВИЯ</w:t>
      </w:r>
    </w:p>
    <w:p w:rsidR="001123D7" w:rsidRPr="003540C2" w:rsidRDefault="001123D7" w:rsidP="001123D7">
      <w:pPr>
        <w:spacing w:after="0" w:line="240" w:lineRule="auto"/>
        <w:ind w:firstLine="473"/>
        <w:jc w:val="center"/>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center"/>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редакции решений Совета депутатов от 29 декабря 2021 г. </w:t>
      </w:r>
      <w:hyperlink r:id="rId5"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 от 28 марта 2022 </w:t>
      </w:r>
      <w:hyperlink r:id="rId6" w:tgtFrame="_blank" w:history="1">
        <w:r w:rsidRPr="003540C2">
          <w:rPr>
            <w:rFonts w:ascii="Times New Roman" w:eastAsia="Times New Roman" w:hAnsi="Times New Roman" w:cs="Times New Roman"/>
            <w:color w:val="0000FF"/>
            <w:sz w:val="24"/>
            <w:szCs w:val="24"/>
            <w:lang w:eastAsia="ru-RU"/>
          </w:rPr>
          <w:t>№ 31</w:t>
        </w:r>
      </w:hyperlink>
      <w:r w:rsidRPr="003540C2">
        <w:rPr>
          <w:rFonts w:ascii="Times New Roman" w:eastAsia="Times New Roman" w:hAnsi="Times New Roman" w:cs="Times New Roman"/>
          <w:color w:val="000000"/>
          <w:sz w:val="24"/>
          <w:szCs w:val="24"/>
          <w:lang w:eastAsia="ru-RU"/>
        </w:rPr>
        <w:t>, от 2 мая 2023 </w:t>
      </w:r>
      <w:hyperlink r:id="rId7" w:tgtFrame="_blank" w:history="1">
        <w:r w:rsidRPr="003540C2">
          <w:rPr>
            <w:rFonts w:ascii="Times New Roman" w:eastAsia="Times New Roman" w:hAnsi="Times New Roman" w:cs="Times New Roman"/>
            <w:color w:val="0000FF"/>
            <w:sz w:val="24"/>
            <w:szCs w:val="24"/>
            <w:lang w:eastAsia="ru-RU"/>
          </w:rPr>
          <w:t>№ 102</w:t>
        </w:r>
      </w:hyperlink>
      <w:r w:rsidRPr="003540C2">
        <w:rPr>
          <w:rFonts w:ascii="Times New Roman" w:eastAsia="Times New Roman" w:hAnsi="Times New Roman" w:cs="Times New Roman"/>
          <w:color w:val="000000"/>
          <w:sz w:val="24"/>
          <w:szCs w:val="24"/>
          <w:lang w:eastAsia="ru-RU"/>
        </w:rPr>
        <w:t>, от 7 декабря 2023 </w:t>
      </w:r>
      <w:hyperlink r:id="rId8" w:tgtFrame="_blank" w:history="1">
        <w:r w:rsidRPr="003540C2">
          <w:rPr>
            <w:rFonts w:ascii="Times New Roman" w:eastAsia="Times New Roman" w:hAnsi="Times New Roman" w:cs="Times New Roman"/>
            <w:color w:val="0000FF"/>
            <w:sz w:val="24"/>
            <w:szCs w:val="24"/>
            <w:lang w:eastAsia="ru-RU"/>
          </w:rPr>
          <w:t>№ 145</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right"/>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Кажлодского сельского поселения Торбеевского муниципального района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center"/>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ГЛАВА 1. Общие положения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1. Статус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1. </w:t>
      </w:r>
      <w:proofErr w:type="spellStart"/>
      <w:r w:rsidRPr="003540C2">
        <w:rPr>
          <w:rFonts w:ascii="Times New Roman" w:eastAsia="Times New Roman" w:hAnsi="Times New Roman" w:cs="Times New Roman"/>
          <w:color w:val="000000"/>
          <w:sz w:val="24"/>
          <w:szCs w:val="24"/>
          <w:lang w:eastAsia="ru-RU"/>
        </w:rPr>
        <w:t>Кажлодское</w:t>
      </w:r>
      <w:proofErr w:type="spellEnd"/>
      <w:r w:rsidRPr="003540C2">
        <w:rPr>
          <w:rFonts w:ascii="Times New Roman" w:eastAsia="Times New Roman" w:hAnsi="Times New Roman" w:cs="Times New Roman"/>
          <w:color w:val="000000"/>
          <w:sz w:val="24"/>
          <w:szCs w:val="24"/>
          <w:lang w:eastAsia="ru-RU"/>
        </w:rPr>
        <w:t xml:space="preserve"> сельское поселение является муниципальным образованием и расположено на территории Торбеевского муниципального района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2. </w:t>
      </w:r>
      <w:proofErr w:type="spellStart"/>
      <w:r w:rsidRPr="003540C2">
        <w:rPr>
          <w:rFonts w:ascii="Times New Roman" w:eastAsia="Times New Roman" w:hAnsi="Times New Roman" w:cs="Times New Roman"/>
          <w:color w:val="000000"/>
          <w:sz w:val="24"/>
          <w:szCs w:val="24"/>
          <w:lang w:eastAsia="ru-RU"/>
        </w:rPr>
        <w:t>Кажлодское</w:t>
      </w:r>
      <w:proofErr w:type="spellEnd"/>
      <w:r w:rsidRPr="003540C2">
        <w:rPr>
          <w:rFonts w:ascii="Times New Roman" w:eastAsia="Times New Roman" w:hAnsi="Times New Roman" w:cs="Times New Roman"/>
          <w:color w:val="000000"/>
          <w:sz w:val="24"/>
          <w:szCs w:val="24"/>
          <w:lang w:eastAsia="ru-RU"/>
        </w:rPr>
        <w:t xml:space="preserve"> сельское поселение наделено законом Республики Мордовия статусом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3. Полное официальное наименование муниципального образования - </w:t>
      </w:r>
      <w:proofErr w:type="spellStart"/>
      <w:r w:rsidRPr="003540C2">
        <w:rPr>
          <w:rFonts w:ascii="Times New Roman" w:eastAsia="Times New Roman" w:hAnsi="Times New Roman" w:cs="Times New Roman"/>
          <w:color w:val="000000"/>
          <w:sz w:val="24"/>
          <w:szCs w:val="24"/>
          <w:lang w:eastAsia="ru-RU"/>
        </w:rPr>
        <w:t>Кажлодское</w:t>
      </w:r>
      <w:proofErr w:type="spellEnd"/>
      <w:r w:rsidRPr="003540C2">
        <w:rPr>
          <w:rFonts w:ascii="Times New Roman" w:eastAsia="Times New Roman" w:hAnsi="Times New Roman" w:cs="Times New Roman"/>
          <w:color w:val="000000"/>
          <w:sz w:val="24"/>
          <w:szCs w:val="24"/>
          <w:lang w:eastAsia="ru-RU"/>
        </w:rPr>
        <w:t xml:space="preserve"> сельское поселение Торбеевского муниципального района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Сокращенное официальное наименование муниципального образования - </w:t>
      </w:r>
      <w:proofErr w:type="spellStart"/>
      <w:r w:rsidRPr="003540C2">
        <w:rPr>
          <w:rFonts w:ascii="Times New Roman" w:eastAsia="Times New Roman" w:hAnsi="Times New Roman" w:cs="Times New Roman"/>
          <w:color w:val="000000"/>
          <w:sz w:val="24"/>
          <w:szCs w:val="24"/>
          <w:lang w:eastAsia="ru-RU"/>
        </w:rPr>
        <w:t>Кажлодское</w:t>
      </w:r>
      <w:proofErr w:type="spellEnd"/>
      <w:r w:rsidRPr="003540C2">
        <w:rPr>
          <w:rFonts w:ascii="Times New Roman" w:eastAsia="Times New Roman" w:hAnsi="Times New Roman" w:cs="Times New Roman"/>
          <w:color w:val="000000"/>
          <w:sz w:val="24"/>
          <w:szCs w:val="24"/>
          <w:lang w:eastAsia="ru-RU"/>
        </w:rPr>
        <w:t xml:space="preserve"> сельское поселение.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2. Символика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1. </w:t>
      </w:r>
      <w:proofErr w:type="spellStart"/>
      <w:r w:rsidRPr="003540C2">
        <w:rPr>
          <w:rFonts w:ascii="Times New Roman" w:eastAsia="Times New Roman" w:hAnsi="Times New Roman" w:cs="Times New Roman"/>
          <w:color w:val="000000"/>
          <w:sz w:val="24"/>
          <w:szCs w:val="24"/>
          <w:lang w:eastAsia="ru-RU"/>
        </w:rPr>
        <w:t>Кажлодское</w:t>
      </w:r>
      <w:proofErr w:type="spellEnd"/>
      <w:r w:rsidRPr="003540C2">
        <w:rPr>
          <w:rFonts w:ascii="Times New Roman" w:eastAsia="Times New Roman" w:hAnsi="Times New Roman" w:cs="Times New Roman"/>
          <w:color w:val="000000"/>
          <w:sz w:val="24"/>
          <w:szCs w:val="24"/>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Официальные символы Кажлодского сельского поселения и порядок официального использования указанных символов устанавливаются решениями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Официальные символы Кажлодского сельского поселения подлежат государственной регистрации в порядке, установленном федеральным законодательством.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3. Территория и границы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Территорию Кажлодского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2. Территория Кажлодского сельского поселения занимает площадь 56,28 квадратных километра и включает следующие населенные пункты:</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село Кажлодка, село </w:t>
      </w:r>
      <w:proofErr w:type="spellStart"/>
      <w:r w:rsidRPr="003540C2">
        <w:rPr>
          <w:rFonts w:ascii="Times New Roman" w:eastAsia="Times New Roman" w:hAnsi="Times New Roman" w:cs="Times New Roman"/>
          <w:color w:val="000000"/>
          <w:sz w:val="24"/>
          <w:szCs w:val="24"/>
          <w:lang w:eastAsia="ru-RU"/>
        </w:rPr>
        <w:t>Слаим</w:t>
      </w:r>
      <w:proofErr w:type="spellEnd"/>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Границы Кажлодского сельского поселения установлены Законом Республики Мордовия от 28 декабря 2004г. </w:t>
      </w:r>
      <w:hyperlink r:id="rId9" w:tgtFrame="_blank" w:history="1">
        <w:r w:rsidRPr="003540C2">
          <w:rPr>
            <w:rFonts w:ascii="Times New Roman" w:eastAsia="Times New Roman" w:hAnsi="Times New Roman" w:cs="Times New Roman"/>
            <w:color w:val="0000FF"/>
            <w:sz w:val="24"/>
            <w:szCs w:val="24"/>
            <w:lang w:eastAsia="ru-RU"/>
          </w:rPr>
          <w:t>№ 127-З</w:t>
        </w:r>
      </w:hyperlink>
      <w:r w:rsidRPr="003540C2">
        <w:rPr>
          <w:rFonts w:ascii="Times New Roman" w:eastAsia="Times New Roman" w:hAnsi="Times New Roman" w:cs="Times New Roman"/>
          <w:color w:val="000000"/>
          <w:sz w:val="24"/>
          <w:szCs w:val="24"/>
          <w:lang w:eastAsia="ru-RU"/>
        </w:rPr>
        <w:t>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Административным центром Кажлодского сельского поселения является село Кажлодка.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xml:space="preserve">Статья 4. Местное самоуправление в </w:t>
      </w:r>
      <w:proofErr w:type="spellStart"/>
      <w:r w:rsidRPr="003540C2">
        <w:rPr>
          <w:rFonts w:ascii="Times New Roman" w:eastAsia="Times New Roman" w:hAnsi="Times New Roman" w:cs="Times New Roman"/>
          <w:b/>
          <w:bCs/>
          <w:color w:val="000000"/>
          <w:sz w:val="24"/>
          <w:szCs w:val="24"/>
          <w:lang w:eastAsia="ru-RU"/>
        </w:rPr>
        <w:t>Кажлодском</w:t>
      </w:r>
      <w:proofErr w:type="spellEnd"/>
      <w:r w:rsidRPr="003540C2">
        <w:rPr>
          <w:rFonts w:ascii="Times New Roman" w:eastAsia="Times New Roman" w:hAnsi="Times New Roman" w:cs="Times New Roman"/>
          <w:b/>
          <w:bCs/>
          <w:color w:val="000000"/>
          <w:sz w:val="24"/>
          <w:szCs w:val="24"/>
          <w:lang w:eastAsia="ru-RU"/>
        </w:rPr>
        <w:t xml:space="preserve"> сельском поселении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Местное самоуправление на территории Кажлодского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Кажлодского сельского поселения вопросов местного значения, исходя из интересов населения Кажлодского сельского поселения с учетом исторических и иных местных традиций.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5. Право граждан Российской Федерации на осуществление местного самоуправления на территории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Граждане Российской Федерации (далее также - граждане) проживающие на территории Кажлодского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Иностранные граждане, постоянно или преимущественно проживающие на территории Кажлодского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6. Вопросы местного значения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К вопросам местного значения Кажлодского сельского поселения относятся: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составление и рассмотрение проекта бюджета Кажлодского сельского поселения, утверждение и исполнение бюджета Кажлодского сельского поселения, осуществление контроля за его исполнением, составление и утверждение отчета об исполнении бюджета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установление, изменение и отмена местных налогов и сборов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владение, пользование и распоряжение имуществом, находящимся в муниципальной собственности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4) участие в профилактике терроризма и экстремизма, а также в минимизации и (или) ликвидации последствий проявлений терроризма и экстремизма в границах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Кажлодского сельского поселения, социальную и культурную адаптацию мигрантов, профилактику межнациональных (межэтнических) конфликтов;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участие в предупреждении и ликвидации последствий чрезвычайных ситуаций в границах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обеспечение первичных мер пожарной безопасности в границах населенных пунктов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создание условий для обеспечения жителей Кажлодского сельского поселения услугами связи, общественного питания, торговли и бытового обслуживания;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создание условий для организации досуга и обеспечения жителей Кажлодского сельского поселения услугами организаций культуры;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proofErr w:type="spellStart"/>
      <w:r w:rsidRPr="003540C2">
        <w:rPr>
          <w:rFonts w:ascii="Times New Roman" w:eastAsia="Times New Roman" w:hAnsi="Times New Roman" w:cs="Times New Roman"/>
          <w:color w:val="000000"/>
          <w:sz w:val="24"/>
          <w:szCs w:val="24"/>
          <w:lang w:eastAsia="ru-RU"/>
        </w:rPr>
        <w:t>Кажлодском</w:t>
      </w:r>
      <w:proofErr w:type="spellEnd"/>
      <w:r w:rsidRPr="003540C2">
        <w:rPr>
          <w:rFonts w:ascii="Times New Roman" w:eastAsia="Times New Roman" w:hAnsi="Times New Roman" w:cs="Times New Roman"/>
          <w:color w:val="000000"/>
          <w:sz w:val="24"/>
          <w:szCs w:val="24"/>
          <w:lang w:eastAsia="ru-RU"/>
        </w:rPr>
        <w:t xml:space="preserve"> сельском поселении;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обеспечение условий для развития на территории Кажлодского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12) формирование архивных фондов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13) утверждение правил благоустройства территории </w:t>
      </w:r>
      <w:r w:rsidRPr="003540C2">
        <w:rPr>
          <w:rFonts w:ascii="Times New Roman" w:eastAsia="Times New Roman" w:hAnsi="Times New Roman" w:cs="Times New Roman"/>
          <w:color w:val="000000"/>
          <w:sz w:val="24"/>
          <w:szCs w:val="24"/>
          <w:shd w:val="clear" w:color="auto" w:fill="FFFFFF"/>
          <w:lang w:eastAsia="ru-RU"/>
        </w:rPr>
        <w:t>Кажлодского </w:t>
      </w:r>
      <w:r w:rsidRPr="003540C2">
        <w:rPr>
          <w:rFonts w:ascii="Times New Roman" w:eastAsia="Times New Roman" w:hAnsi="Times New Roman" w:cs="Times New Roman"/>
          <w:color w:val="000000"/>
          <w:sz w:val="24"/>
          <w:szCs w:val="24"/>
          <w:lang w:eastAsia="ru-RU"/>
        </w:rPr>
        <w:t>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sidRPr="003540C2">
        <w:rPr>
          <w:rFonts w:ascii="Times New Roman" w:eastAsia="Times New Roman" w:hAnsi="Times New Roman" w:cs="Times New Roman"/>
          <w:color w:val="000000"/>
          <w:sz w:val="24"/>
          <w:szCs w:val="24"/>
          <w:shd w:val="clear" w:color="auto" w:fill="FFFFFF"/>
          <w:lang w:eastAsia="ru-RU"/>
        </w:rPr>
        <w:t>Кажлодского </w:t>
      </w:r>
      <w:r w:rsidRPr="003540C2">
        <w:rPr>
          <w:rFonts w:ascii="Times New Roman" w:eastAsia="Times New Roman" w:hAnsi="Times New Roman" w:cs="Times New Roman"/>
          <w:color w:val="000000"/>
          <w:sz w:val="24"/>
          <w:szCs w:val="24"/>
          <w:lang w:eastAsia="ru-RU"/>
        </w:rPr>
        <w:t>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3540C2">
        <w:rPr>
          <w:rFonts w:ascii="Times New Roman" w:eastAsia="Times New Roman" w:hAnsi="Times New Roman" w:cs="Times New Roman"/>
          <w:color w:val="000000"/>
          <w:sz w:val="24"/>
          <w:szCs w:val="24"/>
          <w:shd w:val="clear" w:color="auto" w:fill="FFFFFF"/>
          <w:lang w:eastAsia="ru-RU"/>
        </w:rPr>
        <w:t>Кажлодского </w:t>
      </w:r>
      <w:r w:rsidRPr="003540C2">
        <w:rPr>
          <w:rFonts w:ascii="Times New Roman" w:eastAsia="Times New Roman" w:hAnsi="Times New Roman" w:cs="Times New Roman"/>
          <w:color w:val="000000"/>
          <w:sz w:val="24"/>
          <w:szCs w:val="24"/>
          <w:lang w:eastAsia="ru-RU"/>
        </w:rPr>
        <w:t>поселения в соответствии с указанными правилами;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13 изложен в ред. решения Совета депутатов от 29 декабря 2021 г. </w:t>
      </w:r>
      <w:hyperlink r:id="rId10"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Кажлодского сельского поселения, изменение, аннулирование таких наименований, размещение информации в государственном адресном реестре;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15) организация ритуальных услуг и содержание мест захоронения;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16) содействие в развитии сельскохозяйственного производства, создание условий для развития малого и среднего предпринимательства;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17) организация и осуществление мероприятий по работе с детьми и молодежью в Кажлодского сельском поселении;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19) предоставление помещения для работы на обслуживаемом административном участке Кажлодского сельского поселения сотруднику, замещающему должность участкового уполномоченного полиции;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20) осуществление мер по противодействию коррупции в границах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21)принятие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123D7" w:rsidRPr="003540C2" w:rsidRDefault="001123D7" w:rsidP="001123D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w:t>
      </w:r>
      <w:r w:rsidRPr="003540C2">
        <w:rPr>
          <w:rFonts w:ascii="Times New Roman" w:eastAsia="Times New Roman" w:hAnsi="Times New Roman" w:cs="Times New Roman"/>
          <w:color w:val="1A1A1A"/>
          <w:sz w:val="24"/>
          <w:szCs w:val="24"/>
          <w:lang w:eastAsia="ru-RU"/>
        </w:rPr>
        <w:t>Полномочия по решению вопросов местного значения,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1A1A1A"/>
          <w:sz w:val="24"/>
          <w:szCs w:val="24"/>
          <w:lang w:eastAsia="ru-RU"/>
        </w:rPr>
        <w:t>предусмотренные пунктами 4, 5, 6, 9, 15, 19, 20 части 1 настоящей статьи осуществляются в соответствии с </w:t>
      </w:r>
      <w:hyperlink r:id="rId11" w:tgtFrame="_blank" w:history="1">
        <w:r w:rsidRPr="003540C2">
          <w:rPr>
            <w:rFonts w:ascii="Times New Roman" w:eastAsia="Times New Roman" w:hAnsi="Times New Roman" w:cs="Times New Roman"/>
            <w:color w:val="0000FF"/>
            <w:sz w:val="24"/>
            <w:szCs w:val="24"/>
            <w:lang w:eastAsia="ru-RU"/>
          </w:rPr>
          <w:t>Законом Республики Мордовия от 12 ноября 2014 г. № 83-З</w:t>
        </w:r>
      </w:hyperlink>
      <w:r w:rsidRPr="003540C2">
        <w:rPr>
          <w:rFonts w:ascii="Times New Roman" w:eastAsia="Times New Roman" w:hAnsi="Times New Roman" w:cs="Times New Roman"/>
          <w:color w:val="1A1A1A"/>
          <w:sz w:val="24"/>
          <w:szCs w:val="24"/>
          <w:lang w:eastAsia="ru-RU"/>
        </w:rPr>
        <w:t> «О закреплении отдельных вопросов местного значения за сельскими поселениями в Республике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1.1 введена </w:t>
      </w:r>
      <w:hyperlink r:id="rId12" w:tgtFrame="_blank" w:history="1">
        <w:r w:rsidRPr="003540C2">
          <w:rPr>
            <w:rFonts w:ascii="Times New Roman" w:eastAsia="Times New Roman" w:hAnsi="Times New Roman" w:cs="Times New Roman"/>
            <w:color w:val="0000FF"/>
            <w:sz w:val="24"/>
            <w:szCs w:val="24"/>
            <w:lang w:eastAsia="ru-RU"/>
          </w:rPr>
          <w:t>решением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По решению Совета депутатов Кажлодского сельского поселения жители Кажлодского сельского поселения могут привлекаться к выполнению на добровольной основе социально значимых для Кажлодского сельского поселения работ (в том числе дежурств) в целях решения вопросов местного значения Кажлодского сельского поселения, предусмотренных пунктами 7.1 - 9 и 19 части 1 статьи 14 Федерального закона от 6 октября 2003 </w:t>
      </w:r>
      <w:hyperlink r:id="rId13"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К выполнению социально значимых работ привлекаются совершеннолетние трудоспособные жители Кажлодского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Органы местного самоуправления Кажлодского сельского поселения вправе заключать соглашения с органами местного самоуправления Торбеевского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Кажлодского сельского поселения в бюджет Торбеевского муниципального района в соответствии с Бюджетным кодексом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Органы местного самоуправления Кажлодского сельского поселения вправе заключать соглашения с органами местного самоуправления Торбеевского муниципального района, в соответствии с которыми органы местного самоуправления Кажлодского сельского поселения принимают на себя исполнение части полномочий по решению вопросов местного значения Торбеевского муниципального района за счет межбюджетных трансфертов, предоставляемых из бюджета Торбеевского муниципального района в бюджет Кажлодского сельского поселения в соответствии с Бюджетным кодексом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Для осуществления переданных в соответствии с указанными соглашениями полномочий органы местного самоуправления Кажлодского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lastRenderedPageBreak/>
        <w:t>Статья 7. Права органов местного самоуправления Кажлодского сельского поселения на решение вопросов, не отнесенных к вопросам местного значения поселений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Органы местного самоуправления Кажлодского сельского поселения имеют право на: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создание музеев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2) совершение нотариальных действий, предусмотренных законодательством, в случае отсутствия в </w:t>
      </w:r>
      <w:proofErr w:type="spellStart"/>
      <w:r w:rsidRPr="003540C2">
        <w:rPr>
          <w:rFonts w:ascii="Times New Roman" w:eastAsia="Times New Roman" w:hAnsi="Times New Roman" w:cs="Times New Roman"/>
          <w:color w:val="000000"/>
          <w:sz w:val="24"/>
          <w:szCs w:val="24"/>
          <w:lang w:eastAsia="ru-RU"/>
        </w:rPr>
        <w:t>Кажлодском</w:t>
      </w:r>
      <w:proofErr w:type="spellEnd"/>
      <w:r w:rsidRPr="003540C2">
        <w:rPr>
          <w:rFonts w:ascii="Times New Roman" w:eastAsia="Times New Roman" w:hAnsi="Times New Roman" w:cs="Times New Roman"/>
          <w:color w:val="000000"/>
          <w:sz w:val="24"/>
          <w:szCs w:val="24"/>
          <w:lang w:eastAsia="ru-RU"/>
        </w:rPr>
        <w:t xml:space="preserve"> сельском поселении нотариуса;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участие в осуществлении деятельности по опеке и попечительству;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создание муниципальной пожарной охраны;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создание условий для развития туризма;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14" w:tgtFrame="_blank" w:history="1">
        <w:r w:rsidRPr="003540C2">
          <w:rPr>
            <w:rFonts w:ascii="Times New Roman" w:eastAsia="Times New Roman" w:hAnsi="Times New Roman" w:cs="Times New Roman"/>
            <w:color w:val="0000FF"/>
            <w:sz w:val="24"/>
            <w:szCs w:val="24"/>
            <w:lang w:eastAsia="ru-RU"/>
          </w:rPr>
          <w:t>№ 181-ФЗ</w:t>
        </w:r>
      </w:hyperlink>
      <w:r w:rsidRPr="003540C2">
        <w:rPr>
          <w:rFonts w:ascii="Times New Roman" w:eastAsia="Times New Roman" w:hAnsi="Times New Roman" w:cs="Times New Roman"/>
          <w:color w:val="000000"/>
          <w:sz w:val="24"/>
          <w:szCs w:val="24"/>
          <w:lang w:eastAsia="ru-RU"/>
        </w:rPr>
        <w:t> «О социальной защите инвалидов 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12) осуществление деятельности по обращению с животными без владельцев, обитающими на территории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13) осуществление мероприятий в сфере профилактики правонарушений, предусмотренных Федеральным законом от 23.06.2016 </w:t>
      </w:r>
      <w:hyperlink r:id="rId15" w:tgtFrame="_blank" w:history="1">
        <w:r w:rsidRPr="003540C2">
          <w:rPr>
            <w:rFonts w:ascii="Times New Roman" w:eastAsia="Times New Roman" w:hAnsi="Times New Roman" w:cs="Times New Roman"/>
            <w:color w:val="0000FF"/>
            <w:sz w:val="24"/>
            <w:szCs w:val="24"/>
            <w:lang w:eastAsia="ru-RU"/>
          </w:rPr>
          <w:t>№ 182-ФЗ</w:t>
        </w:r>
      </w:hyperlink>
      <w:r w:rsidRPr="003540C2">
        <w:rPr>
          <w:rFonts w:ascii="Times New Roman" w:eastAsia="Times New Roman" w:hAnsi="Times New Roman" w:cs="Times New Roman"/>
          <w:color w:val="000000"/>
          <w:sz w:val="24"/>
          <w:szCs w:val="24"/>
          <w:lang w:eastAsia="ru-RU"/>
        </w:rPr>
        <w:t> «Об основах системы профилактики правонарушений 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15) осуществление мероприятий по защите прав потребителей, предусмотренных Законом Российской Федерации от 7 февраля 1992 года № 2300-1 «О защите прав потребителей».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(пункты 16-17 введены </w:t>
      </w:r>
      <w:hyperlink r:id="rId16"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Органы местного самоуправления Кажлодского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17" w:tgtFrame="_blank" w:history="1">
        <w:r w:rsidRPr="003540C2">
          <w:rPr>
            <w:rFonts w:ascii="Times New Roman" w:eastAsia="Times New Roman" w:hAnsi="Times New Roman" w:cs="Times New Roman"/>
            <w:color w:val="0000FF"/>
            <w:sz w:val="24"/>
            <w:szCs w:val="24"/>
            <w:lang w:eastAsia="ru-RU"/>
          </w:rPr>
          <w:t xml:space="preserve">№ 131-ФЗ «Об общих принципах </w:t>
        </w:r>
        <w:r w:rsidRPr="003540C2">
          <w:rPr>
            <w:rFonts w:ascii="Times New Roman" w:eastAsia="Times New Roman" w:hAnsi="Times New Roman" w:cs="Times New Roman"/>
            <w:color w:val="0000FF"/>
            <w:sz w:val="24"/>
            <w:szCs w:val="24"/>
            <w:lang w:eastAsia="ru-RU"/>
          </w:rPr>
          <w:lastRenderedPageBreak/>
          <w:t>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Кажлодского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8. Муниципальный контроль</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Органы местного самоуправления Кажлодского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Кажлодского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Организация и осуществление видов муниципального контроля регулируются </w:t>
      </w:r>
      <w:hyperlink r:id="rId18" w:tgtFrame="_blank" w:history="1">
        <w:r w:rsidRPr="003540C2">
          <w:rPr>
            <w:rFonts w:ascii="Times New Roman" w:eastAsia="Times New Roman" w:hAnsi="Times New Roman" w:cs="Times New Roman"/>
            <w:color w:val="0000FF"/>
            <w:sz w:val="24"/>
            <w:szCs w:val="24"/>
            <w:lang w:eastAsia="ru-RU"/>
          </w:rPr>
          <w:t>Федеральным законом от 31 июля 2020 года № 248-ФЗ</w:t>
        </w:r>
      </w:hyperlink>
      <w:r w:rsidRPr="003540C2">
        <w:rPr>
          <w:rFonts w:ascii="Times New Roman" w:eastAsia="Times New Roman" w:hAnsi="Times New Roman" w:cs="Times New Roman"/>
          <w:color w:val="000000"/>
          <w:sz w:val="24"/>
          <w:szCs w:val="24"/>
          <w:lang w:eastAsia="ru-RU"/>
        </w:rPr>
        <w:t> «О государственном контроле (надзоре) и муниципальном контроле 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2 изложена в ред. решения Совета депутатов от 29 декабря 2021 г. </w:t>
      </w:r>
      <w:hyperlink r:id="rId19"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 соответствии с частью 9 статьи 1 </w:t>
      </w:r>
      <w:hyperlink r:id="rId20" w:tgtFrame="_blank" w:history="1">
        <w:r w:rsidRPr="003540C2">
          <w:rPr>
            <w:rFonts w:ascii="Times New Roman" w:eastAsia="Times New Roman" w:hAnsi="Times New Roman" w:cs="Times New Roman"/>
            <w:color w:val="0000FF"/>
            <w:sz w:val="24"/>
            <w:szCs w:val="24"/>
            <w:lang w:eastAsia="ru-RU"/>
          </w:rPr>
          <w:t>Федерального закона от 31 июля 2020 года № 248-ФЗ</w:t>
        </w:r>
      </w:hyperlink>
      <w:r w:rsidRPr="003540C2">
        <w:rPr>
          <w:rFonts w:ascii="Times New Roman" w:eastAsia="Times New Roman" w:hAnsi="Times New Roman" w:cs="Times New Roman"/>
          <w:color w:val="000000"/>
          <w:sz w:val="24"/>
          <w:szCs w:val="24"/>
          <w:lang w:eastAsia="ru-RU"/>
        </w:rPr>
        <w:t>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Кажлодского сельского поселения объектов соответствующего вида контроля.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3 изложена в редакции </w:t>
      </w:r>
      <w:hyperlink r:id="rId21"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ГЛАВА 2. Формы, порядок и гарантии непосредственного осуществления населением Кажлодского сельского поселения местного самоуправления и участия населения</w:t>
      </w:r>
      <w:r w:rsidRPr="003540C2">
        <w:rPr>
          <w:rFonts w:ascii="Times New Roman" w:eastAsia="Times New Roman" w:hAnsi="Times New Roman" w:cs="Times New Roman"/>
          <w:color w:val="000000"/>
          <w:sz w:val="24"/>
          <w:szCs w:val="24"/>
          <w:lang w:eastAsia="ru-RU"/>
        </w:rPr>
        <w:t> </w:t>
      </w:r>
      <w:r w:rsidRPr="003540C2">
        <w:rPr>
          <w:rFonts w:ascii="Times New Roman" w:eastAsia="Times New Roman" w:hAnsi="Times New Roman" w:cs="Times New Roman"/>
          <w:b/>
          <w:bCs/>
          <w:color w:val="000000"/>
          <w:sz w:val="24"/>
          <w:szCs w:val="24"/>
          <w:lang w:eastAsia="ru-RU"/>
        </w:rPr>
        <w:t>Кажлодского сельского поселения в решении вопросов местного значения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9. Местный референдум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В целях решения непосредственно населением Кажлодского сельского поселения вопросов местного значения проводится референдум Кажлодского сельского поселения Торбеевского муниципального района (местный референдум).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Местный референдум проводится на всей территории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Решение о назначении местного референдума принимается Советом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по инициативе, выдвинутой гражданами Российской Федерации, имеющими право на участие в местном референдуме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по инициативе Совета депутатов Кажлодского сельского поселения и главы Кажлодского сельского поселения, выдвинутой ими совместно.</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3. Условием назначения референдума Кажлодского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w:t>
      </w:r>
      <w:r w:rsidRPr="003540C2">
        <w:rPr>
          <w:rFonts w:ascii="Times New Roman" w:eastAsia="Times New Roman" w:hAnsi="Times New Roman" w:cs="Times New Roman"/>
          <w:color w:val="000000"/>
          <w:sz w:val="24"/>
          <w:szCs w:val="24"/>
          <w:lang w:eastAsia="ru-RU"/>
        </w:rPr>
        <w:lastRenderedPageBreak/>
        <w:t>поддержку данной инициативы, количество которых устанавливается Законом Республики Мордовия от 15 февраля 2007 г. </w:t>
      </w:r>
      <w:hyperlink r:id="rId22" w:tgtFrame="_blank" w:history="1">
        <w:r w:rsidRPr="003540C2">
          <w:rPr>
            <w:rFonts w:ascii="Times New Roman" w:eastAsia="Times New Roman" w:hAnsi="Times New Roman" w:cs="Times New Roman"/>
            <w:color w:val="0000FF"/>
            <w:sz w:val="24"/>
            <w:szCs w:val="24"/>
            <w:lang w:eastAsia="ru-RU"/>
          </w:rPr>
          <w:t>№ 15-З</w:t>
        </w:r>
      </w:hyperlink>
      <w:r w:rsidRPr="003540C2">
        <w:rPr>
          <w:rFonts w:ascii="Times New Roman" w:eastAsia="Times New Roman" w:hAnsi="Times New Roman" w:cs="Times New Roman"/>
          <w:color w:val="000000"/>
          <w:sz w:val="24"/>
          <w:szCs w:val="24"/>
          <w:lang w:eastAsia="ru-RU"/>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Кажлодского сельского поселения в соответствии с Федеральным законом от 12 июня 2002 г. </w:t>
      </w:r>
      <w:hyperlink r:id="rId23" w:tgtFrame="_blank" w:history="1">
        <w:r w:rsidRPr="003540C2">
          <w:rPr>
            <w:rFonts w:ascii="Times New Roman" w:eastAsia="Times New Roman" w:hAnsi="Times New Roman" w:cs="Times New Roman"/>
            <w:color w:val="0000FF"/>
            <w:sz w:val="24"/>
            <w:szCs w:val="24"/>
            <w:lang w:eastAsia="ru-RU"/>
          </w:rPr>
          <w:t>№ 67-ФЗ</w:t>
        </w:r>
      </w:hyperlink>
      <w:r w:rsidRPr="003540C2">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15 -З «О местном референдуме в Республике Мордовия», но не может быть менее 25 подписей.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Инициатива проведения референдума Кажлодского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Инициатива проведения референдума Кажлодского сельского поселения, выдвинутая совместно Советом депутатов Кажлодского сельского поселения и главой Кажлодского сельского поселения, оформляется правовыми актами Совета депутатов Кажлодского сельского поселения и главы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Если на территории Кажлодского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Фонд для участия в местном референдуме может создаваться за счет следующих средств: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собственных средств членов инициативной группы;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добровольных пожертвований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добровольных пожертвований юридических лиц.</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Максимальный размер таких пожертвований и перечислений составляет для: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собственных средств членов инициативной группы - 3000 рублей;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собственных средств политической партии, иного общественного объединения - 20 000 рублей;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добровольных пожертвований физических и юридических лиц - 10 000 рублей.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Совет депутатов Кажлодского сельского поселения обязан назначить референдум Кажлодского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В референдуме Кажлодского сельского поселения имеют право участвовать граждане Российской Федерации, место жительства которых расположено в границах Кажлодского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Итоги голосования и принятое на референдуме Кажлодского сельского поселения решение подлежат официальному опубликованию (обнародованию).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7. Принятое на референдуме Кажлодского сельского поселения решение подлежит обязательному исполнению на территории Кажлодского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Органы местного самоуправления Кажлодского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Референдум Кажлодского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10. Муниципальные выборы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Муниципальные выборы проводятся в целях избрания депутатов Совета депутатов Кажлодского сельского поселения, на основе всеобщего равного и прямого избирательного права при тайном голосовании.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w:t>
      </w:r>
      <w:hyperlink r:id="rId24" w:tgtFrame="_blank" w:history="1">
        <w:r w:rsidRPr="003540C2">
          <w:rPr>
            <w:rFonts w:ascii="Times New Roman" w:eastAsia="Times New Roman" w:hAnsi="Times New Roman" w:cs="Times New Roman"/>
            <w:color w:val="0000FF"/>
            <w:sz w:val="24"/>
            <w:szCs w:val="24"/>
            <w:lang w:eastAsia="ru-RU"/>
          </w:rPr>
          <w:t>№ 67-ФЗ</w:t>
        </w:r>
      </w:hyperlink>
      <w:r w:rsidRPr="003540C2">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 случае досрочного прекращения полномочий Совета депутатов Кажлодского сельского поселения или депутатов Совета депутатов Кажлодского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Муниципальные выборы назначаются Советом депутатов Кажлодского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Муниципальные выборы в случаях, установленных Федеральным законом от 12 июня 2002 </w:t>
      </w:r>
      <w:hyperlink r:id="rId25" w:tgtFrame="_blank" w:history="1">
        <w:r w:rsidRPr="003540C2">
          <w:rPr>
            <w:rFonts w:ascii="Times New Roman" w:eastAsia="Times New Roman" w:hAnsi="Times New Roman" w:cs="Times New Roman"/>
            <w:color w:val="0000FF"/>
            <w:sz w:val="24"/>
            <w:szCs w:val="24"/>
            <w:lang w:eastAsia="ru-RU"/>
          </w:rPr>
          <w:t>№ 67-ФЗ</w:t>
        </w:r>
      </w:hyperlink>
      <w:r w:rsidRPr="003540C2">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6 изложена в редакции </w:t>
      </w:r>
      <w:hyperlink r:id="rId26"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Муниципальные выборы проводятся в соответствии с Федеральным законом от 12 июня 2002 г. </w:t>
      </w:r>
      <w:hyperlink r:id="rId27" w:tgtFrame="_blank" w:history="1">
        <w:r w:rsidRPr="003540C2">
          <w:rPr>
            <w:rFonts w:ascii="Times New Roman" w:eastAsia="Times New Roman" w:hAnsi="Times New Roman" w:cs="Times New Roman"/>
            <w:color w:val="0000FF"/>
            <w:sz w:val="24"/>
            <w:szCs w:val="24"/>
            <w:lang w:eastAsia="ru-RU"/>
          </w:rPr>
          <w:t>№ 67-ФЗ</w:t>
        </w:r>
      </w:hyperlink>
      <w:r w:rsidRPr="003540C2">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референдуме граждан Российской Федерации», Законом Республики Мордовия от 19 февраля 2007 г. </w:t>
      </w:r>
      <w:hyperlink r:id="rId28" w:tgtFrame="_blank" w:history="1">
        <w:r w:rsidRPr="003540C2">
          <w:rPr>
            <w:rFonts w:ascii="Times New Roman" w:eastAsia="Times New Roman" w:hAnsi="Times New Roman" w:cs="Times New Roman"/>
            <w:color w:val="0000FF"/>
            <w:sz w:val="24"/>
            <w:szCs w:val="24"/>
            <w:lang w:eastAsia="ru-RU"/>
          </w:rPr>
          <w:t>№ 16-З</w:t>
        </w:r>
      </w:hyperlink>
      <w:r w:rsidRPr="003540C2">
        <w:rPr>
          <w:rFonts w:ascii="Times New Roman" w:eastAsia="Times New Roman" w:hAnsi="Times New Roman" w:cs="Times New Roman"/>
          <w:color w:val="000000"/>
          <w:sz w:val="24"/>
          <w:szCs w:val="24"/>
          <w:lang w:eastAsia="ru-RU"/>
        </w:rPr>
        <w:t> «О выборах депутатов представительных органов муниципальных образований в Республике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Итоги муниципальных выборов подлежат официальному опубликованию (обнародованию).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11. Основания и процедура отзыва депутата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1. Население Кажлодского сельского поселения вправе инициировать голосование об отзыве депутата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Основанием для отзыва депутата Совета депутатов Кажлодского сельского поселения являются подтвержденные в судебном порядке: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однократное грубое или многократное (систематическое) нарушение (неисполнение) депутатом Совета депутатов Кажлодского сельского поселения </w:t>
      </w:r>
      <w:hyperlink r:id="rId29" w:tgtFrame="_blank" w:history="1">
        <w:r w:rsidRPr="003540C2">
          <w:rPr>
            <w:rFonts w:ascii="Times New Roman" w:eastAsia="Times New Roman" w:hAnsi="Times New Roman" w:cs="Times New Roman"/>
            <w:color w:val="0000FF"/>
            <w:sz w:val="24"/>
            <w:szCs w:val="24"/>
            <w:lang w:eastAsia="ru-RU"/>
          </w:rPr>
          <w:t>Конституции Российской Федерации</w:t>
        </w:r>
      </w:hyperlink>
      <w:r w:rsidRPr="003540C2">
        <w:rPr>
          <w:rFonts w:ascii="Times New Roman" w:eastAsia="Times New Roman" w:hAnsi="Times New Roman" w:cs="Times New Roman"/>
          <w:color w:val="000000"/>
          <w:sz w:val="24"/>
          <w:szCs w:val="24"/>
          <w:lang w:eastAsia="ru-RU"/>
        </w:rPr>
        <w:t>, федеральных законов, иных нормативных правовых актов Российской Федерации, </w:t>
      </w:r>
      <w:hyperlink r:id="rId30" w:tgtFrame="_blank" w:history="1">
        <w:r w:rsidRPr="003540C2">
          <w:rPr>
            <w:rFonts w:ascii="Times New Roman" w:eastAsia="Times New Roman" w:hAnsi="Times New Roman" w:cs="Times New Roman"/>
            <w:color w:val="0000FF"/>
            <w:sz w:val="24"/>
            <w:szCs w:val="24"/>
            <w:lang w:eastAsia="ru-RU"/>
          </w:rPr>
          <w:t>Конституции Республики Мордовия</w:t>
        </w:r>
      </w:hyperlink>
      <w:r w:rsidRPr="003540C2">
        <w:rPr>
          <w:rFonts w:ascii="Times New Roman" w:eastAsia="Times New Roman" w:hAnsi="Times New Roman" w:cs="Times New Roman"/>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систематическое уклонение без уважительных причин от осуществления полномочий депутата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неучастие без уважительных причин в работе двух сессий Совета депутатов Кажлодского сельского поселения в течение года;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неучастие в течение года депутата Совета депутатов Кажлодского сельского поселения в работе трех заседаний постоянных или временных органов Совета депутатов Кажлодского сельского поселения, членом которых он является;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не проведение приема граждан на протяжении трех месяцев в течение года;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отказ от двух предусмотренных действующим законодательством отчетов перед избирателями в течение года;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допущенные депутатом Совета депутатов Кажлодского сельского поселения публичное оскорбление, клевета, появление при осуществлении полномочий депутата Совета депутатов Кажлодского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Для отзыва депутата Совета депутатов Кажлодского сельского поселения устанавливается следующая процедура: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Кажлодского сельского поселения (далее - инициативная группа) в количестве не менее 10 человек;</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инициативная группа обращается в территориальную комиссию местного референдума с ходатайством о регистрации инициативной группы;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2 изложен в редакции </w:t>
      </w:r>
      <w:hyperlink r:id="rId31"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Кажлодского сельского поселения, где предполагается провести голосование по отзыву депутата Совета депутатов Кажлодского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территориальная комиссия местного референдума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(абзац изложен в редакции </w:t>
      </w:r>
      <w:hyperlink r:id="rId32"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w:t>
      </w:r>
      <w:r w:rsidRPr="003540C2">
        <w:rPr>
          <w:rFonts w:ascii="Times New Roman" w:eastAsia="Times New Roman" w:hAnsi="Times New Roman" w:cs="Times New Roman"/>
          <w:color w:val="000000"/>
          <w:sz w:val="24"/>
          <w:szCs w:val="24"/>
          <w:lang w:eastAsia="ru-RU"/>
        </w:rPr>
        <w:lastRenderedPageBreak/>
        <w:t>Кажлодского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proofErr w:type="spellStart"/>
      <w:r w:rsidRPr="003540C2">
        <w:rPr>
          <w:rFonts w:ascii="Times New Roman" w:eastAsia="Times New Roman" w:hAnsi="Times New Roman" w:cs="Times New Roman"/>
          <w:color w:val="000000"/>
          <w:sz w:val="24"/>
          <w:szCs w:val="24"/>
          <w:lang w:eastAsia="ru-RU"/>
        </w:rPr>
        <w:t>Кажлодскогосельского</w:t>
      </w:r>
      <w:proofErr w:type="spellEnd"/>
      <w:r w:rsidRPr="003540C2">
        <w:rPr>
          <w:rFonts w:ascii="Times New Roman" w:eastAsia="Times New Roman" w:hAnsi="Times New Roman" w:cs="Times New Roman"/>
          <w:color w:val="000000"/>
          <w:sz w:val="24"/>
          <w:szCs w:val="24"/>
          <w:lang w:eastAsia="ru-RU"/>
        </w:rPr>
        <w:t xml:space="preserve"> поселения, в поддержку инициативы проведения голосования по отзыву депутата Совета депутатов Кажлодского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Кажлодского сельского поселения; сбор указанных подписей осуществляется в порядке, установленном Законом Республики Мордовия от 15 февраля 2007 г. </w:t>
      </w:r>
      <w:hyperlink r:id="rId33" w:tgtFrame="_blank" w:history="1">
        <w:r w:rsidRPr="003540C2">
          <w:rPr>
            <w:rFonts w:ascii="Times New Roman" w:eastAsia="Times New Roman" w:hAnsi="Times New Roman" w:cs="Times New Roman"/>
            <w:color w:val="0000FF"/>
            <w:sz w:val="24"/>
            <w:szCs w:val="24"/>
            <w:lang w:eastAsia="ru-RU"/>
          </w:rPr>
          <w:t>№ 15-З</w:t>
        </w:r>
      </w:hyperlink>
      <w:r w:rsidRPr="003540C2">
        <w:rPr>
          <w:rFonts w:ascii="Times New Roman" w:eastAsia="Times New Roman" w:hAnsi="Times New Roman" w:cs="Times New Roman"/>
          <w:color w:val="000000"/>
          <w:sz w:val="24"/>
          <w:szCs w:val="24"/>
          <w:lang w:eastAsia="ru-RU"/>
        </w:rPr>
        <w:t> «О местном референдуме в Республике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территориальную комиссию местного референдума; количество представляемых подписей, собранных в поддержку проведения голосования по отзыву депутата Совета депутатов Кажлодского сельского поселения, может превышать необходимое количество подписей, но не более чем на 10 процентов;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6 изложен в редакции </w:t>
      </w:r>
      <w:hyperlink r:id="rId34"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территориальная комиссия местного референдума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Кажлодского сельского поселения, территориальная комиссия местного референдума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Кажлодского сельского поселения подписных листов и протокола об итогах сбора подписей территориальная комиссия местного референдума направляет эти подписные листы, экземпляр протокола и копию своего постановления в Совет депутатов Кажлодского сельского поселения. Копия постановления территориальной комиссии местного референдума направляется также инициативной группе по проведению голосования по отзыву депутата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7 изложен в редакции </w:t>
      </w:r>
      <w:hyperlink r:id="rId35"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Кажлодского сельского поселения и выдвижения инициативы проведения голосования по отзыву Совет депутатов Кажлодского сельского поселения обязан в течение 30 дней принять решение о назначении указанного голосования;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голосование по отзыву депутата Совета депутатов Кажлодского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w:t>
      </w:r>
      <w:hyperlink r:id="rId36"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10) гражданин или группа граждан Российской Федерации, образующие инициативную группу, заблаговременно письменно извещают депутата Совета депутатов Кажлодского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Кажлодского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территориальная комиссия местного референдума обеспечивает депутату Совета депутатов Кажлодского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10 изложен в редакции </w:t>
      </w:r>
      <w:hyperlink r:id="rId37"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депутат Совета депутатов Кажлодского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Кажлодского сельского поселения; итоги голосования по отзыву депутата Совета депутатов Кажлодского сельского поселения и принятые решения подлежат официальному опубликованию (обнародованию).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12. Голосование по вопросам изменения границ Кажлодского сельского поселения, преобразования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В случаях, предусмотренных Федеральным законом от 6 октября 2003 г.</w:t>
      </w:r>
    </w:p>
    <w:p w:rsidR="001123D7" w:rsidRPr="003540C2" w:rsidRDefault="00727398" w:rsidP="001123D7">
      <w:pPr>
        <w:spacing w:after="0" w:line="240" w:lineRule="auto"/>
        <w:ind w:firstLine="473"/>
        <w:jc w:val="both"/>
        <w:rPr>
          <w:rFonts w:ascii="Times New Roman" w:eastAsia="Times New Roman" w:hAnsi="Times New Roman" w:cs="Times New Roman"/>
          <w:color w:val="000000"/>
          <w:sz w:val="24"/>
          <w:szCs w:val="24"/>
          <w:lang w:eastAsia="ru-RU"/>
        </w:rPr>
      </w:pPr>
      <w:hyperlink r:id="rId38" w:tgtFrame="_blank" w:history="1">
        <w:r w:rsidR="001123D7"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001123D7" w:rsidRPr="003540C2">
        <w:rPr>
          <w:rFonts w:ascii="Times New Roman" w:eastAsia="Times New Roman" w:hAnsi="Times New Roman" w:cs="Times New Roman"/>
          <w:color w:val="000000"/>
          <w:sz w:val="24"/>
          <w:szCs w:val="24"/>
          <w:lang w:eastAsia="ru-RU"/>
        </w:rPr>
        <w:t>, в целях получения согласия населения Кажлодского сельского поселения при изменении границ Кажлодского сельского поселения, преобразовании Кажлодского сельского поселения как муниципального образования (за исключением объединения Кажлодского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Кажлодского сельского поселения, преобразования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Голосование по вопросам изменения границ Кажлодского сельского поселения, преобразования Кажлодского сельского поселения проводится на всей территории Кажлодского сельского поселения или на части его территории в соответствии с частями 2 и 3 статьи 12, частью 5 статьи 13 Федерального закона от 6 октября 2003 г. </w:t>
      </w:r>
      <w:hyperlink r:id="rId39"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3. Голосование по вопросам изменения границ Кажлодского сельского поселения, преобразования Кажлодского сельского поселения назначается Советом депутатов </w:t>
      </w:r>
      <w:proofErr w:type="spellStart"/>
      <w:r w:rsidRPr="003540C2">
        <w:rPr>
          <w:rFonts w:ascii="Times New Roman" w:eastAsia="Times New Roman" w:hAnsi="Times New Roman" w:cs="Times New Roman"/>
          <w:color w:val="000000"/>
          <w:sz w:val="24"/>
          <w:szCs w:val="24"/>
          <w:lang w:eastAsia="ru-RU"/>
        </w:rPr>
        <w:t>Кажлодскогосельского</w:t>
      </w:r>
      <w:proofErr w:type="spellEnd"/>
      <w:r w:rsidRPr="003540C2">
        <w:rPr>
          <w:rFonts w:ascii="Times New Roman" w:eastAsia="Times New Roman" w:hAnsi="Times New Roman" w:cs="Times New Roman"/>
          <w:color w:val="000000"/>
          <w:sz w:val="24"/>
          <w:szCs w:val="24"/>
          <w:lang w:eastAsia="ru-RU"/>
        </w:rPr>
        <w:t xml:space="preserve">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w:t>
      </w:r>
      <w:hyperlink r:id="rId40"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4. Голосование по вопросам изменения границ Кажлодского сельского поселения, преобразования Кажлодского сельского поселения считается состоявшимся, если в нем приняло участие более половины жителей Кажлодского сельского поселения или </w:t>
      </w:r>
      <w:r w:rsidRPr="003540C2">
        <w:rPr>
          <w:rFonts w:ascii="Times New Roman" w:eastAsia="Times New Roman" w:hAnsi="Times New Roman" w:cs="Times New Roman"/>
          <w:color w:val="000000"/>
          <w:sz w:val="24"/>
          <w:szCs w:val="24"/>
          <w:lang w:eastAsia="ru-RU"/>
        </w:rPr>
        <w:lastRenderedPageBreak/>
        <w:t>части Кажлодского сельского поселения, обладающих избирательным правом. Согласие населения Кажлодского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Кажлодского сельского поселения или части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Итоги голосования по вопросам изменения границ Кажлодского сельского поселения, преобразования Кажлодского сельского поселения и принятые решения подлежат официальному опубликованию (обнародованию).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13. Сход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В случаях, предусмотренных Федеральным законом от 6 октября 2003 г. </w:t>
      </w:r>
      <w:hyperlink r:id="rId41"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сход граждан может проводиться: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в соответствии с законом субъекта Российской Федерации на части территории населенного пункта, входящего в состав Кажлодского сельского поселения, по вопросу введения и использования средств самообложения граждан на данной части территории населенного пункта.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4 введен </w:t>
      </w:r>
      <w:hyperlink r:id="rId42"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Сход граждан, предусмотренный пунктом 4 части 1 настоящей статьи, может созываться представительным органом Кажлодского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1.1 введена </w:t>
      </w:r>
      <w:hyperlink r:id="rId43"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В случае, если в населенном пункте (либо части его территории)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w:t>
      </w:r>
      <w:r w:rsidRPr="003540C2">
        <w:rPr>
          <w:rFonts w:ascii="Times New Roman" w:eastAsia="Times New Roman" w:hAnsi="Times New Roman" w:cs="Times New Roman"/>
          <w:color w:val="000000"/>
          <w:sz w:val="24"/>
          <w:szCs w:val="24"/>
          <w:lang w:eastAsia="ru-RU"/>
        </w:rPr>
        <w:lastRenderedPageBreak/>
        <w:t>схода граждан считается принятым, если за него проголосовало более половины участников схода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3 изложена в редакции </w:t>
      </w:r>
      <w:hyperlink r:id="rId44" w:tgtFrame="_blank" w:history="1">
        <w:r w:rsidRPr="003540C2">
          <w:rPr>
            <w:rFonts w:ascii="Times New Roman" w:eastAsia="Times New Roman" w:hAnsi="Times New Roman" w:cs="Times New Roman"/>
            <w:color w:val="0000FF"/>
            <w:sz w:val="24"/>
            <w:szCs w:val="24"/>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14. Правотворческая инициатива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Минимальная численность инициативной группы граждан устанавливается решением Совета депутатов Кажлодского сельского поселения и не может превышать 3 процента от числа жителей Кажлодского сельского поселения, обладающих избирательным правом.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 случае отсутствия решения Совета депутатов Кажлодского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 </w:t>
      </w:r>
      <w:hyperlink r:id="rId45"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Проект муниципального правового акта Кажлодского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Кажлодского сельского поселения, к компетенции которых относится принятие соответствующего акта, в течение трех месяцев со дня его внесения.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случае если принятие муниципального правового акта Кажлодского сельского поселения, проект которого внесен в порядке реализации правотворческой инициативы граждан, относится к компетенции Совета депутатов Кажлодского сельского поселения, указанный проект должен быть рассмотрен на открытой сессии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Мотивированное решение, принятое по результатам рассмотрения проекта муниципального правового акта Кажлодского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14.1. Инициативные проекты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(статья 14.1 введена </w:t>
      </w:r>
      <w:hyperlink r:id="rId46"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В целях реализации мероприятий, имеющих приоритетное значение для жителей Кажлодского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Кажлодского сельского поселения может быть внесен инициативный проект. Порядок определения части территории Кажлодского сельского поселения, на которой могут реализовываться инициативные проекты, устанавливается нормативным правовым актом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Кажлодского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Кажлодского сельского поселения. Право выступить инициатором проекта в соответствии с </w:t>
      </w:r>
      <w:r w:rsidRPr="003540C2">
        <w:rPr>
          <w:rFonts w:ascii="Times New Roman" w:eastAsia="Times New Roman" w:hAnsi="Times New Roman" w:cs="Times New Roman"/>
          <w:color w:val="000000"/>
          <w:sz w:val="24"/>
          <w:szCs w:val="24"/>
          <w:lang w:eastAsia="ru-RU"/>
        </w:rPr>
        <w:lastRenderedPageBreak/>
        <w:t>нормативным правовым актом Совета депутатов Кажлодского сельского поселения может быть предоставлено также иным лицам, осуществляющим деятельность на территории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Инициативный проект должен содержать следующие сведения: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описание проблемы, решение которой имеет приоритетное значение для жителей Кажлодского сельского поселения или его части;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обоснование предложений по решению указанной проблемы;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описание ожидаемого результата (ожидаемых результатов) реализации инициативного проекта;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предварительный расчет необходимых расходов на реализацию инициативного проекта;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планируемые сроки реализации инициативного проекта;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указание на территорию Кажлодского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иные сведения, предусмотренные нормативным правовым актом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Инициативный проект до его внесения в Администрацию Кажлодского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Кажлодского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Нормативным правовым актом Совета депутатов Кажлодского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Инициаторы проекта при внесении инициативного проекта в Администрацию Кажлодского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Кажлодского сельского поселения или его части.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5. Информация о внесении инициативного проекта в Администрацию Кажлодского сельского поселения подлежит опубликованию (обнародованию) и размещению на официальном сайте Кажлодского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Кажлодского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Кажлодского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Кажлодского сельского поселения, достигшие шестнадцатилетнего возраста. В случае, если Администрация Кажлодского сельского поселения не имеет возможности </w:t>
      </w:r>
      <w:r w:rsidRPr="003540C2">
        <w:rPr>
          <w:rFonts w:ascii="Times New Roman" w:eastAsia="Times New Roman" w:hAnsi="Times New Roman" w:cs="Times New Roman"/>
          <w:color w:val="000000"/>
          <w:sz w:val="24"/>
          <w:szCs w:val="24"/>
          <w:lang w:eastAsia="ru-RU"/>
        </w:rPr>
        <w:lastRenderedPageBreak/>
        <w:t>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Инициативный проект подлежит обязательному рассмотрению Администрацией Кажлодского сельского поселения в течение 30 дней со дня его внесения. Администрация Кажлодского сельского поселения по результатам рассмотрения инициативного проекта принимает одно из следующих решений: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Администрация Кажлодского сельского поселения принимает решение об отказе в поддержке инициативного проекта в одном из следующих случаев: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несоблюдение установленного порядка внесения инициативного проекта и его рассмотрения;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наличие возможности решения описанной в инициативном проекте проблемы более эффективным способом;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признание инициативного проекта не прошедшим конкурсный отбор.</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Администрация Кажлодского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В случае, если в Администрацию Кажлодского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Кажлодского сельского поселения организует проведение конкурсного отбора и информирует об этом инициаторов проекта.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Кажлодского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Кажлодского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13. Инициаторы проекта, другие граждане, проживающие на территории соответствующего Кажлодского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14. Информация о рассмотрении инициативного проекта Администрацией Кажлодского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Кажлодского сельского поселения в информационно-телекоммуникационной сети «Интернет». Отчет Администрации Кажлодского сельского поселения об итогах реализации инициативного проекта подлежит опубликованию (обнародованию) и размещению на официальном сайте Кажлодского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Кажлодского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15. Территориальное общественное самоуправление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Кажлодского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Территориальное общественное самоуправление осуществляется в Кажлодского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Кажлодского сельского поселения; иные территории проживания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Кажлодского сельского поселения. Порядок регистрации устава территориального общественного самоуправления определяется решениями Совета депутатов Кажлодского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установление структуры органов территориального общественного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избрание органов территориального общественного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определение основных направлений деятельности территориального общественного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обсуждение инициативного проекта и принятие решения по вопросу о его одобрении.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7 введен </w:t>
      </w:r>
      <w:hyperlink r:id="rId47"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Органы территориального общественного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представляют интересы населения, проживающего на соответствующей территории;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обеспечивают исполнение решений, принятых на собраниях и конференциях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Кажлодского сельского поселения с использованием средств бюджета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вправе вносить в органы местного самоуправления Кажлодского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8.1. Органы территориального общественного самоуправления могут выдвигать инициативный проект в качестве инициаторов проекта.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8.1 введена </w:t>
      </w:r>
      <w:hyperlink r:id="rId48"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В уставе территориального общественного самоуправления устанавливаются: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территория, на которой оно осуществляется;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порядок принятия решений;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6)порядок прекращения осуществления территориального общественного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Дополнительные требования к уставу территориального общественного самоуправления органами местного самоуправления Кажлодского сельского поселения устанавливаться не могут.</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Кажлодского сельского поселения определяются решениями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16. Староста сельского населенного пункта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Кажлодского сельском поселении, может назначаться староста сельского населенного пункта.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2 изложена в редакции </w:t>
      </w:r>
      <w:hyperlink r:id="rId49"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 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3 изложена в редакции </w:t>
      </w:r>
      <w:hyperlink r:id="rId50"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Старостой сельского населенного пункта не может быть назначено лицо:</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 постоянной основе или должность муниципальной службы;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1 изложен в редакции </w:t>
      </w:r>
      <w:hyperlink r:id="rId51"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2)признанное судом недееспособным или ограниченно дееспособным;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3)имеющее непогашенную или неснятую судимость.</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Срок полномочий старосты сельского населенного пункта составляет пять лет.</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Полномочия старосты сельского населенного пункта прекращаются досрочно по решению Совета депутатов Кажлодского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52"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Староста сельского населенного пункта для решения возложенных на него задач:</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4.1 введен </w:t>
      </w:r>
      <w:hyperlink r:id="rId53"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осуществляет иные полномочия и права, предусмотренные нормативным правовым актом Совета депутатов Кажлодского сельского поселения в соответствии с законом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Кажлодского сельского поселения в соответствии с законом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17. Публичные слушания, общественные обсуждения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Для обсуждения проектов муниципальных правовых актов Кажлодского сельского поселения по вопросам местного значения с участием жителей Кажлодского сельского поселения Советом депутатов Кажлодского сельского поселения, Главой Кажлодского сельского поселения могут проводиться публичные слушания.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Публичные слушания проводятся по инициативе населения, Совета депутатов Кажлодского сельского поселения, Главы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Публичные слушания, проводимые по инициативе населения или Совета депутатов Кажлодского сельского поселения, назначаются Советом депутатов Кажлодского сельского поселения, а по инициативе Главы Кажлодского сельского поселения – Главой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На публичные слушания должны выноситься: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проект Устава Кажлодского сельского поселения Торбеевского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Кажлодского сельского поселения Торбеевского муниципального района вносятся изменения в форме точного воспроизведения положений </w:t>
      </w:r>
      <w:hyperlink r:id="rId54" w:tgtFrame="_blank" w:history="1">
        <w:r w:rsidRPr="003540C2">
          <w:rPr>
            <w:rFonts w:ascii="Times New Roman" w:eastAsia="Times New Roman" w:hAnsi="Times New Roman" w:cs="Times New Roman"/>
            <w:color w:val="0000FF"/>
            <w:sz w:val="24"/>
            <w:szCs w:val="24"/>
            <w:lang w:eastAsia="ru-RU"/>
          </w:rPr>
          <w:t>Конституции Российской Федерации</w:t>
        </w:r>
      </w:hyperlink>
      <w:r w:rsidRPr="003540C2">
        <w:rPr>
          <w:rFonts w:ascii="Times New Roman" w:eastAsia="Times New Roman" w:hAnsi="Times New Roman" w:cs="Times New Roman"/>
          <w:color w:val="000000"/>
          <w:sz w:val="24"/>
          <w:szCs w:val="24"/>
          <w:lang w:eastAsia="ru-RU"/>
        </w:rPr>
        <w:t xml:space="preserve">, </w:t>
      </w:r>
      <w:r w:rsidRPr="003540C2">
        <w:rPr>
          <w:rFonts w:ascii="Times New Roman" w:eastAsia="Times New Roman" w:hAnsi="Times New Roman" w:cs="Times New Roman"/>
          <w:color w:val="000000"/>
          <w:sz w:val="24"/>
          <w:szCs w:val="24"/>
          <w:lang w:eastAsia="ru-RU"/>
        </w:rPr>
        <w:lastRenderedPageBreak/>
        <w:t>федеральных законов, </w:t>
      </w:r>
      <w:hyperlink r:id="rId55" w:tgtFrame="_blank" w:history="1">
        <w:r w:rsidRPr="003540C2">
          <w:rPr>
            <w:rFonts w:ascii="Times New Roman" w:eastAsia="Times New Roman" w:hAnsi="Times New Roman" w:cs="Times New Roman"/>
            <w:color w:val="0000FF"/>
            <w:sz w:val="24"/>
            <w:szCs w:val="24"/>
            <w:lang w:eastAsia="ru-RU"/>
          </w:rPr>
          <w:t>Конституции Республики Мордовия</w:t>
        </w:r>
      </w:hyperlink>
      <w:r w:rsidRPr="003540C2">
        <w:rPr>
          <w:rFonts w:ascii="Times New Roman" w:eastAsia="Times New Roman" w:hAnsi="Times New Roman" w:cs="Times New Roman"/>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проект бюджета Кажлодского сельского поселения и отчет о его исполнении;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проект стратегии социально-экономического развития Кажлодского сельского поселения Торбеевского муниципального района.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вопросы о преобразовании Кажлодского сельского поселения, за исключением случаев, если в соответствии со статьей 13 Федерального закона от 6 октября 2003 г. </w:t>
      </w:r>
      <w:hyperlink r:id="rId56"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w:t>
      </w:r>
      <w:bookmarkStart w:id="0" w:name="Par0"/>
      <w:bookmarkEnd w:id="0"/>
      <w:r w:rsidRPr="003540C2">
        <w:rPr>
          <w:rFonts w:ascii="Times New Roman" w:eastAsia="Times New Roman" w:hAnsi="Times New Roman" w:cs="Times New Roman"/>
          <w:color w:val="000000"/>
          <w:sz w:val="24"/>
          <w:szCs w:val="24"/>
          <w:lang w:eastAsia="ru-RU"/>
        </w:rPr>
        <w:t>Порядок организации и проведения публичных слушаний определяется настоящим Уставом и (или) нормативными правовыми актами Совета депутатов Кажлодского сельского поселения и должен предусматривать заблаговременное оповещение жителей Кажлодского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Кажлодского сельского поселения с учетом положений </w:t>
      </w:r>
      <w:hyperlink r:id="rId57" w:tgtFrame="_blank" w:history="1">
        <w:r w:rsidRPr="003540C2">
          <w:rPr>
            <w:rFonts w:ascii="Times New Roman" w:eastAsia="Times New Roman" w:hAnsi="Times New Roman" w:cs="Times New Roman"/>
            <w:color w:val="0000FF"/>
            <w:sz w:val="24"/>
            <w:szCs w:val="24"/>
            <w:lang w:eastAsia="ru-RU"/>
          </w:rPr>
          <w:t>Федерального закона от 09.02.2009 № 8-ФЗ</w:t>
        </w:r>
      </w:hyperlink>
      <w:r w:rsidRPr="003540C2">
        <w:rPr>
          <w:rFonts w:ascii="Times New Roman" w:eastAsia="Times New Roman" w:hAnsi="Times New Roman" w:cs="Times New Roman"/>
          <w:color w:val="000000"/>
          <w:sz w:val="24"/>
          <w:szCs w:val="24"/>
          <w:lang w:eastAsia="ru-RU"/>
        </w:rPr>
        <w:t>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Кажлодского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Кажлодского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Настоящим Уставом и (или) нормативными правовыми актами Совета депутатов Кажлодского сельского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Кажлодского сельского поселения своих замечаний и предложений по проекту муниципального правового акта, а также для участия жителей Кажлодского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4 изложена в ред. решения Совета депутатов от 29 декабря 2021 г. </w:t>
      </w:r>
      <w:hyperlink r:id="rId58"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По проектам правил благоустройства территории Кажлодского сельского поселения, проектам, предусматривающим внесение изменений в правила благоустройства территории Кажлодского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5 изложена в ред. решения Совета депутатов от 29 декабря 2021 г. </w:t>
      </w:r>
      <w:hyperlink r:id="rId59"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18. Собрание граждан, конференция граждан (собрание делегатов)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1. Для обсуждения вопросов местного значения Кажлодского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Кажлодского сельского поселения могут проводиться собрания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1 изложена в редакции </w:t>
      </w:r>
      <w:hyperlink r:id="rId60" w:tgtFrame="_blank" w:history="1">
        <w:r w:rsidRPr="003540C2">
          <w:rPr>
            <w:rFonts w:ascii="Times New Roman" w:eastAsia="Times New Roman" w:hAnsi="Times New Roman" w:cs="Times New Roman"/>
            <w:color w:val="0000FF"/>
            <w:sz w:val="24"/>
            <w:szCs w:val="24"/>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Собрание граждан проводится по инициативе населения, Совета депутатов Кажлодского сельского поселения, главы Кажлодского сельского поселения, а также в случаях, предусмотренных уставом территориального общественного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(абзац введен </w:t>
      </w:r>
      <w:hyperlink r:id="rId61"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Собрание граждан, проводимое по инициативе Совета депутатов Кажлодского сельского поселения, назначается Советом депутатов Кажлодского сельского поселения, по инициативе главы Кажлодского сельского поселения - главой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Собрание граждан, проводимое по инициативе населения, назначается Советом депутатов Кажлодского сельского поселения в следующем порядке: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Кажлодского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Кажлодского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Совет депутатов Кажлодского сельского поселения на своей очередной либо внеочередной сессии рассматривает поступившее заявление и принимает решение: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решение Совета депутатов Кажлодского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Если проведение собрания граждан намечается по инициативе населения или Совета депутатов Кажлодского сельского поселения, решение о назначении вместо него конференции граждан принимается Советом депутатов Кажлодского сельского поселения, по инициативе главы Кажлодского сельского поселения - главой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Норма представительства и порядок избрания делегатов конференции граждан определяются соответственно Советом депутатов Кажлодского сельского поселения, главой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8. В работе собрания граждан, конференции граждан принимают участие граждане, достигшие 18 лет и проживающие на соответствующей части территории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Собрание граждан, конференция граждан после регистрации (под роспись) их участников и при наличии кворума открывается главой Кажлодского сельского поселения либо лицом, уполномоченным Советом депутатов Кажлодского сельского поселения, главой Кажлодского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Кажлодского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Кажлодского сельского поселения, главе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Кажлодского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Кажлодского сельского поселения, к компетенции которых отнесено решение содержащихся в них вопросов, с направлением гражданам письменного ответа.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13. Итоги собрания граждан, конференции граждан подлежат официальному опубликованию (обнародованию).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19. Опрос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Опрос граждан проводится на всей территории Кажлодского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Результаты опроса носят рекомендательный характер.</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В опросе граждан имеют право участвовать жители Кажлодского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2 изложена в редакции </w:t>
      </w:r>
      <w:hyperlink r:id="rId62" w:tgtFrame="_blank" w:history="1">
        <w:r w:rsidRPr="003540C2">
          <w:rPr>
            <w:rFonts w:ascii="Times New Roman" w:eastAsia="Times New Roman" w:hAnsi="Times New Roman" w:cs="Times New Roman"/>
            <w:color w:val="0000FF"/>
            <w:sz w:val="24"/>
            <w:szCs w:val="24"/>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Опрос граждан проводится: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по вопросам местного значения - по инициативе Совета депутатов Кажлодского сельского поселения или главы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для учета мнения граждан при принятии решений об изменении целевого назначения муниципальных земель Кажлодского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3 введен </w:t>
      </w:r>
      <w:hyperlink r:id="rId63"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Порядок назначения и проведения опроса граждан определяется решениями Совета депутатов Кажлодского сельского поселения в соответствии с законом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Решение о назначении опроса граждан принимается Советом депутатов Кажлодского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В решении Совета депутатов о назначении опроса граждан устанавливаются: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(абзац изложен в редакции </w:t>
      </w:r>
      <w:hyperlink r:id="rId64" w:tgtFrame="_blank" w:history="1">
        <w:r w:rsidRPr="003540C2">
          <w:rPr>
            <w:rFonts w:ascii="Times New Roman" w:eastAsia="Times New Roman" w:hAnsi="Times New Roman" w:cs="Times New Roman"/>
            <w:color w:val="0000FF"/>
            <w:sz w:val="24"/>
            <w:szCs w:val="24"/>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дата и сроки проведения опроса;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формулировка вопроса (вопросов), предлагаемого (предлагаемых) при проведении опроса;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методика проведения опроса;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форма опросного листа;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минимальная численность жителей Кажлодского сельского поселения, участвующих в опросе.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6 введен </w:t>
      </w:r>
      <w:hyperlink r:id="rId65"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Жители Кажлодского сельского поселения должны быть проинформированы о проведении опроса граждан не менее чем за 10 дней до его проведения.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Финансирование мероприятий, связанных с подготовкой и проведением опроса граждан, осуществляется: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при проведении опроса по инициативе органов местного самоуправления или жителей муниципального образования Кажлодского сельского поселения - за счет средств бюджета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1 изложен в редакции </w:t>
      </w:r>
      <w:hyperlink r:id="rId66" w:tgtFrame="_blank" w:history="1">
        <w:r w:rsidRPr="003540C2">
          <w:rPr>
            <w:rFonts w:ascii="Times New Roman" w:eastAsia="Times New Roman" w:hAnsi="Times New Roman" w:cs="Times New Roman"/>
            <w:color w:val="0000FF"/>
            <w:sz w:val="24"/>
            <w:szCs w:val="24"/>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lastRenderedPageBreak/>
        <w:t>Статья 20. Обращения граждан в органы местного самоуправления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Граждане имеют право на индивидуальные и коллективные обращения в органы местного самоуправления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Обращения граждан подлежат рассмотрению в порядке и сроки, установленные Федеральным законом от 2 мая 2006 года </w:t>
      </w:r>
      <w:hyperlink r:id="rId67" w:tgtFrame="_blank" w:history="1">
        <w:r w:rsidRPr="003540C2">
          <w:rPr>
            <w:rFonts w:ascii="Times New Roman" w:eastAsia="Times New Roman" w:hAnsi="Times New Roman" w:cs="Times New Roman"/>
            <w:color w:val="0000FF"/>
            <w:sz w:val="24"/>
            <w:szCs w:val="24"/>
            <w:lang w:eastAsia="ru-RU"/>
          </w:rPr>
          <w:t>№ 59-ФЗ</w:t>
        </w:r>
      </w:hyperlink>
      <w:r w:rsidRPr="003540C2">
        <w:rPr>
          <w:rFonts w:ascii="Times New Roman" w:eastAsia="Times New Roman" w:hAnsi="Times New Roman" w:cs="Times New Roman"/>
          <w:color w:val="000000"/>
          <w:sz w:val="24"/>
          <w:szCs w:val="24"/>
          <w:lang w:eastAsia="ru-RU"/>
        </w:rPr>
        <w:t> «О порядке рассмотрения обращений граждан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За нарушения порядка и сроков рассмотрения обращений граждан должностные лица местного самоуправления Кажлодского сельского поселения несут ответственность в соответствии с законодательством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21. Другие формы непосредственного осуществления населением Кажлодского сельского поселения местного самоуправления и участия в его осуществлении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Наряду с предусмотренными Федеральным законом от 6 октября 2003 г. </w:t>
      </w:r>
      <w:hyperlink r:id="rId68"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Кажлодского сельского поселения, вправе участвовать в осуществлении местного самоуправления в иных формах, не противоречащих </w:t>
      </w:r>
      <w:hyperlink r:id="rId69" w:tgtFrame="_blank" w:history="1">
        <w:r w:rsidRPr="003540C2">
          <w:rPr>
            <w:rFonts w:ascii="Times New Roman" w:eastAsia="Times New Roman" w:hAnsi="Times New Roman" w:cs="Times New Roman"/>
            <w:color w:val="0000FF"/>
            <w:sz w:val="24"/>
            <w:szCs w:val="24"/>
            <w:lang w:eastAsia="ru-RU"/>
          </w:rPr>
          <w:t>Конституции Российской Федерации</w:t>
        </w:r>
      </w:hyperlink>
      <w:r w:rsidRPr="003540C2">
        <w:rPr>
          <w:rFonts w:ascii="Times New Roman" w:eastAsia="Times New Roman" w:hAnsi="Times New Roman" w:cs="Times New Roman"/>
          <w:color w:val="000000"/>
          <w:sz w:val="24"/>
          <w:szCs w:val="24"/>
          <w:lang w:eastAsia="ru-RU"/>
        </w:rPr>
        <w:t>, указанному Федеральному закону, иным Федеральным законам, </w:t>
      </w:r>
      <w:hyperlink r:id="rId70" w:tgtFrame="_blank" w:history="1">
        <w:r w:rsidRPr="003540C2">
          <w:rPr>
            <w:rFonts w:ascii="Times New Roman" w:eastAsia="Times New Roman" w:hAnsi="Times New Roman" w:cs="Times New Roman"/>
            <w:color w:val="0000FF"/>
            <w:sz w:val="24"/>
            <w:szCs w:val="24"/>
            <w:lang w:eastAsia="ru-RU"/>
          </w:rPr>
          <w:t>Конституции Республики Мордовия</w:t>
        </w:r>
      </w:hyperlink>
      <w:r w:rsidRPr="003540C2">
        <w:rPr>
          <w:rFonts w:ascii="Times New Roman" w:eastAsia="Times New Roman" w:hAnsi="Times New Roman" w:cs="Times New Roman"/>
          <w:color w:val="000000"/>
          <w:sz w:val="24"/>
          <w:szCs w:val="24"/>
          <w:lang w:eastAsia="ru-RU"/>
        </w:rPr>
        <w:t>, законам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Непосредственное осуществление населением Кажлодского сельского поселения местного самоуправления и участие населения Кажлодского сельского поселения в осуществлении местного самоуправления основывается на принципах законности, добровольности.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Органы местного самоуправления и должностные лица местного самоуправления Кажлодского сельского поселения обязаны содействовать населению Кажлодского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ГЛАВА 3. Органы местного самоуправления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22. Структура органов местного самоуправления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Структуру органов местного самоуправления Кажлодского сельского поселения составляют:</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Совет депутатов Кажлодского сельского поселения - представительный орган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Глава Кажлодского сельского поселения - глава муниципального образования - высшее должностное лицо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администрация Кажлодского сельского поселения - местная администрация, исполнительно-распорядительный орган местного самоуправления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ревизионная комиссия Кажлодского сельского поселения – контрольно-счетный орган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2. Изменение структуры органов местного самоуправления Кажлодского сельского поселения осуществляется не иначе как путем внесения изменений в настоящий Устав. Решение Совета депутатов Кажлодского сельского поселения об изменении структуры </w:t>
      </w:r>
      <w:r w:rsidRPr="003540C2">
        <w:rPr>
          <w:rFonts w:ascii="Times New Roman" w:eastAsia="Times New Roman" w:hAnsi="Times New Roman" w:cs="Times New Roman"/>
          <w:color w:val="000000"/>
          <w:sz w:val="24"/>
          <w:szCs w:val="24"/>
          <w:lang w:eastAsia="ru-RU"/>
        </w:rPr>
        <w:lastRenderedPageBreak/>
        <w:t>органов местного самоуправления Кажлодского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71"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Финансовое обеспечение деятельности органов местного самоуправления Кажлодского сельского поселения осуществляется за счет собственных доходов бюджета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3 изложена в редакции </w:t>
      </w:r>
      <w:hyperlink r:id="rId72" w:tgtFrame="_blank" w:history="1">
        <w:r w:rsidRPr="003540C2">
          <w:rPr>
            <w:rFonts w:ascii="Times New Roman" w:eastAsia="Times New Roman" w:hAnsi="Times New Roman" w:cs="Times New Roman"/>
            <w:color w:val="0000FF"/>
            <w:sz w:val="24"/>
            <w:szCs w:val="24"/>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23. Органы местного самоуправления как юридические лица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От имени Кажлодского сельского поселения приобретать и осуществлять имущественные и иные права и обязанности, выступать в суде без доверенности могут глава Кажлодского сельского поселения, другие должностные лица местного самоуправления в соответствии с настоящим уставом.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Органы местного самоуправления Кажлодского сельского поселения, которые в соответствии с Федеральным законом от 6 октября 2003 г. </w:t>
      </w:r>
      <w:hyperlink r:id="rId73"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Совет депутатов Кажлодского сельского поселения и Администрация Кажлодского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w:t>
      </w:r>
      <w:hyperlink r:id="rId74"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в соответствии с Гражданским кодексом Российской Федерации применительно к казенным учреждениям.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24. Состав Совета депутатов Кажлодского сельского поселения и порядок его формирования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1.Совет депутатов Кажлодского сельского поселения является выборным представительным органом, через который население Кажлодского сельского поселения осуществляет местное самоуправление.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Совет депутатов Кажлодского сельского поселения (далее - Совет депутатов) состоит из 7 депутатов, избираемых на муниципальных выборах по одномандатным и (или) </w:t>
      </w:r>
      <w:proofErr w:type="spellStart"/>
      <w:r w:rsidRPr="003540C2">
        <w:rPr>
          <w:rFonts w:ascii="Times New Roman" w:eastAsia="Times New Roman" w:hAnsi="Times New Roman" w:cs="Times New Roman"/>
          <w:color w:val="000000"/>
          <w:sz w:val="24"/>
          <w:szCs w:val="24"/>
          <w:lang w:eastAsia="ru-RU"/>
        </w:rPr>
        <w:t>многомандатным</w:t>
      </w:r>
      <w:proofErr w:type="spellEnd"/>
      <w:r w:rsidRPr="003540C2">
        <w:rPr>
          <w:rFonts w:ascii="Times New Roman" w:eastAsia="Times New Roman" w:hAnsi="Times New Roman" w:cs="Times New Roman"/>
          <w:color w:val="000000"/>
          <w:sz w:val="24"/>
          <w:szCs w:val="24"/>
          <w:lang w:eastAsia="ru-RU"/>
        </w:rPr>
        <w:t xml:space="preserve"> избирательным округам. Срок полномочий Совета депутатов исчисляется со дня его первого заседания.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Срок, на который избирается Совет депутатов, составляет 5 лет и исчисляется со дня избрания Совета депутатов в правомочном составе.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3. Выборы депутатов Совета депутатов проводятся по мажоритарной избирательной системе относительного большинства по одномандатным и (или) </w:t>
      </w:r>
      <w:proofErr w:type="spellStart"/>
      <w:r w:rsidRPr="003540C2">
        <w:rPr>
          <w:rFonts w:ascii="Times New Roman" w:eastAsia="Times New Roman" w:hAnsi="Times New Roman" w:cs="Times New Roman"/>
          <w:color w:val="000000"/>
          <w:sz w:val="24"/>
          <w:szCs w:val="24"/>
          <w:lang w:eastAsia="ru-RU"/>
        </w:rPr>
        <w:t>многомандатным</w:t>
      </w:r>
      <w:proofErr w:type="spellEnd"/>
      <w:r w:rsidRPr="003540C2">
        <w:rPr>
          <w:rFonts w:ascii="Times New Roman" w:eastAsia="Times New Roman" w:hAnsi="Times New Roman" w:cs="Times New Roman"/>
          <w:color w:val="000000"/>
          <w:sz w:val="24"/>
          <w:szCs w:val="24"/>
          <w:lang w:eastAsia="ru-RU"/>
        </w:rPr>
        <w:t xml:space="preserve"> избирательным округам, образуемым на всей территории муниципального образования на основе средней нормы представительства избирателей.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С момента начала работы Совета депутатов нового созыва полномочия Совета депутатов прежнего созыва прекращаются.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lastRenderedPageBreak/>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25. Фракции в Совете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1. Депутаты Совета депутатов Кажлодского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w:t>
      </w:r>
      <w:proofErr w:type="spellStart"/>
      <w:r w:rsidRPr="003540C2">
        <w:rPr>
          <w:rFonts w:ascii="Times New Roman" w:eastAsia="Times New Roman" w:hAnsi="Times New Roman" w:cs="Times New Roman"/>
          <w:color w:val="000000"/>
          <w:sz w:val="24"/>
          <w:szCs w:val="24"/>
          <w:lang w:eastAsia="ru-RU"/>
        </w:rPr>
        <w:t>многомандатным</w:t>
      </w:r>
      <w:proofErr w:type="spellEnd"/>
      <w:r w:rsidRPr="003540C2">
        <w:rPr>
          <w:rFonts w:ascii="Times New Roman" w:eastAsia="Times New Roman" w:hAnsi="Times New Roman" w:cs="Times New Roman"/>
          <w:color w:val="000000"/>
          <w:sz w:val="24"/>
          <w:szCs w:val="24"/>
          <w:lang w:eastAsia="ru-RU"/>
        </w:rPr>
        <w:t xml:space="preserve">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Порядок деятельности фракций устанавливается законом Республики Мордовия и (или) Регламентом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Кажлодского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5. Депутат, избранный по одномандатному или </w:t>
      </w:r>
      <w:proofErr w:type="spellStart"/>
      <w:r w:rsidRPr="003540C2">
        <w:rPr>
          <w:rFonts w:ascii="Times New Roman" w:eastAsia="Times New Roman" w:hAnsi="Times New Roman" w:cs="Times New Roman"/>
          <w:color w:val="000000"/>
          <w:sz w:val="24"/>
          <w:szCs w:val="24"/>
          <w:lang w:eastAsia="ru-RU"/>
        </w:rPr>
        <w:t>многомандатному</w:t>
      </w:r>
      <w:proofErr w:type="spellEnd"/>
      <w:r w:rsidRPr="003540C2">
        <w:rPr>
          <w:rFonts w:ascii="Times New Roman" w:eastAsia="Times New Roman" w:hAnsi="Times New Roman" w:cs="Times New Roman"/>
          <w:color w:val="000000"/>
          <w:sz w:val="24"/>
          <w:szCs w:val="24"/>
          <w:lang w:eastAsia="ru-RU"/>
        </w:rPr>
        <w:t xml:space="preserve">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Кажлодского сельского поселения, входит в данную фракцию и не вправе выйти из нее.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26. Полномочия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В исключительной компетенции Совета депутатов Кажлодского сельского поселения находятся: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принятие Устава Кажлодского сельского поселения, внесение в него изменений и дополнений, контроль за его соблюдением;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утверждение бюджета Кажлодского сельского поселения и отчета о его исполнении;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утверждение стратегии социально-экономического развития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определение порядка управления и распоряжения имуществом, находящимся в муниципальной собственности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6) определение порядка принятия решений о создании, реорганизации и ликвидации муниципальных предприятий Кажлодского сельского поселения, а также об установлении </w:t>
      </w:r>
      <w:r w:rsidRPr="003540C2">
        <w:rPr>
          <w:rFonts w:ascii="Times New Roman" w:eastAsia="Times New Roman" w:hAnsi="Times New Roman" w:cs="Times New Roman"/>
          <w:color w:val="000000"/>
          <w:sz w:val="24"/>
          <w:szCs w:val="24"/>
          <w:lang w:eastAsia="ru-RU"/>
        </w:rPr>
        <w:lastRenderedPageBreak/>
        <w:t>тарифов на услуги муниципальных предприятий и учреждений, выполнение работ, за исключением случаев, предусмотренных федеральными законами;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определение порядка участия Кажлодского сельского поселения в организациях межмуниципального сотрудничества;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контроль за исполнением органами местного самоуправления и должностными лицами местного самоуправления Кажлодского сельского поселения полномочий по решению вопросов местного значения;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принятие решения об удалении главы Кажлодского сельского поселения в отставку;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утверждение правил благоустройства территории Кажлодского сельского поселения.</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К иным полномочиям Совета депутатов Кажлодского сельского поселения относятся: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осуществление законодательной инициативы в Государственном Собрании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Кажлодского сельского поселения официальной информации о социально-экономическом и культурном развитии Кажлодского сельского поселения, о развитии его общественной инфраструктуры и иной официальной информации;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образование, избрание и упразднение постоянных и временных органов Совета депутатов Кажлодского сельского поселения, установление порядка их работы, изменение их состава, заслушивание отчетов об их работе;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утверждение схемы управления Кажлодского сельским поселением, утверждение структуры администрации Кажлодского сельского поселения по представлению главы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утверждение общей суммы расходов на обеспечение деятельности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установление и отмена налоговых льгот по местным налогам в бюджет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Иные полномочия Совета депутатов Кажлодского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Совет депутатов Кажлодского сельского поселения заслушивает ежегодные отчеты Главы Кажлодского сельского поселения о результатах его деятельности, деятельности администрации Кажлодского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27. Порядок работы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1. Основной формой работы Совета депутатов Кажлодского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Кажлодского сельского </w:t>
      </w:r>
      <w:r w:rsidRPr="003540C2">
        <w:rPr>
          <w:rFonts w:ascii="Times New Roman" w:eastAsia="Times New Roman" w:hAnsi="Times New Roman" w:cs="Times New Roman"/>
          <w:color w:val="000000"/>
          <w:sz w:val="24"/>
          <w:szCs w:val="24"/>
          <w:lang w:eastAsia="ru-RU"/>
        </w:rPr>
        <w:lastRenderedPageBreak/>
        <w:t>поселения. Первую (организационную) сессию Совета депутатов Кажлодского сельского поселения, которая созывается не позднее чем в течение 30 дней со дня избрания Совета депутатов Кажлодского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Кажлодского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Кажлодского сельского поселения. Очередные сессии Совета депутатов Кажлодского сельского поселения созываются главой Кажлодского сельского поселения и проводятся не реже одного раза в три месяца. Внеочередные сессии Совета депутатов Кажлодского сельского поселения созываются главой Кажлодского сельского поселения по собственной инициативе либо по инициативе не менее одной трети от установленной численности депутатов Совета депутатов Кажлодского сельского поселения. Вопросы, определенные статьей 26 настоящего Устава, рассматриваются исключительно на сессиях Совета депутатов Кажлодского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Кажлодского сельского поселения решений Совет депутатов Кажлодского сельского поселения может формировать свои постоянные и временные органы.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Расходы на обеспечение деятельности Совета депутатов Кажлодского сельского поселения предусматриваются в бюджете Кажлодского сельского поселения отдельной строкой в соответствии с классификацией расходов бюджетов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Управление и (или) распоряжение Советом депутатов Кажлодского сельского поселения или отдельными депутатами (группами депутатов) в какой бы то ни было форме средствами бюджета Кажлодского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Кажлодского сельского поселения и депутатов.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Организацию деятельности Совета депутатов Кажлодского сельского поселения осуществляет Глава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4.Порядок осуществления материально-технического и организационного обеспечения деятельности Совета депутатов Кажлодского сельского поселения устанавливается принимаемым Советом депутатов Кажлодского сельского поселения Регламентом Совета депутатов.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28. Депутат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numPr>
          <w:ilvl w:val="0"/>
          <w:numId w:val="1"/>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Депутату Совета депутатов Кажлодского сельского поселения обеспечиваются условия для беспрепятственного осуществления своих полномочий.</w:t>
      </w:r>
    </w:p>
    <w:p w:rsidR="001123D7" w:rsidRPr="003540C2" w:rsidRDefault="001123D7" w:rsidP="001123D7">
      <w:pPr>
        <w:numPr>
          <w:ilvl w:val="0"/>
          <w:numId w:val="1"/>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Срок полномочий депутата Совета депутатов Кажлодского сельского поселения составляет 5 лет.</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Полномочия депутата Совета депутатов  Кажлодского сельского поселения начинаются со дня его избрания и прекращаются со дня начала работы Совета депутатов  Кажлодского сельского поселения нового созыва.</w:t>
      </w:r>
    </w:p>
    <w:p w:rsidR="001123D7" w:rsidRPr="003540C2" w:rsidRDefault="001123D7" w:rsidP="001123D7">
      <w:pPr>
        <w:numPr>
          <w:ilvl w:val="0"/>
          <w:numId w:val="2"/>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Депутаты Совета депутатов Кажлодского сельского поселения осуществляют свои полномочия, как правило, на непостоянной основе.</w:t>
      </w:r>
    </w:p>
    <w:p w:rsidR="001123D7" w:rsidRPr="003540C2" w:rsidRDefault="001123D7" w:rsidP="001123D7">
      <w:pPr>
        <w:spacing w:after="0" w:line="240" w:lineRule="auto"/>
        <w:ind w:firstLine="73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Депутату Совета депутатов Кажлодского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1123D7" w:rsidRPr="003540C2" w:rsidRDefault="001123D7" w:rsidP="001123D7">
      <w:pPr>
        <w:spacing w:after="0" w:line="240" w:lineRule="auto"/>
        <w:ind w:firstLine="73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Депутату Совета депутатов Кажлодского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w:t>
      </w:r>
      <w:r w:rsidRPr="003540C2">
        <w:rPr>
          <w:rFonts w:ascii="Times New Roman" w:eastAsia="Times New Roman" w:hAnsi="Times New Roman" w:cs="Times New Roman"/>
          <w:color w:val="000000"/>
          <w:sz w:val="24"/>
          <w:szCs w:val="24"/>
          <w:lang w:eastAsia="ru-RU"/>
        </w:rPr>
        <w:lastRenderedPageBreak/>
        <w:t>полномочий устанавливается компенсация заработной платы по занимаемой должности за указанное время из расчета среднего заработка.</w:t>
      </w:r>
    </w:p>
    <w:p w:rsidR="001123D7" w:rsidRPr="003540C2" w:rsidRDefault="001123D7" w:rsidP="001123D7">
      <w:pPr>
        <w:spacing w:after="0" w:line="240" w:lineRule="auto"/>
        <w:ind w:firstLine="73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(абзацы введены </w:t>
      </w:r>
      <w:hyperlink r:id="rId75"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numPr>
          <w:ilvl w:val="0"/>
          <w:numId w:val="3"/>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Депутат Совета депутатов  Кажлодского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76"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numPr>
          <w:ilvl w:val="0"/>
          <w:numId w:val="3"/>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Депутаты Совета депутатов Кажлодского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1123D7" w:rsidRPr="003540C2" w:rsidRDefault="001123D7" w:rsidP="001123D7">
      <w:pPr>
        <w:numPr>
          <w:ilvl w:val="0"/>
          <w:numId w:val="3"/>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Осуществляющий свои полномочия на постоянной основе депутат Совета депутатов Кажлодского сельского поселения не вправе:</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заниматься предпринимательской деятельностью лично или через доверенных лиц;</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3540C2">
        <w:rPr>
          <w:rFonts w:ascii="Times New Roman" w:eastAsia="Times New Roman" w:hAnsi="Times New Roman" w:cs="Times New Roman"/>
          <w:color w:val="000000"/>
          <w:sz w:val="24"/>
          <w:szCs w:val="24"/>
          <w:lang w:eastAsia="ru-RU"/>
        </w:rPr>
        <w:t>д</w:t>
      </w:r>
      <w:proofErr w:type="spellEnd"/>
      <w:r w:rsidRPr="003540C2">
        <w:rPr>
          <w:rFonts w:ascii="Times New Roman" w:eastAsia="Times New Roman" w:hAnsi="Times New Roman" w:cs="Times New Roman"/>
          <w:color w:val="000000"/>
          <w:sz w:val="24"/>
          <w:szCs w:val="24"/>
          <w:lang w:eastAsia="ru-RU"/>
        </w:rPr>
        <w:t>) иные случаи, предусмотренные федеральными законами;</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w:t>
      </w:r>
      <w:r w:rsidRPr="003540C2">
        <w:rPr>
          <w:rFonts w:ascii="Times New Roman" w:eastAsia="Times New Roman" w:hAnsi="Times New Roman" w:cs="Times New Roman"/>
          <w:color w:val="000000"/>
          <w:sz w:val="24"/>
          <w:szCs w:val="24"/>
          <w:lang w:eastAsia="ru-RU"/>
        </w:rPr>
        <w:lastRenderedPageBreak/>
        <w:t>международным договором Российской Федерации или законодательством Российской Федерации;</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123D7" w:rsidRPr="003540C2" w:rsidRDefault="001123D7" w:rsidP="001123D7">
      <w:pPr>
        <w:numPr>
          <w:ilvl w:val="0"/>
          <w:numId w:val="4"/>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Депутат Совета депутатов Кажлодского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77"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 Полномочия депутата Совета депутатов Кажлодского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78"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79" w:tgtFrame="_blank" w:history="1">
        <w:r w:rsidRPr="003540C2">
          <w:rPr>
            <w:rFonts w:ascii="Times New Roman" w:eastAsia="Times New Roman" w:hAnsi="Times New Roman" w:cs="Times New Roman"/>
            <w:color w:val="0000FF"/>
            <w:sz w:val="24"/>
            <w:szCs w:val="24"/>
            <w:lang w:eastAsia="ru-RU"/>
          </w:rPr>
          <w:t>№ 230-ФЗ</w:t>
        </w:r>
      </w:hyperlink>
      <w:r w:rsidRPr="003540C2">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80" w:tgtFrame="_blank" w:history="1">
        <w:r w:rsidRPr="003540C2">
          <w:rPr>
            <w:rFonts w:ascii="Times New Roman" w:eastAsia="Times New Roman" w:hAnsi="Times New Roman" w:cs="Times New Roman"/>
            <w:color w:val="0000FF"/>
            <w:sz w:val="24"/>
            <w:szCs w:val="24"/>
            <w:lang w:eastAsia="ru-RU"/>
          </w:rPr>
          <w:t>№ 79-ФЗ</w:t>
        </w:r>
      </w:hyperlink>
      <w:r w:rsidRPr="003540C2">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81"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numPr>
          <w:ilvl w:val="0"/>
          <w:numId w:val="4"/>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Кажлодского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82" w:tgtFrame="_blank" w:history="1">
        <w:r w:rsidRPr="003540C2">
          <w:rPr>
            <w:rFonts w:ascii="Times New Roman" w:eastAsia="Times New Roman" w:hAnsi="Times New Roman" w:cs="Times New Roman"/>
            <w:color w:val="0000FF"/>
            <w:sz w:val="24"/>
            <w:szCs w:val="24"/>
            <w:lang w:eastAsia="ru-RU"/>
          </w:rPr>
          <w:t>№ 54-З</w:t>
        </w:r>
      </w:hyperlink>
      <w:r w:rsidRPr="003540C2">
        <w:rPr>
          <w:rFonts w:ascii="Times New Roman" w:eastAsia="Times New Roman" w:hAnsi="Times New Roman" w:cs="Times New Roman"/>
          <w:color w:val="000000"/>
          <w:sz w:val="24"/>
          <w:szCs w:val="24"/>
          <w:lang w:eastAsia="ru-RU"/>
        </w:rPr>
        <w:t> «О противодействии коррупции в Республике Мордовия».</w:t>
      </w:r>
    </w:p>
    <w:p w:rsidR="001123D7" w:rsidRPr="003540C2" w:rsidRDefault="001123D7" w:rsidP="001123D7">
      <w:pPr>
        <w:numPr>
          <w:ilvl w:val="0"/>
          <w:numId w:val="4"/>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При выявлении в результате проверки, проведенной в соответствии с частью 7.2 статьи 40 Федерального закона от 6 октября 2003 года </w:t>
      </w:r>
      <w:hyperlink r:id="rId83"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84"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85" w:tgtFrame="_blank" w:history="1">
        <w:r w:rsidRPr="003540C2">
          <w:rPr>
            <w:rFonts w:ascii="Times New Roman" w:eastAsia="Times New Roman" w:hAnsi="Times New Roman" w:cs="Times New Roman"/>
            <w:color w:val="0000FF"/>
            <w:sz w:val="24"/>
            <w:szCs w:val="24"/>
            <w:lang w:eastAsia="ru-RU"/>
          </w:rPr>
          <w:t>№ 230-ФЗ</w:t>
        </w:r>
      </w:hyperlink>
      <w:r w:rsidRPr="003540C2">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86" w:tgtFrame="_blank" w:history="1">
        <w:r w:rsidRPr="003540C2">
          <w:rPr>
            <w:rFonts w:ascii="Times New Roman" w:eastAsia="Times New Roman" w:hAnsi="Times New Roman" w:cs="Times New Roman"/>
            <w:color w:val="0000FF"/>
            <w:sz w:val="24"/>
            <w:szCs w:val="24"/>
            <w:lang w:eastAsia="ru-RU"/>
          </w:rPr>
          <w:t>№ 79-ФЗ</w:t>
        </w:r>
      </w:hyperlink>
      <w:r w:rsidRPr="003540C2">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1123D7" w:rsidRPr="003540C2" w:rsidRDefault="001123D7" w:rsidP="001123D7">
      <w:pPr>
        <w:numPr>
          <w:ilvl w:val="0"/>
          <w:numId w:val="4"/>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К депутату Совета депутатов Кажлодского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bookmarkStart w:id="1" w:name="sub_407311"/>
      <w:r w:rsidRPr="003540C2">
        <w:rPr>
          <w:rFonts w:ascii="Times New Roman" w:eastAsia="Times New Roman" w:hAnsi="Times New Roman" w:cs="Times New Roman"/>
          <w:color w:val="000000"/>
          <w:sz w:val="24"/>
          <w:szCs w:val="24"/>
          <w:lang w:eastAsia="ru-RU"/>
        </w:rPr>
        <w:t>1) предупреждение;</w:t>
      </w:r>
      <w:bookmarkEnd w:id="1"/>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bookmarkStart w:id="2" w:name="sub_407312"/>
      <w:r w:rsidRPr="003540C2">
        <w:rPr>
          <w:rFonts w:ascii="Times New Roman" w:eastAsia="Times New Roman" w:hAnsi="Times New Roman" w:cs="Times New Roman"/>
          <w:color w:val="000000"/>
          <w:sz w:val="24"/>
          <w:szCs w:val="24"/>
          <w:lang w:eastAsia="ru-RU"/>
        </w:rPr>
        <w:lastRenderedPageBreak/>
        <w:t>2) освобождение депутата Совета депутатов Кажлодского сельского поселения от должности в Совете депутатов Кажлодского сельского поселения с лишением права занимать должности в Совете депутатов Кажлодского сельского поселения до прекращения срока его полномочий;</w:t>
      </w:r>
      <w:bookmarkEnd w:id="2"/>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bookmarkStart w:id="3" w:name="sub_407313"/>
      <w:r w:rsidRPr="003540C2">
        <w:rPr>
          <w:rFonts w:ascii="Times New Roman" w:eastAsia="Times New Roman" w:hAnsi="Times New Roman" w:cs="Times New Roman"/>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3"/>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bookmarkStart w:id="4" w:name="sub_407314"/>
      <w:r w:rsidRPr="003540C2">
        <w:rPr>
          <w:rFonts w:ascii="Times New Roman" w:eastAsia="Times New Roman" w:hAnsi="Times New Roman" w:cs="Times New Roman"/>
          <w:color w:val="000000"/>
          <w:sz w:val="24"/>
          <w:szCs w:val="24"/>
          <w:lang w:eastAsia="ru-RU"/>
        </w:rPr>
        <w:t>4) запрет занимать должности в Совете депутатов Кажлодского сельского поселения до прекращения срока его полномочий;</w:t>
      </w:r>
      <w:bookmarkEnd w:id="4"/>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bookmarkStart w:id="5" w:name="sub_407315"/>
      <w:r w:rsidRPr="003540C2">
        <w:rPr>
          <w:rFonts w:ascii="Times New Roman" w:eastAsia="Times New Roman" w:hAnsi="Times New Roman" w:cs="Times New Roman"/>
          <w:color w:val="000000"/>
          <w:sz w:val="24"/>
          <w:szCs w:val="24"/>
          <w:lang w:eastAsia="ru-RU"/>
        </w:rPr>
        <w:t>5) запрет исполнять полномочия на постоянной основе до прекращения срока его полномочий.</w:t>
      </w:r>
      <w:bookmarkEnd w:id="5"/>
    </w:p>
    <w:p w:rsidR="001123D7" w:rsidRPr="003540C2" w:rsidRDefault="001123D7" w:rsidP="001123D7">
      <w:pPr>
        <w:numPr>
          <w:ilvl w:val="0"/>
          <w:numId w:val="5"/>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Порядок принятия решения о применении к депутату Совета депутатов Кажлодского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w:t>
      </w:r>
      <w:hyperlink r:id="rId87" w:tgtFrame="_blank" w:history="1">
        <w:r w:rsidRPr="003540C2">
          <w:rPr>
            <w:rFonts w:ascii="Times New Roman" w:eastAsia="Times New Roman" w:hAnsi="Times New Roman" w:cs="Times New Roman"/>
            <w:color w:val="0000FF"/>
            <w:sz w:val="24"/>
            <w:szCs w:val="24"/>
            <w:lang w:eastAsia="ru-RU"/>
          </w:rPr>
          <w:t>№ 54-З</w:t>
        </w:r>
      </w:hyperlink>
      <w:r w:rsidRPr="003540C2">
        <w:rPr>
          <w:rFonts w:ascii="Times New Roman" w:eastAsia="Times New Roman" w:hAnsi="Times New Roman" w:cs="Times New Roman"/>
          <w:color w:val="000000"/>
          <w:sz w:val="24"/>
          <w:szCs w:val="24"/>
          <w:lang w:eastAsia="ru-RU"/>
        </w:rPr>
        <w:t> «О противодействии коррупции в Республике Мордовия».</w:t>
      </w:r>
    </w:p>
    <w:p w:rsidR="001123D7" w:rsidRPr="003540C2" w:rsidRDefault="001123D7" w:rsidP="001123D7">
      <w:pPr>
        <w:spacing w:after="0" w:line="240" w:lineRule="auto"/>
        <w:ind w:firstLine="624"/>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11.1. Депутат Совета депутатов Кажлодского сельского поселения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Pr="003540C2">
        <w:rPr>
          <w:rFonts w:ascii="Times New Roman" w:eastAsia="Times New Roman" w:hAnsi="Times New Roman" w:cs="Times New Roman"/>
          <w:color w:val="000000"/>
          <w:sz w:val="24"/>
          <w:szCs w:val="24"/>
          <w:shd w:val="clear" w:color="auto" w:fill="FFFFFF"/>
          <w:lang w:eastAsia="ru-RU"/>
        </w:rPr>
        <w:t>Федеральным законом </w:t>
      </w:r>
      <w:r w:rsidRPr="003540C2">
        <w:rPr>
          <w:rFonts w:ascii="Times New Roman" w:eastAsia="Times New Roman" w:hAnsi="Times New Roman" w:cs="Times New Roman"/>
          <w:color w:val="000000"/>
          <w:sz w:val="24"/>
          <w:szCs w:val="24"/>
          <w:lang w:eastAsia="ru-RU"/>
        </w:rPr>
        <w:t>от 06.10.2003 </w:t>
      </w:r>
      <w:hyperlink r:id="rId88"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w:t>
      </w:r>
      <w:r w:rsidRPr="003540C2">
        <w:rPr>
          <w:rFonts w:ascii="Times New Roman" w:eastAsia="Times New Roman" w:hAnsi="Times New Roman" w:cs="Times New Roman"/>
          <w:color w:val="000000"/>
          <w:sz w:val="24"/>
          <w:szCs w:val="24"/>
          <w:shd w:val="clear" w:color="auto" w:fill="FFFFFF"/>
          <w:lang w:eastAsia="ru-RU"/>
        </w:rPr>
        <w:t>другими федеральными законами в целях противодействия коррупции, </w:t>
      </w:r>
      <w:r w:rsidRPr="003540C2">
        <w:rPr>
          <w:rFonts w:ascii="Times New Roman" w:eastAsia="Times New Roman" w:hAnsi="Times New Roman" w:cs="Times New Roman"/>
          <w:color w:val="000000"/>
          <w:sz w:val="24"/>
          <w:szCs w:val="24"/>
          <w:lang w:eastAsia="ru-RU"/>
        </w:rPr>
        <w:t>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от 25 декабря 2008 года </w:t>
      </w:r>
      <w:hyperlink r:id="rId89"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w:t>
      </w:r>
    </w:p>
    <w:p w:rsidR="001123D7" w:rsidRPr="003540C2" w:rsidRDefault="001123D7" w:rsidP="001123D7">
      <w:pPr>
        <w:spacing w:after="0" w:line="240" w:lineRule="auto"/>
        <w:ind w:firstLine="624"/>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11.1 введена </w:t>
      </w:r>
      <w:hyperlink r:id="rId90" w:tgtFrame="_blank" w:history="1">
        <w:r w:rsidRPr="003540C2">
          <w:rPr>
            <w:rFonts w:ascii="Times New Roman" w:eastAsia="Times New Roman" w:hAnsi="Times New Roman" w:cs="Times New Roman"/>
            <w:color w:val="0000FF"/>
            <w:sz w:val="24"/>
            <w:szCs w:val="24"/>
            <w:lang w:eastAsia="ru-RU"/>
          </w:rPr>
          <w:t>решением Совета депутатов от 7 декабря 2023 № 145</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numPr>
          <w:ilvl w:val="0"/>
          <w:numId w:val="6"/>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123D7" w:rsidRPr="003540C2" w:rsidRDefault="001123D7" w:rsidP="001123D7">
      <w:pPr>
        <w:numPr>
          <w:ilvl w:val="0"/>
          <w:numId w:val="6"/>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Депутат Совета депутатов Кажлодского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Кажлодского сельского поселения.</w:t>
      </w:r>
    </w:p>
    <w:p w:rsidR="001123D7" w:rsidRPr="003540C2" w:rsidRDefault="001123D7" w:rsidP="001123D7">
      <w:pPr>
        <w:numPr>
          <w:ilvl w:val="0"/>
          <w:numId w:val="6"/>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Не реже двух раз в течение года депутат Совета депутатов Кажлодского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1123D7" w:rsidRPr="003540C2" w:rsidRDefault="001123D7" w:rsidP="001123D7">
      <w:pPr>
        <w:numPr>
          <w:ilvl w:val="0"/>
          <w:numId w:val="6"/>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Решение о возбуждении уголовного дела в отношении депутата Совета депутатов Кажлодского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123D7" w:rsidRPr="003540C2" w:rsidRDefault="001123D7" w:rsidP="001123D7">
      <w:pPr>
        <w:numPr>
          <w:ilvl w:val="0"/>
          <w:numId w:val="6"/>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     Депутат Совета депутатов Кажлодского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w:t>
      </w:r>
      <w:r w:rsidRPr="003540C2">
        <w:rPr>
          <w:rFonts w:ascii="Times New Roman" w:eastAsia="Times New Roman" w:hAnsi="Times New Roman" w:cs="Times New Roman"/>
          <w:color w:val="000000"/>
          <w:sz w:val="24"/>
          <w:szCs w:val="24"/>
          <w:lang w:eastAsia="ru-RU"/>
        </w:rPr>
        <w:lastRenderedPageBreak/>
        <w:t>клевета или иные нарушения, ответственность за которые предусмотрена федеральным законом.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29. Прекращение полномочий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Полномочия Совета депутатов Кажлодского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w:t>
      </w:r>
      <w:hyperlink r:id="rId91"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Полномочия Совета депутатов Кажлодского сельского поселения также прекращаются: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в случае принятия Советом депутатов Кажлодского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Кажлодского сельского поселения, в том числе в связи со сложением депутатами своих полномочий;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 случае преобразования Кажлодского сельского поселения, осуществляемого в соответствии с частями 3, 3.1-1, 5, 6.2, 7.2 статьи 13 Федерального закона от 6 октября 2003 г. </w:t>
      </w:r>
      <w:hyperlink r:id="rId92"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а также в случае упразднения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3 изложен в редакции </w:t>
      </w:r>
      <w:hyperlink r:id="rId93" w:tgtFrame="_blank" w:history="1">
        <w:r w:rsidRPr="003540C2">
          <w:rPr>
            <w:rFonts w:ascii="Times New Roman" w:eastAsia="Times New Roman" w:hAnsi="Times New Roman" w:cs="Times New Roman"/>
            <w:color w:val="0000FF"/>
            <w:sz w:val="24"/>
            <w:szCs w:val="24"/>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в случае увеличения численности избирателей Кажлодского сельского поселения более чем на 25 процентов, произошедшего вследствие изменения границ Кажлодского сельского поселения или объединения поселения с городским округом;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Досрочное прекращение полномочий Совета депутатов Кажлодского сельского поселения влечет досрочное прекращение полномочий его депутатов.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 случае досрочного прекращения полномочий Совета депутатов Кажлодского сельского поселения досрочные выборы в Совет депутатов Кажлодского сельского поселения проводятся в сроки, установленные Федеральным законом от 12 июня 2002 г. </w:t>
      </w:r>
      <w:hyperlink r:id="rId94" w:tgtFrame="_blank" w:history="1">
        <w:r w:rsidRPr="003540C2">
          <w:rPr>
            <w:rFonts w:ascii="Times New Roman" w:eastAsia="Times New Roman" w:hAnsi="Times New Roman" w:cs="Times New Roman"/>
            <w:color w:val="0000FF"/>
            <w:sz w:val="24"/>
            <w:szCs w:val="24"/>
            <w:lang w:eastAsia="ru-RU"/>
          </w:rPr>
          <w:t>№ 67-ФЗ</w:t>
        </w:r>
      </w:hyperlink>
      <w:r w:rsidRPr="003540C2">
        <w:rPr>
          <w:rFonts w:ascii="Times New Roman" w:eastAsia="Times New Roman" w:hAnsi="Times New Roman" w:cs="Times New Roman"/>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30. Досрочное прекращение полномочий депутата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Полномочия депутата Совета депутатов Кажлодского сельского поселения прекращаются досрочно в случае: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смерти;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отставки по собственному желанию;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признания судом недееспособным или ограниченно дееспособным;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признания судом безвестно отсутствующим или объявления умершим;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вступления в отношении его в законную силу обвинительного приговора суда;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выезда за пределы Российской Федерации на постоянное место жительства;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w:t>
      </w:r>
      <w:r w:rsidRPr="003540C2">
        <w:rPr>
          <w:rFonts w:ascii="Times New Roman" w:eastAsia="Times New Roman" w:hAnsi="Times New Roman" w:cs="Times New Roman"/>
          <w:color w:val="000000"/>
          <w:sz w:val="24"/>
          <w:szCs w:val="24"/>
          <w:lang w:eastAsia="ru-RU"/>
        </w:rPr>
        <w:lastRenderedPageBreak/>
        <w:t>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отзыва избирателями;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досрочного прекращения полномочий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призыва на военную службу или направления на заменяющую ее альтернативную гражданскую службу;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в иных случаях, установленных Федеральным законом от 6 октября 2003 г. </w:t>
      </w:r>
      <w:hyperlink r:id="rId95"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и иными федеральными законами.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Полномочия депутата Совета депутатов Кажлодского сельского поселения прекращаются досрочно в случае несоблюдения ограничений, установленных Федеральным законом от 6 октября 2003г. </w:t>
      </w:r>
      <w:hyperlink r:id="rId96"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Решение о досрочном прекращении полномочий депутата Совета депутатов Кажлодского сельского поселения принимается Советом депутатов Кажлодского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Кажлодского сельского поселения на основании соответствующего судебного решения, результатов голосования об отзыве депутата.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Полномочия депутата представительного органа муниципального образования прекращаются досрочно решением представительного органа муниципального образования в случае отсутствия депутата без уважительных причин на всех заседаниях представительного органа муниципального образования в течение шести месяцев подряд</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(абзац введен </w:t>
      </w:r>
      <w:hyperlink r:id="rId97" w:tgtFrame="_blank" w:history="1">
        <w:r w:rsidRPr="003540C2">
          <w:rPr>
            <w:rFonts w:ascii="Times New Roman" w:eastAsia="Times New Roman" w:hAnsi="Times New Roman" w:cs="Times New Roman"/>
            <w:color w:val="0000FF"/>
            <w:sz w:val="24"/>
            <w:szCs w:val="24"/>
            <w:lang w:eastAsia="ru-RU"/>
          </w:rPr>
          <w:t>решением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Решение Совета депутатов Кажлодского сельского поселения о досрочном прекращении полномочий депутата Совета депутатов Кажлодского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Кажлодского сельского поселения, - не позднее чем через три месяца со дня появления такого основания.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случае обращения Главы Республики Мордовия с заявлением о досрочном прекращении полномочий депутата Кажлодского сельского поселения днем появления основания для досрочного прекращения полномочий является день поступления в Совет депутатов Кажлодского сельского поселения данного заявления.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В случае досрочного прекращения полномочий депутата Совета депутатов Кажлодского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31. Глава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numPr>
          <w:ilvl w:val="0"/>
          <w:numId w:val="7"/>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Глава Кажлодского сельского поселения  является высшим должностным лицом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Глава наделяется настоящим Уставом в соответствии со статьей 36 Федерального закона от 6 октября 2003 года </w:t>
      </w:r>
      <w:hyperlink r:id="rId98" w:tgtFrame="_blank" w:history="1">
        <w:r w:rsidRPr="003540C2">
          <w:rPr>
            <w:rFonts w:ascii="Times New Roman" w:eastAsia="Times New Roman" w:hAnsi="Times New Roman" w:cs="Times New Roman"/>
            <w:color w:val="0000FF"/>
            <w:sz w:val="24"/>
            <w:szCs w:val="24"/>
            <w:lang w:eastAsia="ru-RU"/>
          </w:rPr>
          <w:t xml:space="preserve">№ 131-ФЗ «Об общих принципах организации местного </w:t>
        </w:r>
        <w:r w:rsidRPr="003540C2">
          <w:rPr>
            <w:rFonts w:ascii="Times New Roman" w:eastAsia="Times New Roman" w:hAnsi="Times New Roman" w:cs="Times New Roman"/>
            <w:color w:val="0000FF"/>
            <w:sz w:val="24"/>
            <w:szCs w:val="24"/>
            <w:lang w:eastAsia="ru-RU"/>
          </w:rPr>
          <w:lastRenderedPageBreak/>
          <w:t>самоуправления в Российской Федерации»</w:t>
        </w:r>
      </w:hyperlink>
      <w:r w:rsidRPr="003540C2">
        <w:rPr>
          <w:rFonts w:ascii="Times New Roman" w:eastAsia="Times New Roman" w:hAnsi="Times New Roman" w:cs="Times New Roman"/>
          <w:color w:val="000000"/>
          <w:sz w:val="24"/>
          <w:szCs w:val="24"/>
          <w:lang w:eastAsia="ru-RU"/>
        </w:rPr>
        <w:t> собственными полномочиями по решению вопросов местного значения.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Глава Кажлодского сельского поселения  избирается Советом депутатов Кажлодского сельского поселения из своего состава сроком на 5 лет, исполняет полномочия его председателя и возглавляет местную администрацию.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Глава  Кажлодского сельского поселения  осуществляет свои полномочия на постоянной (штатной оплачиваемой) основе.</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Порядок проведения выборов главы Кажлодского сельского поселения определяется регламентом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Решение об избрании главы Кажлодского сельского поселения  принимается Советом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Полномочия главы Кажлодского сельского поселения начинаются со дня его вступления в должность и прекращаются в день вступления в должность вновь избранного главы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 случае досрочного прекращения полномочий  главы  Кажлодского сельского поселения  срок полномочий вновь избранного главы  Кажлодского сельского поселения  не может быть менее двух лет.</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Глава  Кажлодского  сельского поселения в пределах полномочий, установленных абзацем третьим части 1 настоящей статьи: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1) представляет </w:t>
      </w:r>
      <w:proofErr w:type="spellStart"/>
      <w:r w:rsidRPr="003540C2">
        <w:rPr>
          <w:rFonts w:ascii="Times New Roman" w:eastAsia="Times New Roman" w:hAnsi="Times New Roman" w:cs="Times New Roman"/>
          <w:color w:val="000000"/>
          <w:sz w:val="24"/>
          <w:szCs w:val="24"/>
          <w:lang w:eastAsia="ru-RU"/>
        </w:rPr>
        <w:t>Симкинское</w:t>
      </w:r>
      <w:proofErr w:type="spellEnd"/>
      <w:r w:rsidRPr="003540C2">
        <w:rPr>
          <w:rFonts w:ascii="Times New Roman" w:eastAsia="Times New Roman" w:hAnsi="Times New Roman" w:cs="Times New Roman"/>
          <w:color w:val="000000"/>
          <w:sz w:val="24"/>
          <w:szCs w:val="24"/>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подписывает и обнародует в порядке, установленном настоящим Уставом, решения, принятые Советом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издает в пределах своих полномочий правовые акты;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созывает сессии Совета депутатов Кажлодского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5) ведет сессии Совета депутатов Кажлодского сельского поселения, подписывает протоколы сессий, а также иные документы Совета </w:t>
      </w:r>
      <w:proofErr w:type="spellStart"/>
      <w:r w:rsidRPr="003540C2">
        <w:rPr>
          <w:rFonts w:ascii="Times New Roman" w:eastAsia="Times New Roman" w:hAnsi="Times New Roman" w:cs="Times New Roman"/>
          <w:color w:val="000000"/>
          <w:sz w:val="24"/>
          <w:szCs w:val="24"/>
          <w:lang w:eastAsia="ru-RU"/>
        </w:rPr>
        <w:t>депутатовКажлодского</w:t>
      </w:r>
      <w:proofErr w:type="spellEnd"/>
      <w:r w:rsidRPr="003540C2">
        <w:rPr>
          <w:rFonts w:ascii="Times New Roman" w:eastAsia="Times New Roman" w:hAnsi="Times New Roman" w:cs="Times New Roman"/>
          <w:color w:val="000000"/>
          <w:sz w:val="24"/>
          <w:szCs w:val="24"/>
          <w:lang w:eastAsia="ru-RU"/>
        </w:rPr>
        <w:t xml:space="preserve">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оказывает содействие депутатам Совета депутатов Кажлодского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Кажлодского сельского поселения, его органах или избирательных округах;</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принимает меры по обеспечению гласности и учету общественного мнения в организации работы Совета депутатов Кажлодского сельского поселения, организует в Совете депутатов Кажлодского сельского поселения, избирательных округах прием граждан, рассмотрение их письменных и устных обращений;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открывает и закрывает расчетные и текущие счета Совета депутатов Кажлодского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Кажлодского сельского поселения на обеспечение деятельности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10) в случаях, предусмотренных законом, от имени Совета депутатов Кажлодского сельского поселения подписывает заявления в суды, вправе назначить уполномоченного представителя Совета депутатов Кажлодского сельского поселения в суде;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обеспечивает осуществление органами местного самоуправления Кажлодского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12) решает иные вопросы, которые могут быть поручены ему Советом депутатов Кажлодского сельского поселения или возложены на него соответствующими нормативными правовыми актами.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5. Глава  Кажлодского сельского поселения  подотчетен и подконтролен населению и Совету </w:t>
      </w:r>
      <w:proofErr w:type="spellStart"/>
      <w:r w:rsidRPr="003540C2">
        <w:rPr>
          <w:rFonts w:ascii="Times New Roman" w:eastAsia="Times New Roman" w:hAnsi="Times New Roman" w:cs="Times New Roman"/>
          <w:color w:val="000000"/>
          <w:sz w:val="24"/>
          <w:szCs w:val="24"/>
          <w:lang w:eastAsia="ru-RU"/>
        </w:rPr>
        <w:t>депутатовКажлодского</w:t>
      </w:r>
      <w:proofErr w:type="spellEnd"/>
      <w:r w:rsidRPr="003540C2">
        <w:rPr>
          <w:rFonts w:ascii="Times New Roman" w:eastAsia="Times New Roman" w:hAnsi="Times New Roman" w:cs="Times New Roman"/>
          <w:color w:val="000000"/>
          <w:sz w:val="24"/>
          <w:szCs w:val="24"/>
          <w:lang w:eastAsia="ru-RU"/>
        </w:rPr>
        <w:t xml:space="preserve">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Главе Кажлодского сельского поселения обеспечиваются условия для беспрепятственного осуществления своих полномочий.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Глава Кажлодского сельского поселения представляет Совету депутатов Кажлодского сельского поселения ежегодные отчеты о результатах своей деятельности,  в том числе о решении вопросов, поставленных Советом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Глава Кажлодского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Глава Кажлодского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99" w:tgtFrame="_blank" w:history="1">
        <w:r w:rsidRPr="003540C2">
          <w:rPr>
            <w:rFonts w:ascii="Times New Roman" w:eastAsia="Times New Roman" w:hAnsi="Times New Roman" w:cs="Times New Roman"/>
            <w:color w:val="0000FF"/>
            <w:sz w:val="24"/>
            <w:szCs w:val="24"/>
            <w:lang w:eastAsia="ru-RU"/>
          </w:rPr>
          <w:t>№ 131-ФЗ</w:t>
        </w:r>
      </w:hyperlink>
      <w:r w:rsidRPr="003540C2">
        <w:rPr>
          <w:rFonts w:ascii="Times New Roman" w:eastAsia="Times New Roman" w:hAnsi="Times New Roman" w:cs="Times New Roman"/>
          <w:color w:val="000000"/>
          <w:sz w:val="24"/>
          <w:szCs w:val="24"/>
          <w:lang w:eastAsia="ru-RU"/>
        </w:rPr>
        <w:t> </w:t>
      </w:r>
      <w:hyperlink r:id="rId100" w:tgtFrame="_blank" w:history="1">
        <w:r w:rsidRPr="003540C2">
          <w:rPr>
            <w:rFonts w:ascii="Times New Roman" w:eastAsia="Times New Roman" w:hAnsi="Times New Roman" w:cs="Times New Roman"/>
            <w:color w:val="0000FF"/>
            <w:sz w:val="24"/>
            <w:szCs w:val="24"/>
            <w:lang w:eastAsia="ru-RU"/>
          </w:rPr>
          <w:t>«Об общих принципах организации местного самоуправления в Российской Федерации».</w:t>
        </w:r>
      </w:hyperlink>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Глава  Кажлодского сельского поселения  имеет удостоверение, подтверждающее его полномочия и статус главы  Кажлодского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Ежегодно глава Кажлодского сельского поселения  отчитывается перед населением  Кажлодского сельского поселения о результатах проделанной работы в ходе встреч с избирателями, а также через средства массовой информации.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Осуществляющие свои полномочия на постоянной основе глава Кажлодского сельского поселения  не вправе:</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заниматься предпринимательской деятельностью лично или через доверенных лиц;</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w:t>
      </w:r>
      <w:r w:rsidRPr="003540C2">
        <w:rPr>
          <w:rFonts w:ascii="Times New Roman" w:eastAsia="Times New Roman" w:hAnsi="Times New Roman" w:cs="Times New Roman"/>
          <w:color w:val="000000"/>
          <w:sz w:val="24"/>
          <w:szCs w:val="24"/>
          <w:lang w:eastAsia="ru-RU"/>
        </w:rPr>
        <w:lastRenderedPageBreak/>
        <w:t>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proofErr w:type="spellStart"/>
      <w:r w:rsidRPr="003540C2">
        <w:rPr>
          <w:rFonts w:ascii="Times New Roman" w:eastAsia="Times New Roman" w:hAnsi="Times New Roman" w:cs="Times New Roman"/>
          <w:color w:val="000000"/>
          <w:sz w:val="24"/>
          <w:szCs w:val="24"/>
          <w:lang w:eastAsia="ru-RU"/>
        </w:rPr>
        <w:t>д</w:t>
      </w:r>
      <w:proofErr w:type="spellEnd"/>
      <w:r w:rsidRPr="003540C2">
        <w:rPr>
          <w:rFonts w:ascii="Times New Roman" w:eastAsia="Times New Roman" w:hAnsi="Times New Roman" w:cs="Times New Roman"/>
          <w:color w:val="000000"/>
          <w:sz w:val="24"/>
          <w:szCs w:val="24"/>
          <w:lang w:eastAsia="ru-RU"/>
        </w:rPr>
        <w:t>) иные случаи, предусмотренные федеральными законами;</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12. Глава  Кажлодского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01"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 Полномочия депутата Совета депутатов Кажлодского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02"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103" w:tgtFrame="_blank" w:history="1">
        <w:r w:rsidRPr="003540C2">
          <w:rPr>
            <w:rFonts w:ascii="Times New Roman" w:eastAsia="Times New Roman" w:hAnsi="Times New Roman" w:cs="Times New Roman"/>
            <w:color w:val="0000FF"/>
            <w:sz w:val="24"/>
            <w:szCs w:val="24"/>
            <w:lang w:eastAsia="ru-RU"/>
          </w:rPr>
          <w:t>№ 230-ФЗ</w:t>
        </w:r>
      </w:hyperlink>
      <w:r w:rsidRPr="003540C2">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04" w:tgtFrame="_blank" w:history="1">
        <w:r w:rsidRPr="003540C2">
          <w:rPr>
            <w:rFonts w:ascii="Times New Roman" w:eastAsia="Times New Roman" w:hAnsi="Times New Roman" w:cs="Times New Roman"/>
            <w:color w:val="0000FF"/>
            <w:sz w:val="24"/>
            <w:szCs w:val="24"/>
            <w:lang w:eastAsia="ru-RU"/>
          </w:rPr>
          <w:t>№ 79-ФЗ</w:t>
        </w:r>
      </w:hyperlink>
      <w:r w:rsidRPr="003540C2">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05"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12.1. Глава Кажлодского сельского поселения </w:t>
      </w:r>
      <w:r w:rsidRPr="003540C2">
        <w:rPr>
          <w:rFonts w:ascii="Times New Roman" w:eastAsia="Times New Roman" w:hAnsi="Times New Roman" w:cs="Times New Roman"/>
          <w:color w:val="000000"/>
          <w:sz w:val="24"/>
          <w:szCs w:val="24"/>
          <w:shd w:val="clear" w:color="auto" w:fill="FFFFFF"/>
          <w:lang w:eastAsia="ru-RU"/>
        </w:rPr>
        <w:t xml:space="preserve">освобождается от ответственности за несоблюдение ограничений и запретов, требований о предотвращении или об </w:t>
      </w:r>
      <w:r w:rsidRPr="003540C2">
        <w:rPr>
          <w:rFonts w:ascii="Times New Roman" w:eastAsia="Times New Roman" w:hAnsi="Times New Roman" w:cs="Times New Roman"/>
          <w:color w:val="000000"/>
          <w:sz w:val="24"/>
          <w:szCs w:val="24"/>
          <w:shd w:val="clear" w:color="auto" w:fill="FFFFFF"/>
          <w:lang w:eastAsia="ru-RU"/>
        </w:rPr>
        <w:lastRenderedPageBreak/>
        <w:t>урегулировании конфликта интересов и неисполнение обязанностей, установленных Федеральным законом </w:t>
      </w:r>
      <w:r w:rsidRPr="003540C2">
        <w:rPr>
          <w:rFonts w:ascii="Times New Roman" w:eastAsia="Times New Roman" w:hAnsi="Times New Roman" w:cs="Times New Roman"/>
          <w:color w:val="000000"/>
          <w:sz w:val="24"/>
          <w:szCs w:val="24"/>
          <w:lang w:eastAsia="ru-RU"/>
        </w:rPr>
        <w:t>от 06.10.2003 </w:t>
      </w:r>
      <w:hyperlink r:id="rId106"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w:t>
      </w:r>
      <w:r w:rsidRPr="003540C2">
        <w:rPr>
          <w:rFonts w:ascii="Times New Roman" w:eastAsia="Times New Roman" w:hAnsi="Times New Roman" w:cs="Times New Roman"/>
          <w:color w:val="000000"/>
          <w:sz w:val="24"/>
          <w:szCs w:val="24"/>
          <w:shd w:val="clear" w:color="auto" w:fill="FFFFFF"/>
          <w:lang w:eastAsia="ru-RU"/>
        </w:rPr>
        <w:t>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07"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shd w:val="clear" w:color="auto" w:fill="FFFFFF"/>
          <w:lang w:eastAsia="ru-RU"/>
        </w:rPr>
        <w:t> «О противодействии коррупции</w:t>
      </w:r>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12.1 введена </w:t>
      </w:r>
      <w:hyperlink r:id="rId108" w:tgtFrame="_blank" w:history="1">
        <w:r w:rsidRPr="003540C2">
          <w:rPr>
            <w:rFonts w:ascii="Times New Roman" w:eastAsia="Times New Roman" w:hAnsi="Times New Roman" w:cs="Times New Roman"/>
            <w:color w:val="0000FF"/>
            <w:sz w:val="24"/>
            <w:szCs w:val="24"/>
            <w:lang w:eastAsia="ru-RU"/>
          </w:rPr>
          <w:t>решением Совета депутатов от 7 декабря 2023 № 145</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Кажлодского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109" w:tgtFrame="_blank" w:history="1">
        <w:r w:rsidRPr="003540C2">
          <w:rPr>
            <w:rFonts w:ascii="Times New Roman" w:eastAsia="Times New Roman" w:hAnsi="Times New Roman" w:cs="Times New Roman"/>
            <w:color w:val="0000FF"/>
            <w:sz w:val="24"/>
            <w:szCs w:val="24"/>
            <w:lang w:eastAsia="ru-RU"/>
          </w:rPr>
          <w:t>№ 54-З</w:t>
        </w:r>
      </w:hyperlink>
      <w:r w:rsidRPr="003540C2">
        <w:rPr>
          <w:rFonts w:ascii="Times New Roman" w:eastAsia="Times New Roman" w:hAnsi="Times New Roman" w:cs="Times New Roman"/>
          <w:color w:val="000000"/>
          <w:sz w:val="24"/>
          <w:szCs w:val="24"/>
          <w:lang w:eastAsia="ru-RU"/>
        </w:rPr>
        <w:t> «О противодействии коррупции в Республике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14. При выявлении в результате проверки, проведенной в соответствии с частью 7.2 статьи 40 Федерального закона от 6 октября 2003 года </w:t>
      </w:r>
      <w:hyperlink r:id="rId110"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фактов несоблюдения ограничений, запретов, неисполнения обязанностей, которые установлены Федеральным законом от 25 декабря 2008 года </w:t>
      </w:r>
      <w:hyperlink r:id="rId111"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112" w:tgtFrame="_blank" w:history="1">
        <w:r w:rsidRPr="003540C2">
          <w:rPr>
            <w:rFonts w:ascii="Times New Roman" w:eastAsia="Times New Roman" w:hAnsi="Times New Roman" w:cs="Times New Roman"/>
            <w:color w:val="0000FF"/>
            <w:sz w:val="24"/>
            <w:szCs w:val="24"/>
            <w:lang w:eastAsia="ru-RU"/>
          </w:rPr>
          <w:t>№ 230-ФЗ</w:t>
        </w:r>
      </w:hyperlink>
      <w:r w:rsidRPr="003540C2">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13" w:tgtFrame="_blank" w:history="1">
        <w:r w:rsidRPr="003540C2">
          <w:rPr>
            <w:rFonts w:ascii="Times New Roman" w:eastAsia="Times New Roman" w:hAnsi="Times New Roman" w:cs="Times New Roman"/>
            <w:color w:val="0000FF"/>
            <w:sz w:val="24"/>
            <w:szCs w:val="24"/>
            <w:lang w:eastAsia="ru-RU"/>
          </w:rPr>
          <w:t>№ 79-ФЗ</w:t>
        </w:r>
      </w:hyperlink>
      <w:r w:rsidRPr="003540C2">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Кажлодского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15. К Главе  Кажлодского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w:t>
      </w:r>
      <w:hyperlink r:id="rId114"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16. Порядок принятия решения о применении к Главе Кажлодского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w:t>
      </w:r>
      <w:hyperlink r:id="rId115" w:tgtFrame="_blank" w:history="1">
        <w:r w:rsidRPr="003540C2">
          <w:rPr>
            <w:rFonts w:ascii="Times New Roman" w:eastAsia="Times New Roman" w:hAnsi="Times New Roman" w:cs="Times New Roman"/>
            <w:color w:val="0000FF"/>
            <w:sz w:val="24"/>
            <w:szCs w:val="24"/>
            <w:lang w:eastAsia="ru-RU"/>
          </w:rPr>
          <w:t>№ 54-З</w:t>
        </w:r>
      </w:hyperlink>
      <w:r w:rsidRPr="003540C2">
        <w:rPr>
          <w:rFonts w:ascii="Times New Roman" w:eastAsia="Times New Roman" w:hAnsi="Times New Roman" w:cs="Times New Roman"/>
          <w:color w:val="000000"/>
          <w:sz w:val="24"/>
          <w:szCs w:val="24"/>
          <w:lang w:eastAsia="ru-RU"/>
        </w:rPr>
        <w:t> «О противодействии коррупции в Республике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xml:space="preserve">Статья 32. Социальные гарантии депутата представительного органа муниципального образования, члена выборного органа местного самоуправления, </w:t>
      </w:r>
      <w:r w:rsidRPr="003540C2">
        <w:rPr>
          <w:rFonts w:ascii="Times New Roman" w:eastAsia="Times New Roman" w:hAnsi="Times New Roman" w:cs="Times New Roman"/>
          <w:b/>
          <w:bCs/>
          <w:color w:val="000000"/>
          <w:sz w:val="24"/>
          <w:szCs w:val="24"/>
          <w:lang w:eastAsia="ru-RU"/>
        </w:rPr>
        <w:lastRenderedPageBreak/>
        <w:t>выборного должностного лица местного самоуправления, осуществляющего свои полномочия на постоянной основе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обеспечение служебным транспортом;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w:t>
      </w:r>
      <w:hyperlink r:id="rId116" w:tgtFrame="_blank" w:history="1">
        <w:r w:rsidRPr="003540C2">
          <w:rPr>
            <w:rFonts w:ascii="Times New Roman" w:eastAsia="Times New Roman" w:hAnsi="Times New Roman" w:cs="Times New Roman"/>
            <w:color w:val="0000FF"/>
            <w:sz w:val="24"/>
            <w:szCs w:val="24"/>
            <w:lang w:eastAsia="ru-RU"/>
          </w:rPr>
          <w:t>№ 400-ФЗ</w:t>
        </w:r>
      </w:hyperlink>
      <w:r w:rsidRPr="003540C2">
        <w:rPr>
          <w:rFonts w:ascii="Times New Roman" w:eastAsia="Times New Roman" w:hAnsi="Times New Roman" w:cs="Times New Roman"/>
          <w:color w:val="000000"/>
          <w:sz w:val="24"/>
          <w:szCs w:val="24"/>
          <w:lang w:eastAsia="ru-RU"/>
        </w:rPr>
        <w:t>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от 28 декабря 2013 года </w:t>
      </w:r>
      <w:hyperlink r:id="rId117" w:tgtFrame="_blank" w:history="1">
        <w:r w:rsidRPr="003540C2">
          <w:rPr>
            <w:rFonts w:ascii="Times New Roman" w:eastAsia="Times New Roman" w:hAnsi="Times New Roman" w:cs="Times New Roman"/>
            <w:color w:val="0000FF"/>
            <w:sz w:val="24"/>
            <w:szCs w:val="24"/>
            <w:lang w:eastAsia="ru-RU"/>
          </w:rPr>
          <w:t>№ 400-ФЗ</w:t>
        </w:r>
      </w:hyperlink>
      <w:r w:rsidRPr="003540C2">
        <w:rPr>
          <w:rFonts w:ascii="Times New Roman" w:eastAsia="Times New Roman" w:hAnsi="Times New Roman" w:cs="Times New Roman"/>
          <w:color w:val="000000"/>
          <w:sz w:val="24"/>
          <w:szCs w:val="24"/>
          <w:lang w:eastAsia="ru-RU"/>
        </w:rPr>
        <w:t>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2 изложен в редакции </w:t>
      </w:r>
      <w:hyperlink r:id="rId118" w:tgtFrame="_blank" w:history="1">
        <w:r w:rsidRPr="003540C2">
          <w:rPr>
            <w:rFonts w:ascii="Times New Roman" w:eastAsia="Times New Roman" w:hAnsi="Times New Roman" w:cs="Times New Roman"/>
            <w:color w:val="0000FF"/>
            <w:sz w:val="24"/>
            <w:szCs w:val="24"/>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w:t>
      </w:r>
      <w:hyperlink r:id="rId119" w:tgtFrame="_blank" w:history="1">
        <w:r w:rsidRPr="003540C2">
          <w:rPr>
            <w:rFonts w:ascii="Times New Roman" w:eastAsia="Times New Roman" w:hAnsi="Times New Roman" w:cs="Times New Roman"/>
            <w:color w:val="0000FF"/>
            <w:sz w:val="24"/>
            <w:szCs w:val="24"/>
            <w:lang w:eastAsia="ru-RU"/>
          </w:rPr>
          <w:t>№ 47-З</w:t>
        </w:r>
      </w:hyperlink>
      <w:r w:rsidRPr="003540C2">
        <w:rPr>
          <w:rFonts w:ascii="Times New Roman" w:eastAsia="Times New Roman" w:hAnsi="Times New Roman" w:cs="Times New Roman"/>
          <w:color w:val="000000"/>
          <w:sz w:val="24"/>
          <w:szCs w:val="24"/>
          <w:lang w:eastAsia="ru-RU"/>
        </w:rPr>
        <w:t>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w:t>
      </w:r>
      <w:hyperlink r:id="rId120"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2 изложена в редакции </w:t>
      </w:r>
      <w:hyperlink r:id="rId121" w:tgtFrame="_blank" w:history="1">
        <w:r w:rsidRPr="003540C2">
          <w:rPr>
            <w:rFonts w:ascii="Times New Roman" w:eastAsia="Times New Roman" w:hAnsi="Times New Roman" w:cs="Times New Roman"/>
            <w:color w:val="0000FF"/>
            <w:sz w:val="24"/>
            <w:szCs w:val="24"/>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33. Основания прекращения полномочий Главы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Полномочия Главы Кажлодского сельского поселения прекращаются в день вступления в должность вновь избранного Главы Кажлодского сельского поселения и в случаях досрочного прекращения полномочий, установленных законодательством и настоящим Уставом.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Полномочия Главы Кажлодского сельского поселения прекращаются досрочно в случае: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смерти;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отставки по собственному желанию;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отрешения от должности в соответствии со статьей 74 Федерального закона от 6 октября 2003 года </w:t>
      </w:r>
      <w:hyperlink r:id="rId122"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признания судом недееспособным или ограниченно дееспособным;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признания судом безвестно отсутствующим или объявления умершим;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вступления в отношении его в законную силу обвинительного приговора суда;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выезда за пределы Российской Федерации на постоянное место жительства;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w:t>
      </w:r>
      <w:r w:rsidRPr="003540C2">
        <w:rPr>
          <w:rFonts w:ascii="Times New Roman" w:eastAsia="Times New Roman" w:hAnsi="Times New Roman" w:cs="Times New Roman"/>
          <w:color w:val="000000"/>
          <w:sz w:val="24"/>
          <w:szCs w:val="24"/>
          <w:lang w:eastAsia="ru-RU"/>
        </w:rPr>
        <w:lastRenderedPageBreak/>
        <w:t>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отзыва избирателями;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установленной в судебном порядке стойкой неспособности по состоянию здоровья осуществлять полномочия Главы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преобразования Кажлодского сельского поселения, осуществляемого в соответствии с частями 3, 3.1-1, 5, 6.2 и 7.2 статьи 13 Федерального закона от 6 октября 2003 года </w:t>
      </w:r>
      <w:hyperlink r:id="rId123"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а также в случае упразднения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12) утраты поселением статуса муниципального образования в связи с его объединением с городским округом;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13) увеличения численности избирателей Кажлодского сельского поселения более чем на 25 процентов, произошедшего вследствие изменения границ Кажлодского сельского поселения или объединения поселения с городским округом;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14) удаления в отставку в соответствии со статьей 74.1 Федерального закона от 6 октября 2003 года </w:t>
      </w:r>
      <w:hyperlink r:id="rId124"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2.1. В случае досрочного прекращения полномочий Главы Кажлодского сельского поселения избрание Главы Кажлодского сельского поселения, избираемого Советом депутатов Кажлодского сельского поселения из своего состава, осуществляется не позднее чем через шесть месяцев со дня такого прекращения полномочий.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При этом если до истечения срока полномочий Совета депутатов Кажлодского сельского поселения осталось менее шести месяцев, избрание Главы Кажлодского сельского поселения из состава Совета депутатов Кажлодского сельского поселения  осуществляется на первом заседании вновь избранного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2.1 введена решением Совета депутатов от 29 декабря 2021 г. </w:t>
      </w:r>
      <w:hyperlink r:id="rId125"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Решение о досрочном прекращении полномочий Главы Кажлодского сельского поселения принимается Советом депутатов Кажлодского сельского поселения. В случаях, предусмотренных пунктами 4, 5, 6, 9, 10 части 2 настоящей статьи указанное решение принимается Советом депутатов Кажлодского сельского поселения на основании соответствующего судебного решения, результатов голосования о его отзыве избирателями.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В случае, если избранный из состава Совета депутатов Кажлодского сельского поселения Глава Кажлодского сельского поселения, полномочия которого прекращены досрочно на основании правового акта Главы Республики Мордовия либо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Кажлодского сельского поселения не вправе принимать решение об избрании Главы Кажлодского сельского поселения до вступления решения суда в законную силу.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34. Удаление Главы Кажлодского сельского поселения в отставку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Совет депутатов Кажлодского сельского поселения в соответствии с Федеральным законом от 6 октября 2003 года </w:t>
      </w:r>
      <w:hyperlink r:id="rId126"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вправе удалить главу Кажлодского сельского поселения в отставку по инициативе депутатов Совета депутатов Кажлодского сельского поселения или по инициативе Главы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2. Основаниями для удаления главы Кажлодского сельского поселения в отставку являются: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решения, действия (бездействие) главы Кажлодского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w:t>
      </w:r>
      <w:hyperlink r:id="rId127"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w:t>
      </w:r>
      <w:hyperlink r:id="rId128"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иными федеральными законами, уставом Кажлодского сельского поселения, и (или) обязанностей по обеспечению осуществления органами местного самоуправления Кажлодского сельского поселения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неудовлетворительная оценка деятельности главы Кажлодского сельского поселения Советом депутатов Кажлодского сельского поселения по результатам его ежегодного отчета перед Советом депутатов Кажлодского сельского поселения, данная два раза подряд;</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29"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 Федеральным законом от 3 декабря 2012 года </w:t>
      </w:r>
      <w:hyperlink r:id="rId130" w:tgtFrame="_blank" w:history="1">
        <w:r w:rsidRPr="003540C2">
          <w:rPr>
            <w:rFonts w:ascii="Times New Roman" w:eastAsia="Times New Roman" w:hAnsi="Times New Roman" w:cs="Times New Roman"/>
            <w:color w:val="0000FF"/>
            <w:sz w:val="24"/>
            <w:szCs w:val="24"/>
            <w:lang w:eastAsia="ru-RU"/>
          </w:rPr>
          <w:t>№ 230-ФЗ</w:t>
        </w:r>
      </w:hyperlink>
      <w:r w:rsidRPr="003540C2">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31" w:tgtFrame="_blank" w:history="1">
        <w:r w:rsidRPr="003540C2">
          <w:rPr>
            <w:rFonts w:ascii="Times New Roman" w:eastAsia="Times New Roman" w:hAnsi="Times New Roman" w:cs="Times New Roman"/>
            <w:color w:val="0000FF"/>
            <w:sz w:val="24"/>
            <w:szCs w:val="24"/>
            <w:lang w:eastAsia="ru-RU"/>
          </w:rPr>
          <w:t>№ 79-ФЗ</w:t>
        </w:r>
      </w:hyperlink>
      <w:r w:rsidRPr="003540C2">
        <w:rPr>
          <w:rFonts w:ascii="Times New Roman" w:eastAsia="Times New Roman" w:hAnsi="Times New Roman" w:cs="Times New Roman"/>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допущение главой Кажлодского сельского поселения, местной администрацией, иными органами и должностными лицами местного самоуправления Кажлодского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Инициатива депутатов Совета депутатов Кажлодского сельского поселения об удалении главы Кажлодского сельского поселения в отставку, выдвинутая не менее чем одной третью от установленной численности депутатов Совета депутатов Кажлодского сельского поселения, оформляется в виде обращения, которое вносится в Совет депутатов Кажлодского сельского поселения. Указанное обращение вносится вместе с проектом решения Совета депутатов Кажлодского сельского поселения об удалении главы депутатов Кажлодского сельского поселения в отставку. О выдвижении данной инициативы глава Кажлодского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Рассмотрение инициативы депутатов Совета депутатов Кажлодского сельского поселения об удалении главы Кажлодского сельского поселения в отставку осуществляется с учетом мнения Главы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5. В случае если при рассмотрении инициативы депутатов Совета депутатов Кажлодского сельского поселения об удалении главы Кажлодского сельского поселения в </w:t>
      </w:r>
      <w:r w:rsidRPr="003540C2">
        <w:rPr>
          <w:rFonts w:ascii="Times New Roman" w:eastAsia="Times New Roman" w:hAnsi="Times New Roman" w:cs="Times New Roman"/>
          <w:color w:val="000000"/>
          <w:sz w:val="24"/>
          <w:szCs w:val="24"/>
          <w:lang w:eastAsia="ru-RU"/>
        </w:rPr>
        <w:lastRenderedPageBreak/>
        <w:t>отставку предполагается рассмотрение вопросов, касающихся обеспечения осуществления органами местного самоуправления Кажлодского сельского поселения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 и (или) решений, действий (бездействия) главы Кажлодского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w:t>
      </w:r>
      <w:hyperlink r:id="rId132"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решение об удалении главы Кажлодского сельского поселения в отставку может быть принято только при согласии Главы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6.Инициатива Главы Республики Мордовия об удалении главы Кажлодского сельского поселения в отставку оформляется в виде обращения, которое вносится в Совет депутатов Кажлодского сельского поселения вместе с проектом соответствующего решения Совета депутатов Кажлодского сельского поселения. О выдвижении данной инициативы глава Кажлодского сельского поселения уведомляется не позднее дня, следующего за днем внесения указанного обращения в Совет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Рассмотрение инициативы депутатов Совета депутатов Кажлодского сельского поселения или Главы Республики Мордовия об удалении главы Кажлодского сельского поселения в отставку осуществляется Советом депутатов Кажлодского сельского поселения в течение одного месяца со дня внесения соответствующего обращения.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Решение Совета депутатов Кажлодского сельского поселения об удалении главы Кажлодского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Решение Совета депутатов Кажлодского сельского поселения об удалении главы Кажлодского сельского поселения в отставку подписывается депутатом, председательствующим на заседании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В случае, если глава Кажлодского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При рассмотрении и принятии Советом депутатов Кажлодского сельского поселения решения об удалении главы Кажлодского сельского поселения в отставку должны быть обеспечены: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Кажлодского сельского поселения или Главы Республики Мордовия и с проектом решения Совета депутатов Кажлодского сельского поселения об удалении его в отставку;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предоставление ему возможности дать депутатам Совета депутатов Кажлодского сельского поселения объяснения по поводу обстоятельств, выдвигаемых в качестве основания для удаления в отставку.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12. В случае, если глава Кажлодского сельского поселения не согласен с решением Совета депутатов Кажлодского сельского поселения об удалении его в отставку, он вправе в письменном виде изложить свое особое мнение.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13. Решение Совета депутатов Кажлодского сельского поселения об удалении главы Кажлодского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Кажлодского сельского поселения в письменном виде изложил свое особое мнение по вопросу удаления его в отставку, оно подлежит опубликованию (обнародованию) </w:t>
      </w:r>
      <w:r w:rsidRPr="003540C2">
        <w:rPr>
          <w:rFonts w:ascii="Times New Roman" w:eastAsia="Times New Roman" w:hAnsi="Times New Roman" w:cs="Times New Roman"/>
          <w:color w:val="000000"/>
          <w:sz w:val="24"/>
          <w:szCs w:val="24"/>
          <w:lang w:eastAsia="ru-RU"/>
        </w:rPr>
        <w:lastRenderedPageBreak/>
        <w:t>одновременно с указанным решением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14. В случае, если инициатива депутатов Совета депутатов Кажлодского сельского поселения или Главы Республики Мордовия об удалении главы Кажлодского сельского поселения в отставку отклонена Советом депутатов Кажлодского сельского поселения, вопрос об удалении главы Кажлодского сельского поселения в отставку может быть вынесен на повторное рассмотрение Совета депутатов Кажлодского сельского поселения не ранее чем через два месяца со дня проведения заседания Совета депутатов Кажлодского сельского поселения, на котором рассматривался указанный вопрос.</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15. Глава Кажлодского сельского поселения, в отношении которого Советом депутатов Кажлодского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35. Увольнение (освобождение от должности) лиц, замещающих муниципальные должности, в связи с утратой доверия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непринятия лицом мер по предотвращению и (или) урегулированию конфликта интересов, стороной которого оно является;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2 изложен в редакции </w:t>
      </w:r>
      <w:hyperlink r:id="rId133" w:tgtFrame="_blank" w:history="1">
        <w:r w:rsidRPr="003540C2">
          <w:rPr>
            <w:rFonts w:ascii="Times New Roman" w:eastAsia="Times New Roman" w:hAnsi="Times New Roman" w:cs="Times New Roman"/>
            <w:color w:val="0000FF"/>
            <w:sz w:val="24"/>
            <w:szCs w:val="24"/>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осуществления лицом предпринимательской деятельности;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 ФЗ «О противодействии коррупции».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36. Администрация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Администрация Кажлодского сельского поселения (исполнительно-распорядительный орган Кажлодского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Администрацией Кажлодского сельского поселения руководит Глава Кажлодского сельского поселения на принципах единоначалия.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Структура администрации Кажлодского сельского поселения утверждается Советом депутатов Кажлодского сельского поселения по представлению Главы Кажлодского сельского поселения. В структуру администрации Кажлодского сельского поселения могут входить отраслевые (функциональные) и территориальные органы администрации Кажлодского сельского поселения, которые по решению Совета депутатов могут наделяться правами юридического лица.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Администрация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разрабатывает проекты стратегии социально-экономического развития Кажлодского сельского поселения, вносит их на утверждение в Совет депутатов Кажлодского сельского поселения, обеспечивает реализацию указанной стратегии;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разрабатывает и вносит на утверждение в Совет депутатов Кажлодского сельского поселения проект бюджета Кажлодского сельского поселения, а также отчет о его исполнении, исполняет бюджет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готовит и вносит предложения по мероприятиям, планируемым органами государственной власти и затрагивающим интересы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запрашивает и получает на безвозмездной основе от организаций на территории Кажлодского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Кажлодского сельского поселения, участвует в согласовании указанных планов и программ;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Кажлодского сельского поселения для решения вопросов местного значения;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осуществляет контроль за реализацией принимаемых администрацией Кажлодского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в соответствии с действующим законодательством в порядке, установленном Советом депутатов Кажлодского сельского поселения, решает вопросы, связанные с владением, пользованием и распоряжением муниципальной собственностью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организует и осуществляет мероприятия по охране на территории Кажлодского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участвует в обеспечении прав и свобод граждан, проживающих на территории Кажлодского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10) участвует в обеспечении выполнения на территории Кажлодского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Кажлодского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14) разрабатывает, утверждает и реализует программы Кажлодского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Кажлодского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16) осуществляет муниципальный контроль на территории Кажлодского сельского поселения в соответствии с </w:t>
      </w:r>
      <w:hyperlink r:id="rId134" w:tgtFrame="_blank" w:history="1">
        <w:r w:rsidRPr="003540C2">
          <w:rPr>
            <w:rFonts w:ascii="Times New Roman" w:eastAsia="Times New Roman" w:hAnsi="Times New Roman" w:cs="Times New Roman"/>
            <w:color w:val="0000FF"/>
            <w:sz w:val="24"/>
            <w:szCs w:val="24"/>
            <w:lang w:eastAsia="ru-RU"/>
          </w:rPr>
          <w:t>Федеральным законом от 31 июля 2020 года № 248-ФЗ</w:t>
        </w:r>
      </w:hyperlink>
      <w:r w:rsidRPr="003540C2">
        <w:rPr>
          <w:rFonts w:ascii="Times New Roman" w:eastAsia="Times New Roman" w:hAnsi="Times New Roman" w:cs="Times New Roman"/>
          <w:color w:val="000000"/>
          <w:sz w:val="24"/>
          <w:szCs w:val="24"/>
          <w:lang w:eastAsia="ru-RU"/>
        </w:rPr>
        <w:t> «О государственном контроле (надзоре) и муниципальном контроле 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16 изложен в редакции </w:t>
      </w:r>
      <w:hyperlink r:id="rId135"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17) разрабатывает и утверждает программу комплексного развития системы коммунальной инфраструктуры Кажлодского сельского поселения, программу комплексного развития транспортной инфраструктуры Кажлодского сельского поселения, программу комплексного развития социальной инфраструктуры Кажлодского сельского поселения, требования к которым устанавливаются Правительством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18) разрабатывает и утверждает схему размещения нестационарных торговых объектов на территории Кажлодского сельского поселения в порядке, установленном уполномоченным органом исполнительной власти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20) организует и проводит в Кажлодского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37. Контрольно-счетный орган - ревизионная комиссия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В целях осуществления внешнего муниципального финансового контроля Совет депутатов Кажлодского сельского поселения вправе образовать контрольно-счетный орган Кажлодского сельского поселения – ревизионную комиссию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Порядок организации и деятельности ревизионной комиссии Кажлодского сельского поселения определяется Федеральным законом от 7 февраля 2011 года </w:t>
      </w:r>
      <w:hyperlink r:id="rId136" w:tgtFrame="_blank" w:history="1">
        <w:r w:rsidRPr="003540C2">
          <w:rPr>
            <w:rFonts w:ascii="Times New Roman" w:eastAsia="Times New Roman" w:hAnsi="Times New Roman" w:cs="Times New Roman"/>
            <w:color w:val="0000FF"/>
            <w:sz w:val="24"/>
            <w:szCs w:val="24"/>
            <w:lang w:eastAsia="ru-RU"/>
          </w:rPr>
          <w:t>№ 6-ФЗ</w:t>
        </w:r>
      </w:hyperlink>
      <w:r w:rsidRPr="003540C2">
        <w:rPr>
          <w:rFonts w:ascii="Times New Roman" w:eastAsia="Times New Roman" w:hAnsi="Times New Roman" w:cs="Times New Roman"/>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137"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Совет депутатов Кажлодского сельского поселения, входящего в состав Торбеевского муниципального района, вправе заключать соглашения с Советом депутатов Торбеевского муниципального района о передаче контрольно-счетному органу Торбеевского муниципального района полномочий контрольно-счетного органа Кажлодского сельского поселения по осуществлению внешнего муниципального финансового контроля.</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Ревизионная комиссия Кажлодского сельского поселения осуществляет следующие основные полномочия:</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экспертиза проектов местного бюджета, проверка и анализ обоснованности его показателей;</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внешняя проверка годового отчета об исполнении местного бюджета;</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проведение аудита в сфере закупок товаров, работ и услуг в соответствии с </w:t>
      </w:r>
      <w:hyperlink r:id="rId138" w:tgtFrame="_blank" w:history="1">
        <w:r w:rsidRPr="003540C2">
          <w:rPr>
            <w:rFonts w:ascii="Times New Roman" w:eastAsia="Times New Roman" w:hAnsi="Times New Roman" w:cs="Times New Roman"/>
            <w:color w:val="0000FF"/>
            <w:sz w:val="24"/>
            <w:szCs w:val="24"/>
            <w:u w:val="single"/>
            <w:lang w:eastAsia="ru-RU"/>
          </w:rPr>
          <w:t>Федеральным законом от 5 апреля 2013 года № 44-ФЗ</w:t>
        </w:r>
      </w:hyperlink>
      <w:r w:rsidRPr="003540C2">
        <w:rPr>
          <w:rFonts w:ascii="Times New Roman" w:eastAsia="Times New Roman" w:hAnsi="Times New Roman" w:cs="Times New Roman"/>
          <w:color w:val="000000"/>
          <w:sz w:val="24"/>
          <w:szCs w:val="24"/>
          <w:lang w:eastAsia="ru-RU"/>
        </w:rPr>
        <w:t> «О контрактной системе в сфере закупок товаров, работ, услуг для обеспечения государственных и муниципальных нужд»;</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осуществление контроля за состоянием муниципального внутреннего и внешнего долга;</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1123D7" w:rsidRPr="003540C2" w:rsidRDefault="001123D7" w:rsidP="001123D7">
      <w:pPr>
        <w:spacing w:after="0" w:line="240" w:lineRule="auto"/>
        <w:ind w:firstLine="28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12) участие в пределах полномочий в мероприятиях, направленных на противодействие коррупции;</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4 изложена в редакции </w:t>
      </w:r>
      <w:hyperlink r:id="rId139" w:tgtFrame="_blank" w:history="1">
        <w:r w:rsidRPr="003540C2">
          <w:rPr>
            <w:rFonts w:ascii="Times New Roman" w:eastAsia="Times New Roman" w:hAnsi="Times New Roman" w:cs="Times New Roman"/>
            <w:color w:val="0000FF"/>
            <w:sz w:val="24"/>
            <w:szCs w:val="24"/>
            <w:u w:val="single"/>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38. Избирательная комиссия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Статья исключена </w:t>
      </w:r>
      <w:hyperlink r:id="rId140" w:tgtFrame="_blank" w:history="1">
        <w:r w:rsidRPr="003540C2">
          <w:rPr>
            <w:rFonts w:ascii="Times New Roman" w:eastAsia="Times New Roman" w:hAnsi="Times New Roman" w:cs="Times New Roman"/>
            <w:color w:val="0000FF"/>
            <w:sz w:val="24"/>
            <w:szCs w:val="24"/>
            <w:lang w:eastAsia="ru-RU"/>
          </w:rPr>
          <w:t>решением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ГЛАВА 4. Муниципальная служба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39. Муниципальная служба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40. Основные принципы муниципальной службы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Муниципальная служба основывается на принципах:</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приоритета прав и свобод человека и гражданина;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профессионализма и компетентности муниципальных служащих;</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стабильности муниципальной службы;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доступности информации о деятельности муниципальных служащих;</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взаимодействия с общественными объединениями и гражданами;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правовой и социальной защищенности муниципальных служащих;</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внепартийности муниципальной службы.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41. Финансирование муниципальной службы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Финансирование муниципальной службы в Кажлодского сельском поселении осуществляется за счет средств бюджета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42. Муниципальный служащий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Муниципальным служащим Кажлодского сельского поселения является гражданин, исполняющий в порядке, определенном муниципальными правовыми актами Кажлодского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Лица, исполняющие обязанности по техническому обеспечению деятельности органов местного самоуправления Кажлодского сельского поселения, избирательной комиссии Кажлодского сельского поселения, не замещают должности муниципальной службы и не являются муниципальными служащими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43. Должность муниципальной службы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Должность муниципальной службы - должность в органе местного самоуправления Кажлодского сельского поселения, аппарате избирательной комиссии Кажлодского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Кажлодского сельского поселения, избирательной комиссии Кажлодского сельского поселения или лица, замещающего муниципальную должность.</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Должности муниципальной службы устанавливаются муниципальными правовыми актами Кажлодского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При составлении и утверждении штатного расписания органа местного самоуправления Кажлодского сельского поселения, аппарата избирательной комиссии Кажлодского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lastRenderedPageBreak/>
        <w:t>Статья 44. Права и обязанности муниципального служащего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Муниципальный служащий Кажлодского сельского поселения имеет право на: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обеспечение организационно-технических условий, необходимых для исполнения должностных обязанностей;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Кажлодского сельского поселения, избирательной комиссии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участие по своей инициативе в конкурсе на замещение вакантной должности муниципальной службы;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защиту своих персональных данных;</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12) пенсионное обеспечение в соответствии с законодательством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Муниципальный служащий Кажлодского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41"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lang w:eastAsia="ru-RU"/>
        </w:rPr>
        <w:t> «О муниципальной службе 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Муниципальный служащий Кажлодского сельского поселения обязан: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Кажлодского сельского поселения и обеспечивать их исполнение;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исполнять должностные обязанности в соответствии с должностной инструкцией;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4) соблюдать установленные в органе местного самоуправления Кажлодского сельского поселения, аппарате избирательной комиссии Кажлодского сельского </w:t>
      </w:r>
      <w:r w:rsidRPr="003540C2">
        <w:rPr>
          <w:rFonts w:ascii="Times New Roman" w:eastAsia="Times New Roman" w:hAnsi="Times New Roman" w:cs="Times New Roman"/>
          <w:color w:val="000000"/>
          <w:sz w:val="24"/>
          <w:szCs w:val="24"/>
          <w:lang w:eastAsia="ru-RU"/>
        </w:rPr>
        <w:lastRenderedPageBreak/>
        <w:t>поселения правила внутреннего трудового распорядка, должностную инструкцию, порядок работы со служебной информацией;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поддерживать уровень квалификации, необходимый для надлежащего исполнения должностных обязанностей;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9 изложен в ред. решения Совета депутатов от 29 декабря 2021 г. </w:t>
      </w:r>
      <w:hyperlink r:id="rId142"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9.1 введен решением Совета депутатов от 29 декабря 2021 г. </w:t>
      </w:r>
      <w:hyperlink r:id="rId143"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соблюдать ограничения, выполнять обязательства, не нарушать запреты, которые установлены федеральными законами;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Муниципальный служащий Кажлодского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Кажлодского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Кажлодского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Кажлодского сельского поселения обязан отказаться от его исполнения. В случае исполнения неправомерного поручения муниципальный служащий Кажлодского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lastRenderedPageBreak/>
        <w:t>Статья 45. Ограничения, связанные с муниципальной службой</w:t>
      </w:r>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признания его недееспособным или ограниченно дееспособным решением суда, вступившим в законную силу;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Кажлодского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6 изложен в ред. решения Совета депутатов от 29 декабря 2021 г. </w:t>
      </w:r>
      <w:hyperlink r:id="rId144"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7 изложен в ред. решения Совета депутатов от 29 декабря 2021 г. </w:t>
      </w:r>
      <w:hyperlink r:id="rId145"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представления подложных документов или заведомо ложных сведений при поступлении на муниципальную службу;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непредставления предусмотренных Федеральным законом от 2 марта 2007 г. </w:t>
      </w:r>
      <w:hyperlink r:id="rId146"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lang w:eastAsia="ru-RU"/>
        </w:rPr>
        <w:t> «О муниципальной службе в Российской Федерации», Федеральным законом от 25 декабря 2008 года </w:t>
      </w:r>
      <w:hyperlink r:id="rId147"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непредставление сведений, предусмотренных статьей 15.1 Федерального закона от 2 марта 2007 г. </w:t>
      </w:r>
      <w:hyperlink r:id="rId148"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lang w:eastAsia="ru-RU"/>
        </w:rPr>
        <w:t> «О муниципальной службе 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w:t>
      </w:r>
      <w:r w:rsidRPr="003540C2">
        <w:rPr>
          <w:rFonts w:ascii="Times New Roman" w:eastAsia="Times New Roman" w:hAnsi="Times New Roman" w:cs="Times New Roman"/>
          <w:color w:val="000000"/>
          <w:sz w:val="24"/>
          <w:szCs w:val="24"/>
          <w:lang w:eastAsia="ru-RU"/>
        </w:rPr>
        <w:lastRenderedPageBreak/>
        <w:t>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1A1A1A"/>
          <w:sz w:val="24"/>
          <w:szCs w:val="24"/>
          <w:lang w:eastAsia="ru-RU"/>
        </w:rPr>
        <w:t>12) приобретения им статуса иностранного агента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12 введен </w:t>
      </w:r>
      <w:hyperlink r:id="rId149" w:tgtFrame="_blank" w:history="1">
        <w:r w:rsidRPr="003540C2">
          <w:rPr>
            <w:rFonts w:ascii="Times New Roman" w:eastAsia="Times New Roman" w:hAnsi="Times New Roman" w:cs="Times New Roman"/>
            <w:color w:val="0000FF"/>
            <w:sz w:val="24"/>
            <w:szCs w:val="24"/>
            <w:lang w:eastAsia="ru-RU"/>
          </w:rPr>
          <w:t>решением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4 изложена в редакции </w:t>
      </w:r>
      <w:hyperlink r:id="rId150" w:tgtFrame="_blank" w:history="1">
        <w:r w:rsidRPr="003540C2">
          <w:rPr>
            <w:rFonts w:ascii="Times New Roman" w:eastAsia="Times New Roman" w:hAnsi="Times New Roman" w:cs="Times New Roman"/>
            <w:color w:val="0000FF"/>
            <w:sz w:val="24"/>
            <w:szCs w:val="24"/>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46. Запреты, связанные с муниципальной службой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numPr>
          <w:ilvl w:val="0"/>
          <w:numId w:val="8"/>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В связи с прохождением муниципальной службы муниципальному служащему  Кажлодского сельского поселения  запрещается: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замещать должность муниципальной службы в случае: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б) избрания или назначения на муниципальную должность;</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участвовать в управлении коммерческой или некоммерческой организацией, за исключением следующих случаев: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proofErr w:type="spellStart"/>
      <w:r w:rsidRPr="003540C2">
        <w:rPr>
          <w:rFonts w:ascii="Times New Roman" w:eastAsia="Times New Roman" w:hAnsi="Times New Roman" w:cs="Times New Roman"/>
          <w:color w:val="000000"/>
          <w:sz w:val="24"/>
          <w:szCs w:val="24"/>
          <w:lang w:eastAsia="ru-RU"/>
        </w:rPr>
        <w:t>д</w:t>
      </w:r>
      <w:proofErr w:type="spellEnd"/>
      <w:r w:rsidRPr="003540C2">
        <w:rPr>
          <w:rFonts w:ascii="Times New Roman" w:eastAsia="Times New Roman" w:hAnsi="Times New Roman" w:cs="Times New Roman"/>
          <w:color w:val="000000"/>
          <w:sz w:val="24"/>
          <w:szCs w:val="24"/>
          <w:lang w:eastAsia="ru-RU"/>
        </w:rPr>
        <w:t>) иные случаи, предусмотренные федеральными законами;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заниматься предпринимательской деятельностью лично или через доверенных лиц;</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быть поверенным или представителем по делам третьих лиц в органе местного самоуправления Кажлодского сельского поселения, избирательной комиссии   Кажлодского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Кажлодского сельского поселения, избирательную комиссию   Кажлодского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Кажлодского сельского поселения, избирательной комиссии  Кажлодского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Кажлодского сельского поселения, избирательной комиссии Кажлодского сельского поселения  и их руководителей, если это не входит в его должностные обязанности;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принимать без письменного разрешения главы Кажлодского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11) использовать преимущества должностного положения для предвыборной агитации, а также для агитации по вопросам референдума;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14) прекращать исполнение должностных обязанностей в целях урегулирования трудового спора;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123D7" w:rsidRPr="003540C2" w:rsidRDefault="001123D7" w:rsidP="001123D7">
      <w:pPr>
        <w:numPr>
          <w:ilvl w:val="0"/>
          <w:numId w:val="9"/>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1123D7" w:rsidRPr="003540C2" w:rsidRDefault="001123D7" w:rsidP="001123D7">
      <w:pPr>
        <w:numPr>
          <w:ilvl w:val="0"/>
          <w:numId w:val="9"/>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47. Требования к служебному поведению муниципального служащего</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numPr>
          <w:ilvl w:val="0"/>
          <w:numId w:val="10"/>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1 Муниципальный служащий обязан: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исполнять должностные обязанности добросовестно, на высоком профессиональном уровне;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проявлять корректность в обращении с гражданами;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проявлять уважение к нравственным обычаям и традициям народов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7) учитывать культурные и иные особенности различных этнических и социальных групп, а также </w:t>
      </w:r>
      <w:proofErr w:type="spellStart"/>
      <w:r w:rsidRPr="003540C2">
        <w:rPr>
          <w:rFonts w:ascii="Times New Roman" w:eastAsia="Times New Roman" w:hAnsi="Times New Roman" w:cs="Times New Roman"/>
          <w:color w:val="000000"/>
          <w:sz w:val="24"/>
          <w:szCs w:val="24"/>
          <w:lang w:eastAsia="ru-RU"/>
        </w:rPr>
        <w:t>конфессий</w:t>
      </w:r>
      <w:proofErr w:type="spellEnd"/>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способствовать межнациональному и межконфессиональному согласию;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1123D7" w:rsidRPr="003540C2" w:rsidRDefault="001123D7" w:rsidP="001123D7">
      <w:pPr>
        <w:numPr>
          <w:ilvl w:val="0"/>
          <w:numId w:val="11"/>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48. Поощрение муниципального служащего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Виды поощрения муниципального служащего Кажлодского сельского поселения и порядок его применения устанавливаются муниципальными правовыми актами Кажлодского сельского поселения в соответствии с федеральными законами и законами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49. Дисциплинарная ответственность муниципального служащего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numPr>
          <w:ilvl w:val="0"/>
          <w:numId w:val="12"/>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замечание;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выговор;</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увольнение с муниципальной службы по соответствующим основаниям.</w:t>
      </w:r>
    </w:p>
    <w:p w:rsidR="001123D7" w:rsidRPr="003540C2" w:rsidRDefault="001123D7" w:rsidP="001123D7">
      <w:pPr>
        <w:numPr>
          <w:ilvl w:val="0"/>
          <w:numId w:val="13"/>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1123D7" w:rsidRPr="003540C2" w:rsidRDefault="001123D7" w:rsidP="001123D7">
      <w:pPr>
        <w:numPr>
          <w:ilvl w:val="0"/>
          <w:numId w:val="13"/>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02.03.2007 </w:t>
      </w:r>
      <w:hyperlink r:id="rId151"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lang w:eastAsia="ru-RU"/>
        </w:rPr>
        <w:t> «О муниципальной службе 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Порядок применения и снятия дисциплинарных взысканий определяется трудовым законодательством.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50. Гарантии, предоставляемые муниципальному служащему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numPr>
          <w:ilvl w:val="0"/>
          <w:numId w:val="14"/>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1. Муниципальному служащему гарантируются: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2) право на своевременное и в полном объеме получение денежного содержания;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1123D7" w:rsidRPr="003540C2" w:rsidRDefault="001123D7" w:rsidP="001123D7">
      <w:pPr>
        <w:numPr>
          <w:ilvl w:val="0"/>
          <w:numId w:val="15"/>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При расторжении трудового договора с муниципальным служащим  в связи с ликвидацией органа местного самоуправления Кажлодского сельского поселения, избирательной комиссии  Кажлодского сельского поселения  либо сокращением штата работников органа местного самоуправления Кажлодского сельского поселения, аппарата избирательной комиссии Кажлодского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1123D7" w:rsidRPr="003540C2" w:rsidRDefault="001123D7" w:rsidP="001123D7">
      <w:pPr>
        <w:numPr>
          <w:ilvl w:val="0"/>
          <w:numId w:val="15"/>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Законами Республики Мордовия и настоящим Уставом муниципальным служащим могут быть предоставлены дополнительные гарантии.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51. Подготовка кадров для муниципальной службы на договорной основе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В целях формирования высококвалифицированного кадрового состава муниципальной службы органы местного самоуправления Кажлодского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w:t>
      </w:r>
      <w:hyperlink r:id="rId152"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lang w:eastAsia="ru-RU"/>
        </w:rPr>
        <w:t> «О муниципальной службе 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Договор о целевом обучении с обязательством последующего прохождения муниципальной службы заключается между органом местного самоуправления Кажлодского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Кажлодского сельского поселения в течение установленного срока после окончания обучения.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Финансовое обеспечение расходов, предусмотренных договором о целевом обучении, осуществляется за счет средств бюджета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52. Оплата труда муниципального служащего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1. Оплата труда муниципального служащего Кажлодского сельского поселения производится в виде денежного содержания, которое состоит из должностного оклада муниципального служащего Кажлодского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Органы местного самоуправления Кажлодского сельского поселения самостоятельно определяют размер и условия оплаты труда муниципальных служащих Кажлодского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Кажлодского сельского поселения в соответствии с законодательством Российской Федерации и законодательством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53. Представление сведений о доходах, расходах, об имуществе и обязательствах имущественного характера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numPr>
          <w:ilvl w:val="0"/>
          <w:numId w:val="16"/>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1123D7" w:rsidRPr="003540C2" w:rsidRDefault="001123D7" w:rsidP="001123D7">
      <w:pPr>
        <w:numPr>
          <w:ilvl w:val="0"/>
          <w:numId w:val="16"/>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1123D7" w:rsidRPr="003540C2" w:rsidRDefault="001123D7" w:rsidP="001123D7">
      <w:pPr>
        <w:numPr>
          <w:ilvl w:val="0"/>
          <w:numId w:val="16"/>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53"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 и Федеральным законом от 3 декабря 2012 года </w:t>
      </w:r>
      <w:hyperlink r:id="rId154" w:tgtFrame="_blank" w:history="1">
        <w:r w:rsidRPr="003540C2">
          <w:rPr>
            <w:rFonts w:ascii="Times New Roman" w:eastAsia="Times New Roman" w:hAnsi="Times New Roman" w:cs="Times New Roman"/>
            <w:color w:val="0000FF"/>
            <w:sz w:val="24"/>
            <w:szCs w:val="24"/>
            <w:lang w:eastAsia="ru-RU"/>
          </w:rPr>
          <w:t>№ 230-ФЗ</w:t>
        </w:r>
      </w:hyperlink>
      <w:r w:rsidRPr="003540C2">
        <w:rPr>
          <w:rFonts w:ascii="Times New Roman" w:eastAsia="Times New Roman" w:hAnsi="Times New Roman" w:cs="Times New Roman"/>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1123D7" w:rsidRPr="003540C2" w:rsidRDefault="001123D7" w:rsidP="001123D7">
      <w:pPr>
        <w:numPr>
          <w:ilvl w:val="0"/>
          <w:numId w:val="16"/>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1123D7" w:rsidRPr="003540C2" w:rsidRDefault="001123D7" w:rsidP="001123D7">
      <w:pPr>
        <w:numPr>
          <w:ilvl w:val="0"/>
          <w:numId w:val="16"/>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1123D7" w:rsidRPr="003540C2" w:rsidRDefault="001123D7" w:rsidP="001123D7">
      <w:pPr>
        <w:numPr>
          <w:ilvl w:val="0"/>
          <w:numId w:val="16"/>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         Лица, виновные в разглашении сведений о доходах, расходах, об имуществе и обязательствах имущественного характера муниципальных служащих или в </w:t>
      </w:r>
      <w:r w:rsidRPr="003540C2">
        <w:rPr>
          <w:rFonts w:ascii="Times New Roman" w:eastAsia="Times New Roman" w:hAnsi="Times New Roman" w:cs="Times New Roman"/>
          <w:color w:val="000000"/>
          <w:sz w:val="24"/>
          <w:szCs w:val="24"/>
          <w:lang w:eastAsia="ru-RU"/>
        </w:rPr>
        <w:lastRenderedPageBreak/>
        <w:t>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1123D7" w:rsidRPr="003540C2" w:rsidRDefault="001123D7" w:rsidP="001123D7">
      <w:pPr>
        <w:numPr>
          <w:ilvl w:val="0"/>
          <w:numId w:val="16"/>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неполных сведений является правонарушением, влекущим увольнение муниципального служащего с муниципальной службы, за исключением случаев, установленных федеральными законами.</w:t>
      </w:r>
    </w:p>
    <w:p w:rsidR="001123D7" w:rsidRPr="003540C2" w:rsidRDefault="001123D7" w:rsidP="001123D7">
      <w:pPr>
        <w:spacing w:after="0" w:line="240" w:lineRule="auto"/>
        <w:ind w:left="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7 изложена в редакции </w:t>
      </w:r>
      <w:hyperlink r:id="rId155" w:tgtFrame="_blank" w:history="1">
        <w:r w:rsidRPr="003540C2">
          <w:rPr>
            <w:rFonts w:ascii="Times New Roman" w:eastAsia="Times New Roman" w:hAnsi="Times New Roman" w:cs="Times New Roman"/>
            <w:color w:val="0000FF"/>
            <w:sz w:val="24"/>
            <w:szCs w:val="24"/>
            <w:lang w:eastAsia="ru-RU"/>
          </w:rPr>
          <w:t>решения Совета депутатов от 7 декабря 2023 № 145</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624"/>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7.1.Представление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1123D7" w:rsidRPr="003540C2" w:rsidRDefault="001123D7" w:rsidP="001123D7">
      <w:pPr>
        <w:spacing w:after="0" w:line="240" w:lineRule="auto"/>
        <w:ind w:firstLine="624"/>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7.1 введена </w:t>
      </w:r>
      <w:hyperlink r:id="rId156" w:tgtFrame="_blank" w:history="1">
        <w:r w:rsidRPr="003540C2">
          <w:rPr>
            <w:rFonts w:ascii="Times New Roman" w:eastAsia="Times New Roman" w:hAnsi="Times New Roman" w:cs="Times New Roman"/>
            <w:color w:val="0000FF"/>
            <w:sz w:val="24"/>
            <w:szCs w:val="24"/>
            <w:lang w:eastAsia="ru-RU"/>
          </w:rPr>
          <w:t>решением Совета депутатов от 7 декабря 2023 № 145</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numPr>
          <w:ilvl w:val="0"/>
          <w:numId w:val="17"/>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57"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54. Представление сведений о размещении информации в информационно-телекоммуникационной сети «Интернет»</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numPr>
          <w:ilvl w:val="0"/>
          <w:numId w:val="18"/>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1123D7" w:rsidRPr="003540C2" w:rsidRDefault="001123D7" w:rsidP="001123D7">
      <w:pPr>
        <w:numPr>
          <w:ilvl w:val="0"/>
          <w:numId w:val="19"/>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1123D7" w:rsidRPr="003540C2" w:rsidRDefault="001123D7" w:rsidP="001123D7">
      <w:pPr>
        <w:numPr>
          <w:ilvl w:val="0"/>
          <w:numId w:val="19"/>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         По решению представителя нанимателя уполномоченные им муниципальные служащие осуществляют обработку общедоступной информации, </w:t>
      </w:r>
      <w:r w:rsidRPr="003540C2">
        <w:rPr>
          <w:rFonts w:ascii="Times New Roman" w:eastAsia="Times New Roman" w:hAnsi="Times New Roman" w:cs="Times New Roman"/>
          <w:color w:val="000000"/>
          <w:sz w:val="24"/>
          <w:szCs w:val="24"/>
          <w:lang w:eastAsia="ru-RU"/>
        </w:rPr>
        <w:lastRenderedPageBreak/>
        <w:t>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numPr>
          <w:ilvl w:val="0"/>
          <w:numId w:val="20"/>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58"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lang w:eastAsia="ru-RU"/>
        </w:rPr>
        <w:t> «О муниципальной службе в Российской Федерации», Федеральным законом от 25 декабря 2008 года </w:t>
      </w:r>
      <w:hyperlink r:id="rId159"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160"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lang w:eastAsia="ru-RU"/>
        </w:rPr>
        <w:t> «О муниципальной службе в Российской Федерации».</w:t>
      </w:r>
    </w:p>
    <w:p w:rsidR="001123D7" w:rsidRPr="003540C2" w:rsidRDefault="001123D7" w:rsidP="001123D7">
      <w:pPr>
        <w:spacing w:after="0" w:line="240" w:lineRule="auto"/>
        <w:ind w:firstLine="624"/>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Pr="003540C2">
        <w:rPr>
          <w:rFonts w:ascii="Times New Roman" w:eastAsia="Times New Roman" w:hAnsi="Times New Roman" w:cs="Times New Roman"/>
          <w:color w:val="000000"/>
          <w:sz w:val="24"/>
          <w:szCs w:val="24"/>
          <w:shd w:val="clear" w:color="auto" w:fill="FFFFFF"/>
          <w:lang w:eastAsia="ru-RU"/>
        </w:rPr>
        <w:t>Федеральным законом </w:t>
      </w:r>
      <w:r w:rsidRPr="003540C2">
        <w:rPr>
          <w:rFonts w:ascii="Times New Roman" w:eastAsia="Times New Roman" w:hAnsi="Times New Roman" w:cs="Times New Roman"/>
          <w:color w:val="000000"/>
          <w:sz w:val="24"/>
          <w:szCs w:val="24"/>
          <w:lang w:eastAsia="ru-RU"/>
        </w:rPr>
        <w:t>от 02.03.</w:t>
      </w:r>
      <w:r w:rsidRPr="003540C2">
        <w:rPr>
          <w:rFonts w:ascii="Times New Roman" w:eastAsia="Times New Roman" w:hAnsi="Times New Roman" w:cs="Times New Roman"/>
          <w:color w:val="000000"/>
          <w:sz w:val="24"/>
          <w:szCs w:val="24"/>
          <w:shd w:val="clear" w:color="auto" w:fill="FFFFFF"/>
          <w:lang w:eastAsia="ru-RU"/>
        </w:rPr>
        <w:t>2007 </w:t>
      </w:r>
      <w:hyperlink r:id="rId161"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shd w:val="clear" w:color="auto" w:fill="FFFFFF"/>
          <w:lang w:eastAsia="ru-RU"/>
        </w:rPr>
        <w:t> «О муниципальной службе в Российской Федерации</w:t>
      </w:r>
      <w:r w:rsidRPr="003540C2">
        <w:rPr>
          <w:rFonts w:ascii="Times New Roman" w:eastAsia="Times New Roman" w:hAnsi="Times New Roman" w:cs="Times New Roman"/>
          <w:color w:val="000000"/>
          <w:sz w:val="24"/>
          <w:szCs w:val="24"/>
          <w:lang w:eastAsia="ru-RU"/>
        </w:rPr>
        <w:t>»,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62"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w:t>
      </w:r>
    </w:p>
    <w:p w:rsidR="001123D7" w:rsidRPr="003540C2" w:rsidRDefault="001123D7" w:rsidP="001123D7">
      <w:pPr>
        <w:spacing w:after="0" w:line="240" w:lineRule="auto"/>
        <w:ind w:firstLine="624"/>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1.1 введена </w:t>
      </w:r>
      <w:hyperlink r:id="rId163" w:tgtFrame="_blank" w:history="1">
        <w:r w:rsidRPr="003540C2">
          <w:rPr>
            <w:rFonts w:ascii="Times New Roman" w:eastAsia="Times New Roman" w:hAnsi="Times New Roman" w:cs="Times New Roman"/>
            <w:color w:val="0000FF"/>
            <w:sz w:val="24"/>
            <w:szCs w:val="24"/>
            <w:lang w:eastAsia="ru-RU"/>
          </w:rPr>
          <w:t>решением Совета депутатов от 7 декабря 2023 № 145</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numPr>
          <w:ilvl w:val="0"/>
          <w:numId w:val="21"/>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64"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lang w:eastAsia="ru-RU"/>
        </w:rPr>
        <w:t> «О муниципальной службе в Российской Федерации».</w:t>
      </w:r>
    </w:p>
    <w:p w:rsidR="001123D7" w:rsidRPr="003540C2" w:rsidRDefault="001123D7" w:rsidP="001123D7">
      <w:pPr>
        <w:numPr>
          <w:ilvl w:val="0"/>
          <w:numId w:val="21"/>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Взыскания, предусмотренные статьями 14.1, 15 и 27 Федерального закона от 2 марта 2007 года </w:t>
      </w:r>
      <w:hyperlink r:id="rId165"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объяснений муниципального служащего;</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иных материалов.</w:t>
      </w:r>
    </w:p>
    <w:p w:rsidR="001123D7" w:rsidRPr="003540C2" w:rsidRDefault="001123D7" w:rsidP="001123D7">
      <w:pPr>
        <w:numPr>
          <w:ilvl w:val="0"/>
          <w:numId w:val="22"/>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При применении взысканий, предусмотренных статьями 14.1, 15 и 27 Федерального закона от 2 марта 2007 года </w:t>
      </w:r>
      <w:hyperlink r:id="rId166"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lang w:eastAsia="ru-RU"/>
        </w:rPr>
        <w:t xml:space="preserve"> «О муниципальной службе в </w:t>
      </w:r>
      <w:r w:rsidRPr="003540C2">
        <w:rPr>
          <w:rFonts w:ascii="Times New Roman" w:eastAsia="Times New Roman" w:hAnsi="Times New Roman" w:cs="Times New Roman"/>
          <w:color w:val="000000"/>
          <w:sz w:val="24"/>
          <w:szCs w:val="24"/>
          <w:lang w:eastAsia="ru-RU"/>
        </w:rPr>
        <w:lastRenderedPageBreak/>
        <w:t>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1123D7" w:rsidRPr="003540C2" w:rsidRDefault="001123D7" w:rsidP="001123D7">
      <w:pPr>
        <w:numPr>
          <w:ilvl w:val="0"/>
          <w:numId w:val="22"/>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167"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lang w:eastAsia="ru-RU"/>
        </w:rPr>
        <w:t> «О муниципальной службе в Российской Федерации».</w:t>
      </w:r>
    </w:p>
    <w:p w:rsidR="001123D7" w:rsidRPr="003540C2" w:rsidRDefault="001123D7" w:rsidP="001123D7">
      <w:pPr>
        <w:numPr>
          <w:ilvl w:val="0"/>
          <w:numId w:val="22"/>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Взыскания, предусмотренные статьями 14.1, 15 и 27 Федерального закона от 2 марта 2007 года </w:t>
      </w:r>
      <w:hyperlink r:id="rId168" w:tgtFrame="_blank" w:history="1">
        <w:r w:rsidRPr="003540C2">
          <w:rPr>
            <w:rFonts w:ascii="Times New Roman" w:eastAsia="Times New Roman" w:hAnsi="Times New Roman" w:cs="Times New Roman"/>
            <w:color w:val="0000FF"/>
            <w:sz w:val="24"/>
            <w:szCs w:val="24"/>
            <w:lang w:eastAsia="ru-RU"/>
          </w:rPr>
          <w:t>№ 25-ФЗ</w:t>
        </w:r>
      </w:hyperlink>
      <w:r w:rsidRPr="003540C2">
        <w:rPr>
          <w:rFonts w:ascii="Times New Roman" w:eastAsia="Times New Roman" w:hAnsi="Times New Roman" w:cs="Times New Roman"/>
          <w:color w:val="000000"/>
          <w:sz w:val="24"/>
          <w:szCs w:val="24"/>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1123D7" w:rsidRPr="003540C2" w:rsidRDefault="001123D7" w:rsidP="001123D7">
      <w:pPr>
        <w:numPr>
          <w:ilvl w:val="0"/>
          <w:numId w:val="22"/>
        </w:numPr>
        <w:spacing w:after="0" w:line="240" w:lineRule="auto"/>
        <w:ind w:left="0"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169" w:tgtFrame="_blank" w:history="1">
        <w:r w:rsidRPr="003540C2">
          <w:rPr>
            <w:rFonts w:ascii="Times New Roman" w:eastAsia="Times New Roman" w:hAnsi="Times New Roman" w:cs="Times New Roman"/>
            <w:color w:val="0000FF"/>
            <w:sz w:val="24"/>
            <w:szCs w:val="24"/>
            <w:lang w:eastAsia="ru-RU"/>
          </w:rPr>
          <w:t>№ 273-ФЗ</w:t>
        </w:r>
      </w:hyperlink>
      <w:r w:rsidRPr="003540C2">
        <w:rPr>
          <w:rFonts w:ascii="Times New Roman" w:eastAsia="Times New Roman" w:hAnsi="Times New Roman" w:cs="Times New Roman"/>
          <w:color w:val="000000"/>
          <w:sz w:val="24"/>
          <w:szCs w:val="24"/>
          <w:lang w:eastAsia="ru-RU"/>
        </w:rPr>
        <w:t> «О противодействии коррупции».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ГЛАВА 5. Муниципальные правовые акты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56. Общие положения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По вопросам местного значения населением Кажлодского сельского поселения непосредственно, органами местного самоуправления Кажлодского сельского поселения и должностными лицами местного самоуправления Кажлодского сельского поселения принимаются муниципальные правовые акты.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Муниципальные правовые акты, принятые органами местного самоуправления Кажлодского сельского поселения, подлежат обязательному исполнению на всей территории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За неисполнение муниципальных правовых актов Кажлодского сельского поселения предусматривается ответственность в соответствии с федеральными законами и законами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Муниципальные правовые акты Кажлодского сельского поселения не должны противоречить </w:t>
      </w:r>
      <w:hyperlink r:id="rId170" w:tgtFrame="_blank" w:history="1">
        <w:r w:rsidRPr="003540C2">
          <w:rPr>
            <w:rFonts w:ascii="Times New Roman" w:eastAsia="Times New Roman" w:hAnsi="Times New Roman" w:cs="Times New Roman"/>
            <w:color w:val="0000FF"/>
            <w:sz w:val="24"/>
            <w:szCs w:val="24"/>
            <w:lang w:eastAsia="ru-RU"/>
          </w:rPr>
          <w:t>Конституции Российской Федерации</w:t>
        </w:r>
      </w:hyperlink>
      <w:r w:rsidRPr="003540C2">
        <w:rPr>
          <w:rFonts w:ascii="Times New Roman" w:eastAsia="Times New Roman" w:hAnsi="Times New Roman" w:cs="Times New Roman"/>
          <w:color w:val="000000"/>
          <w:sz w:val="24"/>
          <w:szCs w:val="24"/>
          <w:lang w:eastAsia="ru-RU"/>
        </w:rPr>
        <w:t>, федеральным конституционным законам, Федеральному закону от 6 октября 2003 г. </w:t>
      </w:r>
      <w:hyperlink r:id="rId171"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другим федеральным законам и иным нормативным правовым актам Российской Федерации, а также </w:t>
      </w:r>
      <w:hyperlink r:id="rId172" w:tgtFrame="_blank" w:history="1">
        <w:r w:rsidRPr="003540C2">
          <w:rPr>
            <w:rFonts w:ascii="Times New Roman" w:eastAsia="Times New Roman" w:hAnsi="Times New Roman" w:cs="Times New Roman"/>
            <w:color w:val="0000FF"/>
            <w:sz w:val="24"/>
            <w:szCs w:val="24"/>
            <w:lang w:eastAsia="ru-RU"/>
          </w:rPr>
          <w:t>Конституции Республики Мордовия</w:t>
        </w:r>
      </w:hyperlink>
      <w:r w:rsidRPr="003540C2">
        <w:rPr>
          <w:rFonts w:ascii="Times New Roman" w:eastAsia="Times New Roman" w:hAnsi="Times New Roman" w:cs="Times New Roman"/>
          <w:color w:val="000000"/>
          <w:sz w:val="24"/>
          <w:szCs w:val="24"/>
          <w:lang w:eastAsia="ru-RU"/>
        </w:rPr>
        <w:t>, законам и иным нормативным правовым актам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Кажлодского сельского поселения в порядке, установленном муниципальными нормативными правовыми актами Кажлодского сельского поселения в соответствии с законом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w:t>
      </w:r>
      <w:hyperlink r:id="rId173" w:tgtFrame="_blank" w:history="1">
        <w:r w:rsidRPr="003540C2">
          <w:rPr>
            <w:rFonts w:ascii="Times New Roman" w:eastAsia="Times New Roman" w:hAnsi="Times New Roman" w:cs="Times New Roman"/>
            <w:color w:val="0000FF"/>
            <w:sz w:val="24"/>
            <w:szCs w:val="24"/>
            <w:lang w:eastAsia="ru-RU"/>
          </w:rPr>
          <w:t>Федеральным законом от 31 июля 2020 года № 247-ФЗ</w:t>
        </w:r>
      </w:hyperlink>
      <w:r w:rsidRPr="003540C2">
        <w:rPr>
          <w:rFonts w:ascii="Times New Roman" w:eastAsia="Times New Roman" w:hAnsi="Times New Roman" w:cs="Times New Roman"/>
          <w:color w:val="000000"/>
          <w:sz w:val="24"/>
          <w:szCs w:val="24"/>
          <w:lang w:eastAsia="ru-RU"/>
        </w:rPr>
        <w:t> «Об обязательных требованиях 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5 введена решением Совета депутатов от 29 декабря 2021 г. </w:t>
      </w:r>
      <w:hyperlink r:id="rId174"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57. Система муниципальных правовых актов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В систему муниципальных правовых актов Кажлодского сельского поселения входят:</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настоящий Устав;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правовые акты, принятые на референдуме (сходе граждан)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решения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постановления и распоряжения Главы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постановления и распоряжения администрации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приказы и распоряжения руководителей структурных подразделении администрации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распоряжения и приказы Председателя ревизионной комиссии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Настоящий Устав и оформленные в виде правовых актов решения, принятые на референдуме Кажлодского сельского поселения, являются актами высшей юридической силы в системе муниципальных правовых актов Кажлодского сельского поселения, имеют прямое действие и применяются на всей территории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Иные муниципальные правовые акты Кажлодского сельского поселения не должны противоречить настоящему Уставу и правовым актам, принятым на референдуме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Совет депутатов Кажлодского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Кажлодского сельского поселения, решение об удалении главы Кажлодского сельского поселения в отставку, а также решения по вопросам организации деятельности Совета депутатов Кажлодского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Глава Кажлодского сельского поселения в пределах своих полномочий, установленных настоящим Уставом и решениями Совета депутатов Кажлодского сельского поселения, издает постановления и распоряжения по вопросам организации деятельности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5. Глава Кажлодского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Кажлодского сельского поселения, издает постановления администрации Кажлодского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Кажлодского сельского поселения федеральными законами и законами Республики Мордовия, а также распоряжения </w:t>
      </w:r>
      <w:r w:rsidRPr="003540C2">
        <w:rPr>
          <w:rFonts w:ascii="Times New Roman" w:eastAsia="Times New Roman" w:hAnsi="Times New Roman" w:cs="Times New Roman"/>
          <w:color w:val="000000"/>
          <w:sz w:val="24"/>
          <w:szCs w:val="24"/>
          <w:lang w:eastAsia="ru-RU"/>
        </w:rPr>
        <w:lastRenderedPageBreak/>
        <w:t>администрации Кажлодского сельского поселения по вопросам организации работы администрации Кажлодского сельского поселения. Глава Кажлодского сельского поселения издает постановления и распоряжения по иным вопросам, отнесенным к его компетенции уставом Кажлодского сельского поселения в соответствии с Федеральным законом от 6 октября 2003 г. </w:t>
      </w:r>
      <w:hyperlink r:id="rId175"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другими федеральными законами.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Руководители структурных подразделений администрации Кажлодского сельского поселения издают приказы и распоряжения по вопросам, отнесенным к их полномочиям.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Председатель ревизионной комиссии Кажлодского сельского поселения издает распоряжения и приказы по вопросам организации деятельности ревизионной комиссии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58. Устав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Устав Кажлодского сельского поселения принимается Советом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Проект устава Кажлодского сельского поселения, проект решения Совета депутатов Кажлодского сельского поселения о внесении изменений и дополнений в Устав Кажлодского сельского поселения не позднее чем за 30 дней до дня рассмотрения вопроса о принятии Устава Кажлодского сельского поселения, внесении изменений и дополнений в Устав Кажлодского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Кажлодского сельского поселения порядка учета предложений по проекту указанного устава, решения Совета депутатов Кажлодского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Кажлодского сельского поселения о внесении изменений и дополнений в Устав Кажлодского сельского поселения, а также порядка участия граждан в его обсуждении в случае, когда в Устав Кажлодского сельского поселения вносятся изменения в форме точного воспроизведения положений </w:t>
      </w:r>
      <w:hyperlink r:id="rId176" w:tgtFrame="_blank" w:history="1">
        <w:r w:rsidRPr="003540C2">
          <w:rPr>
            <w:rFonts w:ascii="Times New Roman" w:eastAsia="Times New Roman" w:hAnsi="Times New Roman" w:cs="Times New Roman"/>
            <w:color w:val="0000FF"/>
            <w:sz w:val="24"/>
            <w:szCs w:val="24"/>
            <w:lang w:eastAsia="ru-RU"/>
          </w:rPr>
          <w:t>Конституции Российской Федерации</w:t>
        </w:r>
      </w:hyperlink>
      <w:r w:rsidRPr="003540C2">
        <w:rPr>
          <w:rFonts w:ascii="Times New Roman" w:eastAsia="Times New Roman" w:hAnsi="Times New Roman" w:cs="Times New Roman"/>
          <w:color w:val="000000"/>
          <w:sz w:val="24"/>
          <w:szCs w:val="24"/>
          <w:lang w:eastAsia="ru-RU"/>
        </w:rPr>
        <w:t>, федеральных законов, </w:t>
      </w:r>
      <w:hyperlink r:id="rId177" w:tgtFrame="_blank" w:history="1">
        <w:r w:rsidRPr="003540C2">
          <w:rPr>
            <w:rFonts w:ascii="Times New Roman" w:eastAsia="Times New Roman" w:hAnsi="Times New Roman" w:cs="Times New Roman"/>
            <w:color w:val="0000FF"/>
            <w:sz w:val="24"/>
            <w:szCs w:val="24"/>
            <w:lang w:eastAsia="ru-RU"/>
          </w:rPr>
          <w:t>Конституции Республики Мордовия</w:t>
        </w:r>
      </w:hyperlink>
      <w:r w:rsidRPr="003540C2">
        <w:rPr>
          <w:rFonts w:ascii="Times New Roman" w:eastAsia="Times New Roman" w:hAnsi="Times New Roman" w:cs="Times New Roman"/>
          <w:color w:val="000000"/>
          <w:sz w:val="24"/>
          <w:szCs w:val="24"/>
          <w:lang w:eastAsia="ru-RU"/>
        </w:rPr>
        <w:t>, законов Республики Мордовия в целях приведения данного устава в соответствие с этими нормативными правовыми актами.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Устав Кажлодского сельского поселения, решение Совета депутатов Кажлодского сельского поселения о внесении изменений и дополнений в Устав Кажлодского сельского поселения принимается большинством в две трети голосов от установленной численности депутатов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Устав Кажлодского сельского поселения, решение Совета депутатов о внесении изменений и дополнений в Устав Кажлодского сельского поселения подлежат государственной регистрации в порядке, установленном федеральным законом.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Глава Кажлодского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Отказ в государственной регистрации Устава Кажлодского сельского поселения, решения Совета депутатов Кажлодского сельского поселения о внесении изменений и дополнений в Устав Кажлодского сельского поселения, а также нарушение установленных сроков государственной регистрации Устава Кажлодского сельского поселения, решения Совета депутатов Кажлодского сельского поселения о внесении в Устав Кажлодского сельского поселения изменений и дополнений могут быть обжалованы гражданами и органами местного самоуправления Кажлодского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7. Устав Кажлодского сельского поселения, решение Совета депутатов Кажлодского сельского поселения о внесении изменений и дополнений в Устав Кажлодского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Кажлодского сельского поселения обязан опубликовать (обнародовать) зарегистрированные Устав Кажлодского сельского поселения, муниципальный правовой акт о внесении изменений и дополнений в Устав Кажлодского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w:t>
      </w:r>
      <w:hyperlink r:id="rId178" w:tgtFrame="_blank" w:history="1">
        <w:r w:rsidRPr="003540C2">
          <w:rPr>
            <w:rFonts w:ascii="Times New Roman" w:eastAsia="Times New Roman" w:hAnsi="Times New Roman" w:cs="Times New Roman"/>
            <w:color w:val="0000FF"/>
            <w:sz w:val="24"/>
            <w:szCs w:val="24"/>
            <w:lang w:eastAsia="ru-RU"/>
          </w:rPr>
          <w:t>Федерального закона от 21 июля 2005 года № 97-ФЗ</w:t>
        </w:r>
      </w:hyperlink>
      <w:r w:rsidRPr="003540C2">
        <w:rPr>
          <w:rFonts w:ascii="Times New Roman" w:eastAsia="Times New Roman" w:hAnsi="Times New Roman" w:cs="Times New Roman"/>
          <w:color w:val="000000"/>
          <w:sz w:val="24"/>
          <w:szCs w:val="24"/>
          <w:lang w:eastAsia="ru-RU"/>
        </w:rPr>
        <w:t> «О государственной регистрации уставов муниципальных образований».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ред. решения Совета депутатов от 29 декабря 2021 г. </w:t>
      </w:r>
      <w:hyperlink r:id="rId179"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Изменения и дополнения, внесенные в устав Кажлодского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Изменения и дополнения, внесенные в Устав Кажлодского сельского поселения и предусматривающие создание контрольно-счетного органа Кажлодского сельского поселения, вступают в силу в порядке, предусмотренном абзацем первым настоящей части.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Изменения и дополнения в устав Кажлодского сельского поселения вносятся муниципальным правовым актом, который может оформляться: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решением Совета депутатов Кажлодского сельского поселения, подписанным единолично главой Кажлодского сельского поселения, исполняющим полномочия председателя Совета депутатов Кажлодского сельского поселения;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отдельным нормативным правовым актом, принятым Советом депутатов Кажлодского сельского поселения и подписанным главой Кажлодского сельского поселения. В этом случае на данном правовом акте проставляются реквизиты решения Совета депутатов Кажлодского сельского поселения о его принятии. Включение в такое решение Совета депутатов Кажлодского сельского поселения переходных положений и (или) норм о вступлении в силу изменений и дополнений, вносимых в устав Кажлодского сельского поселения, не допускается.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9. Приведение устава Кажлодского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Кажлодского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Кажлодского сельского поселения, учета предложений граждан по нему, периодичности заседаний Совета депутатов Кажлодского сельского поселения, сроков государственной регистрации </w:t>
      </w:r>
      <w:r w:rsidRPr="003540C2">
        <w:rPr>
          <w:rFonts w:ascii="Times New Roman" w:eastAsia="Times New Roman" w:hAnsi="Times New Roman" w:cs="Times New Roman"/>
          <w:color w:val="000000"/>
          <w:sz w:val="24"/>
          <w:szCs w:val="24"/>
          <w:lang w:eastAsia="ru-RU"/>
        </w:rPr>
        <w:lastRenderedPageBreak/>
        <w:t>и официального опубликования (обнародования) такого муниципального правового акта и, как правило, не должен превышать шесть месяцев.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10. Изложение устава Кажлодского сельского поселения в новой редакции муниципальным правовым актом о внесении изменений и дополнений в устав Кажлодского сельского поселения не допускается. В этом случае принимается новый устав Кажлодского сельского поселения, а ранее действующий устав Кажлодского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59. Решения, принятые путем прямого волеизъявления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Решение вопросов местного значения Кажлодского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ред. решения Совета депутатов от 29 декабря 2021 г. </w:t>
      </w:r>
      <w:hyperlink r:id="rId180"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Если для реализации решения, принятого путем прямого волеизъявления населения Кажлодского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Кажлодского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ред. решения Совета депутатов от 29 декабря 2021 г. </w:t>
      </w:r>
      <w:hyperlink r:id="rId181"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Кажлодского сельского поселения, является основанием для отзыва Главы Кажлодского сельского поселения или досрочного прекращения полномочий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60. Решения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Совет депутатов Кажлодского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решения, устанавливающие правила, обязательные для исполнения на территории Кажлодского сельского поселения, которые принимаются большинством голосов от установленной численности депутатов Совета депутатов Кажлодского сельского поселения, если иное не установлено Федеральным законом от 6 октября 2003 г. </w:t>
      </w:r>
      <w:hyperlink r:id="rId182"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решения по вопросам организации деятельности Совета депутатов Кажлодского сельского поселения принимаются большинством голосов от числа депутатов, присутствующих на сессии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решение об удалении главы Кажлодского сельского поселения в отставку, если за него проголосовало не менее двух третей от установленной численности депутатов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2. Порядок принятия нормативных правовых актов Совета депутатов Кажлодского сельского поселения определяется регламентом Совета депутатов Кажлодского сельского поселения и положением о нормативно-правовых актах органов местного самоуправления и должностных лиц местного самоуправления Кажлодского сельского поселения, которые </w:t>
      </w:r>
      <w:r w:rsidRPr="003540C2">
        <w:rPr>
          <w:rFonts w:ascii="Times New Roman" w:eastAsia="Times New Roman" w:hAnsi="Times New Roman" w:cs="Times New Roman"/>
          <w:color w:val="000000"/>
          <w:sz w:val="24"/>
          <w:szCs w:val="24"/>
          <w:lang w:eastAsia="ru-RU"/>
        </w:rPr>
        <w:lastRenderedPageBreak/>
        <w:t>утверждаются нормативными правовыми актами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Нормативные правовые акты Совета депутатов Кажлодского сельского поселения, предусматривающие установление, изменение и отмену местных налогов и сборов, осуществление расходов из средств бюджета Кажлодского сельского поселения, могут быть внесены на рассмотрение Совета депутатов Кажлодского сельского поселения только по инициативе Главы Кажлодского сельского поселения или при наличии его заключения.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Нормативный правовой акт, принятый Советом депутатов Кажлодского сельского поселения, направляется главе Кажлодского сельского поселения для подписания и обнародования в течение 10 дней.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Глава Кажлодского сельского поселения, имеет право отклонить решение, принятое Советом депутатов Кажлодского сельского поселения. В этом случае указанное решение в течение 10 дней возвращается в Совет депутатов Кажлодского сельского поселения с мотивированным обоснованием его отклонения либо с предложениями о внесении в него изменений и дополнений. Если Глава Кажлодского сельского поселения отклонит решение, оно вновь рассматривается Советом депутатов Кажлодского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Кажлодского сельского поселения в течение семи дней и обнародованию.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61. Подготовка муниципальных правовых актов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Проекты муниципальных правовых актов могут вноситься следующими субъектами правотворческой инициативы на территории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депутатами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Главой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инициативными группами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собранием граждан, конференцией граждан;</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пункт исключен </w:t>
      </w:r>
      <w:hyperlink r:id="rId183" w:tgtFrame="_blank" w:history="1">
        <w:r w:rsidRPr="003540C2">
          <w:rPr>
            <w:rFonts w:ascii="Times New Roman" w:eastAsia="Times New Roman" w:hAnsi="Times New Roman" w:cs="Times New Roman"/>
            <w:color w:val="0000FF"/>
            <w:sz w:val="24"/>
            <w:szCs w:val="24"/>
            <w:lang w:eastAsia="ru-RU"/>
          </w:rPr>
          <w:t>решением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органами территориального общественного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7) председателем ревизионной комиссии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8) прокуратурой Торбеевского района.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Кажлодского сельского поселения, на рассмотрение которых вносятся указанные проекты.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Проекты муниципальных нормативных правовых актов Кажлодского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Кажлодского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проектов нормативных правовых актов Совета депутатов Кажлодского сельского поселения, устанавливающих, изменяющих, приостанавливающих, отменяющих местные налоги и сборы;</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проектов нормативных правовых актов Совета депутатов Кажлодского сельского поселения, регулирующих бюджетные правоотношения;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(пункт 3 введен </w:t>
      </w:r>
      <w:hyperlink r:id="rId184"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3 изложена в ред. решения Совета депутатов от 29 декабря 2021 г. </w:t>
      </w:r>
      <w:hyperlink r:id="rId185"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62. Вступление в силу муниципальных правовых актов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Устав Кажлодского сельского поселения, решения Совета депутатов Кажлодского сельского поселения о внесении изменений и дополнений в Устав Кажлодского сельского поселения, правовые акты, принятые на референдуме Кажлодского сельского поселения, решения Совета депутатов Кажлодского сельского поселения, устанавливающие правила, обязательные для исполнения на территории сельского поселения, постановления Администрации Кажлодского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Правовые акты органов и должностных лиц местного самоуправления Кажлодского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Кажлодского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w:t>
      </w:r>
      <w:proofErr w:type="spellStart"/>
      <w:r w:rsidRPr="003540C2">
        <w:rPr>
          <w:rFonts w:ascii="Times New Roman" w:eastAsia="Times New Roman" w:hAnsi="Times New Roman" w:cs="Times New Roman"/>
          <w:color w:val="000000"/>
          <w:sz w:val="24"/>
          <w:szCs w:val="24"/>
          <w:lang w:eastAsia="ru-RU"/>
        </w:rPr>
        <w:t>mpa-mordovia.ru</w:t>
      </w:r>
      <w:proofErr w:type="spellEnd"/>
      <w:r w:rsidRPr="003540C2">
        <w:rPr>
          <w:rFonts w:ascii="Times New Roman" w:eastAsia="Times New Roman" w:hAnsi="Times New Roman" w:cs="Times New Roman"/>
          <w:color w:val="000000"/>
          <w:sz w:val="24"/>
          <w:szCs w:val="24"/>
          <w:lang w:eastAsia="ru-RU"/>
        </w:rPr>
        <w:t>, зарегистрированный в качестве сетевого издания (серия Эл. № ФС77-84523 от 29 декабря 2022г).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(абзац изложен в редакции </w:t>
      </w:r>
      <w:hyperlink r:id="rId186"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Нормативные правовые акты Совета депутатов Кажлодского сельского поселения о налогах и сборах вступают в силу в соответствии с Налоговым кодексом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Официальным опубликованием муниципальных правовых актов Кажлодского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Кажлодского сельского поселения Торбеевского муниципального района.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w:t>
      </w:r>
      <w:r w:rsidRPr="003540C2">
        <w:rPr>
          <w:rFonts w:ascii="Times New Roman" w:eastAsia="Times New Roman" w:hAnsi="Times New Roman" w:cs="Times New Roman"/>
          <w:color w:val="000000"/>
          <w:sz w:val="24"/>
          <w:szCs w:val="24"/>
          <w:lang w:eastAsia="ru-RU"/>
        </w:rPr>
        <w:lastRenderedPageBreak/>
        <w:t>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Кажлодского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63. Отмена муниципальных правовых актов и приостановление их действия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Муниципальный правовой акт Кажлодского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Кажлодского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Кажлодского сельского поселения или должностным лицом местного самоуправления Кажлодского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Кажлодского сельского поселения или должностные лица местного самоуправления Кажлодского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Кажлодского сельского поселения - не позднее трех дней со дня принятия ими решения.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lastRenderedPageBreak/>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ГЛАВА 6. Экономическая основа местного самоуправления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64. Экономическая основа местного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Экономическую основу местного самоуправления Кажлодского сельского поселения составляют находящееся в собственности Кажлодского сельского поселения имущество, средства бюджета Кажлодского сельского поселения, а также имущественные права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65. Муниципальное имущество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В собственности Кажлодского сельского поселения может находиться: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имущество, предназначенное для решения установленных Федеральным законом от 6 октября 2003 г. </w:t>
      </w:r>
      <w:hyperlink r:id="rId187"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вопросов местного значения;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Кажлодского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Кажлодского сельского поселения, переданных им в порядке, предусмотренном частью 4 статьи 15 Федерального закона от 6 октября 2003 г. </w:t>
      </w:r>
      <w:hyperlink r:id="rId188"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Кажлодского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 </w:t>
      </w:r>
      <w:hyperlink r:id="rId189"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w:t>
      </w:r>
      <w:hyperlink r:id="rId190" w:tgtFrame="_blank" w:history="1">
        <w:r w:rsidRPr="003540C2">
          <w:rPr>
            <w:rFonts w:ascii="Times New Roman" w:eastAsia="Times New Roman" w:hAnsi="Times New Roman" w:cs="Times New Roman"/>
            <w:color w:val="0000FF"/>
            <w:sz w:val="24"/>
            <w:szCs w:val="24"/>
            <w:lang w:eastAsia="ru-RU"/>
          </w:rPr>
          <w:t>№ 131-ФЗ «Об общих принципах организации местного самоуправления в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В случаях возникновения у Кажлодского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66. Владение, пользование и распоряжение муниципальным имуществом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1. Органы местного самоуправления Кажлодского сельского поселения от имени Кажлодского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w:t>
      </w:r>
      <w:r w:rsidRPr="003540C2">
        <w:rPr>
          <w:rFonts w:ascii="Times New Roman" w:eastAsia="Times New Roman" w:hAnsi="Times New Roman" w:cs="Times New Roman"/>
          <w:color w:val="000000"/>
          <w:sz w:val="24"/>
          <w:szCs w:val="24"/>
          <w:lang w:eastAsia="ru-RU"/>
        </w:rPr>
        <w:lastRenderedPageBreak/>
        <w:t>нормативными правовыми актами органов местного самоуправления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Органы местного самоуправления Кажлодского сельского поселения вправе передавать имущество Кажлодского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Порядок и условия приватизации имущества Кажлодского сельского поселения определяются решениями Совета депутатов Кажлодского сельского поселения в соответствии с федеральными законами.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Доходы от использования и приватизации имущества Кажлодского сельского поселения поступают в бюджет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4. </w:t>
      </w:r>
      <w:proofErr w:type="spellStart"/>
      <w:r w:rsidRPr="003540C2">
        <w:rPr>
          <w:rFonts w:ascii="Times New Roman" w:eastAsia="Times New Roman" w:hAnsi="Times New Roman" w:cs="Times New Roman"/>
          <w:color w:val="000000"/>
          <w:sz w:val="24"/>
          <w:szCs w:val="24"/>
          <w:lang w:eastAsia="ru-RU"/>
        </w:rPr>
        <w:t>Кажлодское</w:t>
      </w:r>
      <w:proofErr w:type="spellEnd"/>
      <w:r w:rsidRPr="003540C2">
        <w:rPr>
          <w:rFonts w:ascii="Times New Roman" w:eastAsia="Times New Roman" w:hAnsi="Times New Roman" w:cs="Times New Roman"/>
          <w:color w:val="000000"/>
          <w:sz w:val="24"/>
          <w:szCs w:val="24"/>
          <w:lang w:eastAsia="ru-RU"/>
        </w:rPr>
        <w:t xml:space="preserve">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Решения о создании, реорганизации, ликвидации муниципальных предприятий принимаются администрацией Кажлодского сельского поселения в порядке, установленном представительным органом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Решения о создании, реорганизации, ликвидации муниципальных учреждений принимаются администрацией Кажлодского сельского поселения в порядке, установленном администрацией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Администрация Кажлодского сельского поселения определяет цели, условия и порядок деятельности муниципальных предприятий и учреждений.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Функции и полномочия учредителя в отношении муниципальных учреждений и предприятий Кажлодского сельского поселения осуществляются администрацией Кажлодского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Кажлодского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Органы местного самоуправления от имени муниципального образования </w:t>
      </w:r>
      <w:proofErr w:type="spellStart"/>
      <w:r w:rsidRPr="003540C2">
        <w:rPr>
          <w:rFonts w:ascii="Times New Roman" w:eastAsia="Times New Roman" w:hAnsi="Times New Roman" w:cs="Times New Roman"/>
          <w:color w:val="000000"/>
          <w:sz w:val="24"/>
          <w:szCs w:val="24"/>
          <w:lang w:eastAsia="ru-RU"/>
        </w:rPr>
        <w:t>субсидиарно</w:t>
      </w:r>
      <w:proofErr w:type="spellEnd"/>
      <w:r w:rsidRPr="003540C2">
        <w:rPr>
          <w:rFonts w:ascii="Times New Roman" w:eastAsia="Times New Roman" w:hAnsi="Times New Roman" w:cs="Times New Roman"/>
          <w:color w:val="000000"/>
          <w:sz w:val="24"/>
          <w:szCs w:val="24"/>
          <w:lang w:eastAsia="ru-RU"/>
        </w:rPr>
        <w:t xml:space="preserve"> отвечают по обязательствам муниципальных казенных учреждений и обеспечивают их исполнение в порядке, установленном федеральным законом.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Администрация Кажлодского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67. Бюджет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1. </w:t>
      </w:r>
      <w:proofErr w:type="spellStart"/>
      <w:r w:rsidRPr="003540C2">
        <w:rPr>
          <w:rFonts w:ascii="Times New Roman" w:eastAsia="Times New Roman" w:hAnsi="Times New Roman" w:cs="Times New Roman"/>
          <w:color w:val="000000"/>
          <w:sz w:val="24"/>
          <w:szCs w:val="24"/>
          <w:lang w:eastAsia="ru-RU"/>
        </w:rPr>
        <w:t>Кажлодское</w:t>
      </w:r>
      <w:proofErr w:type="spellEnd"/>
      <w:r w:rsidRPr="003540C2">
        <w:rPr>
          <w:rFonts w:ascii="Times New Roman" w:eastAsia="Times New Roman" w:hAnsi="Times New Roman" w:cs="Times New Roman"/>
          <w:color w:val="000000"/>
          <w:sz w:val="24"/>
          <w:szCs w:val="24"/>
          <w:lang w:eastAsia="ru-RU"/>
        </w:rPr>
        <w:t xml:space="preserve"> сельское поселение имеет собственный бюджет Кажлодского сельского поселения, утверждаемый решением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2. Составление и рассмотрение проекта бюджета Кажлодского сельского поселения, утверждение и исполнение бюджета Кажлодского сельского поселения, осуществление контроля за его исполнением, составление и утверждение отчета об исполнении бюджета Кажлодского сельского поселения осуществляются органами местного самоуправления Кажлодского сельского поселения самостоятельно с соблюдением требований, установленных Бюджетным кодексом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Бюджетные полномочия Кажлодского сельского поселения устанавливаются Бюджетным кодексом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Проект бюджета Кажлодского сельского поселения, решение об утверждении бюджета Кажлодского сельского поселения, годовой отчет о его исполнении, ежеквартальные сведения о ходе исполнения бюджета Кажлодского сельского поселения и о численности муниципальных служащих органов местного самоуправления Кажлодского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Органы местного самоуправления Кажлодского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68. Порядок формирования, утверждения и исполнения бюджета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Бюджет поселения разрабатывается и утверждается в форме решения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Проект местного бюджета составляется в порядке, установленном Администрацией Кажлодского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Администрация Кажлодского сельского поселения вносит проект решения о бюджете поселения на рассмотрение в Совет депутатов Кажлодского сельского поселения в сроки, установленные муниципальным правовым актом Совета депутатов Кажлодского сельского поселения, но не позднее 15 ноября текущего года.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Одновременно с проектом бюджета в Совет депутатов представляются документы и материалы в соответствии со статьей 184.2 Бюджетного кодекса.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Порядок рассмотрения проекта решения о бюджете и его утверждения определяется решением Совета депутатов Кажлодского сельского поселения в соответствии с требованиями Бюджетного кодекса.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6. Решение о бюджете Кажлодского сельского поселения подлежит официальному опубликованию не позднее 10 дней после его подписания в установленном порядке.</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bookmarkStart w:id="6" w:name="sub_5007"/>
      <w:r w:rsidRPr="003540C2">
        <w:rPr>
          <w:rFonts w:ascii="Times New Roman" w:eastAsia="Times New Roman" w:hAnsi="Times New Roman" w:cs="Times New Roman"/>
          <w:color w:val="000000"/>
          <w:sz w:val="24"/>
          <w:szCs w:val="24"/>
          <w:lang w:eastAsia="ru-RU"/>
        </w:rPr>
        <w:t>7. Исполнение бюджета Кажлодского сельского поселения обеспечивается администрацией Кажлодского сельского поселения.</w:t>
      </w:r>
      <w:bookmarkEnd w:id="6"/>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Исполнение бюджета Кажлодского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Кассовое обслуживание исполнения бюджета Кажлодского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69. Расходы бюджета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Формирование расходов бюджета Кажлодского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Кажлодского сельского поселения в соответствии с требованиями </w:t>
      </w:r>
      <w:hyperlink r:id="rId191" w:tgtFrame="_blank" w:history="1">
        <w:r w:rsidRPr="003540C2">
          <w:rPr>
            <w:rFonts w:ascii="Times New Roman" w:eastAsia="Times New Roman" w:hAnsi="Times New Roman" w:cs="Times New Roman"/>
            <w:color w:val="0000FF"/>
            <w:sz w:val="24"/>
            <w:szCs w:val="24"/>
            <w:lang w:eastAsia="ru-RU"/>
          </w:rPr>
          <w:t>Бюджетного кодекса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Исполнение расходных обязательств Кажлодского сельского поселения осуществляется за счет средств бюджета Кажлодского сельского поселения в соответствии с требованиями </w:t>
      </w:r>
      <w:hyperlink r:id="rId192" w:tgtFrame="_blank" w:history="1">
        <w:r w:rsidRPr="003540C2">
          <w:rPr>
            <w:rFonts w:ascii="Times New Roman" w:eastAsia="Times New Roman" w:hAnsi="Times New Roman" w:cs="Times New Roman"/>
            <w:color w:val="0000FF"/>
            <w:sz w:val="24"/>
            <w:szCs w:val="24"/>
            <w:lang w:eastAsia="ru-RU"/>
          </w:rPr>
          <w:t>Бюджетного кодекса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70. Закупки для обеспечения муниципальных нужд</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71. Доходы бюджета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Формирование доходов бюджета Кажлодского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123D7" w:rsidRPr="003540C2" w:rsidRDefault="001123D7" w:rsidP="001123D7">
      <w:pPr>
        <w:spacing w:after="0" w:line="240" w:lineRule="auto"/>
        <w:ind w:firstLine="567"/>
        <w:jc w:val="both"/>
        <w:rPr>
          <w:rFonts w:ascii="Times New Roman" w:eastAsia="Times New Roman" w:hAnsi="Times New Roman" w:cs="Times New Roman"/>
          <w:b/>
          <w:bCs/>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567"/>
        <w:jc w:val="both"/>
        <w:rPr>
          <w:rFonts w:ascii="Times New Roman" w:eastAsia="Times New Roman" w:hAnsi="Times New Roman" w:cs="Times New Roman"/>
          <w:b/>
          <w:bCs/>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72. Средства самообложения граждан</w:t>
      </w:r>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567"/>
        <w:jc w:val="both"/>
        <w:rPr>
          <w:rFonts w:ascii="Times New Roman" w:eastAsia="Times New Roman" w:hAnsi="Times New Roman" w:cs="Times New Roman"/>
          <w:b/>
          <w:bCs/>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Кажлодского сельского поселения (населенного пункта (либо части его территории), входящего в состав Кажлодского сельского поселения), за исключением отдельных категорий граждан, численность которых не может превышать 30 процентов от общего числа жителей Кажлодского сельского поселения (населенного пункта (либо части его территории), входящего в состав Кажлодского сельского поселения) и для которых размер платежей может быть уменьшен.</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1 изложена в редакции </w:t>
      </w:r>
      <w:hyperlink r:id="rId193" w:tgtFrame="_blank" w:history="1">
        <w:r w:rsidRPr="003540C2">
          <w:rPr>
            <w:rFonts w:ascii="Times New Roman" w:eastAsia="Times New Roman" w:hAnsi="Times New Roman" w:cs="Times New Roman"/>
            <w:color w:val="0000FF"/>
            <w:sz w:val="24"/>
            <w:szCs w:val="24"/>
            <w:u w:val="single"/>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2. Вопросы введения и использования указанных в части первой настоящей статьи разовых платежей граждан в </w:t>
      </w:r>
      <w:proofErr w:type="spellStart"/>
      <w:r w:rsidRPr="003540C2">
        <w:rPr>
          <w:rFonts w:ascii="Times New Roman" w:eastAsia="Times New Roman" w:hAnsi="Times New Roman" w:cs="Times New Roman"/>
          <w:color w:val="000000"/>
          <w:sz w:val="24"/>
          <w:szCs w:val="24"/>
          <w:lang w:eastAsia="ru-RU"/>
        </w:rPr>
        <w:t>Кажлодском</w:t>
      </w:r>
      <w:proofErr w:type="spellEnd"/>
      <w:r w:rsidRPr="003540C2">
        <w:rPr>
          <w:rFonts w:ascii="Times New Roman" w:eastAsia="Times New Roman" w:hAnsi="Times New Roman" w:cs="Times New Roman"/>
          <w:color w:val="000000"/>
          <w:sz w:val="24"/>
          <w:szCs w:val="24"/>
          <w:lang w:eastAsia="ru-RU"/>
        </w:rPr>
        <w:t xml:space="preserve"> сельском поселении решаются на местном референдуме.</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Вопросы введения и использования разовых платежей граждан на территории отдельного населенного пункта, входящего в состав Кажлодского  сельского поселения, решаются на сходе граждан данного населенного пункта (либо части его территории).</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(абзац изложен в редакции </w:t>
      </w:r>
      <w:hyperlink r:id="rId194" w:tgtFrame="_blank" w:history="1">
        <w:r w:rsidRPr="003540C2">
          <w:rPr>
            <w:rFonts w:ascii="Times New Roman" w:eastAsia="Times New Roman" w:hAnsi="Times New Roman" w:cs="Times New Roman"/>
            <w:color w:val="0000FF"/>
            <w:sz w:val="24"/>
            <w:szCs w:val="24"/>
            <w:lang w:eastAsia="ru-RU"/>
          </w:rPr>
          <w:t>решения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72.1. Финансовое и иное обеспечение реализации инициативных проектов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(статья 72.1 введена </w:t>
      </w:r>
      <w:hyperlink r:id="rId195" w:tgtFrame="_blank" w:history="1">
        <w:r w:rsidRPr="003540C2">
          <w:rPr>
            <w:rFonts w:ascii="Times New Roman" w:eastAsia="Times New Roman" w:hAnsi="Times New Roman" w:cs="Times New Roman"/>
            <w:color w:val="0000FF"/>
            <w:sz w:val="24"/>
            <w:szCs w:val="24"/>
            <w:lang w:eastAsia="ru-RU"/>
          </w:rPr>
          <w:t>решением Совета депутатов от 28 марта 2022 № 31</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w:t>
      </w:r>
      <w:r w:rsidRPr="003540C2">
        <w:rPr>
          <w:rFonts w:ascii="Times New Roman" w:eastAsia="Times New Roman" w:hAnsi="Times New Roman" w:cs="Times New Roman"/>
          <w:color w:val="000000"/>
          <w:sz w:val="24"/>
          <w:szCs w:val="24"/>
          <w:lang w:eastAsia="ru-RU"/>
        </w:rPr>
        <w:lastRenderedPageBreak/>
        <w:t>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196" w:tgtFrame="_blank" w:history="1">
        <w:r w:rsidRPr="003540C2">
          <w:rPr>
            <w:rFonts w:ascii="Times New Roman" w:eastAsia="Times New Roman" w:hAnsi="Times New Roman" w:cs="Times New Roman"/>
            <w:color w:val="0000FF"/>
            <w:sz w:val="24"/>
            <w:szCs w:val="24"/>
            <w:lang w:eastAsia="ru-RU"/>
          </w:rPr>
          <w:t>Бюджетным кодексом Российской Федерации</w:t>
        </w:r>
      </w:hyperlink>
      <w:r w:rsidRPr="003540C2">
        <w:rPr>
          <w:rFonts w:ascii="Times New Roman" w:eastAsia="Times New Roman" w:hAnsi="Times New Roman" w:cs="Times New Roman"/>
          <w:color w:val="000000"/>
          <w:sz w:val="24"/>
          <w:szCs w:val="24"/>
          <w:lang w:eastAsia="ru-RU"/>
        </w:rPr>
        <w:t> в местный бюджет в целях реализации конкретных инициативных проектов.</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73. Муниципальные заимствования и муниципальные гарантии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1. </w:t>
      </w:r>
      <w:proofErr w:type="spellStart"/>
      <w:r w:rsidRPr="003540C2">
        <w:rPr>
          <w:rFonts w:ascii="Times New Roman" w:eastAsia="Times New Roman" w:hAnsi="Times New Roman" w:cs="Times New Roman"/>
          <w:color w:val="000000"/>
          <w:sz w:val="24"/>
          <w:szCs w:val="24"/>
          <w:lang w:eastAsia="ru-RU"/>
        </w:rPr>
        <w:t>Кажлодское</w:t>
      </w:r>
      <w:proofErr w:type="spellEnd"/>
      <w:r w:rsidRPr="003540C2">
        <w:rPr>
          <w:rFonts w:ascii="Times New Roman" w:eastAsia="Times New Roman" w:hAnsi="Times New Roman" w:cs="Times New Roman"/>
          <w:color w:val="000000"/>
          <w:sz w:val="24"/>
          <w:szCs w:val="24"/>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От имени Кажлодского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От имени Кажлодского сельского поселения муниципальные гарантии предоставляются администрацией Кажлодского сельского поселения в пределах общей суммы предоставляемых гарантий, указанной в решении Совета депутатов Кажлодского сельского поселения о бюджете на очередной финансовый год (очередной финансовый год и плановый период), в соответствии с требованиями </w:t>
      </w:r>
      <w:hyperlink r:id="rId197" w:tgtFrame="_blank" w:history="1">
        <w:r w:rsidRPr="003540C2">
          <w:rPr>
            <w:rFonts w:ascii="Times New Roman" w:eastAsia="Times New Roman" w:hAnsi="Times New Roman" w:cs="Times New Roman"/>
            <w:color w:val="0000FF"/>
            <w:sz w:val="24"/>
            <w:szCs w:val="24"/>
            <w:lang w:eastAsia="ru-RU"/>
          </w:rPr>
          <w:t>Бюджетного кодекса Российской Федерации</w:t>
        </w:r>
      </w:hyperlink>
      <w:r w:rsidRPr="003540C2">
        <w:rPr>
          <w:rFonts w:ascii="Times New Roman" w:eastAsia="Times New Roman" w:hAnsi="Times New Roman" w:cs="Times New Roman"/>
          <w:color w:val="000000"/>
          <w:sz w:val="24"/>
          <w:szCs w:val="24"/>
          <w:lang w:eastAsia="ru-RU"/>
        </w:rPr>
        <w:t> и в порядке, установленном муниципальными правовыми актами.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74. Муниципальный финансовый контроль</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(статья изложена в ред. решения Совета депутатов от 29 декабря 2021 г. </w:t>
      </w:r>
      <w:hyperlink r:id="rId198" w:tgtFrame="_blank" w:history="1">
        <w:r w:rsidRPr="003540C2">
          <w:rPr>
            <w:rFonts w:ascii="Times New Roman" w:eastAsia="Times New Roman" w:hAnsi="Times New Roman" w:cs="Times New Roman"/>
            <w:color w:val="0000FF"/>
            <w:sz w:val="24"/>
            <w:szCs w:val="24"/>
            <w:lang w:eastAsia="ru-RU"/>
          </w:rPr>
          <w:t>№ 24</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Муниципальный финансовый контроль подразделяется на внешний и внутренний, предварительный и последующий.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Внешний муниципальный финансовый контроль является контрольной деятельностью контрольно-счетного органа муниципального образования.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(часть 3 изложена в редакции </w:t>
      </w:r>
      <w:hyperlink r:id="rId199" w:tgtFrame="_blank" w:history="1">
        <w:r w:rsidRPr="003540C2">
          <w:rPr>
            <w:rFonts w:ascii="Times New Roman" w:eastAsia="Times New Roman" w:hAnsi="Times New Roman" w:cs="Times New Roman"/>
            <w:color w:val="0000FF"/>
            <w:sz w:val="24"/>
            <w:szCs w:val="24"/>
            <w:lang w:eastAsia="ru-RU"/>
          </w:rPr>
          <w:t>решения Совета депутатов от 2 мая 2023 № 102</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75. Представление, рассмотрение и утверждение годового отчета об исполнении бюджета Кажлодского сельского поселения Советом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Порядок представления, рассмотрения и утверждения годового отчета об исполнении бюджета Кажлодского сельского поселения устанавливается Советом депутатов Кажлодского сельского поселения в соответствии с положениями </w:t>
      </w:r>
      <w:hyperlink r:id="rId200" w:tgtFrame="_blank" w:history="1">
        <w:r w:rsidRPr="003540C2">
          <w:rPr>
            <w:rFonts w:ascii="Times New Roman" w:eastAsia="Times New Roman" w:hAnsi="Times New Roman" w:cs="Times New Roman"/>
            <w:color w:val="0000FF"/>
            <w:sz w:val="24"/>
            <w:szCs w:val="24"/>
            <w:lang w:eastAsia="ru-RU"/>
          </w:rPr>
          <w:t>Бюджетного кодекса Российской Федерации</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Одновременно с годовым отчетом об исполнении бюджета Кажлодского сельского поселения представляются проект решения Совета депутатов Кажлодского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По результатам рассмотрения годового отчета об исполнении бюджета Кажлодского сельского поселения Совет депутатов Кажлодского сельского поселения принимает решение об утверждении либо отклонении решения об исполнении местного бюджета.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случае отклонения Советом депутатов Кажлодского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Годовой отчет об исполнении бюджета Кажлодского сельского поселения представляется в Совет депутатов Кажлодского сельского поселения не позднее 1 мая текущего года.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709"/>
        <w:jc w:val="center"/>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ГЛАВА 6.1. Международные и внешнеэкономические связи органов местного самоуправления</w:t>
      </w:r>
    </w:p>
    <w:p w:rsidR="001123D7" w:rsidRPr="003540C2" w:rsidRDefault="001123D7" w:rsidP="001123D7">
      <w:pPr>
        <w:spacing w:after="0" w:line="240" w:lineRule="auto"/>
        <w:ind w:firstLine="709"/>
        <w:jc w:val="center"/>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(глава 6.1 введена </w:t>
      </w:r>
      <w:hyperlink r:id="rId201" w:tgtFrame="_blank" w:history="1">
        <w:r w:rsidRPr="003540C2">
          <w:rPr>
            <w:rFonts w:ascii="Times New Roman" w:eastAsia="Times New Roman" w:hAnsi="Times New Roman" w:cs="Times New Roman"/>
            <w:color w:val="0000FF"/>
            <w:sz w:val="24"/>
            <w:szCs w:val="24"/>
            <w:lang w:eastAsia="ru-RU"/>
          </w:rPr>
          <w:t>решением Совета депутатов от 7 декабря 2023 № 145</w:t>
        </w:r>
      </w:hyperlink>
      <w:r w:rsidRPr="003540C2">
        <w:rPr>
          <w:rFonts w:ascii="Times New Roman" w:eastAsia="Times New Roman" w:hAnsi="Times New Roman" w:cs="Times New Roman"/>
          <w:color w:val="000000"/>
          <w:sz w:val="24"/>
          <w:szCs w:val="24"/>
          <w:lang w:eastAsia="ru-RU"/>
        </w:rPr>
        <w:t>)</w:t>
      </w:r>
    </w:p>
    <w:p w:rsidR="001123D7" w:rsidRPr="003540C2" w:rsidRDefault="001123D7" w:rsidP="001123D7">
      <w:pPr>
        <w:spacing w:after="0" w:line="240" w:lineRule="auto"/>
        <w:ind w:firstLine="709"/>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709"/>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75.1. Полномочия органов местного самоуправления в сфере международных и внешнеэкономических связей</w:t>
      </w:r>
    </w:p>
    <w:p w:rsidR="001123D7" w:rsidRPr="003540C2" w:rsidRDefault="001123D7" w:rsidP="001123D7">
      <w:pPr>
        <w:spacing w:after="0" w:line="240" w:lineRule="auto"/>
        <w:ind w:firstLine="709"/>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 </w:t>
      </w:r>
    </w:p>
    <w:p w:rsidR="001123D7" w:rsidRPr="003540C2" w:rsidRDefault="001123D7" w:rsidP="001123D7">
      <w:pPr>
        <w:spacing w:after="0" w:line="240" w:lineRule="auto"/>
        <w:ind w:firstLine="709"/>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 установленном законом субъекта Российской Федерации.</w:t>
      </w:r>
    </w:p>
    <w:p w:rsidR="001123D7" w:rsidRPr="003540C2" w:rsidRDefault="001123D7" w:rsidP="001123D7">
      <w:pPr>
        <w:spacing w:after="0" w:line="240" w:lineRule="auto"/>
        <w:ind w:firstLine="709"/>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К полномочиям органов местного самоуправления в сфере международных и внешнеэкономических связей относятся:</w:t>
      </w:r>
    </w:p>
    <w:p w:rsidR="001123D7" w:rsidRPr="003540C2" w:rsidRDefault="001123D7" w:rsidP="001123D7">
      <w:pPr>
        <w:spacing w:after="0" w:line="240" w:lineRule="auto"/>
        <w:ind w:firstLine="709"/>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1123D7" w:rsidRPr="003540C2" w:rsidRDefault="001123D7" w:rsidP="001123D7">
      <w:pPr>
        <w:spacing w:after="0" w:line="240" w:lineRule="auto"/>
        <w:ind w:firstLine="709"/>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rsidR="001123D7" w:rsidRPr="003540C2" w:rsidRDefault="001123D7" w:rsidP="001123D7">
      <w:pPr>
        <w:spacing w:after="0" w:line="240" w:lineRule="auto"/>
        <w:ind w:firstLine="709"/>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1123D7" w:rsidRPr="003540C2" w:rsidRDefault="001123D7" w:rsidP="001123D7">
      <w:pPr>
        <w:spacing w:after="0" w:line="240" w:lineRule="auto"/>
        <w:ind w:firstLine="709"/>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участие в разработке и реализации проектов международных программ межмуниципального сотрудничества;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5)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субъекта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center"/>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ГЛАВА 7. </w:t>
      </w:r>
      <w:bookmarkStart w:id="7" w:name="sub_700"/>
      <w:r w:rsidRPr="003540C2">
        <w:rPr>
          <w:rFonts w:ascii="Times New Roman" w:eastAsia="Times New Roman" w:hAnsi="Times New Roman" w:cs="Times New Roman"/>
          <w:b/>
          <w:bCs/>
          <w:color w:val="000000"/>
          <w:sz w:val="24"/>
          <w:szCs w:val="24"/>
          <w:lang w:eastAsia="ru-RU"/>
        </w:rPr>
        <w:t>Ответственность органов местного самоуправления и должностных лиц местного самоуправления, контроль и надзор за их деятельностью</w:t>
      </w:r>
      <w:bookmarkEnd w:id="7"/>
    </w:p>
    <w:p w:rsidR="001123D7" w:rsidRPr="003540C2" w:rsidRDefault="001123D7" w:rsidP="001123D7">
      <w:pPr>
        <w:spacing w:after="0" w:line="240" w:lineRule="auto"/>
        <w:ind w:firstLine="473"/>
        <w:jc w:val="center"/>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76. Ответственность органов местного самоуправления</w:t>
      </w:r>
      <w:r w:rsidRPr="003540C2">
        <w:rPr>
          <w:rFonts w:ascii="Times New Roman" w:eastAsia="Times New Roman" w:hAnsi="Times New Roman" w:cs="Times New Roman"/>
          <w:color w:val="000000"/>
          <w:sz w:val="24"/>
          <w:szCs w:val="24"/>
          <w:lang w:eastAsia="ru-RU"/>
        </w:rPr>
        <w:t> </w:t>
      </w:r>
      <w:r w:rsidRPr="003540C2">
        <w:rPr>
          <w:rFonts w:ascii="Times New Roman" w:eastAsia="Times New Roman" w:hAnsi="Times New Roman" w:cs="Times New Roman"/>
          <w:b/>
          <w:bCs/>
          <w:color w:val="000000"/>
          <w:sz w:val="24"/>
          <w:szCs w:val="24"/>
          <w:lang w:eastAsia="ru-RU"/>
        </w:rPr>
        <w:t>и должностных лиц местного самоуправления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Органы местного самоуправления и должностные лица местного самоуправления несут ответственность перед населением Кажлодского сельского поселения, государством, физическими и юридическими лицами в соответствии с федеральным законодательством.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77. Ответственность органов местного самоуправления Кажлодского сельского поселения и должностных лиц местного самоуправления перед государством</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Ответственность органов местного самоуправления Кажлодского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w:t>
      </w:r>
      <w:hyperlink r:id="rId202" w:tgtFrame="_blank" w:history="1">
        <w:r w:rsidRPr="003540C2">
          <w:rPr>
            <w:rFonts w:ascii="Times New Roman" w:eastAsia="Times New Roman" w:hAnsi="Times New Roman" w:cs="Times New Roman"/>
            <w:color w:val="0000FF"/>
            <w:sz w:val="24"/>
            <w:szCs w:val="24"/>
            <w:lang w:eastAsia="ru-RU"/>
          </w:rPr>
          <w:t>Конституции Российской Федерации</w:t>
        </w:r>
      </w:hyperlink>
      <w:r w:rsidRPr="003540C2">
        <w:rPr>
          <w:rFonts w:ascii="Times New Roman" w:eastAsia="Times New Roman" w:hAnsi="Times New Roman" w:cs="Times New Roman"/>
          <w:color w:val="000000"/>
          <w:sz w:val="24"/>
          <w:szCs w:val="24"/>
          <w:lang w:eastAsia="ru-RU"/>
        </w:rPr>
        <w:t>, федеральных конституционных законов, федеральных законов, </w:t>
      </w:r>
      <w:hyperlink r:id="rId203" w:tgtFrame="_blank" w:history="1">
        <w:r w:rsidRPr="003540C2">
          <w:rPr>
            <w:rFonts w:ascii="Times New Roman" w:eastAsia="Times New Roman" w:hAnsi="Times New Roman" w:cs="Times New Roman"/>
            <w:color w:val="0000FF"/>
            <w:sz w:val="24"/>
            <w:szCs w:val="24"/>
            <w:lang w:eastAsia="ru-RU"/>
          </w:rPr>
          <w:t>Конституции Республики Мордовия</w:t>
        </w:r>
      </w:hyperlink>
      <w:r w:rsidRPr="003540C2">
        <w:rPr>
          <w:rFonts w:ascii="Times New Roman" w:eastAsia="Times New Roman" w:hAnsi="Times New Roman" w:cs="Times New Roman"/>
          <w:color w:val="000000"/>
          <w:sz w:val="24"/>
          <w:szCs w:val="24"/>
          <w:lang w:eastAsia="ru-RU"/>
        </w:rPr>
        <w:t>,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78. Ответственность органов местного самоуправления Кажлодского сельского поселения, депутатов Совета Кажлодского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lastRenderedPageBreak/>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Основания наступления ответственности органов местного самоуправления Кажлодского сельского поселения, депутатов Совета депутатов Кажлодского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204" w:tgtFrame="_blank" w:history="1">
        <w:r w:rsidRPr="003540C2">
          <w:rPr>
            <w:rFonts w:ascii="Times New Roman" w:eastAsia="Times New Roman" w:hAnsi="Times New Roman" w:cs="Times New Roman"/>
            <w:color w:val="0000FF"/>
            <w:sz w:val="24"/>
            <w:szCs w:val="24"/>
            <w:lang w:eastAsia="ru-RU"/>
          </w:rPr>
          <w:t>№ 131-ФЗ</w:t>
        </w:r>
      </w:hyperlink>
      <w:r w:rsidRPr="003540C2">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Население Кажлодского сельского поселения вправе отозвать депутатов Совета депутатов Кажлодского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205" w:tgtFrame="_blank" w:history="1">
        <w:r w:rsidRPr="003540C2">
          <w:rPr>
            <w:rFonts w:ascii="Times New Roman" w:eastAsia="Times New Roman" w:hAnsi="Times New Roman" w:cs="Times New Roman"/>
            <w:color w:val="0000FF"/>
            <w:sz w:val="24"/>
            <w:szCs w:val="24"/>
            <w:lang w:eastAsia="ru-RU"/>
          </w:rPr>
          <w:t>№ 131-ФЗ</w:t>
        </w:r>
      </w:hyperlink>
      <w:r w:rsidRPr="003540C2">
        <w:rPr>
          <w:rFonts w:ascii="Times New Roman" w:eastAsia="Times New Roman" w:hAnsi="Times New Roman" w:cs="Times New Roman"/>
          <w:color w:val="000000"/>
          <w:sz w:val="24"/>
          <w:szCs w:val="24"/>
          <w:lang w:eastAsia="ru-RU"/>
        </w:rPr>
        <w:t> «Об общих принципах организации местного самоуправления в Российской Федерации».</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79. Ответственность Совета депутатов Кажлодского сельского поселения перед государством</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bookmarkStart w:id="8" w:name="sub_7301"/>
      <w:r w:rsidRPr="003540C2">
        <w:rPr>
          <w:rFonts w:ascii="Times New Roman" w:eastAsia="Times New Roman" w:hAnsi="Times New Roman" w:cs="Times New Roman"/>
          <w:color w:val="000000"/>
          <w:sz w:val="24"/>
          <w:szCs w:val="24"/>
          <w:lang w:eastAsia="ru-RU"/>
        </w:rPr>
        <w:t>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bookmarkEnd w:id="8"/>
      <w:r w:rsidR="00727398" w:rsidRPr="003540C2">
        <w:rPr>
          <w:rFonts w:ascii="Times New Roman" w:eastAsia="Times New Roman" w:hAnsi="Times New Roman" w:cs="Times New Roman"/>
          <w:color w:val="000000"/>
          <w:sz w:val="24"/>
          <w:szCs w:val="24"/>
          <w:lang w:eastAsia="ru-RU"/>
        </w:rPr>
        <w:fldChar w:fldCharType="begin"/>
      </w:r>
      <w:r w:rsidRPr="003540C2">
        <w:rPr>
          <w:rFonts w:ascii="Times New Roman" w:eastAsia="Times New Roman" w:hAnsi="Times New Roman" w:cs="Times New Roman"/>
          <w:color w:val="000000"/>
          <w:sz w:val="24"/>
          <w:szCs w:val="24"/>
          <w:lang w:eastAsia="ru-RU"/>
        </w:rPr>
        <w:instrText xml:space="preserve"> HYPERLINK "https://pravo-search.minjust.ru/bigs/showDocument.html?id=15D4560C-D530-4955-BF7E-F734337AE80B" \t "_blank" </w:instrText>
      </w:r>
      <w:r w:rsidR="00727398" w:rsidRPr="003540C2">
        <w:rPr>
          <w:rFonts w:ascii="Times New Roman" w:eastAsia="Times New Roman" w:hAnsi="Times New Roman" w:cs="Times New Roman"/>
          <w:color w:val="000000"/>
          <w:sz w:val="24"/>
          <w:szCs w:val="24"/>
          <w:lang w:eastAsia="ru-RU"/>
        </w:rPr>
        <w:fldChar w:fldCharType="separate"/>
      </w:r>
      <w:r w:rsidRPr="003540C2">
        <w:rPr>
          <w:rFonts w:ascii="Times New Roman" w:eastAsia="Times New Roman" w:hAnsi="Times New Roman" w:cs="Times New Roman"/>
          <w:color w:val="0000FF"/>
          <w:sz w:val="24"/>
          <w:szCs w:val="24"/>
          <w:lang w:eastAsia="ru-RU"/>
        </w:rPr>
        <w:t>Конституции Российской Федерации</w:t>
      </w:r>
      <w:r w:rsidR="00727398" w:rsidRPr="003540C2">
        <w:rPr>
          <w:rFonts w:ascii="Times New Roman" w:eastAsia="Times New Roman" w:hAnsi="Times New Roman" w:cs="Times New Roman"/>
          <w:color w:val="000000"/>
          <w:sz w:val="24"/>
          <w:szCs w:val="24"/>
          <w:lang w:eastAsia="ru-RU"/>
        </w:rPr>
        <w:fldChar w:fldCharType="end"/>
      </w:r>
      <w:r w:rsidRPr="003540C2">
        <w:rPr>
          <w:rFonts w:ascii="Times New Roman" w:eastAsia="Times New Roman" w:hAnsi="Times New Roman" w:cs="Times New Roman"/>
          <w:color w:val="000000"/>
          <w:sz w:val="24"/>
          <w:szCs w:val="24"/>
          <w:lang w:eastAsia="ru-RU"/>
        </w:rPr>
        <w:t>, федеральным конституционным законам, федеральным законам, конституции (уставу), законам Республики Мордовия, настоящему Уставу, а Совет депутатов Кажлодского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bookmarkStart w:id="9" w:name="sub_7302"/>
      <w:r w:rsidRPr="003540C2">
        <w:rPr>
          <w:rFonts w:ascii="Times New Roman" w:eastAsia="Times New Roman" w:hAnsi="Times New Roman" w:cs="Times New Roman"/>
          <w:color w:val="000000"/>
          <w:sz w:val="24"/>
          <w:szCs w:val="24"/>
          <w:lang w:eastAsia="ru-RU"/>
        </w:rPr>
        <w:t>2. Полномочия Совета депутатов Кажлодского сельского поселения прекращаются со дня вступления в силу закона Республики Мордовия о его роспуске.</w:t>
      </w:r>
      <w:bookmarkEnd w:id="9"/>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В случае, если соответствующим судом установлено, что избранный в правомочном составе Совет депутатов Кажлодского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4. В случае, если соответствующим судом установлено, что вновь избранный в правомочном составе Совет депутатов Кажлодского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Кажлодского сельского поселения.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bookmarkStart w:id="10" w:name="sub_7303"/>
      <w:r w:rsidRPr="003540C2">
        <w:rPr>
          <w:rFonts w:ascii="Times New Roman" w:eastAsia="Times New Roman" w:hAnsi="Times New Roman" w:cs="Times New Roman"/>
          <w:color w:val="000000"/>
          <w:sz w:val="24"/>
          <w:szCs w:val="24"/>
          <w:lang w:eastAsia="ru-RU"/>
        </w:rPr>
        <w:t>5. Закон Республики Мордовия о роспуске Совета депутатов Кажлодского сельского поселения может быть обжалован в судебном порядке в течение 10 дней со дня вступления в силу.</w:t>
      </w:r>
      <w:bookmarkEnd w:id="10"/>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xml:space="preserve">6. Депутаты Совета депутатов Кажлодского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w:t>
      </w:r>
      <w:proofErr w:type="spellStart"/>
      <w:r w:rsidRPr="003540C2">
        <w:rPr>
          <w:rFonts w:ascii="Times New Roman" w:eastAsia="Times New Roman" w:hAnsi="Times New Roman" w:cs="Times New Roman"/>
          <w:color w:val="000000"/>
          <w:sz w:val="24"/>
          <w:szCs w:val="24"/>
          <w:lang w:eastAsia="ru-RU"/>
        </w:rPr>
        <w:t>непроведение</w:t>
      </w:r>
      <w:proofErr w:type="spellEnd"/>
      <w:r w:rsidRPr="003540C2">
        <w:rPr>
          <w:rFonts w:ascii="Times New Roman" w:eastAsia="Times New Roman" w:hAnsi="Times New Roman" w:cs="Times New Roman"/>
          <w:color w:val="000000"/>
          <w:sz w:val="24"/>
          <w:szCs w:val="24"/>
          <w:lang w:eastAsia="ru-RU"/>
        </w:rPr>
        <w:t xml:space="preserve"> Советом депутатов Кажлодского сельского поселения правомочного заседания в течение трех месяцев подряд.</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lastRenderedPageBreak/>
        <w:t> </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80. Ответственность Главы Кажлодского сельского поселения перед государством</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Глава Республики Мордовия издает правовой акт об отрешении от должности Главы Кажлодского сельского поселения в случае:</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издания указанным должностным лицом местного самоуправления нормативного правового акта, противоречащего </w:t>
      </w:r>
      <w:hyperlink r:id="rId206" w:tgtFrame="_blank" w:history="1">
        <w:r w:rsidRPr="003540C2">
          <w:rPr>
            <w:rFonts w:ascii="Times New Roman" w:eastAsia="Times New Roman" w:hAnsi="Times New Roman" w:cs="Times New Roman"/>
            <w:color w:val="0000FF"/>
            <w:sz w:val="24"/>
            <w:szCs w:val="24"/>
            <w:lang w:eastAsia="ru-RU"/>
          </w:rPr>
          <w:t>Конституции Российской Федерации</w:t>
        </w:r>
      </w:hyperlink>
      <w:r w:rsidRPr="003540C2">
        <w:rPr>
          <w:rFonts w:ascii="Times New Roman" w:eastAsia="Times New Roman" w:hAnsi="Times New Roman" w:cs="Times New Roman"/>
          <w:color w:val="000000"/>
          <w:sz w:val="24"/>
          <w:szCs w:val="24"/>
          <w:lang w:eastAsia="ru-RU"/>
        </w:rPr>
        <w:t>, федеральным конституционным законам, федеральным законам, </w:t>
      </w:r>
      <w:hyperlink r:id="rId207" w:tgtFrame="_blank" w:history="1">
        <w:r w:rsidRPr="003540C2">
          <w:rPr>
            <w:rFonts w:ascii="Times New Roman" w:eastAsia="Times New Roman" w:hAnsi="Times New Roman" w:cs="Times New Roman"/>
            <w:color w:val="0000FF"/>
            <w:sz w:val="24"/>
            <w:szCs w:val="24"/>
            <w:lang w:eastAsia="ru-RU"/>
          </w:rPr>
          <w:t>Конституции Республики Мордовия</w:t>
        </w:r>
      </w:hyperlink>
      <w:r w:rsidRPr="003540C2">
        <w:rPr>
          <w:rFonts w:ascii="Times New Roman" w:eastAsia="Times New Roman" w:hAnsi="Times New Roman" w:cs="Times New Roman"/>
          <w:color w:val="000000"/>
          <w:sz w:val="24"/>
          <w:szCs w:val="24"/>
          <w:lang w:eastAsia="ru-RU"/>
        </w:rPr>
        <w:t>,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2. Срок, в течение которого Глава Республики Мордовия издает правовой акт об отрешении от должности Главы Кажлодского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3. Глава Кажлодского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1123D7" w:rsidRPr="003540C2" w:rsidRDefault="001123D7" w:rsidP="001123D7">
      <w:pPr>
        <w:shd w:val="clear" w:color="auto" w:fill="FFFFFF"/>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1123D7" w:rsidRPr="003540C2" w:rsidRDefault="001123D7" w:rsidP="001123D7">
      <w:pPr>
        <w:spacing w:after="0" w:line="240" w:lineRule="auto"/>
        <w:ind w:firstLine="473"/>
        <w:jc w:val="center"/>
        <w:outlineLvl w:val="0"/>
        <w:rPr>
          <w:rFonts w:ascii="Times New Roman" w:eastAsia="Times New Roman" w:hAnsi="Times New Roman" w:cs="Times New Roman"/>
          <w:b/>
          <w:bCs/>
          <w:color w:val="000000"/>
          <w:kern w:val="36"/>
          <w:sz w:val="24"/>
          <w:szCs w:val="24"/>
          <w:lang w:eastAsia="ru-RU"/>
        </w:rPr>
      </w:pPr>
      <w:r w:rsidRPr="003540C2">
        <w:rPr>
          <w:rFonts w:ascii="Times New Roman" w:eastAsia="Times New Roman" w:hAnsi="Times New Roman" w:cs="Times New Roman"/>
          <w:b/>
          <w:bCs/>
          <w:color w:val="000000"/>
          <w:kern w:val="36"/>
          <w:sz w:val="24"/>
          <w:szCs w:val="24"/>
          <w:lang w:eastAsia="ru-RU"/>
        </w:rPr>
        <w:t> </w:t>
      </w:r>
    </w:p>
    <w:p w:rsidR="001123D7" w:rsidRPr="003540C2" w:rsidRDefault="001123D7" w:rsidP="001123D7">
      <w:pPr>
        <w:spacing w:after="0" w:line="240" w:lineRule="auto"/>
        <w:ind w:firstLine="473"/>
        <w:jc w:val="center"/>
        <w:outlineLvl w:val="0"/>
        <w:rPr>
          <w:rFonts w:ascii="Times New Roman" w:eastAsia="Times New Roman" w:hAnsi="Times New Roman" w:cs="Times New Roman"/>
          <w:b/>
          <w:bCs/>
          <w:color w:val="000000"/>
          <w:kern w:val="36"/>
          <w:sz w:val="24"/>
          <w:szCs w:val="24"/>
          <w:lang w:eastAsia="ru-RU"/>
        </w:rPr>
      </w:pPr>
      <w:r w:rsidRPr="003540C2">
        <w:rPr>
          <w:rFonts w:ascii="Times New Roman" w:eastAsia="Times New Roman" w:hAnsi="Times New Roman" w:cs="Times New Roman"/>
          <w:b/>
          <w:bCs/>
          <w:color w:val="000000"/>
          <w:kern w:val="36"/>
          <w:sz w:val="24"/>
          <w:szCs w:val="24"/>
          <w:lang w:eastAsia="ru-RU"/>
        </w:rPr>
        <w:t>Глава 8. Заключительные положения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b/>
          <w:bCs/>
          <w:color w:val="000000"/>
          <w:sz w:val="24"/>
          <w:szCs w:val="24"/>
          <w:lang w:eastAsia="ru-RU"/>
        </w:rPr>
        <w:t>Статья 81. Вступление в силу настоящего Устава</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1. Настоящий Устав вступает в силу после его государственной регистрации со дня его официального опубликования (обнародования).</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567"/>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1123D7" w:rsidRPr="003540C2" w:rsidRDefault="001123D7" w:rsidP="001123D7">
      <w:pPr>
        <w:spacing w:after="0" w:line="240" w:lineRule="auto"/>
        <w:ind w:firstLine="473"/>
        <w:jc w:val="both"/>
        <w:rPr>
          <w:rFonts w:ascii="Times New Roman" w:eastAsia="Times New Roman" w:hAnsi="Times New Roman" w:cs="Times New Roman"/>
          <w:color w:val="000000"/>
          <w:sz w:val="24"/>
          <w:szCs w:val="24"/>
          <w:lang w:eastAsia="ru-RU"/>
        </w:rPr>
      </w:pPr>
      <w:r w:rsidRPr="003540C2">
        <w:rPr>
          <w:rFonts w:ascii="Times New Roman" w:eastAsia="Times New Roman" w:hAnsi="Times New Roman" w:cs="Times New Roman"/>
          <w:color w:val="000000"/>
          <w:sz w:val="24"/>
          <w:szCs w:val="24"/>
          <w:lang w:eastAsia="ru-RU"/>
        </w:rPr>
        <w:t> </w:t>
      </w:r>
    </w:p>
    <w:p w:rsidR="008F14DF" w:rsidRPr="003540C2" w:rsidRDefault="008F14DF">
      <w:pPr>
        <w:rPr>
          <w:rFonts w:ascii="Times New Roman" w:hAnsi="Times New Roman" w:cs="Times New Roman"/>
          <w:sz w:val="24"/>
          <w:szCs w:val="24"/>
        </w:rPr>
      </w:pPr>
    </w:p>
    <w:sectPr w:rsidR="008F14DF" w:rsidRPr="003540C2" w:rsidSect="008F14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D2A5E"/>
    <w:multiLevelType w:val="multilevel"/>
    <w:tmpl w:val="2ABA78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2E36FB"/>
    <w:multiLevelType w:val="multilevel"/>
    <w:tmpl w:val="147AE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C818BD"/>
    <w:multiLevelType w:val="multilevel"/>
    <w:tmpl w:val="8FA084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4C1F06"/>
    <w:multiLevelType w:val="multilevel"/>
    <w:tmpl w:val="DFBCC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A8A184F"/>
    <w:multiLevelType w:val="multilevel"/>
    <w:tmpl w:val="6F882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415E65"/>
    <w:multiLevelType w:val="multilevel"/>
    <w:tmpl w:val="3524FA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E5B1678"/>
    <w:multiLevelType w:val="multilevel"/>
    <w:tmpl w:val="6DD86E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B834FBE"/>
    <w:multiLevelType w:val="multilevel"/>
    <w:tmpl w:val="F664E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AD74EF7"/>
    <w:multiLevelType w:val="multilevel"/>
    <w:tmpl w:val="58529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EE8725C"/>
    <w:multiLevelType w:val="multilevel"/>
    <w:tmpl w:val="16EA76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F9B4591"/>
    <w:multiLevelType w:val="multilevel"/>
    <w:tmpl w:val="20E456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B02FF1"/>
    <w:multiLevelType w:val="multilevel"/>
    <w:tmpl w:val="B70CD24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59B6B2E"/>
    <w:multiLevelType w:val="multilevel"/>
    <w:tmpl w:val="286E776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3D764F"/>
    <w:multiLevelType w:val="multilevel"/>
    <w:tmpl w:val="13BEB5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CCE09BB"/>
    <w:multiLevelType w:val="multilevel"/>
    <w:tmpl w:val="FBD6C7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08F194E"/>
    <w:multiLevelType w:val="multilevel"/>
    <w:tmpl w:val="DD42B4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7C5428B"/>
    <w:multiLevelType w:val="multilevel"/>
    <w:tmpl w:val="4440D5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A161927"/>
    <w:multiLevelType w:val="multilevel"/>
    <w:tmpl w:val="33304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D4F3BB5"/>
    <w:multiLevelType w:val="multilevel"/>
    <w:tmpl w:val="986CE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5371C20"/>
    <w:multiLevelType w:val="multilevel"/>
    <w:tmpl w:val="7D882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A1544F1"/>
    <w:multiLevelType w:val="multilevel"/>
    <w:tmpl w:val="0ACEEF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FC2BD3"/>
    <w:multiLevelType w:val="multilevel"/>
    <w:tmpl w:val="D474E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0"/>
  </w:num>
  <w:num w:numId="3">
    <w:abstractNumId w:val="2"/>
  </w:num>
  <w:num w:numId="4">
    <w:abstractNumId w:val="9"/>
  </w:num>
  <w:num w:numId="5">
    <w:abstractNumId w:val="14"/>
  </w:num>
  <w:num w:numId="6">
    <w:abstractNumId w:val="11"/>
  </w:num>
  <w:num w:numId="7">
    <w:abstractNumId w:val="17"/>
  </w:num>
  <w:num w:numId="8">
    <w:abstractNumId w:val="4"/>
  </w:num>
  <w:num w:numId="9">
    <w:abstractNumId w:val="5"/>
  </w:num>
  <w:num w:numId="10">
    <w:abstractNumId w:val="8"/>
  </w:num>
  <w:num w:numId="11">
    <w:abstractNumId w:val="13"/>
  </w:num>
  <w:num w:numId="12">
    <w:abstractNumId w:val="19"/>
  </w:num>
  <w:num w:numId="13">
    <w:abstractNumId w:val="6"/>
  </w:num>
  <w:num w:numId="14">
    <w:abstractNumId w:val="3"/>
  </w:num>
  <w:num w:numId="15">
    <w:abstractNumId w:val="20"/>
  </w:num>
  <w:num w:numId="16">
    <w:abstractNumId w:val="18"/>
  </w:num>
  <w:num w:numId="17">
    <w:abstractNumId w:val="12"/>
  </w:num>
  <w:num w:numId="18">
    <w:abstractNumId w:val="1"/>
  </w:num>
  <w:num w:numId="19">
    <w:abstractNumId w:val="0"/>
  </w:num>
  <w:num w:numId="20">
    <w:abstractNumId w:val="7"/>
  </w:num>
  <w:num w:numId="21">
    <w:abstractNumId w:val="16"/>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rsids>
    <w:rsidRoot w:val="001123D7"/>
    <w:rsid w:val="001123D7"/>
    <w:rsid w:val="003540C2"/>
    <w:rsid w:val="00727398"/>
    <w:rsid w:val="008F14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14DF"/>
  </w:style>
  <w:style w:type="paragraph" w:styleId="1">
    <w:name w:val="heading 1"/>
    <w:basedOn w:val="a"/>
    <w:link w:val="10"/>
    <w:uiPriority w:val="9"/>
    <w:qFormat/>
    <w:rsid w:val="001123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123D7"/>
    <w:rPr>
      <w:rFonts w:ascii="Times New Roman" w:eastAsia="Times New Roman" w:hAnsi="Times New Roman" w:cs="Times New Roman"/>
      <w:b/>
      <w:bCs/>
      <w:kern w:val="36"/>
      <w:sz w:val="48"/>
      <w:szCs w:val="48"/>
      <w:lang w:eastAsia="ru-RU"/>
    </w:rPr>
  </w:style>
  <w:style w:type="paragraph" w:customStyle="1" w:styleId="nospacing">
    <w:name w:val="nospacing"/>
    <w:basedOn w:val="a"/>
    <w:rsid w:val="001123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1123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Название объекта1"/>
    <w:basedOn w:val="a"/>
    <w:rsid w:val="001123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123D7"/>
    <w:rPr>
      <w:color w:val="0000FF"/>
      <w:u w:val="single"/>
    </w:rPr>
  </w:style>
  <w:style w:type="character" w:styleId="a5">
    <w:name w:val="FollowedHyperlink"/>
    <w:basedOn w:val="a0"/>
    <w:uiPriority w:val="99"/>
    <w:semiHidden/>
    <w:unhideWhenUsed/>
    <w:rsid w:val="001123D7"/>
    <w:rPr>
      <w:color w:val="800080"/>
      <w:u w:val="single"/>
    </w:rPr>
  </w:style>
  <w:style w:type="character" w:customStyle="1" w:styleId="hyperlink">
    <w:name w:val="hyperlink"/>
    <w:basedOn w:val="a0"/>
    <w:rsid w:val="001123D7"/>
  </w:style>
  <w:style w:type="paragraph" w:customStyle="1" w:styleId="p9">
    <w:name w:val="p9"/>
    <w:basedOn w:val="a"/>
    <w:rsid w:val="001123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0"/>
    <w:basedOn w:val="a"/>
    <w:rsid w:val="001123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1123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0">
    <w:name w:val="a4"/>
    <w:basedOn w:val="a"/>
    <w:rsid w:val="001123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ash041e0431044b0447043d044b0439char">
    <w:name w:val="dash041e0431044b0447043d044b0439char"/>
    <w:basedOn w:val="a0"/>
    <w:rsid w:val="001123D7"/>
  </w:style>
  <w:style w:type="paragraph" w:customStyle="1" w:styleId="consplustitle0">
    <w:name w:val="consplustitle0"/>
    <w:basedOn w:val="a"/>
    <w:rsid w:val="001123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1123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1123D7"/>
  </w:style>
  <w:style w:type="paragraph" w:customStyle="1" w:styleId="p18">
    <w:name w:val="p18"/>
    <w:basedOn w:val="a"/>
    <w:rsid w:val="001123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1123D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34837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pravo-search.minjust.ru/bigs/showDocument.html?id=60E08DD3-A113-4C2C-BF2A-D7CDCD7938DE" TargetMode="External"/><Relationship Id="rId21" Type="http://schemas.openxmlformats.org/officeDocument/2006/relationships/hyperlink" Target="https://pravo-search.minjust.ru/bigs/showDocument.html?id=4BB5E83E-8037-43A6-B475-5C439A7201A9" TargetMode="External"/><Relationship Id="rId42" Type="http://schemas.openxmlformats.org/officeDocument/2006/relationships/hyperlink" Target="https://pravo-search.minjust.ru/bigs/showDocument.html?id=37725293-0A0D-4B92-B833-3A6661B428EC" TargetMode="External"/><Relationship Id="rId63" Type="http://schemas.openxmlformats.org/officeDocument/2006/relationships/hyperlink" Target="https://pravo-search.minjust.ru/bigs/showDocument.html?id=37725293-0A0D-4B92-B833-3A6661B428EC" TargetMode="External"/><Relationship Id="rId84" Type="http://schemas.openxmlformats.org/officeDocument/2006/relationships/hyperlink" Target="https://pravo-search.minjust.ru/bigs/showDocument.html?id=9AA48369-618A-4BB4-B4B8-AE15F2B7EBF6" TargetMode="External"/><Relationship Id="rId138" Type="http://schemas.openxmlformats.org/officeDocument/2006/relationships/hyperlink" Target="https://pravo-search.minjust.ru/bigs/showDocument.html?id=E3582471-B8B8-4D69-B4C4-3DF3F904EEA0" TargetMode="External"/><Relationship Id="rId159" Type="http://schemas.openxmlformats.org/officeDocument/2006/relationships/hyperlink" Target="https://pravo-search.minjust.ru/bigs/showDocument.html?id=9AA48369-618A-4BB4-B4B8-AE15F2B7EBF6" TargetMode="External"/><Relationship Id="rId170" Type="http://schemas.openxmlformats.org/officeDocument/2006/relationships/hyperlink" Target="https://pravo-search.minjust.ru/bigs/showDocument.html?id=15D4560C-D530-4955-BF7E-F734337AE80B" TargetMode="External"/><Relationship Id="rId191" Type="http://schemas.openxmlformats.org/officeDocument/2006/relationships/hyperlink" Target="https://pravo-search.minjust.ru/bigs/showDocument.html?id=8F21B21C-A408-42C4-B9FE-A939B863C84A" TargetMode="External"/><Relationship Id="rId205" Type="http://schemas.openxmlformats.org/officeDocument/2006/relationships/hyperlink" Target="https://pravo-search.minjust.ru/bigs/showDocument.html?id=96E20C02-1B12-465A-B64C-24AA92270007" TargetMode="External"/><Relationship Id="rId16" Type="http://schemas.openxmlformats.org/officeDocument/2006/relationships/hyperlink" Target="https://pravo-search.minjust.ru/bigs/showDocument.html?id=37725293-0A0D-4B92-B833-3A6661B428EC" TargetMode="External"/><Relationship Id="rId107" Type="http://schemas.openxmlformats.org/officeDocument/2006/relationships/hyperlink" Target="https://pravo-search.minjust.ru/bigs/showDocument.html?id=9AA48369-618A-4BB4-B4B8-AE15F2B7EBF6" TargetMode="External"/><Relationship Id="rId11" Type="http://schemas.openxmlformats.org/officeDocument/2006/relationships/hyperlink" Target="https://pravo-search.minjust.ru/bigs/showDocument.html?id=46B99A54-87C8-4539-A8B5-DEA1C3FED2E7" TargetMode="External"/><Relationship Id="rId32" Type="http://schemas.openxmlformats.org/officeDocument/2006/relationships/hyperlink" Target="https://pravo-search.minjust.ru/bigs/showDocument.html?id=4BB5E83E-8037-43A6-B475-5C439A7201A9" TargetMode="External"/><Relationship Id="rId37" Type="http://schemas.openxmlformats.org/officeDocument/2006/relationships/hyperlink" Target="https://pravo-search.minjust.ru/bigs/showDocument.html?id=4BB5E83E-8037-43A6-B475-5C439A7201A9" TargetMode="External"/><Relationship Id="rId53" Type="http://schemas.openxmlformats.org/officeDocument/2006/relationships/hyperlink" Target="https://pravo-search.minjust.ru/bigs/showDocument.html?id=37725293-0A0D-4B92-B833-3A6661B428EC" TargetMode="External"/><Relationship Id="rId58" Type="http://schemas.openxmlformats.org/officeDocument/2006/relationships/hyperlink" Target="https://pravo-search.minjust.ru/bigs/showDocument.html?id=1B786E11-6E56-4BE0-AF08-9768F8213986" TargetMode="External"/><Relationship Id="rId74" Type="http://schemas.openxmlformats.org/officeDocument/2006/relationships/hyperlink" Target="https://pravo-search.minjust.ru/bigs/showDocument.html?id=96E20C02-1B12-465A-B64C-24AA92270007" TargetMode="External"/><Relationship Id="rId79" Type="http://schemas.openxmlformats.org/officeDocument/2006/relationships/hyperlink" Target="https://pravo-search.minjust.ru/bigs/showDocument.html?id=23BFA9AF-B847-4F54-8403-F2E327C4305A" TargetMode="External"/><Relationship Id="rId102" Type="http://schemas.openxmlformats.org/officeDocument/2006/relationships/hyperlink" Target="https://pravo-search.minjust.ru/bigs/showDocument.html?id=9AA48369-618A-4BB4-B4B8-AE15F2B7EBF6" TargetMode="External"/><Relationship Id="rId123" Type="http://schemas.openxmlformats.org/officeDocument/2006/relationships/hyperlink" Target="https://pravo-search.minjust.ru/bigs/showDocument.html?id=96E20C02-1B12-465A-B64C-24AA92270007" TargetMode="External"/><Relationship Id="rId128" Type="http://schemas.openxmlformats.org/officeDocument/2006/relationships/hyperlink" Target="https://pravo-search.minjust.ru/bigs/showDocument.html?id=96E20C02-1B12-465A-B64C-24AA92270007" TargetMode="External"/><Relationship Id="rId144" Type="http://schemas.openxmlformats.org/officeDocument/2006/relationships/hyperlink" Target="https://pravo-search.minjust.ru/bigs/showDocument.html?id=1B786E11-6E56-4BE0-AF08-9768F8213986" TargetMode="External"/><Relationship Id="rId149" Type="http://schemas.openxmlformats.org/officeDocument/2006/relationships/hyperlink" Target="https://pravo-search.minjust.ru/bigs/showDocument.html?id=4BB5E83E-8037-43A6-B475-5C439A7201A9" TargetMode="External"/><Relationship Id="rId5" Type="http://schemas.openxmlformats.org/officeDocument/2006/relationships/hyperlink" Target="https://pravo-search.minjust.ru/bigs/showDocument.html?id=1B786E11-6E56-4BE0-AF08-9768F8213986" TargetMode="External"/><Relationship Id="rId90" Type="http://schemas.openxmlformats.org/officeDocument/2006/relationships/hyperlink" Target="https://pravo-search.minjust.ru/bigs/showDocument.html?id=8E66A4EA-5DA2-4063-8B77-934870931ED5" TargetMode="External"/><Relationship Id="rId95" Type="http://schemas.openxmlformats.org/officeDocument/2006/relationships/hyperlink" Target="https://pravo-search.minjust.ru/bigs/showDocument.html?id=96E20C02-1B12-465A-B64C-24AA92270007" TargetMode="External"/><Relationship Id="rId160" Type="http://schemas.openxmlformats.org/officeDocument/2006/relationships/hyperlink" Target="https://pravo-search.minjust.ru/bigs/showDocument.html?id=BBF89570-6239-4CFB-BDBA-5B454C14E321" TargetMode="External"/><Relationship Id="rId165" Type="http://schemas.openxmlformats.org/officeDocument/2006/relationships/hyperlink" Target="https://pravo-search.minjust.ru/bigs/showDocument.html?id=BBF89570-6239-4CFB-BDBA-5B454C14E321" TargetMode="External"/><Relationship Id="rId181" Type="http://schemas.openxmlformats.org/officeDocument/2006/relationships/hyperlink" Target="https://pravo-search.minjust.ru/bigs/showDocument.html?id=1B786E11-6E56-4BE0-AF08-9768F8213986" TargetMode="External"/><Relationship Id="rId186" Type="http://schemas.openxmlformats.org/officeDocument/2006/relationships/hyperlink" Target="https://pravo-search.minjust.ru/bigs/showDocument.html?id=4BB5E83E-8037-43A6-B475-5C439A7201A9" TargetMode="External"/><Relationship Id="rId22" Type="http://schemas.openxmlformats.org/officeDocument/2006/relationships/hyperlink" Target="https://pravo-search.minjust.ru/bigs/showDocument.html?id=FEC711C0-4FFE-416D-8696-5608538EE52C" TargetMode="External"/><Relationship Id="rId27" Type="http://schemas.openxmlformats.org/officeDocument/2006/relationships/hyperlink" Target="https://pravo-search.minjust.ru/bigs/showDocument.html?id=6785A26F-52A6-439E-A2E4-93801511E564" TargetMode="External"/><Relationship Id="rId43" Type="http://schemas.openxmlformats.org/officeDocument/2006/relationships/hyperlink" Target="https://pravo-search.minjust.ru/bigs/showDocument.html?id=37725293-0A0D-4B92-B833-3A6661B428EC" TargetMode="External"/><Relationship Id="rId48" Type="http://schemas.openxmlformats.org/officeDocument/2006/relationships/hyperlink" Target="https://pravo-search.minjust.ru/bigs/showDocument.html?id=37725293-0A0D-4B92-B833-3A6661B428EC" TargetMode="External"/><Relationship Id="rId64" Type="http://schemas.openxmlformats.org/officeDocument/2006/relationships/hyperlink" Target="https://pravo-search.minjust.ru/bigs/showDocument.html?id=37725293-0A0D-4B92-B833-3A6661B428EC" TargetMode="External"/><Relationship Id="rId69" Type="http://schemas.openxmlformats.org/officeDocument/2006/relationships/hyperlink" Target="https://pravo-search.minjust.ru/bigs/showDocument.html?id=15D4560C-D530-4955-BF7E-F734337AE80B" TargetMode="External"/><Relationship Id="rId113" Type="http://schemas.openxmlformats.org/officeDocument/2006/relationships/hyperlink" Target="https://pravo-search.minjust.ru/bigs/showDocument.html?id=EB042C48-DE0E-4DBE-8305-4D48DDDB63A2" TargetMode="External"/><Relationship Id="rId118" Type="http://schemas.openxmlformats.org/officeDocument/2006/relationships/hyperlink" Target="https://pravo-search.minjust.ru/bigs/showDocument.html?id=37725293-0A0D-4B92-B833-3A6661B428EC" TargetMode="External"/><Relationship Id="rId134" Type="http://schemas.openxmlformats.org/officeDocument/2006/relationships/hyperlink" Target="https://pravo-search.minjust.ru/bigs/showDocument.html?id=CF1F5643-3AEB-4438-9333-2E47F2A9D0E7" TargetMode="External"/><Relationship Id="rId139" Type="http://schemas.openxmlformats.org/officeDocument/2006/relationships/hyperlink" Target="https://pravo-search.minjust.ru/bigs/showDocument.html?id=4BB5E83E-8037-43A6-B475-5C439A7201A9" TargetMode="External"/><Relationship Id="rId80" Type="http://schemas.openxmlformats.org/officeDocument/2006/relationships/hyperlink" Target="https://pravo-search.minjust.ru/bigs/showDocument.html?id=EB042C48-DE0E-4DBE-8305-4D48DDDB63A2" TargetMode="External"/><Relationship Id="rId85" Type="http://schemas.openxmlformats.org/officeDocument/2006/relationships/hyperlink" Target="https://pravo-search.minjust.ru/bigs/showDocument.html?id=23BFA9AF-B847-4F54-8403-F2E327C4305A" TargetMode="External"/><Relationship Id="rId150" Type="http://schemas.openxmlformats.org/officeDocument/2006/relationships/hyperlink" Target="https://pravo-search.minjust.ru/bigs/showDocument.html?id=37725293-0A0D-4B92-B833-3A6661B428EC" TargetMode="External"/><Relationship Id="rId155" Type="http://schemas.openxmlformats.org/officeDocument/2006/relationships/hyperlink" Target="https://pravo-search.minjust.ru/bigs/showDocument.html?id=8E66A4EA-5DA2-4063-8B77-934870931ED5" TargetMode="External"/><Relationship Id="rId171" Type="http://schemas.openxmlformats.org/officeDocument/2006/relationships/hyperlink" Target="https://pravo-search.minjust.ru/bigs/showDocument.html?id=96E20C02-1B12-465A-B64C-24AA92270007" TargetMode="External"/><Relationship Id="rId176" Type="http://schemas.openxmlformats.org/officeDocument/2006/relationships/hyperlink" Target="https://pravo-search.minjust.ru/bigs/showDocument.html?id=15D4560C-D530-4955-BF7E-F734337AE80B" TargetMode="External"/><Relationship Id="rId192" Type="http://schemas.openxmlformats.org/officeDocument/2006/relationships/hyperlink" Target="https://pravo-search.minjust.ru/bigs/showDocument.html?id=8F21B21C-A408-42C4-B9FE-A939B863C84A" TargetMode="External"/><Relationship Id="rId197" Type="http://schemas.openxmlformats.org/officeDocument/2006/relationships/hyperlink" Target="https://pravo-search.minjust.ru/bigs/showDocument.html?id=8F21B21C-A408-42C4-B9FE-A939B863C84A" TargetMode="External"/><Relationship Id="rId206" Type="http://schemas.openxmlformats.org/officeDocument/2006/relationships/hyperlink" Target="https://pravo-search.minjust.ru/bigs/showDocument.html?id=15D4560C-D530-4955-BF7E-F734337AE80B" TargetMode="External"/><Relationship Id="rId201" Type="http://schemas.openxmlformats.org/officeDocument/2006/relationships/hyperlink" Target="https://pravo-search.minjust.ru/bigs/showDocument.html?id=8E66A4EA-5DA2-4063-8B77-934870931ED5" TargetMode="External"/><Relationship Id="rId12" Type="http://schemas.openxmlformats.org/officeDocument/2006/relationships/hyperlink" Target="https://pravo-search.minjust.ru/bigs/showDocument.html?id=4BB5E83E-8037-43A6-B475-5C439A7201A9" TargetMode="External"/><Relationship Id="rId17" Type="http://schemas.openxmlformats.org/officeDocument/2006/relationships/hyperlink" Target="https://pravo-search.minjust.ru/bigs/showDocument.html?id=96E20C02-1B12-465A-B64C-24AA92270007" TargetMode="External"/><Relationship Id="rId33" Type="http://schemas.openxmlformats.org/officeDocument/2006/relationships/hyperlink" Target="https://pravo-search.minjust.ru/bigs/showDocument.html?id=FEC711C0-4FFE-416D-8696-5608538EE52C" TargetMode="External"/><Relationship Id="rId38" Type="http://schemas.openxmlformats.org/officeDocument/2006/relationships/hyperlink" Target="https://pravo-search.minjust.ru/bigs/showDocument.html?id=96E20C02-1B12-465A-B64C-24AA92270007" TargetMode="External"/><Relationship Id="rId59" Type="http://schemas.openxmlformats.org/officeDocument/2006/relationships/hyperlink" Target="https://pravo-search.minjust.ru/bigs/showDocument.html?id=1B786E11-6E56-4BE0-AF08-9768F8213986" TargetMode="External"/><Relationship Id="rId103" Type="http://schemas.openxmlformats.org/officeDocument/2006/relationships/hyperlink" Target="https://pravo-search.minjust.ru/bigs/showDocument.html?id=23BFA9AF-B847-4F54-8403-F2E327C4305A" TargetMode="External"/><Relationship Id="rId108" Type="http://schemas.openxmlformats.org/officeDocument/2006/relationships/hyperlink" Target="https://pravo-search.minjust.ru/bigs/showDocument.html?id=8E66A4EA-5DA2-4063-8B77-934870931ED5" TargetMode="External"/><Relationship Id="rId124" Type="http://schemas.openxmlformats.org/officeDocument/2006/relationships/hyperlink" Target="https://pravo-search.minjust.ru/bigs/showDocument.html?id=96E20C02-1B12-465A-B64C-24AA92270007" TargetMode="External"/><Relationship Id="rId129" Type="http://schemas.openxmlformats.org/officeDocument/2006/relationships/hyperlink" Target="https://pravo-search.minjust.ru/bigs/showDocument.html?id=9AA48369-618A-4BB4-B4B8-AE15F2B7EBF6" TargetMode="External"/><Relationship Id="rId54" Type="http://schemas.openxmlformats.org/officeDocument/2006/relationships/hyperlink" Target="https://pravo-search.minjust.ru/bigs/showDocument.html?id=15D4560C-D530-4955-BF7E-F734337AE80B" TargetMode="External"/><Relationship Id="rId70" Type="http://schemas.openxmlformats.org/officeDocument/2006/relationships/hyperlink" Target="https://pravo-search.minjust.ru/bigs/showDocument.html?id=401A4058-EBD0-4AE1-8231-1072A34EB79F" TargetMode="External"/><Relationship Id="rId75" Type="http://schemas.openxmlformats.org/officeDocument/2006/relationships/hyperlink" Target="https://pravo-search.minjust.ru/bigs/showDocument.html?id=37725293-0A0D-4B92-B833-3A6661B428EC" TargetMode="External"/><Relationship Id="rId91" Type="http://schemas.openxmlformats.org/officeDocument/2006/relationships/hyperlink" Target="https://pravo-search.minjust.ru/bigs/showDocument.html?id=96E20C02-1B12-465A-B64C-24AA92270007" TargetMode="External"/><Relationship Id="rId96" Type="http://schemas.openxmlformats.org/officeDocument/2006/relationships/hyperlink" Target="https://pravo-search.minjust.ru/bigs/showDocument.html?id=96E20C02-1B12-465A-B64C-24AA92270007" TargetMode="External"/><Relationship Id="rId140" Type="http://schemas.openxmlformats.org/officeDocument/2006/relationships/hyperlink" Target="https://pravo-search.minjust.ru/bigs/showDocument.html?id=4BB5E83E-8037-43A6-B475-5C439A7201A9" TargetMode="External"/><Relationship Id="rId145" Type="http://schemas.openxmlformats.org/officeDocument/2006/relationships/hyperlink" Target="https://pravo-search.minjust.ru/bigs/showDocument.html?id=1B786E11-6E56-4BE0-AF08-9768F8213986" TargetMode="External"/><Relationship Id="rId161" Type="http://schemas.openxmlformats.org/officeDocument/2006/relationships/hyperlink" Target="https://pravo-search.minjust.ru/bigs/showDocument.html?id=BBF89570-6239-4CFB-BDBA-5B454C14E321" TargetMode="External"/><Relationship Id="rId166" Type="http://schemas.openxmlformats.org/officeDocument/2006/relationships/hyperlink" Target="https://pravo-search.minjust.ru/bigs/showDocument.html?id=BBF89570-6239-4CFB-BDBA-5B454C14E321" TargetMode="External"/><Relationship Id="rId182" Type="http://schemas.openxmlformats.org/officeDocument/2006/relationships/hyperlink" Target="https://pravo-search.minjust.ru/bigs/showDocument.html?id=96E20C02-1B12-465A-B64C-24AA92270007" TargetMode="External"/><Relationship Id="rId187" Type="http://schemas.openxmlformats.org/officeDocument/2006/relationships/hyperlink" Target="https://pravo-search.minjust.ru/bigs/showDocument.html?id=96E20C02-1B12-465A-B64C-24AA92270007" TargetMode="External"/><Relationship Id="rId1" Type="http://schemas.openxmlformats.org/officeDocument/2006/relationships/numbering" Target="numbering.xml"/><Relationship Id="rId6" Type="http://schemas.openxmlformats.org/officeDocument/2006/relationships/hyperlink" Target="https://pravo-search.minjust.ru/bigs/showDocument.html?id=37725293-0A0D-4B92-B833-3A6661B428EC" TargetMode="External"/><Relationship Id="rId23" Type="http://schemas.openxmlformats.org/officeDocument/2006/relationships/hyperlink" Target="https://pravo-search.minjust.ru/bigs/showDocument.html?id=6785A26F-52A6-439E-A2E4-93801511E564" TargetMode="External"/><Relationship Id="rId28" Type="http://schemas.openxmlformats.org/officeDocument/2006/relationships/hyperlink" Target="https://pravo-search.minjust.ru/bigs/showDocument.html?id=2512BDD7-BBB2-4E61-A767-A2292308ADF6" TargetMode="External"/><Relationship Id="rId49" Type="http://schemas.openxmlformats.org/officeDocument/2006/relationships/hyperlink" Target="https://pravo-search.minjust.ru/bigs/showDocument.html?id=4BB5E83E-8037-43A6-B475-5C439A7201A9" TargetMode="External"/><Relationship Id="rId114" Type="http://schemas.openxmlformats.org/officeDocument/2006/relationships/hyperlink" Target="https://pravo-search.minjust.ru/bigs/showDocument.html?id=96E20C02-1B12-465A-B64C-24AA92270007" TargetMode="External"/><Relationship Id="rId119" Type="http://schemas.openxmlformats.org/officeDocument/2006/relationships/hyperlink" Target="https://pravo-search.minjust.ru/bigs/showDocument.html?id=D95E9D97-242C-4376-B31E-42C49119D75E" TargetMode="External"/><Relationship Id="rId44" Type="http://schemas.openxmlformats.org/officeDocument/2006/relationships/hyperlink" Target="https://pravo-search.minjust.ru/bigs/showDocument.html?id=37725293-0A0D-4B92-B833-3A6661B428EC" TargetMode="External"/><Relationship Id="rId60" Type="http://schemas.openxmlformats.org/officeDocument/2006/relationships/hyperlink" Target="https://pravo-search.minjust.ru/bigs/showDocument.html?id=37725293-0A0D-4B92-B833-3A6661B428EC" TargetMode="External"/><Relationship Id="rId65" Type="http://schemas.openxmlformats.org/officeDocument/2006/relationships/hyperlink" Target="https://pravo-search.minjust.ru/bigs/showDocument.html?id=37725293-0A0D-4B92-B833-3A6661B428EC" TargetMode="External"/><Relationship Id="rId81" Type="http://schemas.openxmlformats.org/officeDocument/2006/relationships/hyperlink" Target="https://pravo-search.minjust.ru/bigs/showDocument.html?id=96E20C02-1B12-465A-B64C-24AA92270007" TargetMode="External"/><Relationship Id="rId86" Type="http://schemas.openxmlformats.org/officeDocument/2006/relationships/hyperlink" Target="https://pravo-search.minjust.ru/bigs/showDocument.html?id=EB042C48-DE0E-4DBE-8305-4D48DDDB63A2" TargetMode="External"/><Relationship Id="rId130" Type="http://schemas.openxmlformats.org/officeDocument/2006/relationships/hyperlink" Target="https://pravo-search.minjust.ru/bigs/showDocument.html?id=23BFA9AF-B847-4F54-8403-F2E327C4305A" TargetMode="External"/><Relationship Id="rId135" Type="http://schemas.openxmlformats.org/officeDocument/2006/relationships/hyperlink" Target="https://pravo-search.minjust.ru/bigs/showDocument.html?id=4BB5E83E-8037-43A6-B475-5C439A7201A9" TargetMode="External"/><Relationship Id="rId151" Type="http://schemas.openxmlformats.org/officeDocument/2006/relationships/hyperlink" Target="https://pravo-search.minjust.ru/bigs/showDocument.html?id=BBF89570-6239-4CFB-BDBA-5B454C14E321" TargetMode="External"/><Relationship Id="rId156" Type="http://schemas.openxmlformats.org/officeDocument/2006/relationships/hyperlink" Target="https://pravo-search.minjust.ru/bigs/showDocument.html?id=8E66A4EA-5DA2-4063-8B77-934870931ED5" TargetMode="External"/><Relationship Id="rId177" Type="http://schemas.openxmlformats.org/officeDocument/2006/relationships/hyperlink" Target="https://pravo-search.minjust.ru/bigs/showDocument.html?id=401A4058-EBD0-4AE1-8231-1072A34EB79F" TargetMode="External"/><Relationship Id="rId198" Type="http://schemas.openxmlformats.org/officeDocument/2006/relationships/hyperlink" Target="https://pravo-search.minjust.ru/bigs/showDocument.html?id=1B786E11-6E56-4BE0-AF08-9768F8213986" TargetMode="External"/><Relationship Id="rId172" Type="http://schemas.openxmlformats.org/officeDocument/2006/relationships/hyperlink" Target="https://pravo-search.minjust.ru/bigs/showDocument.html?id=401A4058-EBD0-4AE1-8231-1072A34EB79F" TargetMode="External"/><Relationship Id="rId193" Type="http://schemas.openxmlformats.org/officeDocument/2006/relationships/hyperlink" Target="https://pravo-search.minjust.ru/bigs/showDocument.html?id=37725293-0A0D-4B92-B833-3A6661B428EC" TargetMode="External"/><Relationship Id="rId202" Type="http://schemas.openxmlformats.org/officeDocument/2006/relationships/hyperlink" Target="https://pravo-search.minjust.ru/bigs/showDocument.html?id=15D4560C-D530-4955-BF7E-F734337AE80B" TargetMode="External"/><Relationship Id="rId207" Type="http://schemas.openxmlformats.org/officeDocument/2006/relationships/hyperlink" Target="https://pravo-search.minjust.ru/bigs/showDocument.html?id=401A4058-EBD0-4AE1-8231-1072A34EB79F" TargetMode="External"/><Relationship Id="rId13" Type="http://schemas.openxmlformats.org/officeDocument/2006/relationships/hyperlink" Target="https://pravo-search.minjust.ru/bigs/showDocument.html?id=96E20C02-1B12-465A-B64C-24AA92270007" TargetMode="External"/><Relationship Id="rId18" Type="http://schemas.openxmlformats.org/officeDocument/2006/relationships/hyperlink" Target="https://pravo-search.minjust.ru/bigs/showDocument.html?id=CF1F5643-3AEB-4438-9333-2E47F2A9D0E7" TargetMode="External"/><Relationship Id="rId39" Type="http://schemas.openxmlformats.org/officeDocument/2006/relationships/hyperlink" Target="https://pravo-search.minjust.ru/bigs/showDocument.html?id=96E20C02-1B12-465A-B64C-24AA92270007" TargetMode="External"/><Relationship Id="rId109" Type="http://schemas.openxmlformats.org/officeDocument/2006/relationships/hyperlink" Target="https://pravo-search.minjust.ru/bigs/showDocument.html?id=98BB8F81-011C-4DFF-9673-EFE0713E9585" TargetMode="External"/><Relationship Id="rId34" Type="http://schemas.openxmlformats.org/officeDocument/2006/relationships/hyperlink" Target="https://pravo-search.minjust.ru/bigs/showDocument.html?id=4BB5E83E-8037-43A6-B475-5C439A7201A9" TargetMode="External"/><Relationship Id="rId50" Type="http://schemas.openxmlformats.org/officeDocument/2006/relationships/hyperlink" Target="https://pravo-search.minjust.ru/bigs/showDocument.html?id=4BB5E83E-8037-43A6-B475-5C439A7201A9" TargetMode="External"/><Relationship Id="rId55" Type="http://schemas.openxmlformats.org/officeDocument/2006/relationships/hyperlink" Target="https://pravo-search.minjust.ru/bigs/showDocument.html?id=401A4058-EBD0-4AE1-8231-1072A34EB79F" TargetMode="External"/><Relationship Id="rId76" Type="http://schemas.openxmlformats.org/officeDocument/2006/relationships/hyperlink" Target="https://pravo-search.minjust.ru/bigs/showDocument.html?id=96E20C02-1B12-465A-B64C-24AA92270007" TargetMode="External"/><Relationship Id="rId97" Type="http://schemas.openxmlformats.org/officeDocument/2006/relationships/hyperlink" Target="https://pravo-search.minjust.ru/bigs/showDocument.html?id=4BB5E83E-8037-43A6-B475-5C439A7201A9" TargetMode="External"/><Relationship Id="rId104" Type="http://schemas.openxmlformats.org/officeDocument/2006/relationships/hyperlink" Target="https://pravo-search.minjust.ru/bigs/showDocument.html?id=EB042C48-DE0E-4DBE-8305-4D48DDDB63A2" TargetMode="External"/><Relationship Id="rId120" Type="http://schemas.openxmlformats.org/officeDocument/2006/relationships/hyperlink" Target="https://pravo-search.minjust.ru/bigs/showDocument.html?id=96E20C02-1B12-465A-B64C-24AA92270007" TargetMode="External"/><Relationship Id="rId125" Type="http://schemas.openxmlformats.org/officeDocument/2006/relationships/hyperlink" Target="https://pravo-search.minjust.ru/bigs/showDocument.html?id=1B786E11-6E56-4BE0-AF08-9768F8213986" TargetMode="External"/><Relationship Id="rId141" Type="http://schemas.openxmlformats.org/officeDocument/2006/relationships/hyperlink" Target="https://pravo-search.minjust.ru/bigs/showDocument.html?id=BBF89570-6239-4CFB-BDBA-5B454C14E321" TargetMode="External"/><Relationship Id="rId146" Type="http://schemas.openxmlformats.org/officeDocument/2006/relationships/hyperlink" Target="https://pravo-search.minjust.ru/bigs/showDocument.html?id=BBF89570-6239-4CFB-BDBA-5B454C14E321" TargetMode="External"/><Relationship Id="rId167" Type="http://schemas.openxmlformats.org/officeDocument/2006/relationships/hyperlink" Target="https://pravo-search.minjust.ru/bigs/showDocument.html?id=BBF89570-6239-4CFB-BDBA-5B454C14E321" TargetMode="External"/><Relationship Id="rId188" Type="http://schemas.openxmlformats.org/officeDocument/2006/relationships/hyperlink" Target="https://pravo-search.minjust.ru/bigs/showDocument.html?id=96E20C02-1B12-465A-B64C-24AA92270007" TargetMode="External"/><Relationship Id="rId7" Type="http://schemas.openxmlformats.org/officeDocument/2006/relationships/hyperlink" Target="https://pravo-search.minjust.ru/bigs/showDocument.html?id=4BB5E83E-8037-43A6-B475-5C439A7201A9" TargetMode="External"/><Relationship Id="rId71" Type="http://schemas.openxmlformats.org/officeDocument/2006/relationships/hyperlink" Target="https://pravo-search.minjust.ru/bigs/showDocument.html?id=96E20C02-1B12-465A-B64C-24AA92270007" TargetMode="External"/><Relationship Id="rId92" Type="http://schemas.openxmlformats.org/officeDocument/2006/relationships/hyperlink" Target="https://pravo-search.minjust.ru/bigs/showDocument.html?id=96E20C02-1B12-465A-B64C-24AA92270007" TargetMode="External"/><Relationship Id="rId162" Type="http://schemas.openxmlformats.org/officeDocument/2006/relationships/hyperlink" Target="https://pravo-search.minjust.ru/bigs/showDocument.html?id=9AA48369-618A-4BB4-B4B8-AE15F2B7EBF6" TargetMode="External"/><Relationship Id="rId183" Type="http://schemas.openxmlformats.org/officeDocument/2006/relationships/hyperlink" Target="https://pravo-search.minjust.ru/bigs/showDocument.html?id=4BB5E83E-8037-43A6-B475-5C439A7201A9" TargetMode="External"/><Relationship Id="rId2" Type="http://schemas.openxmlformats.org/officeDocument/2006/relationships/styles" Target="styles.xml"/><Relationship Id="rId29" Type="http://schemas.openxmlformats.org/officeDocument/2006/relationships/hyperlink" Target="https://pravo-search.minjust.ru/bigs/showDocument.html?id=15D4560C-D530-4955-BF7E-F734337AE80B" TargetMode="External"/><Relationship Id="rId24" Type="http://schemas.openxmlformats.org/officeDocument/2006/relationships/hyperlink" Target="https://pravo-search.minjust.ru/bigs/showDocument.html?id=6785A26F-52A6-439E-A2E4-93801511E564" TargetMode="External"/><Relationship Id="rId40" Type="http://schemas.openxmlformats.org/officeDocument/2006/relationships/hyperlink" Target="https://pravo-search.minjust.ru/bigs/showDocument.html?id=96E20C02-1B12-465A-B64C-24AA92270007" TargetMode="External"/><Relationship Id="rId45" Type="http://schemas.openxmlformats.org/officeDocument/2006/relationships/hyperlink" Target="https://pravo-search.minjust.ru/bigs/showDocument.html?id=96E20C02-1B12-465A-B64C-24AA92270007" TargetMode="External"/><Relationship Id="rId66" Type="http://schemas.openxmlformats.org/officeDocument/2006/relationships/hyperlink" Target="https://pravo-search.minjust.ru/bigs/showDocument.html?id=37725293-0A0D-4B92-B833-3A6661B428EC" TargetMode="External"/><Relationship Id="rId87" Type="http://schemas.openxmlformats.org/officeDocument/2006/relationships/hyperlink" Target="https://pravo-search.minjust.ru/bigs/showDocument.html?id=98BB8F81-011C-4DFF-9673-EFE0713E9585" TargetMode="External"/><Relationship Id="rId110" Type="http://schemas.openxmlformats.org/officeDocument/2006/relationships/hyperlink" Target="https://pravo-search.minjust.ru/bigs/showDocument.html?id=96E20C02-1B12-465A-B64C-24AA92270007" TargetMode="External"/><Relationship Id="rId115" Type="http://schemas.openxmlformats.org/officeDocument/2006/relationships/hyperlink" Target="https://pravo-search.minjust.ru/bigs/showDocument.html?id=98BB8F81-011C-4DFF-9673-EFE0713E9585" TargetMode="External"/><Relationship Id="rId131" Type="http://schemas.openxmlformats.org/officeDocument/2006/relationships/hyperlink" Target="https://pravo-search.minjust.ru/bigs/showDocument.html?id=EB042C48-DE0E-4DBE-8305-4D48DDDB63A2" TargetMode="External"/><Relationship Id="rId136" Type="http://schemas.openxmlformats.org/officeDocument/2006/relationships/hyperlink" Target="https://pravo-search.minjust.ru/bigs/showDocument.html?id=AB8CD4C4-8D82-444E-83C5-FF5157A65F85" TargetMode="External"/><Relationship Id="rId157" Type="http://schemas.openxmlformats.org/officeDocument/2006/relationships/hyperlink" Target="https://pravo-search.minjust.ru/bigs/showDocument.html?id=9AA48369-618A-4BB4-B4B8-AE15F2B7EBF6" TargetMode="External"/><Relationship Id="rId178" Type="http://schemas.openxmlformats.org/officeDocument/2006/relationships/hyperlink" Target="https://pravo-search.minjust.ru/bigs/showDocument.html?id=3E8F427C-A512-4684-A508-8DC47FB7D541" TargetMode="External"/><Relationship Id="rId61" Type="http://schemas.openxmlformats.org/officeDocument/2006/relationships/hyperlink" Target="https://pravo-search.minjust.ru/bigs/showDocument.html?id=37725293-0A0D-4B92-B833-3A6661B428EC" TargetMode="External"/><Relationship Id="rId82" Type="http://schemas.openxmlformats.org/officeDocument/2006/relationships/hyperlink" Target="https://pravo-search.minjust.ru/bigs/showDocument.html?id=98BB8F81-011C-4DFF-9673-EFE0713E9585" TargetMode="External"/><Relationship Id="rId152" Type="http://schemas.openxmlformats.org/officeDocument/2006/relationships/hyperlink" Target="https://pravo-search.minjust.ru/bigs/showDocument.html?id=BBF89570-6239-4CFB-BDBA-5B454C14E321" TargetMode="External"/><Relationship Id="rId173" Type="http://schemas.openxmlformats.org/officeDocument/2006/relationships/hyperlink" Target="https://pravo-search.minjust.ru/bigs/showDocument.html?id=1D73A852-DCB8-4474-A3CE-BF2EC935402B" TargetMode="External"/><Relationship Id="rId194" Type="http://schemas.openxmlformats.org/officeDocument/2006/relationships/hyperlink" Target="https://pravo-search.minjust.ru/bigs/showDocument.html?id=37725293-0A0D-4B92-B833-3A6661B428EC" TargetMode="External"/><Relationship Id="rId199" Type="http://schemas.openxmlformats.org/officeDocument/2006/relationships/hyperlink" Target="https://pravo-search.minjust.ru/bigs/showDocument.html?id=4BB5E83E-8037-43A6-B475-5C439A7201A9" TargetMode="External"/><Relationship Id="rId203" Type="http://schemas.openxmlformats.org/officeDocument/2006/relationships/hyperlink" Target="https://pravo-search.minjust.ru/bigs/showDocument.html?id=401A4058-EBD0-4AE1-8231-1072A34EB79F" TargetMode="External"/><Relationship Id="rId208" Type="http://schemas.openxmlformats.org/officeDocument/2006/relationships/fontTable" Target="fontTable.xml"/><Relationship Id="rId19" Type="http://schemas.openxmlformats.org/officeDocument/2006/relationships/hyperlink" Target="https://pravo-search.minjust.ru/bigs/showDocument.html?id=1B786E11-6E56-4BE0-AF08-9768F8213986" TargetMode="External"/><Relationship Id="rId14" Type="http://schemas.openxmlformats.org/officeDocument/2006/relationships/hyperlink" Target="https://pravo-search.minjust.ru/bigs/showDocument.html?id=E999DCF9-926B-4FA1-9B51-8FD631C66B00" TargetMode="External"/><Relationship Id="rId30" Type="http://schemas.openxmlformats.org/officeDocument/2006/relationships/hyperlink" Target="https://pravo-search.minjust.ru/bigs/showDocument.html?id=401A4058-EBD0-4AE1-8231-1072A34EB79F" TargetMode="External"/><Relationship Id="rId35" Type="http://schemas.openxmlformats.org/officeDocument/2006/relationships/hyperlink" Target="https://pravo-search.minjust.ru/bigs/showDocument.html?id=4BB5E83E-8037-43A6-B475-5C439A7201A9" TargetMode="External"/><Relationship Id="rId56" Type="http://schemas.openxmlformats.org/officeDocument/2006/relationships/hyperlink" Target="https://pravo-search.minjust.ru/bigs/showDocument.html?id=96E20C02-1B12-465A-B64C-24AA92270007" TargetMode="External"/><Relationship Id="rId77" Type="http://schemas.openxmlformats.org/officeDocument/2006/relationships/hyperlink" Target="https://pravo-search.minjust.ru/bigs/showDocument.html?id=9AA48369-618A-4BB4-B4B8-AE15F2B7EBF6" TargetMode="External"/><Relationship Id="rId100" Type="http://schemas.openxmlformats.org/officeDocument/2006/relationships/hyperlink" Target="https://pravo-search.minjust.ru/bigs/showDocument.html?id=96E20C02-1B12-465A-B64C-24AA92270007" TargetMode="External"/><Relationship Id="rId105" Type="http://schemas.openxmlformats.org/officeDocument/2006/relationships/hyperlink" Target="https://pravo-search.minjust.ru/bigs/showDocument.html?id=96E20C02-1B12-465A-B64C-24AA92270007" TargetMode="External"/><Relationship Id="rId126" Type="http://schemas.openxmlformats.org/officeDocument/2006/relationships/hyperlink" Target="https://pravo-search.minjust.ru/bigs/showDocument.html?id=96E20C02-1B12-465A-B64C-24AA92270007" TargetMode="External"/><Relationship Id="rId147" Type="http://schemas.openxmlformats.org/officeDocument/2006/relationships/hyperlink" Target="https://pravo-search.minjust.ru/bigs/showDocument.html?id=9AA48369-618A-4BB4-B4B8-AE15F2B7EBF6" TargetMode="External"/><Relationship Id="rId168" Type="http://schemas.openxmlformats.org/officeDocument/2006/relationships/hyperlink" Target="https://pravo-search.minjust.ru/bigs/showDocument.html?id=BBF89570-6239-4CFB-BDBA-5B454C14E321" TargetMode="External"/><Relationship Id="rId8" Type="http://schemas.openxmlformats.org/officeDocument/2006/relationships/hyperlink" Target="https://pravo-search.minjust.ru/bigs/showDocument.html?id=8E66A4EA-5DA2-4063-8B77-934870931ED5" TargetMode="External"/><Relationship Id="rId51" Type="http://schemas.openxmlformats.org/officeDocument/2006/relationships/hyperlink" Target="https://pravo-search.minjust.ru/bigs/showDocument.html?id=4BB5E83E-8037-43A6-B475-5C439A7201A9" TargetMode="External"/><Relationship Id="rId72" Type="http://schemas.openxmlformats.org/officeDocument/2006/relationships/hyperlink" Target="https://pravo-search.minjust.ru/bigs/showDocument.html?id=37725293-0A0D-4B92-B833-3A6661B428EC" TargetMode="External"/><Relationship Id="rId93" Type="http://schemas.openxmlformats.org/officeDocument/2006/relationships/hyperlink" Target="https://pravo-search.minjust.ru/bigs/showDocument.html?id=37725293-0A0D-4B92-B833-3A6661B428EC" TargetMode="External"/><Relationship Id="rId98" Type="http://schemas.openxmlformats.org/officeDocument/2006/relationships/hyperlink" Target="https://pravo-search.minjust.ru/bigs/showDocument.html?id=96E20C02-1B12-465A-B64C-24AA92270007" TargetMode="External"/><Relationship Id="rId121" Type="http://schemas.openxmlformats.org/officeDocument/2006/relationships/hyperlink" Target="https://pravo-search.minjust.ru/bigs/showDocument.html?id=37725293-0A0D-4B92-B833-3A6661B428EC" TargetMode="External"/><Relationship Id="rId142" Type="http://schemas.openxmlformats.org/officeDocument/2006/relationships/hyperlink" Target="https://pravo-search.minjust.ru/bigs/showDocument.html?id=1B786E11-6E56-4BE0-AF08-9768F8213986" TargetMode="External"/><Relationship Id="rId163" Type="http://schemas.openxmlformats.org/officeDocument/2006/relationships/hyperlink" Target="https://pravo-search.minjust.ru/bigs/showDocument.html?id=8E66A4EA-5DA2-4063-8B77-934870931ED5" TargetMode="External"/><Relationship Id="rId184" Type="http://schemas.openxmlformats.org/officeDocument/2006/relationships/hyperlink" Target="https://pravo-search.minjust.ru/bigs/showDocument.html?id=37725293-0A0D-4B92-B833-3A6661B428EC" TargetMode="External"/><Relationship Id="rId189" Type="http://schemas.openxmlformats.org/officeDocument/2006/relationships/hyperlink" Target="https://pravo-search.minjust.ru/bigs/showDocument.html?id=96E20C02-1B12-465A-B64C-24AA92270007" TargetMode="External"/><Relationship Id="rId3" Type="http://schemas.openxmlformats.org/officeDocument/2006/relationships/settings" Target="settings.xml"/><Relationship Id="rId25" Type="http://schemas.openxmlformats.org/officeDocument/2006/relationships/hyperlink" Target="https://pravo-search.minjust.ru/bigs/showDocument.html?id=6785A26F-52A6-439E-A2E4-93801511E564" TargetMode="External"/><Relationship Id="rId46" Type="http://schemas.openxmlformats.org/officeDocument/2006/relationships/hyperlink" Target="https://pravo-search.minjust.ru/bigs/showDocument.html?id=37725293-0A0D-4B92-B833-3A6661B428EC" TargetMode="External"/><Relationship Id="rId67" Type="http://schemas.openxmlformats.org/officeDocument/2006/relationships/hyperlink" Target="https://pravo-search.minjust.ru/bigs/showDocument.html?id=4F48675C-2DC2-4B7B-8F43-C7D17AB9072F" TargetMode="External"/><Relationship Id="rId116" Type="http://schemas.openxmlformats.org/officeDocument/2006/relationships/hyperlink" Target="https://pravo-search.minjust.ru/bigs/showDocument.html?id=60E08DD3-A113-4C2C-BF2A-D7CDCD7938DE" TargetMode="External"/><Relationship Id="rId137" Type="http://schemas.openxmlformats.org/officeDocument/2006/relationships/hyperlink" Target="https://pravo-search.minjust.ru/bigs/showDocument.html?id=96E20C02-1B12-465A-B64C-24AA92270007" TargetMode="External"/><Relationship Id="rId158" Type="http://schemas.openxmlformats.org/officeDocument/2006/relationships/hyperlink" Target="https://pravo-search.minjust.ru/bigs/showDocument.html?id=BBF89570-6239-4CFB-BDBA-5B454C14E321" TargetMode="External"/><Relationship Id="rId20" Type="http://schemas.openxmlformats.org/officeDocument/2006/relationships/hyperlink" Target="https://pravo-search.minjust.ru/bigs/showDocument.html?id=CF1F5643-3AEB-4438-9333-2E47F2A9D0E7" TargetMode="External"/><Relationship Id="rId41" Type="http://schemas.openxmlformats.org/officeDocument/2006/relationships/hyperlink" Target="https://pravo-search.minjust.ru/bigs/showDocument.html?id=96E20C02-1B12-465A-B64C-24AA92270007" TargetMode="External"/><Relationship Id="rId62" Type="http://schemas.openxmlformats.org/officeDocument/2006/relationships/hyperlink" Target="https://pravo-search.minjust.ru/bigs/showDocument.html?id=37725293-0A0D-4B92-B833-3A6661B428EC" TargetMode="External"/><Relationship Id="rId83" Type="http://schemas.openxmlformats.org/officeDocument/2006/relationships/hyperlink" Target="https://pravo-search.minjust.ru/bigs/showDocument.html?id=96E20C02-1B12-465A-B64C-24AA92270007" TargetMode="External"/><Relationship Id="rId88" Type="http://schemas.openxmlformats.org/officeDocument/2006/relationships/hyperlink" Target="https://pravo-search.minjust.ru/bigs/showDocument.html?id=96E20C02-1B12-465A-B64C-24AA92270007" TargetMode="External"/><Relationship Id="rId111" Type="http://schemas.openxmlformats.org/officeDocument/2006/relationships/hyperlink" Target="https://pravo-search.minjust.ru/bigs/showDocument.html?id=9AA48369-618A-4BB4-B4B8-AE15F2B7EBF6" TargetMode="External"/><Relationship Id="rId132" Type="http://schemas.openxmlformats.org/officeDocument/2006/relationships/hyperlink" Target="https://pravo-search.minjust.ru/bigs/showDocument.html?id=96E20C02-1B12-465A-B64C-24AA92270007" TargetMode="External"/><Relationship Id="rId153" Type="http://schemas.openxmlformats.org/officeDocument/2006/relationships/hyperlink" Target="https://pravo-search.minjust.ru/bigs/showDocument.html?id=9AA48369-618A-4BB4-B4B8-AE15F2B7EBF6" TargetMode="External"/><Relationship Id="rId174" Type="http://schemas.openxmlformats.org/officeDocument/2006/relationships/hyperlink" Target="https://pravo-search.minjust.ru/bigs/showDocument.html?id=1B786E11-6E56-4BE0-AF08-9768F8213986" TargetMode="External"/><Relationship Id="rId179" Type="http://schemas.openxmlformats.org/officeDocument/2006/relationships/hyperlink" Target="https://pravo-search.minjust.ru/bigs/showDocument.html?id=1B786E11-6E56-4BE0-AF08-9768F8213986" TargetMode="External"/><Relationship Id="rId195" Type="http://schemas.openxmlformats.org/officeDocument/2006/relationships/hyperlink" Target="https://pravo-search.minjust.ru/bigs/showDocument.html?id=37725293-0A0D-4B92-B833-3A6661B428EC" TargetMode="External"/><Relationship Id="rId209" Type="http://schemas.openxmlformats.org/officeDocument/2006/relationships/theme" Target="theme/theme1.xml"/><Relationship Id="rId190" Type="http://schemas.openxmlformats.org/officeDocument/2006/relationships/hyperlink" Target="https://pravo-search.minjust.ru/bigs/showDocument.html?id=96E20C02-1B12-465A-B64C-24AA92270007" TargetMode="External"/><Relationship Id="rId204" Type="http://schemas.openxmlformats.org/officeDocument/2006/relationships/hyperlink" Target="https://pravo-search.minjust.ru/bigs/showDocument.html?id=96E20C02-1B12-465A-B64C-24AA92270007" TargetMode="External"/><Relationship Id="rId15" Type="http://schemas.openxmlformats.org/officeDocument/2006/relationships/hyperlink" Target="https://pravo-search.minjust.ru/bigs/showDocument.html?id=524497EE-939B-46DF-83F5-03E4DB7C55E1" TargetMode="External"/><Relationship Id="rId36" Type="http://schemas.openxmlformats.org/officeDocument/2006/relationships/hyperlink" Target="https://pravo-search.minjust.ru/bigs/showDocument.html?id=96E20C02-1B12-465A-B64C-24AA92270007" TargetMode="External"/><Relationship Id="rId57" Type="http://schemas.openxmlformats.org/officeDocument/2006/relationships/hyperlink" Target="https://pravo-search.minjust.ru/bigs/showDocument.html?id=BEDB8D87-FB71-47D6-A08B-7000CAA8861A" TargetMode="External"/><Relationship Id="rId106" Type="http://schemas.openxmlformats.org/officeDocument/2006/relationships/hyperlink" Target="https://pravo-search.minjust.ru/bigs/showDocument.html?id=96E20C02-1B12-465A-B64C-24AA92270007" TargetMode="External"/><Relationship Id="rId127" Type="http://schemas.openxmlformats.org/officeDocument/2006/relationships/hyperlink" Target="https://pravo-search.minjust.ru/bigs/showDocument.html?id=96E20C02-1B12-465A-B64C-24AA92270007" TargetMode="External"/><Relationship Id="rId10" Type="http://schemas.openxmlformats.org/officeDocument/2006/relationships/hyperlink" Target="https://pravo-search.minjust.ru/bigs/showDocument.html?id=1B786E11-6E56-4BE0-AF08-9768F8213986" TargetMode="External"/><Relationship Id="rId31" Type="http://schemas.openxmlformats.org/officeDocument/2006/relationships/hyperlink" Target="https://pravo-search.minjust.ru/bigs/showDocument.html?id=4BB5E83E-8037-43A6-B475-5C439A7201A9" TargetMode="External"/><Relationship Id="rId52" Type="http://schemas.openxmlformats.org/officeDocument/2006/relationships/hyperlink" Target="https://pravo-search.minjust.ru/bigs/showDocument.html?id=96E20C02-1B12-465A-B64C-24AA92270007" TargetMode="External"/><Relationship Id="rId73" Type="http://schemas.openxmlformats.org/officeDocument/2006/relationships/hyperlink" Target="https://pravo-search.minjust.ru/bigs/showDocument.html?id=96E20C02-1B12-465A-B64C-24AA92270007" TargetMode="External"/><Relationship Id="rId78" Type="http://schemas.openxmlformats.org/officeDocument/2006/relationships/hyperlink" Target="https://pravo-search.minjust.ru/bigs/showDocument.html?id=9AA48369-618A-4BB4-B4B8-AE15F2B7EBF6" TargetMode="External"/><Relationship Id="rId94" Type="http://schemas.openxmlformats.org/officeDocument/2006/relationships/hyperlink" Target="https://pravo-search.minjust.ru/bigs/showDocument.html?id=6785A26F-52A6-439E-A2E4-93801511E564" TargetMode="External"/><Relationship Id="rId99" Type="http://schemas.openxmlformats.org/officeDocument/2006/relationships/hyperlink" Target="https://pravo-search.minjust.ru/bigs/showDocument.html?id=96E20C02-1B12-465A-B64C-24AA92270007" TargetMode="External"/><Relationship Id="rId101" Type="http://schemas.openxmlformats.org/officeDocument/2006/relationships/hyperlink" Target="https://pravo-search.minjust.ru/bigs/showDocument.html?id=9AA48369-618A-4BB4-B4B8-AE15F2B7EBF6" TargetMode="External"/><Relationship Id="rId122" Type="http://schemas.openxmlformats.org/officeDocument/2006/relationships/hyperlink" Target="https://pravo-search.minjust.ru/bigs/showDocument.html?id=96E20C02-1B12-465A-B64C-24AA92270007" TargetMode="External"/><Relationship Id="rId143" Type="http://schemas.openxmlformats.org/officeDocument/2006/relationships/hyperlink" Target="https://pravo-search.minjust.ru/bigs/showDocument.html?id=1B786E11-6E56-4BE0-AF08-9768F8213986" TargetMode="External"/><Relationship Id="rId148" Type="http://schemas.openxmlformats.org/officeDocument/2006/relationships/hyperlink" Target="https://pravo-search.minjust.ru/bigs/showDocument.html?id=BBF89570-6239-4CFB-BDBA-5B454C14E321" TargetMode="External"/><Relationship Id="rId164" Type="http://schemas.openxmlformats.org/officeDocument/2006/relationships/hyperlink" Target="https://pravo-search.minjust.ru/bigs/showDocument.html?id=BBF89570-6239-4CFB-BDBA-5B454C14E321" TargetMode="External"/><Relationship Id="rId169" Type="http://schemas.openxmlformats.org/officeDocument/2006/relationships/hyperlink" Target="https://pravo-search.minjust.ru/bigs/showDocument.html?id=9AA48369-618A-4BB4-B4B8-AE15F2B7EBF6" TargetMode="External"/><Relationship Id="rId185" Type="http://schemas.openxmlformats.org/officeDocument/2006/relationships/hyperlink" Target="https://pravo-search.minjust.ru/bigs/showDocument.html?id=1B786E11-6E56-4BE0-AF08-9768F8213986"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8CAC30F0-7832-4B27-AED8-590CA186C6BF" TargetMode="External"/><Relationship Id="rId180" Type="http://schemas.openxmlformats.org/officeDocument/2006/relationships/hyperlink" Target="https://pravo-search.minjust.ru/bigs/showDocument.html?id=1B786E11-6E56-4BE0-AF08-9768F8213986" TargetMode="External"/><Relationship Id="rId26" Type="http://schemas.openxmlformats.org/officeDocument/2006/relationships/hyperlink" Target="https://pravo-search.minjust.ru/bigs/showDocument.html?id=4BB5E83E-8037-43A6-B475-5C439A7201A9" TargetMode="External"/><Relationship Id="rId47" Type="http://schemas.openxmlformats.org/officeDocument/2006/relationships/hyperlink" Target="https://pravo-search.minjust.ru/bigs/showDocument.html?id=37725293-0A0D-4B92-B833-3A6661B428EC" TargetMode="External"/><Relationship Id="rId68" Type="http://schemas.openxmlformats.org/officeDocument/2006/relationships/hyperlink" Target="https://pravo-search.minjust.ru/bigs/showDocument.html?id=96E20C02-1B12-465A-B64C-24AA92270007" TargetMode="External"/><Relationship Id="rId89" Type="http://schemas.openxmlformats.org/officeDocument/2006/relationships/hyperlink" Target="https://pravo-search.minjust.ru/bigs/showDocument.html?id=9AA48369-618A-4BB4-B4B8-AE15F2B7EBF6" TargetMode="External"/><Relationship Id="rId112" Type="http://schemas.openxmlformats.org/officeDocument/2006/relationships/hyperlink" Target="https://pravo-search.minjust.ru/bigs/showDocument.html?id=23BFA9AF-B847-4F54-8403-F2E327C4305A" TargetMode="External"/><Relationship Id="rId133" Type="http://schemas.openxmlformats.org/officeDocument/2006/relationships/hyperlink" Target="https://pravo-search.minjust.ru/bigs/showDocument.html?id=37725293-0A0D-4B92-B833-3A6661B428EC" TargetMode="External"/><Relationship Id="rId154" Type="http://schemas.openxmlformats.org/officeDocument/2006/relationships/hyperlink" Target="https://pravo-search.minjust.ru/bigs/showDocument.html?id=23BFA9AF-B847-4F54-8403-F2E327C4305A" TargetMode="External"/><Relationship Id="rId175" Type="http://schemas.openxmlformats.org/officeDocument/2006/relationships/hyperlink" Target="https://pravo-search.minjust.ru/bigs/showDocument.html?id=96E20C02-1B12-465A-B64C-24AA92270007" TargetMode="External"/><Relationship Id="rId196" Type="http://schemas.openxmlformats.org/officeDocument/2006/relationships/hyperlink" Target="https://pravo-search.minjust.ru/bigs/showDocument.html?id=8F21B21C-A408-42C4-B9FE-A939B863C84A" TargetMode="External"/><Relationship Id="rId200" Type="http://schemas.openxmlformats.org/officeDocument/2006/relationships/hyperlink" Target="https://pravo-search.minjust.ru/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75</Pages>
  <Words>41317</Words>
  <Characters>235513</Characters>
  <Application>Microsoft Office Word</Application>
  <DocSecurity>0</DocSecurity>
  <Lines>1962</Lines>
  <Paragraphs>552</Paragraphs>
  <ScaleCrop>false</ScaleCrop>
  <Company/>
  <LinksUpToDate>false</LinksUpToDate>
  <CharactersWithSpaces>276278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Кажлодка</dc:creator>
  <cp:keywords/>
  <dc:description/>
  <cp:lastModifiedBy>Кажлодка</cp:lastModifiedBy>
  <cp:revision>4</cp:revision>
  <dcterms:created xsi:type="dcterms:W3CDTF">2024-01-31T14:24:00Z</dcterms:created>
  <dcterms:modified xsi:type="dcterms:W3CDTF">2024-01-31T14:29:00Z</dcterms:modified>
</cp:coreProperties>
</file>