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F00" w:rsidRDefault="00A45BAB" w:rsidP="00397F00">
      <w:pPr>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8pt;height:39.6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397F00" w:rsidRDefault="00397F00" w:rsidP="00397F00">
      <w:pPr>
        <w:tabs>
          <w:tab w:val="left" w:pos="5640"/>
        </w:tabs>
        <w:rPr>
          <w:b/>
          <w:sz w:val="18"/>
          <w:szCs w:val="18"/>
        </w:rPr>
      </w:pPr>
      <w:r>
        <w:rPr>
          <w:b/>
          <w:sz w:val="18"/>
          <w:szCs w:val="18"/>
        </w:rPr>
        <w:t>__________________________________________________________________________________________________________</w:t>
      </w:r>
    </w:p>
    <w:p w:rsidR="00397F00" w:rsidRPr="00A021DC" w:rsidRDefault="00397F00" w:rsidP="00397F00">
      <w:pPr>
        <w:tabs>
          <w:tab w:val="left" w:pos="5640"/>
        </w:tabs>
        <w:rPr>
          <w:b/>
          <w:sz w:val="22"/>
          <w:szCs w:val="22"/>
        </w:rPr>
      </w:pPr>
      <w:r>
        <w:rPr>
          <w:sz w:val="18"/>
          <w:szCs w:val="18"/>
        </w:rPr>
        <w:t xml:space="preserve">УЧРЕДИТЕЛИ:  местное самоуправление       </w:t>
      </w:r>
      <w:r>
        <w:rPr>
          <w:b/>
        </w:rPr>
        <w:t xml:space="preserve">                                </w:t>
      </w:r>
      <w:r w:rsidR="00A021DC">
        <w:rPr>
          <w:b/>
        </w:rPr>
        <w:t xml:space="preserve">  </w:t>
      </w:r>
      <w:r>
        <w:rPr>
          <w:b/>
        </w:rPr>
        <w:t xml:space="preserve">     </w:t>
      </w:r>
      <w:r w:rsidR="009168DF">
        <w:rPr>
          <w:b/>
        </w:rPr>
        <w:t xml:space="preserve">        </w:t>
      </w:r>
      <w:r>
        <w:rPr>
          <w:b/>
        </w:rPr>
        <w:t xml:space="preserve"> </w:t>
      </w:r>
      <w:r w:rsidR="009168DF">
        <w:rPr>
          <w:b/>
        </w:rPr>
        <w:t>пятница</w:t>
      </w:r>
      <w:r w:rsidR="009D46DB">
        <w:rPr>
          <w:b/>
        </w:rPr>
        <w:t xml:space="preserve"> </w:t>
      </w:r>
      <w:r w:rsidR="009168DF">
        <w:rPr>
          <w:b/>
        </w:rPr>
        <w:t>17 ноября</w:t>
      </w:r>
      <w:r>
        <w:rPr>
          <w:b/>
        </w:rPr>
        <w:t xml:space="preserve"> </w:t>
      </w:r>
      <w:r>
        <w:rPr>
          <w:b/>
          <w:sz w:val="22"/>
          <w:szCs w:val="22"/>
        </w:rPr>
        <w:t>2023 г.№</w:t>
      </w:r>
      <w:r w:rsidR="009168DF">
        <w:rPr>
          <w:b/>
          <w:sz w:val="22"/>
          <w:szCs w:val="22"/>
        </w:rPr>
        <w:t>33</w:t>
      </w:r>
    </w:p>
    <w:p w:rsidR="00397F00" w:rsidRDefault="00397F00" w:rsidP="00397F00">
      <w:pPr>
        <w:pBdr>
          <w:bottom w:val="single" w:sz="12" w:space="1" w:color="auto"/>
        </w:pBdr>
        <w:tabs>
          <w:tab w:val="left" w:pos="5640"/>
        </w:tabs>
        <w:rPr>
          <w:sz w:val="18"/>
          <w:szCs w:val="18"/>
        </w:rPr>
      </w:pPr>
      <w:r>
        <w:rPr>
          <w:b/>
          <w:sz w:val="22"/>
          <w:szCs w:val="22"/>
        </w:rPr>
        <w:t xml:space="preserve"> </w:t>
      </w:r>
      <w:r>
        <w:rPr>
          <w:sz w:val="18"/>
          <w:szCs w:val="18"/>
        </w:rPr>
        <w:t xml:space="preserve">Сургодьского  сельского </w:t>
      </w:r>
      <w:r>
        <w:rPr>
          <w:bCs/>
          <w:sz w:val="18"/>
          <w:szCs w:val="18"/>
        </w:rPr>
        <w:t xml:space="preserve"> поселения                                                                                 </w:t>
      </w:r>
      <w:r>
        <w:rPr>
          <w:sz w:val="18"/>
          <w:szCs w:val="18"/>
        </w:rPr>
        <w:t xml:space="preserve">Газета  выходит  с 17  ноября  2005 года        </w:t>
      </w:r>
    </w:p>
    <w:p w:rsidR="009168DF" w:rsidRPr="00CF4789" w:rsidRDefault="009168DF" w:rsidP="009168DF">
      <w:pPr>
        <w:jc w:val="center"/>
        <w:rPr>
          <w:b/>
          <w:bCs/>
          <w:sz w:val="16"/>
          <w:szCs w:val="16"/>
        </w:rPr>
      </w:pPr>
      <w:r w:rsidRPr="00CF4789">
        <w:rPr>
          <w:b/>
          <w:bCs/>
          <w:sz w:val="16"/>
          <w:szCs w:val="16"/>
        </w:rPr>
        <w:t>АДМИНИСТРАЦИЯ СУРГОДЬСКОГО СЕЛЬСКОГО ПОСЕЛЕНИЯ</w:t>
      </w:r>
    </w:p>
    <w:p w:rsidR="009168DF" w:rsidRPr="00CF4789" w:rsidRDefault="009168DF" w:rsidP="009168DF">
      <w:pPr>
        <w:jc w:val="center"/>
        <w:rPr>
          <w:b/>
          <w:bCs/>
          <w:sz w:val="16"/>
          <w:szCs w:val="16"/>
        </w:rPr>
      </w:pPr>
      <w:r w:rsidRPr="00CF4789">
        <w:rPr>
          <w:b/>
          <w:bCs/>
          <w:sz w:val="16"/>
          <w:szCs w:val="16"/>
        </w:rPr>
        <w:t xml:space="preserve">ТОРБЕЕВСКОГО МУНИЦИПАЛЬНОГО РАЙОНА </w:t>
      </w:r>
    </w:p>
    <w:p w:rsidR="009168DF" w:rsidRPr="00CF4789" w:rsidRDefault="009168DF" w:rsidP="009168DF">
      <w:pPr>
        <w:pStyle w:val="FR1"/>
        <w:spacing w:line="240" w:lineRule="auto"/>
        <w:ind w:left="0"/>
        <w:rPr>
          <w:sz w:val="16"/>
          <w:szCs w:val="16"/>
        </w:rPr>
      </w:pPr>
      <w:r w:rsidRPr="00CF4789">
        <w:rPr>
          <w:sz w:val="16"/>
          <w:szCs w:val="16"/>
        </w:rPr>
        <w:t>РЕСПУБЛИКИ МОРДОВИЯ</w:t>
      </w:r>
    </w:p>
    <w:p w:rsidR="009168DF" w:rsidRPr="00CF4789" w:rsidRDefault="009168DF" w:rsidP="009168DF">
      <w:pPr>
        <w:spacing w:line="252" w:lineRule="auto"/>
        <w:rPr>
          <w:b/>
          <w:sz w:val="16"/>
          <w:szCs w:val="16"/>
        </w:rPr>
      </w:pPr>
    </w:p>
    <w:p w:rsidR="009168DF" w:rsidRPr="00CF4789" w:rsidRDefault="009168DF" w:rsidP="009168DF">
      <w:pPr>
        <w:spacing w:line="252" w:lineRule="auto"/>
        <w:jc w:val="center"/>
        <w:rPr>
          <w:b/>
          <w:sz w:val="16"/>
          <w:szCs w:val="16"/>
        </w:rPr>
      </w:pPr>
      <w:r w:rsidRPr="00CF4789">
        <w:rPr>
          <w:b/>
          <w:sz w:val="16"/>
          <w:szCs w:val="16"/>
        </w:rPr>
        <w:t>ПОСТАНОВЛЕНИЕ</w:t>
      </w:r>
    </w:p>
    <w:p w:rsidR="009168DF" w:rsidRPr="00CF4789" w:rsidRDefault="009168DF" w:rsidP="009168DF">
      <w:pPr>
        <w:jc w:val="center"/>
        <w:rPr>
          <w:b/>
          <w:sz w:val="16"/>
          <w:szCs w:val="16"/>
        </w:rPr>
      </w:pPr>
      <w:r w:rsidRPr="00CF4789">
        <w:rPr>
          <w:b/>
          <w:sz w:val="16"/>
          <w:szCs w:val="16"/>
        </w:rPr>
        <w:t xml:space="preserve">от 17 ноября 2023 года №47   </w:t>
      </w:r>
    </w:p>
    <w:p w:rsidR="009168DF" w:rsidRPr="00CF4789" w:rsidRDefault="009168DF" w:rsidP="009168DF">
      <w:pPr>
        <w:tabs>
          <w:tab w:val="left" w:pos="8180"/>
        </w:tabs>
        <w:rPr>
          <w:b/>
          <w:bCs/>
          <w:sz w:val="16"/>
          <w:szCs w:val="16"/>
          <w:u w:val="single"/>
        </w:rPr>
      </w:pPr>
    </w:p>
    <w:p w:rsidR="009168DF" w:rsidRPr="00CF4789" w:rsidRDefault="009168DF" w:rsidP="009168DF">
      <w:pPr>
        <w:jc w:val="center"/>
        <w:rPr>
          <w:b/>
          <w:sz w:val="16"/>
          <w:szCs w:val="16"/>
        </w:rPr>
      </w:pPr>
      <w:r w:rsidRPr="00CF4789">
        <w:rPr>
          <w:b/>
          <w:sz w:val="16"/>
          <w:szCs w:val="16"/>
        </w:rPr>
        <w:t>Об организации и проведении Публичных слушаний по обсуждению проекта бюджете Сургодьского сельского поселения Торбеевского муниципального района Республика Мордовия на 2024 год и плановый  период 2025-2026 годов»</w:t>
      </w:r>
    </w:p>
    <w:p w:rsidR="009168DF" w:rsidRPr="00CF4789" w:rsidRDefault="009168DF" w:rsidP="009168DF">
      <w:pPr>
        <w:jc w:val="center"/>
        <w:rPr>
          <w:sz w:val="16"/>
          <w:szCs w:val="16"/>
        </w:rPr>
      </w:pPr>
    </w:p>
    <w:p w:rsidR="009168DF" w:rsidRPr="00CF4789" w:rsidRDefault="009168DF" w:rsidP="009168DF">
      <w:pPr>
        <w:ind w:firstLine="720"/>
        <w:jc w:val="both"/>
        <w:rPr>
          <w:b/>
          <w:sz w:val="16"/>
          <w:szCs w:val="16"/>
        </w:rPr>
      </w:pPr>
      <w:proofErr w:type="gramStart"/>
      <w:r w:rsidRPr="00CF4789">
        <w:rPr>
          <w:sz w:val="16"/>
          <w:szCs w:val="16"/>
        </w:rPr>
        <w:t xml:space="preserve">Руководствуясь статьи 28 Федерального Закона от 06 октября 2003 года №131-ФЗ «Об общих принципах организации местного самоуправления в Российской Федерации», Положением о порядке проведения публичных слушаний на территории Сургодьского сельского поселения, утвержденное решением Совета депутатов Сургодьского сельского поселения от 21.02.2020 года №149, статьей 17 Устава Сургодьского сельского поселения, администрация Сургодьского сельского поселения Торбеевского муниципального района Республики Мордовия </w:t>
      </w:r>
      <w:r w:rsidRPr="00CF4789">
        <w:rPr>
          <w:b/>
          <w:sz w:val="16"/>
          <w:szCs w:val="16"/>
        </w:rPr>
        <w:t>постановляет:</w:t>
      </w:r>
      <w:proofErr w:type="gramEnd"/>
    </w:p>
    <w:p w:rsidR="009168DF" w:rsidRPr="00CF4789" w:rsidRDefault="009168DF" w:rsidP="009168DF">
      <w:pPr>
        <w:ind w:firstLine="720"/>
        <w:jc w:val="both"/>
        <w:rPr>
          <w:sz w:val="16"/>
          <w:szCs w:val="16"/>
        </w:rPr>
      </w:pPr>
      <w:r w:rsidRPr="00CF4789">
        <w:rPr>
          <w:sz w:val="16"/>
          <w:szCs w:val="16"/>
        </w:rPr>
        <w:t>1.Опубликовать проект  бюджета Сургодьского сельского поселения Торбеевского муниципального района Республики Мордовия на 2024 год и плановый период 2025-2026 годов».</w:t>
      </w:r>
    </w:p>
    <w:p w:rsidR="009168DF" w:rsidRPr="00CF4789" w:rsidRDefault="009168DF" w:rsidP="009168DF">
      <w:pPr>
        <w:ind w:firstLine="720"/>
        <w:jc w:val="both"/>
        <w:rPr>
          <w:sz w:val="16"/>
          <w:szCs w:val="16"/>
        </w:rPr>
      </w:pPr>
      <w:r w:rsidRPr="00CF4789">
        <w:rPr>
          <w:sz w:val="16"/>
          <w:szCs w:val="16"/>
        </w:rPr>
        <w:t>2.Провести публичные слушания 27 ноября 2023 года в 17 ч. 30 мин. В здании администрации Сургодьского сельского поселения.</w:t>
      </w:r>
    </w:p>
    <w:p w:rsidR="009168DF" w:rsidRPr="00CF4789" w:rsidRDefault="009168DF" w:rsidP="009168DF">
      <w:pPr>
        <w:ind w:firstLine="720"/>
        <w:jc w:val="both"/>
        <w:rPr>
          <w:sz w:val="16"/>
          <w:szCs w:val="16"/>
        </w:rPr>
      </w:pPr>
      <w:r w:rsidRPr="00CF4789">
        <w:rPr>
          <w:sz w:val="16"/>
          <w:szCs w:val="16"/>
        </w:rPr>
        <w:t>3.Создать рабочую группу по организации и проведению публичных слушаний в составе, определенном приложением 1.</w:t>
      </w:r>
    </w:p>
    <w:p w:rsidR="009168DF" w:rsidRPr="00CF4789" w:rsidRDefault="009168DF" w:rsidP="009168DF">
      <w:pPr>
        <w:ind w:firstLine="720"/>
        <w:jc w:val="both"/>
        <w:rPr>
          <w:sz w:val="16"/>
          <w:szCs w:val="16"/>
        </w:rPr>
      </w:pPr>
      <w:r w:rsidRPr="00CF4789">
        <w:rPr>
          <w:sz w:val="16"/>
          <w:szCs w:val="16"/>
        </w:rPr>
        <w:t xml:space="preserve">4.Осуществлять прием предложений и замечаний от населения Сургодьского сельского поселения по рассматриваемому вопросу в письменной форме </w:t>
      </w:r>
      <w:proofErr w:type="gramStart"/>
      <w:r w:rsidRPr="00CF4789">
        <w:rPr>
          <w:sz w:val="16"/>
          <w:szCs w:val="16"/>
        </w:rPr>
        <w:t>согласно приложения</w:t>
      </w:r>
      <w:proofErr w:type="gramEnd"/>
      <w:r w:rsidRPr="00CF4789">
        <w:rPr>
          <w:sz w:val="16"/>
          <w:szCs w:val="16"/>
        </w:rPr>
        <w:t xml:space="preserve"> 2 и регистрацию выступающих по адресу: Торбеевский район, с</w:t>
      </w:r>
      <w:proofErr w:type="gramStart"/>
      <w:r w:rsidRPr="00CF4789">
        <w:rPr>
          <w:sz w:val="16"/>
          <w:szCs w:val="16"/>
        </w:rPr>
        <w:t>.С</w:t>
      </w:r>
      <w:proofErr w:type="gramEnd"/>
      <w:r w:rsidRPr="00CF4789">
        <w:rPr>
          <w:sz w:val="16"/>
          <w:szCs w:val="16"/>
        </w:rPr>
        <w:t>ургодь, ул.Центральная д.1А, администрация Сургодьского сельского поселения, телефон 2-75-33 с 9-00 до 17 часов (кроме субботы и воскресенья).</w:t>
      </w:r>
    </w:p>
    <w:p w:rsidR="009168DF" w:rsidRPr="00CF4789" w:rsidRDefault="009168DF" w:rsidP="009168DF">
      <w:pPr>
        <w:spacing w:line="252" w:lineRule="auto"/>
        <w:ind w:left="142" w:firstLine="567"/>
        <w:jc w:val="both"/>
        <w:rPr>
          <w:bCs/>
          <w:sz w:val="16"/>
          <w:szCs w:val="16"/>
        </w:rPr>
      </w:pPr>
      <w:r w:rsidRPr="00CF4789">
        <w:rPr>
          <w:sz w:val="16"/>
          <w:szCs w:val="16"/>
        </w:rPr>
        <w:t>5.Настоящее постановление вступает в силу со дня его официального опубликования в информационном бюллетене «Сельские вести», подлежит размещению на официальном сайте Торбеевского муниципального района: https://surgodskoe-r13.gosweb.gosuslugi.ru на странице Сургодьского сельского поселения.</w:t>
      </w:r>
    </w:p>
    <w:p w:rsidR="009168DF" w:rsidRPr="00CF4789" w:rsidRDefault="009168DF" w:rsidP="009168DF">
      <w:pPr>
        <w:ind w:firstLine="720"/>
        <w:jc w:val="both"/>
        <w:rPr>
          <w:sz w:val="16"/>
          <w:szCs w:val="16"/>
        </w:rPr>
      </w:pPr>
    </w:p>
    <w:p w:rsidR="009168DF" w:rsidRPr="00CF4789" w:rsidRDefault="009168DF" w:rsidP="009168DF">
      <w:pPr>
        <w:jc w:val="both"/>
        <w:rPr>
          <w:b/>
          <w:sz w:val="16"/>
          <w:szCs w:val="16"/>
        </w:rPr>
      </w:pPr>
      <w:r w:rsidRPr="00CF4789">
        <w:rPr>
          <w:b/>
          <w:sz w:val="16"/>
          <w:szCs w:val="16"/>
        </w:rPr>
        <w:t>Глава Сургодьского сельского поселения                           Ф.Т.Эртуганов</w:t>
      </w:r>
    </w:p>
    <w:p w:rsidR="009168DF" w:rsidRPr="00CF4789" w:rsidRDefault="009168DF" w:rsidP="009168DF">
      <w:pPr>
        <w:pStyle w:val="ConsPlusNormal"/>
        <w:jc w:val="right"/>
        <w:rPr>
          <w:rFonts w:ascii="Times New Roman" w:hAnsi="Times New Roman" w:cs="Times New Roman"/>
          <w:sz w:val="16"/>
          <w:szCs w:val="16"/>
        </w:rPr>
      </w:pPr>
      <w:r w:rsidRPr="00CF4789">
        <w:rPr>
          <w:rFonts w:ascii="Times New Roman" w:hAnsi="Times New Roman" w:cs="Times New Roman"/>
          <w:sz w:val="16"/>
          <w:szCs w:val="16"/>
        </w:rPr>
        <w:t>Приложение 1</w:t>
      </w:r>
    </w:p>
    <w:p w:rsidR="009168DF" w:rsidRPr="00CF4789" w:rsidRDefault="009168DF" w:rsidP="009168DF">
      <w:pPr>
        <w:pStyle w:val="ConsPlusNormal"/>
        <w:jc w:val="right"/>
        <w:rPr>
          <w:rFonts w:ascii="Times New Roman" w:hAnsi="Times New Roman" w:cs="Times New Roman"/>
          <w:sz w:val="16"/>
          <w:szCs w:val="16"/>
        </w:rPr>
      </w:pPr>
      <w:r w:rsidRPr="00CF4789">
        <w:rPr>
          <w:rFonts w:ascii="Times New Roman" w:hAnsi="Times New Roman" w:cs="Times New Roman"/>
          <w:sz w:val="16"/>
          <w:szCs w:val="16"/>
        </w:rPr>
        <w:t>к постановлению администрации</w:t>
      </w:r>
    </w:p>
    <w:p w:rsidR="009168DF" w:rsidRPr="00CF4789" w:rsidRDefault="009168DF" w:rsidP="009168DF">
      <w:pPr>
        <w:pStyle w:val="ConsPlusNormal"/>
        <w:jc w:val="right"/>
        <w:rPr>
          <w:rFonts w:ascii="Times New Roman" w:hAnsi="Times New Roman" w:cs="Times New Roman"/>
          <w:sz w:val="16"/>
          <w:szCs w:val="16"/>
        </w:rPr>
      </w:pPr>
      <w:r w:rsidRPr="00CF4789">
        <w:rPr>
          <w:rFonts w:ascii="Times New Roman" w:hAnsi="Times New Roman" w:cs="Times New Roman"/>
          <w:sz w:val="16"/>
          <w:szCs w:val="16"/>
        </w:rPr>
        <w:t>Сургодьского сельского поселения</w:t>
      </w:r>
    </w:p>
    <w:p w:rsidR="009168DF" w:rsidRPr="00CF4789" w:rsidRDefault="009168DF" w:rsidP="009168DF">
      <w:pPr>
        <w:pStyle w:val="ConsPlusNormal"/>
        <w:jc w:val="right"/>
        <w:rPr>
          <w:rFonts w:ascii="Times New Roman" w:hAnsi="Times New Roman" w:cs="Times New Roman"/>
          <w:sz w:val="16"/>
          <w:szCs w:val="16"/>
        </w:rPr>
      </w:pPr>
      <w:r w:rsidRPr="00CF4789">
        <w:rPr>
          <w:rFonts w:ascii="Times New Roman" w:hAnsi="Times New Roman" w:cs="Times New Roman"/>
          <w:sz w:val="16"/>
          <w:szCs w:val="16"/>
        </w:rPr>
        <w:t>от 17 ноября 2023 г. №47</w:t>
      </w:r>
    </w:p>
    <w:p w:rsidR="009168DF" w:rsidRPr="00CF4789" w:rsidRDefault="009168DF" w:rsidP="009168DF">
      <w:pPr>
        <w:pStyle w:val="310"/>
        <w:ind w:left="0"/>
        <w:jc w:val="center"/>
        <w:rPr>
          <w:b/>
          <w:sz w:val="16"/>
          <w:szCs w:val="16"/>
        </w:rPr>
      </w:pPr>
      <w:r w:rsidRPr="00CF4789">
        <w:rPr>
          <w:b/>
          <w:sz w:val="16"/>
          <w:szCs w:val="16"/>
        </w:rPr>
        <w:t>РАБОЧАЯ  ГРУППА</w:t>
      </w:r>
    </w:p>
    <w:p w:rsidR="009168DF" w:rsidRPr="00CF4789" w:rsidRDefault="009168DF" w:rsidP="009168DF">
      <w:pPr>
        <w:jc w:val="center"/>
        <w:rPr>
          <w:sz w:val="16"/>
          <w:szCs w:val="16"/>
        </w:rPr>
      </w:pPr>
      <w:r w:rsidRPr="00CF4789">
        <w:rPr>
          <w:sz w:val="16"/>
          <w:szCs w:val="16"/>
        </w:rPr>
        <w:t>по организации и проведению публичных слушаний по вопросу обсуждения проекта бюджета Сургодьского сельского поселения Торбеевского муниципального района РМ на 2024 год и плановый  период 2025-2026 годов».</w:t>
      </w:r>
    </w:p>
    <w:p w:rsidR="009168DF" w:rsidRPr="00CF4789" w:rsidRDefault="009168DF" w:rsidP="009168DF">
      <w:pPr>
        <w:jc w:val="center"/>
        <w:rPr>
          <w:sz w:val="16"/>
          <w:szCs w:val="16"/>
        </w:rPr>
      </w:pPr>
    </w:p>
    <w:p w:rsidR="009168DF" w:rsidRPr="00CF4789" w:rsidRDefault="009168DF" w:rsidP="009168DF">
      <w:pPr>
        <w:ind w:firstLine="708"/>
        <w:jc w:val="both"/>
        <w:rPr>
          <w:sz w:val="16"/>
          <w:szCs w:val="16"/>
        </w:rPr>
      </w:pPr>
      <w:r w:rsidRPr="00CF4789">
        <w:rPr>
          <w:sz w:val="16"/>
          <w:szCs w:val="16"/>
        </w:rPr>
        <w:t>Председатель - Эртуганов Фарид Тагерович  - Глава Сургодьского сельского поселения;</w:t>
      </w:r>
    </w:p>
    <w:p w:rsidR="009168DF" w:rsidRPr="00CF4789" w:rsidRDefault="009168DF" w:rsidP="009168DF">
      <w:pPr>
        <w:ind w:firstLine="708"/>
        <w:jc w:val="both"/>
        <w:rPr>
          <w:sz w:val="16"/>
          <w:szCs w:val="16"/>
        </w:rPr>
      </w:pPr>
      <w:r w:rsidRPr="00CF4789">
        <w:rPr>
          <w:sz w:val="16"/>
          <w:szCs w:val="16"/>
        </w:rPr>
        <w:t xml:space="preserve"> Секретарь - Ждакаева Евгения Дементьевна - ведущий специалист Сургодьского сельского поселения;</w:t>
      </w:r>
    </w:p>
    <w:p w:rsidR="009168DF" w:rsidRPr="00CF4789" w:rsidRDefault="009168DF" w:rsidP="009168DF">
      <w:pPr>
        <w:ind w:firstLine="708"/>
        <w:jc w:val="both"/>
        <w:rPr>
          <w:sz w:val="16"/>
          <w:szCs w:val="16"/>
        </w:rPr>
      </w:pPr>
    </w:p>
    <w:p w:rsidR="009168DF" w:rsidRPr="00CF4789" w:rsidRDefault="009168DF" w:rsidP="009168DF">
      <w:pPr>
        <w:ind w:firstLine="708"/>
        <w:jc w:val="both"/>
        <w:rPr>
          <w:sz w:val="16"/>
          <w:szCs w:val="16"/>
        </w:rPr>
      </w:pPr>
      <w:r w:rsidRPr="00CF4789">
        <w:rPr>
          <w:sz w:val="16"/>
          <w:szCs w:val="16"/>
        </w:rPr>
        <w:t xml:space="preserve"> ЧЛЕНЫ рабочей группы:</w:t>
      </w:r>
    </w:p>
    <w:p w:rsidR="009168DF" w:rsidRPr="00CF4789" w:rsidRDefault="009168DF" w:rsidP="009168DF">
      <w:pPr>
        <w:ind w:firstLine="708"/>
        <w:jc w:val="both"/>
        <w:rPr>
          <w:sz w:val="16"/>
          <w:szCs w:val="16"/>
        </w:rPr>
      </w:pPr>
      <w:r w:rsidRPr="00CF4789">
        <w:rPr>
          <w:sz w:val="16"/>
          <w:szCs w:val="16"/>
        </w:rPr>
        <w:t>-Агишева Рушания Хамитовна - депутат Совета депутатов Сургодьского сельского поселения.</w:t>
      </w:r>
    </w:p>
    <w:p w:rsidR="009168DF" w:rsidRPr="00CF4789" w:rsidRDefault="009168DF" w:rsidP="009168DF">
      <w:pPr>
        <w:ind w:firstLine="708"/>
        <w:rPr>
          <w:sz w:val="16"/>
          <w:szCs w:val="16"/>
        </w:rPr>
      </w:pPr>
      <w:r w:rsidRPr="00CF4789">
        <w:rPr>
          <w:sz w:val="16"/>
          <w:szCs w:val="16"/>
        </w:rPr>
        <w:t>-Букин Игорь Анатольевич - депутат Совета депутатов Сургодьского сельского поселения;</w:t>
      </w:r>
    </w:p>
    <w:p w:rsidR="00376532" w:rsidRPr="00376532" w:rsidRDefault="00376532" w:rsidP="00376532">
      <w:pPr>
        <w:jc w:val="right"/>
        <w:rPr>
          <w:sz w:val="16"/>
          <w:szCs w:val="16"/>
        </w:rPr>
      </w:pPr>
      <w:r w:rsidRPr="00376532">
        <w:rPr>
          <w:sz w:val="16"/>
          <w:szCs w:val="16"/>
        </w:rPr>
        <w:t>Приложение 2</w:t>
      </w:r>
    </w:p>
    <w:p w:rsidR="00376532" w:rsidRPr="00376532" w:rsidRDefault="00376532" w:rsidP="00376532">
      <w:pPr>
        <w:pStyle w:val="ConsPlusNormal"/>
        <w:jc w:val="right"/>
        <w:rPr>
          <w:rFonts w:ascii="Times New Roman" w:hAnsi="Times New Roman" w:cs="Times New Roman"/>
          <w:sz w:val="16"/>
          <w:szCs w:val="16"/>
        </w:rPr>
      </w:pPr>
      <w:r w:rsidRPr="00376532">
        <w:rPr>
          <w:rFonts w:ascii="Times New Roman" w:hAnsi="Times New Roman" w:cs="Times New Roman"/>
          <w:sz w:val="16"/>
          <w:szCs w:val="16"/>
        </w:rPr>
        <w:t>к постановлению администрации</w:t>
      </w:r>
    </w:p>
    <w:p w:rsidR="00376532" w:rsidRPr="00376532" w:rsidRDefault="00376532" w:rsidP="00376532">
      <w:pPr>
        <w:pStyle w:val="ConsPlusNormal"/>
        <w:jc w:val="right"/>
        <w:rPr>
          <w:rFonts w:ascii="Times New Roman" w:hAnsi="Times New Roman" w:cs="Times New Roman"/>
          <w:sz w:val="16"/>
          <w:szCs w:val="16"/>
        </w:rPr>
      </w:pPr>
      <w:r w:rsidRPr="00376532">
        <w:rPr>
          <w:rFonts w:ascii="Times New Roman" w:hAnsi="Times New Roman" w:cs="Times New Roman"/>
          <w:sz w:val="16"/>
          <w:szCs w:val="16"/>
        </w:rPr>
        <w:t>Сургодьского сельского поселения</w:t>
      </w:r>
    </w:p>
    <w:p w:rsidR="00376532" w:rsidRPr="00376532" w:rsidRDefault="00376532" w:rsidP="00376532">
      <w:pPr>
        <w:pStyle w:val="ConsPlusNormal"/>
        <w:jc w:val="right"/>
        <w:rPr>
          <w:rFonts w:ascii="Times New Roman" w:hAnsi="Times New Roman" w:cs="Times New Roman"/>
          <w:sz w:val="16"/>
          <w:szCs w:val="16"/>
          <w:lang w:val="en-US"/>
        </w:rPr>
      </w:pPr>
      <w:r w:rsidRPr="00376532">
        <w:rPr>
          <w:rFonts w:ascii="Times New Roman" w:hAnsi="Times New Roman" w:cs="Times New Roman"/>
          <w:sz w:val="16"/>
          <w:szCs w:val="16"/>
        </w:rPr>
        <w:t>от 24 ноября 202</w:t>
      </w:r>
      <w:r w:rsidRPr="00376532">
        <w:rPr>
          <w:rFonts w:ascii="Times New Roman" w:hAnsi="Times New Roman" w:cs="Times New Roman"/>
          <w:sz w:val="16"/>
          <w:szCs w:val="16"/>
          <w:lang w:val="en-US"/>
        </w:rPr>
        <w:t>3</w:t>
      </w:r>
      <w:r w:rsidRPr="00376532">
        <w:rPr>
          <w:rFonts w:ascii="Times New Roman" w:hAnsi="Times New Roman" w:cs="Times New Roman"/>
          <w:sz w:val="16"/>
          <w:szCs w:val="16"/>
        </w:rPr>
        <w:t>г. №</w:t>
      </w:r>
    </w:p>
    <w:p w:rsidR="00376532" w:rsidRPr="00376532" w:rsidRDefault="00376532" w:rsidP="00376532">
      <w:pPr>
        <w:pStyle w:val="310"/>
        <w:ind w:left="0"/>
        <w:jc w:val="right"/>
        <w:rPr>
          <w:sz w:val="16"/>
          <w:szCs w:val="16"/>
        </w:rPr>
      </w:pPr>
    </w:p>
    <w:p w:rsidR="00376532" w:rsidRPr="00376532" w:rsidRDefault="00376532" w:rsidP="00376532">
      <w:pPr>
        <w:pStyle w:val="310"/>
        <w:ind w:left="0"/>
        <w:jc w:val="center"/>
        <w:rPr>
          <w:sz w:val="16"/>
          <w:szCs w:val="16"/>
        </w:rPr>
      </w:pPr>
      <w:r w:rsidRPr="00376532">
        <w:rPr>
          <w:sz w:val="16"/>
          <w:szCs w:val="16"/>
        </w:rPr>
        <w:t>Форма внесения предложений</w:t>
      </w:r>
    </w:p>
    <w:p w:rsidR="00376532" w:rsidRPr="00376532" w:rsidRDefault="00376532" w:rsidP="00376532">
      <w:pPr>
        <w:pStyle w:val="310"/>
        <w:ind w:left="0"/>
        <w:jc w:val="center"/>
        <w:rPr>
          <w:sz w:val="16"/>
          <w:szCs w:val="16"/>
        </w:rPr>
      </w:pPr>
      <w:r w:rsidRPr="00376532">
        <w:rPr>
          <w:sz w:val="16"/>
          <w:szCs w:val="16"/>
        </w:rPr>
        <w:t xml:space="preserve">по вопросу обсуждения проекта бюджета Сургодьского сельского поселения Торбеевского муниципального района </w:t>
      </w:r>
      <w:r>
        <w:rPr>
          <w:sz w:val="16"/>
          <w:szCs w:val="16"/>
        </w:rPr>
        <w:t xml:space="preserve">                       </w:t>
      </w:r>
      <w:r w:rsidRPr="00376532">
        <w:rPr>
          <w:sz w:val="16"/>
          <w:szCs w:val="16"/>
        </w:rPr>
        <w:t>Республики Мордовия на 2024 год и плановый период 2025-2026 годов».</w:t>
      </w:r>
    </w:p>
    <w:p w:rsidR="00376532" w:rsidRPr="00376532" w:rsidRDefault="00376532" w:rsidP="00376532">
      <w:pPr>
        <w:pStyle w:val="310"/>
        <w:ind w:left="0"/>
        <w:jc w:val="center"/>
        <w:rPr>
          <w:sz w:val="16"/>
          <w:szCs w:val="16"/>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420"/>
        <w:gridCol w:w="2027"/>
        <w:gridCol w:w="2027"/>
        <w:gridCol w:w="1706"/>
      </w:tblGrid>
      <w:tr w:rsidR="00376532" w:rsidRPr="00376532" w:rsidTr="00376532">
        <w:tc>
          <w:tcPr>
            <w:tcW w:w="828" w:type="dxa"/>
            <w:tcBorders>
              <w:top w:val="single" w:sz="4" w:space="0" w:color="auto"/>
              <w:left w:val="single" w:sz="4" w:space="0" w:color="auto"/>
              <w:bottom w:val="single" w:sz="4" w:space="0" w:color="auto"/>
              <w:right w:val="single" w:sz="4" w:space="0" w:color="auto"/>
            </w:tcBorders>
            <w:hideMark/>
          </w:tcPr>
          <w:p w:rsidR="00376532" w:rsidRPr="00376532" w:rsidRDefault="00376532">
            <w:pPr>
              <w:pStyle w:val="310"/>
              <w:ind w:left="0"/>
              <w:jc w:val="center"/>
              <w:rPr>
                <w:sz w:val="16"/>
                <w:szCs w:val="16"/>
              </w:rPr>
            </w:pPr>
            <w:r w:rsidRPr="00376532">
              <w:rPr>
                <w:sz w:val="16"/>
                <w:szCs w:val="16"/>
              </w:rPr>
              <w:t>№</w:t>
            </w:r>
          </w:p>
          <w:p w:rsidR="00376532" w:rsidRPr="00376532" w:rsidRDefault="00376532">
            <w:pPr>
              <w:pStyle w:val="310"/>
              <w:ind w:left="0"/>
              <w:jc w:val="center"/>
              <w:rPr>
                <w:sz w:val="16"/>
                <w:szCs w:val="16"/>
              </w:rPr>
            </w:pPr>
            <w:proofErr w:type="gramStart"/>
            <w:r w:rsidRPr="00376532">
              <w:rPr>
                <w:sz w:val="16"/>
                <w:szCs w:val="16"/>
              </w:rPr>
              <w:t>п</w:t>
            </w:r>
            <w:proofErr w:type="gramEnd"/>
            <w:r w:rsidRPr="00376532">
              <w:rPr>
                <w:sz w:val="16"/>
                <w:szCs w:val="16"/>
              </w:rPr>
              <w:t>/п</w:t>
            </w:r>
          </w:p>
        </w:tc>
        <w:tc>
          <w:tcPr>
            <w:tcW w:w="3420" w:type="dxa"/>
            <w:tcBorders>
              <w:top w:val="single" w:sz="4" w:space="0" w:color="auto"/>
              <w:left w:val="single" w:sz="4" w:space="0" w:color="auto"/>
              <w:bottom w:val="single" w:sz="4" w:space="0" w:color="auto"/>
              <w:right w:val="single" w:sz="4" w:space="0" w:color="auto"/>
            </w:tcBorders>
            <w:hideMark/>
          </w:tcPr>
          <w:p w:rsidR="00376532" w:rsidRPr="00376532" w:rsidRDefault="00376532">
            <w:pPr>
              <w:pStyle w:val="310"/>
              <w:ind w:left="0"/>
              <w:jc w:val="center"/>
              <w:rPr>
                <w:sz w:val="16"/>
                <w:szCs w:val="16"/>
              </w:rPr>
            </w:pPr>
            <w:r w:rsidRPr="00376532">
              <w:rPr>
                <w:sz w:val="16"/>
                <w:szCs w:val="16"/>
              </w:rPr>
              <w:t>Данные о гражданине, внесшем поправки (ФИО адреса места жительства;</w:t>
            </w:r>
          </w:p>
          <w:p w:rsidR="00376532" w:rsidRPr="00376532" w:rsidRDefault="00376532">
            <w:pPr>
              <w:pStyle w:val="310"/>
              <w:ind w:left="0"/>
              <w:jc w:val="center"/>
              <w:rPr>
                <w:sz w:val="16"/>
                <w:szCs w:val="16"/>
              </w:rPr>
            </w:pPr>
            <w:r w:rsidRPr="00376532">
              <w:rPr>
                <w:sz w:val="16"/>
                <w:szCs w:val="16"/>
              </w:rPr>
              <w:t>телефон; документ удостоверяющий личность)</w:t>
            </w:r>
          </w:p>
        </w:tc>
        <w:tc>
          <w:tcPr>
            <w:tcW w:w="2027" w:type="dxa"/>
            <w:tcBorders>
              <w:top w:val="single" w:sz="4" w:space="0" w:color="auto"/>
              <w:left w:val="single" w:sz="4" w:space="0" w:color="auto"/>
              <w:bottom w:val="single" w:sz="4" w:space="0" w:color="auto"/>
              <w:right w:val="single" w:sz="4" w:space="0" w:color="auto"/>
            </w:tcBorders>
            <w:hideMark/>
          </w:tcPr>
          <w:p w:rsidR="00376532" w:rsidRPr="00376532" w:rsidRDefault="00376532">
            <w:pPr>
              <w:pStyle w:val="310"/>
              <w:ind w:left="0"/>
              <w:jc w:val="center"/>
              <w:rPr>
                <w:sz w:val="16"/>
                <w:szCs w:val="16"/>
              </w:rPr>
            </w:pPr>
            <w:r w:rsidRPr="00376532">
              <w:rPr>
                <w:sz w:val="16"/>
                <w:szCs w:val="16"/>
              </w:rPr>
              <w:t>Место внесения поправки в проект решения (глава, статья, часть статьи)</w:t>
            </w:r>
          </w:p>
        </w:tc>
        <w:tc>
          <w:tcPr>
            <w:tcW w:w="2027" w:type="dxa"/>
            <w:tcBorders>
              <w:top w:val="single" w:sz="4" w:space="0" w:color="auto"/>
              <w:left w:val="single" w:sz="4" w:space="0" w:color="auto"/>
              <w:bottom w:val="single" w:sz="4" w:space="0" w:color="auto"/>
              <w:right w:val="single" w:sz="4" w:space="0" w:color="auto"/>
            </w:tcBorders>
            <w:hideMark/>
          </w:tcPr>
          <w:p w:rsidR="00376532" w:rsidRPr="00376532" w:rsidRDefault="00376532">
            <w:pPr>
              <w:pStyle w:val="310"/>
              <w:ind w:left="0"/>
              <w:jc w:val="center"/>
              <w:rPr>
                <w:sz w:val="16"/>
                <w:szCs w:val="16"/>
              </w:rPr>
            </w:pPr>
            <w:r w:rsidRPr="00376532">
              <w:rPr>
                <w:sz w:val="16"/>
                <w:szCs w:val="16"/>
              </w:rPr>
              <w:t>Текст внесенной поправки</w:t>
            </w:r>
          </w:p>
        </w:tc>
        <w:tc>
          <w:tcPr>
            <w:tcW w:w="1706" w:type="dxa"/>
            <w:tcBorders>
              <w:top w:val="single" w:sz="4" w:space="0" w:color="auto"/>
              <w:left w:val="single" w:sz="4" w:space="0" w:color="auto"/>
              <w:bottom w:val="single" w:sz="4" w:space="0" w:color="auto"/>
              <w:right w:val="single" w:sz="4" w:space="0" w:color="auto"/>
            </w:tcBorders>
            <w:hideMark/>
          </w:tcPr>
          <w:p w:rsidR="00376532" w:rsidRPr="00376532" w:rsidRDefault="00376532">
            <w:pPr>
              <w:pStyle w:val="310"/>
              <w:ind w:left="0"/>
              <w:jc w:val="center"/>
              <w:rPr>
                <w:sz w:val="16"/>
                <w:szCs w:val="16"/>
              </w:rPr>
            </w:pPr>
            <w:r w:rsidRPr="00376532">
              <w:rPr>
                <w:sz w:val="16"/>
                <w:szCs w:val="16"/>
              </w:rPr>
              <w:t>Текст решения с учетом внесенной поправки</w:t>
            </w:r>
          </w:p>
        </w:tc>
      </w:tr>
      <w:tr w:rsidR="00376532" w:rsidRPr="00376532" w:rsidTr="00376532">
        <w:tc>
          <w:tcPr>
            <w:tcW w:w="828"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3420"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2027"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2027"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1706"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r>
      <w:tr w:rsidR="00376532" w:rsidRPr="00376532" w:rsidTr="00376532">
        <w:tc>
          <w:tcPr>
            <w:tcW w:w="828"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3420"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2027"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2027"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1706"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r>
      <w:tr w:rsidR="00376532" w:rsidRPr="00376532" w:rsidTr="00376532">
        <w:tc>
          <w:tcPr>
            <w:tcW w:w="828"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3420"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2027"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2027"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c>
          <w:tcPr>
            <w:tcW w:w="1706" w:type="dxa"/>
            <w:tcBorders>
              <w:top w:val="single" w:sz="4" w:space="0" w:color="auto"/>
              <w:left w:val="single" w:sz="4" w:space="0" w:color="auto"/>
              <w:bottom w:val="single" w:sz="4" w:space="0" w:color="auto"/>
              <w:right w:val="single" w:sz="4" w:space="0" w:color="auto"/>
            </w:tcBorders>
          </w:tcPr>
          <w:p w:rsidR="00376532" w:rsidRPr="00376532" w:rsidRDefault="00376532">
            <w:pPr>
              <w:pStyle w:val="310"/>
              <w:ind w:left="0"/>
              <w:jc w:val="center"/>
              <w:rPr>
                <w:sz w:val="16"/>
                <w:szCs w:val="16"/>
              </w:rPr>
            </w:pPr>
          </w:p>
        </w:tc>
      </w:tr>
    </w:tbl>
    <w:p w:rsidR="00376532" w:rsidRPr="00376532" w:rsidRDefault="00376532" w:rsidP="00376532">
      <w:pPr>
        <w:pStyle w:val="310"/>
        <w:ind w:left="0"/>
        <w:jc w:val="center"/>
        <w:rPr>
          <w:sz w:val="16"/>
          <w:szCs w:val="16"/>
        </w:rPr>
      </w:pPr>
    </w:p>
    <w:p w:rsidR="00376532" w:rsidRPr="00376532" w:rsidRDefault="00376532" w:rsidP="00376532">
      <w:pPr>
        <w:jc w:val="center"/>
        <w:rPr>
          <w:sz w:val="16"/>
          <w:szCs w:val="16"/>
        </w:rPr>
      </w:pPr>
      <w:r w:rsidRPr="00376532">
        <w:rPr>
          <w:sz w:val="16"/>
          <w:szCs w:val="16"/>
        </w:rPr>
        <w:t xml:space="preserve"> </w:t>
      </w:r>
    </w:p>
    <w:p w:rsidR="00376532" w:rsidRPr="00376532" w:rsidRDefault="00376532" w:rsidP="00376532">
      <w:pPr>
        <w:pStyle w:val="310"/>
        <w:ind w:left="0"/>
        <w:rPr>
          <w:sz w:val="16"/>
          <w:szCs w:val="16"/>
        </w:rPr>
      </w:pPr>
      <w:r w:rsidRPr="00376532">
        <w:rPr>
          <w:sz w:val="16"/>
          <w:szCs w:val="16"/>
        </w:rPr>
        <w:t>Дата внесения _______________________</w:t>
      </w:r>
    </w:p>
    <w:p w:rsidR="00376532" w:rsidRPr="00376532" w:rsidRDefault="00376532" w:rsidP="00376532">
      <w:pPr>
        <w:pStyle w:val="310"/>
        <w:ind w:left="0"/>
        <w:rPr>
          <w:sz w:val="16"/>
          <w:szCs w:val="16"/>
        </w:rPr>
      </w:pPr>
      <w:r w:rsidRPr="00376532">
        <w:rPr>
          <w:sz w:val="16"/>
          <w:szCs w:val="16"/>
        </w:rPr>
        <w:t>Подпись гражданина__________________</w:t>
      </w:r>
    </w:p>
    <w:p w:rsidR="00376532" w:rsidRPr="00376532" w:rsidRDefault="00376532" w:rsidP="00376532">
      <w:pPr>
        <w:overflowPunct w:val="0"/>
        <w:autoSpaceDE w:val="0"/>
        <w:spacing w:after="120"/>
        <w:jc w:val="center"/>
        <w:textAlignment w:val="baseline"/>
        <w:rPr>
          <w:sz w:val="16"/>
          <w:szCs w:val="16"/>
        </w:rPr>
      </w:pPr>
    </w:p>
    <w:p w:rsidR="009168DF" w:rsidRPr="00CF4789" w:rsidRDefault="009168DF" w:rsidP="009168DF">
      <w:pPr>
        <w:jc w:val="right"/>
        <w:rPr>
          <w:b/>
          <w:sz w:val="16"/>
          <w:szCs w:val="16"/>
        </w:rPr>
      </w:pPr>
      <w:r w:rsidRPr="00CF4789">
        <w:rPr>
          <w:b/>
          <w:sz w:val="16"/>
          <w:szCs w:val="16"/>
        </w:rPr>
        <w:t>ПРОЕКТ</w:t>
      </w:r>
    </w:p>
    <w:p w:rsidR="009168DF" w:rsidRPr="00CF4789" w:rsidRDefault="009168DF" w:rsidP="009168DF">
      <w:pPr>
        <w:jc w:val="center"/>
        <w:rPr>
          <w:sz w:val="16"/>
          <w:szCs w:val="16"/>
        </w:rPr>
      </w:pPr>
      <w:r w:rsidRPr="00CF4789">
        <w:rPr>
          <w:b/>
          <w:sz w:val="16"/>
          <w:szCs w:val="16"/>
        </w:rPr>
        <w:t xml:space="preserve">СОВЕТ ДЕПУТАТОВ СУРГОДЬСКОГО СЕЛЬСКОГО ПОСЕЛЕНИЯ </w:t>
      </w:r>
      <w:r w:rsidR="00CF4789">
        <w:rPr>
          <w:b/>
          <w:sz w:val="16"/>
          <w:szCs w:val="16"/>
        </w:rPr>
        <w:t xml:space="preserve">                                                                                                                    </w:t>
      </w:r>
      <w:r w:rsidRPr="00CF4789">
        <w:rPr>
          <w:b/>
          <w:sz w:val="16"/>
          <w:szCs w:val="16"/>
        </w:rPr>
        <w:t>ТОРБЕЕВСКОГО МУНИЦИПАЛЬНОГО РАЙОНА</w:t>
      </w:r>
    </w:p>
    <w:p w:rsidR="009168DF" w:rsidRPr="00CF4789" w:rsidRDefault="009168DF" w:rsidP="009168DF">
      <w:pPr>
        <w:jc w:val="center"/>
        <w:rPr>
          <w:sz w:val="16"/>
          <w:szCs w:val="16"/>
        </w:rPr>
      </w:pPr>
      <w:r w:rsidRPr="00CF4789">
        <w:rPr>
          <w:b/>
          <w:sz w:val="16"/>
          <w:szCs w:val="16"/>
        </w:rPr>
        <w:t>РЕСПУБЛИКИ МОРДОВИЯ</w:t>
      </w:r>
    </w:p>
    <w:p w:rsidR="009168DF" w:rsidRPr="00CF4789" w:rsidRDefault="009168DF" w:rsidP="009168DF">
      <w:pPr>
        <w:jc w:val="center"/>
        <w:rPr>
          <w:b/>
          <w:sz w:val="16"/>
          <w:szCs w:val="16"/>
        </w:rPr>
      </w:pPr>
    </w:p>
    <w:p w:rsidR="009168DF" w:rsidRPr="00CF4789" w:rsidRDefault="009168DF" w:rsidP="009168DF">
      <w:pPr>
        <w:jc w:val="center"/>
        <w:rPr>
          <w:sz w:val="16"/>
          <w:szCs w:val="16"/>
        </w:rPr>
      </w:pPr>
      <w:r w:rsidRPr="00CF4789">
        <w:rPr>
          <w:b/>
          <w:sz w:val="16"/>
          <w:szCs w:val="16"/>
        </w:rPr>
        <w:t>______________________ сессия</w:t>
      </w:r>
    </w:p>
    <w:p w:rsidR="009168DF" w:rsidRPr="00CF4789" w:rsidRDefault="009168DF" w:rsidP="009168DF">
      <w:pPr>
        <w:jc w:val="center"/>
        <w:rPr>
          <w:sz w:val="16"/>
          <w:szCs w:val="16"/>
        </w:rPr>
      </w:pPr>
      <w:r w:rsidRPr="00CF4789">
        <w:rPr>
          <w:b/>
          <w:sz w:val="16"/>
          <w:szCs w:val="16"/>
        </w:rPr>
        <w:t>( второго созыва</w:t>
      </w:r>
      <w:r w:rsidRPr="00CF4789">
        <w:rPr>
          <w:sz w:val="16"/>
          <w:szCs w:val="16"/>
        </w:rPr>
        <w:t>)</w:t>
      </w:r>
    </w:p>
    <w:p w:rsidR="009168DF" w:rsidRPr="00CF4789" w:rsidRDefault="009168DF" w:rsidP="009168DF">
      <w:pPr>
        <w:jc w:val="center"/>
        <w:rPr>
          <w:sz w:val="16"/>
          <w:szCs w:val="16"/>
        </w:rPr>
      </w:pPr>
    </w:p>
    <w:p w:rsidR="009168DF" w:rsidRPr="00CF4789" w:rsidRDefault="009168DF" w:rsidP="009168DF">
      <w:pPr>
        <w:jc w:val="center"/>
        <w:rPr>
          <w:b/>
          <w:sz w:val="16"/>
          <w:szCs w:val="16"/>
        </w:rPr>
      </w:pPr>
      <w:r w:rsidRPr="00CF4789">
        <w:rPr>
          <w:b/>
          <w:sz w:val="16"/>
          <w:szCs w:val="16"/>
        </w:rPr>
        <w:t>РЕШЕНИЕ</w:t>
      </w:r>
    </w:p>
    <w:p w:rsidR="009168DF" w:rsidRPr="00CF4789" w:rsidRDefault="009168DF" w:rsidP="009168DF">
      <w:pPr>
        <w:jc w:val="center"/>
        <w:rPr>
          <w:b/>
          <w:sz w:val="16"/>
          <w:szCs w:val="16"/>
        </w:rPr>
      </w:pPr>
      <w:r w:rsidRPr="00CF4789">
        <w:rPr>
          <w:b/>
          <w:sz w:val="16"/>
          <w:szCs w:val="16"/>
        </w:rPr>
        <w:lastRenderedPageBreak/>
        <w:t xml:space="preserve"> 2023 года №___</w:t>
      </w:r>
    </w:p>
    <w:p w:rsidR="009168DF" w:rsidRPr="00CF4789" w:rsidRDefault="009168DF" w:rsidP="009168DF">
      <w:pPr>
        <w:rPr>
          <w:b/>
          <w:sz w:val="16"/>
          <w:szCs w:val="16"/>
        </w:rPr>
      </w:pPr>
    </w:p>
    <w:p w:rsidR="009168DF" w:rsidRPr="00CF4789" w:rsidRDefault="009168DF" w:rsidP="009168DF">
      <w:pPr>
        <w:jc w:val="center"/>
        <w:rPr>
          <w:b/>
          <w:sz w:val="16"/>
          <w:szCs w:val="16"/>
        </w:rPr>
      </w:pPr>
      <w:r w:rsidRPr="00CF4789">
        <w:rPr>
          <w:b/>
          <w:sz w:val="16"/>
          <w:szCs w:val="16"/>
        </w:rPr>
        <w:t xml:space="preserve">О бюджете Сургодьского сельского поселения  Торбеевского муниципального района </w:t>
      </w:r>
      <w:r w:rsidR="00CF4789">
        <w:rPr>
          <w:b/>
          <w:sz w:val="16"/>
          <w:szCs w:val="16"/>
        </w:rPr>
        <w:t xml:space="preserve">                                                                                           </w:t>
      </w:r>
      <w:r w:rsidRPr="00CF4789">
        <w:rPr>
          <w:b/>
          <w:sz w:val="16"/>
          <w:szCs w:val="16"/>
        </w:rPr>
        <w:t xml:space="preserve">Республики Мордовия  на 2024 год и плановый период 2025 и 2026 годов </w:t>
      </w:r>
    </w:p>
    <w:p w:rsidR="009168DF" w:rsidRPr="00CF4789" w:rsidRDefault="009168DF" w:rsidP="009168DF">
      <w:pPr>
        <w:rPr>
          <w:sz w:val="16"/>
          <w:szCs w:val="16"/>
        </w:rPr>
      </w:pPr>
    </w:p>
    <w:p w:rsidR="009168DF" w:rsidRPr="00CF4789" w:rsidRDefault="009168DF" w:rsidP="009168DF">
      <w:pPr>
        <w:jc w:val="both"/>
        <w:rPr>
          <w:sz w:val="16"/>
          <w:szCs w:val="16"/>
        </w:rPr>
      </w:pPr>
      <w:r w:rsidRPr="00CF4789">
        <w:rPr>
          <w:sz w:val="16"/>
          <w:szCs w:val="16"/>
        </w:rPr>
        <w:tab/>
      </w:r>
      <w:proofErr w:type="gramStart"/>
      <w:r w:rsidRPr="00CF4789">
        <w:rPr>
          <w:sz w:val="16"/>
          <w:szCs w:val="16"/>
        </w:rPr>
        <w:t>Настоящее Решение в соответствии со статьей 15 Бюджетного кодекса Российской Федерации, пунктом 2 части 10 статьи 35, статьей 52 Федерального закона от 06 октября 2003 года №131-ФЗ «Об общих принципах организации местного самоуправления в Российской Федерации», статьями 67, 68 Устава Сургодьского сельского поселения, статьей 18 решения Совета депутатов Сургодьского сельского поселения №21 от 19.09.2014 г. «Об утверждении Положения о бюджетном</w:t>
      </w:r>
      <w:proofErr w:type="gramEnd"/>
      <w:r w:rsidRPr="00CF4789">
        <w:rPr>
          <w:sz w:val="16"/>
          <w:szCs w:val="16"/>
        </w:rPr>
        <w:t xml:space="preserve"> </w:t>
      </w:r>
      <w:proofErr w:type="gramStart"/>
      <w:r w:rsidRPr="00CF4789">
        <w:rPr>
          <w:sz w:val="16"/>
          <w:szCs w:val="16"/>
        </w:rPr>
        <w:t>процессе</w:t>
      </w:r>
      <w:proofErr w:type="gramEnd"/>
      <w:r w:rsidRPr="00CF4789">
        <w:rPr>
          <w:sz w:val="16"/>
          <w:szCs w:val="16"/>
        </w:rPr>
        <w:t xml:space="preserve"> в Сургодьском сельском поселении»,  на основании прогноза социально - экономического развития Сургодьского сельского поселения, утверждает объем доходов и расходов, дефицит (профицит), а также иные показатели бюджета Сургодьского муниципального района Республики Мордовия на 2024 год и на плановый период 2025 и 2026 годов.</w:t>
      </w:r>
    </w:p>
    <w:p w:rsidR="009168DF" w:rsidRPr="00CF4789" w:rsidRDefault="009168DF" w:rsidP="009168DF">
      <w:pPr>
        <w:ind w:firstLine="540"/>
        <w:jc w:val="both"/>
        <w:rPr>
          <w:sz w:val="16"/>
          <w:szCs w:val="16"/>
        </w:rPr>
      </w:pPr>
      <w:r w:rsidRPr="00CF4789">
        <w:rPr>
          <w:b/>
          <w:sz w:val="16"/>
          <w:szCs w:val="16"/>
        </w:rPr>
        <w:t>Статья 1. Основные характеристики бюджета</w:t>
      </w:r>
      <w:r w:rsidRPr="00CF4789">
        <w:rPr>
          <w:sz w:val="16"/>
          <w:szCs w:val="16"/>
        </w:rPr>
        <w:t xml:space="preserve"> </w:t>
      </w:r>
      <w:r w:rsidRPr="00CF4789">
        <w:rPr>
          <w:b/>
          <w:bCs/>
          <w:sz w:val="16"/>
          <w:szCs w:val="16"/>
        </w:rPr>
        <w:t>Сургодьского</w:t>
      </w:r>
      <w:r w:rsidRPr="00CF4789">
        <w:rPr>
          <w:b/>
          <w:sz w:val="16"/>
          <w:szCs w:val="16"/>
        </w:rPr>
        <w:t xml:space="preserve"> сельского поселения </w:t>
      </w:r>
    </w:p>
    <w:p w:rsidR="009168DF" w:rsidRPr="00CF4789" w:rsidRDefault="009168DF" w:rsidP="009168DF">
      <w:pPr>
        <w:ind w:firstLine="709"/>
        <w:jc w:val="both"/>
        <w:rPr>
          <w:sz w:val="16"/>
          <w:szCs w:val="16"/>
        </w:rPr>
      </w:pPr>
      <w:r w:rsidRPr="00CF4789">
        <w:rPr>
          <w:sz w:val="16"/>
          <w:szCs w:val="16"/>
        </w:rPr>
        <w:t xml:space="preserve">1.Утвердить бюджет Сургодьского сельского поселения  на 2024 год по доходам в сумме 2661,8 тыс. рублей и по расходам в сумме 2636,7 тыс. рублей, с превышением доходов над расходами в сумме 25,1 тыс. рублей, </w:t>
      </w:r>
      <w:r w:rsidRPr="00CF4789">
        <w:rPr>
          <w:bCs/>
          <w:sz w:val="16"/>
          <w:szCs w:val="16"/>
        </w:rPr>
        <w:t>исходя из уровня инфляции, не превышающего 4,5 процента (декабрь 2024 года к декабрю 2023 года).</w:t>
      </w:r>
    </w:p>
    <w:p w:rsidR="009168DF" w:rsidRPr="00CF4789" w:rsidRDefault="009168DF" w:rsidP="009168DF">
      <w:pPr>
        <w:ind w:firstLine="709"/>
        <w:jc w:val="both"/>
        <w:rPr>
          <w:sz w:val="16"/>
          <w:szCs w:val="16"/>
        </w:rPr>
      </w:pPr>
      <w:proofErr w:type="gramStart"/>
      <w:r w:rsidRPr="00CF4789">
        <w:rPr>
          <w:sz w:val="16"/>
          <w:szCs w:val="16"/>
        </w:rPr>
        <w:t xml:space="preserve">2.Утвердить бюджет Сургодьского сельского поселения на 2025 год по доходам в сумме 2584,5 тыс. рублей и по расходам в сумме 2551,1 тыс. рублей, с превышением доходов над расходами в сумме 33,4 тыс. рублей, в том числе условно утвержденным расходам в сумме 23,8 тыс. рублей, </w:t>
      </w:r>
      <w:r w:rsidRPr="00CF4789">
        <w:rPr>
          <w:bCs/>
          <w:sz w:val="16"/>
          <w:szCs w:val="16"/>
        </w:rPr>
        <w:t>исходя из уровня инфляции, не превышающего 4,0 процента (декабрь 2025 года к декабрю 2024 года).</w:t>
      </w:r>
      <w:proofErr w:type="gramEnd"/>
    </w:p>
    <w:p w:rsidR="009168DF" w:rsidRPr="00CF4789" w:rsidRDefault="009168DF" w:rsidP="009168DF">
      <w:pPr>
        <w:ind w:firstLine="709"/>
        <w:jc w:val="both"/>
        <w:rPr>
          <w:sz w:val="16"/>
          <w:szCs w:val="16"/>
        </w:rPr>
      </w:pPr>
      <w:proofErr w:type="gramStart"/>
      <w:r w:rsidRPr="00CF4789">
        <w:rPr>
          <w:sz w:val="16"/>
          <w:szCs w:val="16"/>
        </w:rPr>
        <w:t xml:space="preserve">3.Утвердить бюджет Сургодьского сельского поселения на 2026 год по доходам в сумме 2644,5 тыс. рублей и по расходам в сумме 2602,7 тыс. рублей, с превышением доходов над расходами в сумме 41,8 тыс. рублей,  в том числе условно утвержденным расходам в сумме 51,2 тыс. рублей, </w:t>
      </w:r>
      <w:r w:rsidRPr="00CF4789">
        <w:rPr>
          <w:bCs/>
          <w:sz w:val="16"/>
          <w:szCs w:val="16"/>
        </w:rPr>
        <w:t>исходя из уровня инфляции, не превышающего 4,0 процента (декабрь 2026 года к декабрю 2025 года).</w:t>
      </w:r>
      <w:proofErr w:type="gramEnd"/>
    </w:p>
    <w:p w:rsidR="009168DF" w:rsidRPr="00CF4789" w:rsidRDefault="009168DF" w:rsidP="009168DF">
      <w:pPr>
        <w:ind w:firstLine="540"/>
        <w:jc w:val="both"/>
        <w:rPr>
          <w:b/>
          <w:sz w:val="16"/>
          <w:szCs w:val="16"/>
        </w:rPr>
      </w:pPr>
      <w:r w:rsidRPr="00CF4789">
        <w:rPr>
          <w:b/>
          <w:sz w:val="16"/>
          <w:szCs w:val="16"/>
        </w:rPr>
        <w:t xml:space="preserve">Статья 2. Формирование доходов бюджета, безвозмездные поступления в бюджет Сургодьского сельского поселения </w:t>
      </w:r>
    </w:p>
    <w:p w:rsidR="009168DF" w:rsidRPr="00CF4789" w:rsidRDefault="009168DF" w:rsidP="009168DF">
      <w:pPr>
        <w:ind w:firstLine="540"/>
        <w:jc w:val="both"/>
        <w:rPr>
          <w:bCs/>
          <w:sz w:val="16"/>
          <w:szCs w:val="16"/>
        </w:rPr>
      </w:pPr>
      <w:proofErr w:type="gramStart"/>
      <w:r w:rsidRPr="00CF4789">
        <w:rPr>
          <w:sz w:val="16"/>
          <w:szCs w:val="16"/>
        </w:rPr>
        <w:t>1.</w:t>
      </w:r>
      <w:r w:rsidRPr="00CF4789">
        <w:rPr>
          <w:bCs/>
          <w:sz w:val="16"/>
          <w:szCs w:val="16"/>
        </w:rPr>
        <w:t>Доходы бюджета Сургодьского сельского поселения на 2024 год и плановый период 2025 и 2026 годов формируются за счет федеральных налогов и сборов, в том числе налогов, предусмотренных специальными налоговыми режимами, региональных налогов, местных налогов и сборов – в соответствии с нормативами отчислений, установленными федеральным законодательством, Законом Республики Мордовия от 27 декабря 2019 года №94-З «О межбюджетных отношениях в Республики Мордовия</w:t>
      </w:r>
      <w:proofErr w:type="gramEnd"/>
      <w:r w:rsidRPr="00CF4789">
        <w:rPr>
          <w:bCs/>
          <w:sz w:val="16"/>
          <w:szCs w:val="16"/>
        </w:rPr>
        <w:t>», представительным органом муниципального района, а также за счет пеней и штрафов по ним, безвозмездных поступлений и налоговых доходов.</w:t>
      </w:r>
    </w:p>
    <w:p w:rsidR="009168DF" w:rsidRPr="00CF4789" w:rsidRDefault="009168DF" w:rsidP="009168DF">
      <w:pPr>
        <w:ind w:firstLine="540"/>
        <w:jc w:val="both"/>
        <w:rPr>
          <w:bCs/>
          <w:sz w:val="16"/>
          <w:szCs w:val="16"/>
        </w:rPr>
      </w:pPr>
      <w:r w:rsidRPr="00CF4789">
        <w:rPr>
          <w:bCs/>
          <w:sz w:val="16"/>
          <w:szCs w:val="16"/>
        </w:rPr>
        <w:t>2.Доходы бюджета Сургодьского сельского поселения формируются в соответствии с классификацией доходов бюджетов Российской Федерации в суммах, согласно приложению 1 к настоящему Решению.</w:t>
      </w:r>
    </w:p>
    <w:p w:rsidR="009168DF" w:rsidRPr="00CF4789" w:rsidRDefault="009168DF" w:rsidP="009168DF">
      <w:pPr>
        <w:ind w:firstLine="540"/>
        <w:jc w:val="both"/>
        <w:rPr>
          <w:sz w:val="16"/>
          <w:szCs w:val="16"/>
        </w:rPr>
      </w:pPr>
      <w:r w:rsidRPr="00CF4789">
        <w:rPr>
          <w:bCs/>
          <w:sz w:val="16"/>
          <w:szCs w:val="16"/>
        </w:rPr>
        <w:t>3.Утвердить объем безвозмездных поступлений в бюджет Сургодьского сельского поселения на 2024 год в сумме 1852,2 тыс. рублей, на 2025 год 1784,0 тыс. рублей, на 2026 год 1840,5 тыс. рублей.</w:t>
      </w:r>
    </w:p>
    <w:p w:rsidR="009168DF" w:rsidRPr="00CF4789" w:rsidRDefault="009168DF" w:rsidP="009168DF">
      <w:pPr>
        <w:ind w:firstLine="540"/>
        <w:jc w:val="both"/>
        <w:rPr>
          <w:sz w:val="16"/>
          <w:szCs w:val="16"/>
        </w:rPr>
      </w:pPr>
      <w:r w:rsidRPr="00CF4789">
        <w:rPr>
          <w:b/>
          <w:sz w:val="16"/>
          <w:szCs w:val="16"/>
        </w:rPr>
        <w:t xml:space="preserve">Статья 3. Распределение расходов бюджета Сургодьского сельского поселения </w:t>
      </w:r>
    </w:p>
    <w:p w:rsidR="009168DF" w:rsidRPr="00CF4789" w:rsidRDefault="009168DF" w:rsidP="009168DF">
      <w:pPr>
        <w:ind w:firstLine="540"/>
        <w:jc w:val="both"/>
        <w:rPr>
          <w:sz w:val="16"/>
          <w:szCs w:val="16"/>
        </w:rPr>
      </w:pPr>
      <w:r w:rsidRPr="00CF4789">
        <w:rPr>
          <w:sz w:val="16"/>
          <w:szCs w:val="16"/>
        </w:rPr>
        <w:t xml:space="preserve">Утвердить: </w:t>
      </w:r>
    </w:p>
    <w:p w:rsidR="009168DF" w:rsidRPr="00CF4789" w:rsidRDefault="009168DF" w:rsidP="009168DF">
      <w:pPr>
        <w:ind w:firstLine="540"/>
        <w:jc w:val="both"/>
        <w:rPr>
          <w:sz w:val="16"/>
          <w:szCs w:val="16"/>
        </w:rPr>
      </w:pPr>
      <w:r w:rsidRPr="00CF4789">
        <w:rPr>
          <w:sz w:val="16"/>
          <w:szCs w:val="16"/>
        </w:rPr>
        <w:t xml:space="preserve">ведомственную структуру расходов бюджета Сургодьского сельского поселения </w:t>
      </w:r>
      <w:r w:rsidRPr="00CF4789">
        <w:rPr>
          <w:bCs/>
          <w:sz w:val="16"/>
          <w:szCs w:val="16"/>
        </w:rPr>
        <w:t xml:space="preserve"> на 2024 год и плановый период 2025 и 2026</w:t>
      </w:r>
      <w:r w:rsidRPr="00CF4789">
        <w:rPr>
          <w:sz w:val="16"/>
          <w:szCs w:val="16"/>
        </w:rPr>
        <w:t xml:space="preserve"> годов согласно приложению 2 к настоящему решению;</w:t>
      </w:r>
    </w:p>
    <w:p w:rsidR="009168DF" w:rsidRPr="00CF4789" w:rsidRDefault="009168DF" w:rsidP="009168DF">
      <w:pPr>
        <w:ind w:firstLine="540"/>
        <w:jc w:val="both"/>
        <w:rPr>
          <w:sz w:val="16"/>
          <w:szCs w:val="16"/>
        </w:rPr>
      </w:pPr>
      <w:r w:rsidRPr="00CF4789">
        <w:rPr>
          <w:sz w:val="16"/>
          <w:szCs w:val="16"/>
        </w:rPr>
        <w:t xml:space="preserve">распределение бюджетных ассигнований бюджета Сургодьского сельского поселения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sidRPr="00CF4789">
        <w:rPr>
          <w:sz w:val="16"/>
          <w:szCs w:val="16"/>
        </w:rPr>
        <w:t>видов расходов</w:t>
      </w:r>
      <w:r w:rsidRPr="00CF4789">
        <w:rPr>
          <w:bCs/>
          <w:sz w:val="16"/>
          <w:szCs w:val="16"/>
        </w:rPr>
        <w:t xml:space="preserve"> </w:t>
      </w:r>
      <w:r w:rsidRPr="00CF4789">
        <w:rPr>
          <w:sz w:val="16"/>
          <w:szCs w:val="16"/>
        </w:rPr>
        <w:t>классификации расходов бюджетов</w:t>
      </w:r>
      <w:proofErr w:type="gramEnd"/>
      <w:r w:rsidRPr="00CF4789">
        <w:rPr>
          <w:sz w:val="16"/>
          <w:szCs w:val="16"/>
        </w:rPr>
        <w:t xml:space="preserve"> </w:t>
      </w:r>
      <w:r w:rsidRPr="00CF4789">
        <w:rPr>
          <w:bCs/>
          <w:sz w:val="16"/>
          <w:szCs w:val="16"/>
        </w:rPr>
        <w:t xml:space="preserve">на 2024 год и плановый период 2025 и 2026 годов </w:t>
      </w:r>
      <w:r w:rsidRPr="00CF4789">
        <w:rPr>
          <w:sz w:val="16"/>
          <w:szCs w:val="16"/>
        </w:rPr>
        <w:t xml:space="preserve">согласно приложению 3 к настоящему решению; </w:t>
      </w:r>
    </w:p>
    <w:p w:rsidR="009168DF" w:rsidRPr="00CF4789" w:rsidRDefault="009168DF" w:rsidP="009168DF">
      <w:pPr>
        <w:ind w:firstLine="540"/>
        <w:jc w:val="both"/>
        <w:rPr>
          <w:sz w:val="16"/>
          <w:szCs w:val="16"/>
        </w:rPr>
      </w:pPr>
      <w:r w:rsidRPr="00CF4789">
        <w:rPr>
          <w:sz w:val="16"/>
          <w:szCs w:val="16"/>
        </w:rPr>
        <w:t xml:space="preserve">распределение бюджетных ассигнований бюджета Сургодьского сельского поселения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w:t>
      </w:r>
      <w:r w:rsidRPr="00CF4789">
        <w:rPr>
          <w:bCs/>
          <w:sz w:val="16"/>
          <w:szCs w:val="16"/>
        </w:rPr>
        <w:t>2024 год и плановый период 2025 и 2026</w:t>
      </w:r>
      <w:r w:rsidRPr="00CF4789">
        <w:rPr>
          <w:sz w:val="16"/>
          <w:szCs w:val="16"/>
        </w:rPr>
        <w:t xml:space="preserve"> годов согласно приложению 4 к настоящему решению.</w:t>
      </w:r>
    </w:p>
    <w:p w:rsidR="009168DF" w:rsidRPr="00CF4789" w:rsidRDefault="009168DF" w:rsidP="009168DF">
      <w:pPr>
        <w:ind w:firstLine="540"/>
        <w:jc w:val="both"/>
        <w:rPr>
          <w:sz w:val="16"/>
          <w:szCs w:val="16"/>
        </w:rPr>
      </w:pPr>
      <w:r w:rsidRPr="00CF4789">
        <w:rPr>
          <w:b/>
          <w:sz w:val="16"/>
          <w:szCs w:val="16"/>
        </w:rPr>
        <w:t>Статья 4. Бюджетные ассигнования на социальное обеспечение населения, не связанные с предоставлением мер социальной поддержки</w:t>
      </w:r>
    </w:p>
    <w:p w:rsidR="009168DF" w:rsidRPr="00CF4789" w:rsidRDefault="009168DF" w:rsidP="009168DF">
      <w:pPr>
        <w:ind w:firstLine="540"/>
        <w:jc w:val="both"/>
        <w:rPr>
          <w:sz w:val="16"/>
          <w:szCs w:val="16"/>
        </w:rPr>
      </w:pPr>
      <w:r w:rsidRPr="00CF4789">
        <w:rPr>
          <w:sz w:val="16"/>
          <w:szCs w:val="16"/>
        </w:rPr>
        <w:t xml:space="preserve">Из бюджета Сургодьского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9168DF" w:rsidRPr="00CF4789" w:rsidRDefault="009168DF" w:rsidP="009168DF">
      <w:pPr>
        <w:autoSpaceDE w:val="0"/>
        <w:ind w:firstLine="540"/>
        <w:jc w:val="both"/>
        <w:rPr>
          <w:sz w:val="16"/>
          <w:szCs w:val="16"/>
        </w:rPr>
      </w:pPr>
      <w:r w:rsidRPr="00CF4789">
        <w:rPr>
          <w:sz w:val="16"/>
          <w:szCs w:val="16"/>
        </w:rPr>
        <w:t>-пенсия за выслугу лет лицам, замещавшим муниципальные должности, муниципальным служащим.</w:t>
      </w:r>
    </w:p>
    <w:p w:rsidR="009168DF" w:rsidRPr="00CF4789" w:rsidRDefault="009168DF" w:rsidP="009168DF">
      <w:pPr>
        <w:autoSpaceDE w:val="0"/>
        <w:ind w:firstLine="540"/>
        <w:jc w:val="both"/>
        <w:rPr>
          <w:b/>
          <w:sz w:val="16"/>
          <w:szCs w:val="16"/>
        </w:rPr>
      </w:pPr>
      <w:r w:rsidRPr="00CF4789">
        <w:rPr>
          <w:b/>
          <w:sz w:val="16"/>
          <w:szCs w:val="16"/>
        </w:rPr>
        <w:t xml:space="preserve">Статья 5. Бюджетные ассигнования Дорожного фонда Сургодьского сельского поселения </w:t>
      </w:r>
    </w:p>
    <w:p w:rsidR="009168DF" w:rsidRPr="00CF4789" w:rsidRDefault="009168DF" w:rsidP="009168DF">
      <w:pPr>
        <w:autoSpaceDE w:val="0"/>
        <w:ind w:firstLine="540"/>
        <w:jc w:val="both"/>
        <w:rPr>
          <w:sz w:val="16"/>
          <w:szCs w:val="16"/>
        </w:rPr>
      </w:pPr>
      <w:r w:rsidRPr="00CF4789">
        <w:rPr>
          <w:sz w:val="16"/>
          <w:szCs w:val="16"/>
        </w:rPr>
        <w:t>1.Утвердить объем бюджетных ассигнований дорожного фонда Сургодьского сельского поселения на 2024 год в сумме 691,7 тыс. рублей, на 2025 год – 728,3  тыс. рублей, на 2026 год – 750,3 тыс. рублей.</w:t>
      </w:r>
    </w:p>
    <w:p w:rsidR="009168DF" w:rsidRPr="00CF4789" w:rsidRDefault="009168DF" w:rsidP="009168DF">
      <w:pPr>
        <w:ind w:firstLine="540"/>
        <w:jc w:val="both"/>
        <w:rPr>
          <w:sz w:val="16"/>
          <w:szCs w:val="16"/>
        </w:rPr>
      </w:pPr>
      <w:r w:rsidRPr="00CF4789">
        <w:rPr>
          <w:sz w:val="16"/>
          <w:szCs w:val="16"/>
        </w:rPr>
        <w:t>2.Направления расходования бюджетных ассигнований дорожного фонда Сургодьского сельского поселения определяются в соответствии с порядком формирования и использования бюджетных ассигнований муниципального дорожного фонда Сургодьского сельского поселения, утвержденного решением Совета депутатов Сургодьского сельского поселения от 18.04.2014г. №12 «О дорожном фонде Сургодьского сельского поселения Торбеевского муниципального района Республики Мордовия».</w:t>
      </w:r>
    </w:p>
    <w:p w:rsidR="009168DF" w:rsidRPr="00CF4789" w:rsidRDefault="009168DF" w:rsidP="009168DF">
      <w:pPr>
        <w:pStyle w:val="ConsNormal"/>
        <w:ind w:firstLine="540"/>
        <w:jc w:val="both"/>
        <w:rPr>
          <w:rFonts w:ascii="Times New Roman" w:hAnsi="Times New Roman" w:cs="Times New Roman"/>
          <w:b/>
          <w:sz w:val="16"/>
          <w:szCs w:val="16"/>
        </w:rPr>
      </w:pPr>
      <w:r w:rsidRPr="00CF4789">
        <w:rPr>
          <w:rFonts w:ascii="Times New Roman" w:hAnsi="Times New Roman" w:cs="Times New Roman"/>
          <w:b/>
          <w:sz w:val="16"/>
          <w:szCs w:val="16"/>
        </w:rPr>
        <w:t>Статья 6.</w:t>
      </w:r>
      <w:r w:rsidRPr="00CF4789">
        <w:rPr>
          <w:rFonts w:ascii="Times New Roman" w:hAnsi="Times New Roman" w:cs="Times New Roman"/>
          <w:sz w:val="16"/>
          <w:szCs w:val="16"/>
        </w:rPr>
        <w:t xml:space="preserve"> </w:t>
      </w:r>
      <w:r w:rsidRPr="00CF4789">
        <w:rPr>
          <w:rFonts w:ascii="Times New Roman" w:hAnsi="Times New Roman" w:cs="Times New Roman"/>
          <w:b/>
          <w:sz w:val="16"/>
          <w:szCs w:val="16"/>
        </w:rPr>
        <w:t xml:space="preserve">Резервный фонд администрации Сургодьского  сельского поселения </w:t>
      </w:r>
    </w:p>
    <w:p w:rsidR="009168DF" w:rsidRPr="00CF4789" w:rsidRDefault="009168DF" w:rsidP="009168DF">
      <w:pPr>
        <w:pStyle w:val="ConsNormal"/>
        <w:ind w:firstLine="540"/>
        <w:jc w:val="both"/>
        <w:rPr>
          <w:rFonts w:ascii="Times New Roman" w:hAnsi="Times New Roman" w:cs="Times New Roman"/>
          <w:sz w:val="16"/>
          <w:szCs w:val="16"/>
        </w:rPr>
      </w:pPr>
      <w:r w:rsidRPr="00CF4789">
        <w:rPr>
          <w:rFonts w:ascii="Times New Roman" w:hAnsi="Times New Roman" w:cs="Times New Roman"/>
          <w:sz w:val="16"/>
          <w:szCs w:val="16"/>
        </w:rPr>
        <w:t xml:space="preserve">1.Установить размер Резервного фонда администрации Сургодьского сельского поселения на </w:t>
      </w:r>
      <w:r w:rsidRPr="00CF4789">
        <w:rPr>
          <w:rFonts w:ascii="Times New Roman" w:hAnsi="Times New Roman" w:cs="Times New Roman"/>
          <w:bCs/>
          <w:sz w:val="16"/>
          <w:szCs w:val="16"/>
        </w:rPr>
        <w:t>2024 год и плановый период 2025 и 2026</w:t>
      </w:r>
      <w:r w:rsidRPr="00CF4789">
        <w:rPr>
          <w:rFonts w:ascii="Times New Roman" w:hAnsi="Times New Roman" w:cs="Times New Roman"/>
          <w:sz w:val="16"/>
          <w:szCs w:val="16"/>
        </w:rPr>
        <w:t xml:space="preserve"> годов в сумме 5,0 тыс. рублей ежегодно.</w:t>
      </w:r>
    </w:p>
    <w:p w:rsidR="009168DF" w:rsidRPr="00CF4789" w:rsidRDefault="009168DF" w:rsidP="009168DF">
      <w:pPr>
        <w:pStyle w:val="ConsNormal"/>
        <w:ind w:firstLine="540"/>
        <w:jc w:val="both"/>
        <w:rPr>
          <w:rFonts w:ascii="Times New Roman" w:hAnsi="Times New Roman" w:cs="Times New Roman"/>
          <w:sz w:val="16"/>
          <w:szCs w:val="16"/>
        </w:rPr>
      </w:pPr>
      <w:r w:rsidRPr="00CF4789">
        <w:rPr>
          <w:rFonts w:ascii="Times New Roman" w:hAnsi="Times New Roman" w:cs="Times New Roman"/>
          <w:sz w:val="16"/>
          <w:szCs w:val="16"/>
        </w:rPr>
        <w:t>2.Направления расходования средств резервного фонда администрации Сургодьского сельского поселения определяются в соответствии с порядком расходования средств резервного фонда администрации Сургодьского сельского поселения, утвержденного постановлением администрации Сургодьского сельского поселения от 12.08.2013г. №17-2 «Об утверждении Положения о порядке расходования средств резервного фонда администрации Сургодьского сельского поселения</w:t>
      </w:r>
      <w:proofErr w:type="gramStart"/>
      <w:r w:rsidRPr="00CF4789">
        <w:rPr>
          <w:rFonts w:ascii="Times New Roman" w:hAnsi="Times New Roman" w:cs="Times New Roman"/>
          <w:sz w:val="16"/>
          <w:szCs w:val="16"/>
        </w:rPr>
        <w:t>.».</w:t>
      </w:r>
      <w:proofErr w:type="gramEnd"/>
    </w:p>
    <w:p w:rsidR="009168DF" w:rsidRPr="00CF4789" w:rsidRDefault="009168DF" w:rsidP="009168DF">
      <w:pPr>
        <w:pStyle w:val="ConsNormal"/>
        <w:ind w:firstLine="540"/>
        <w:jc w:val="both"/>
        <w:rPr>
          <w:rFonts w:ascii="Times New Roman" w:hAnsi="Times New Roman" w:cs="Times New Roman"/>
          <w:sz w:val="16"/>
          <w:szCs w:val="16"/>
        </w:rPr>
      </w:pPr>
      <w:r w:rsidRPr="00CF4789">
        <w:rPr>
          <w:rFonts w:ascii="Times New Roman" w:hAnsi="Times New Roman" w:cs="Times New Roman"/>
          <w:sz w:val="16"/>
          <w:szCs w:val="16"/>
        </w:rPr>
        <w:t>3.Бюджетные ассигнования резервного фонда администрации Сургодьского сельского поселения в составе бюджета, используются по решению администрации Сургодьского сельского поселения.</w:t>
      </w:r>
    </w:p>
    <w:p w:rsidR="009168DF" w:rsidRPr="00CF4789" w:rsidRDefault="009168DF" w:rsidP="009168DF">
      <w:pPr>
        <w:autoSpaceDE w:val="0"/>
        <w:ind w:firstLine="540"/>
        <w:jc w:val="both"/>
        <w:rPr>
          <w:sz w:val="16"/>
          <w:szCs w:val="16"/>
        </w:rPr>
      </w:pPr>
      <w:r w:rsidRPr="00CF4789">
        <w:rPr>
          <w:b/>
          <w:sz w:val="16"/>
          <w:szCs w:val="16"/>
        </w:rPr>
        <w:t xml:space="preserve">Статья 7. Расходы на исполнение судебных актов по искам к Сургодьскому сельскому поселению </w:t>
      </w:r>
    </w:p>
    <w:p w:rsidR="009168DF" w:rsidRPr="00CF4789" w:rsidRDefault="009168DF" w:rsidP="009168DF">
      <w:pPr>
        <w:autoSpaceDE w:val="0"/>
        <w:jc w:val="both"/>
        <w:rPr>
          <w:sz w:val="16"/>
          <w:szCs w:val="16"/>
        </w:rPr>
      </w:pPr>
      <w:r w:rsidRPr="00CF4789">
        <w:rPr>
          <w:b/>
          <w:sz w:val="16"/>
          <w:szCs w:val="16"/>
        </w:rPr>
        <w:tab/>
      </w:r>
      <w:r w:rsidRPr="00CF4789">
        <w:rPr>
          <w:sz w:val="16"/>
          <w:szCs w:val="16"/>
        </w:rPr>
        <w:t xml:space="preserve">Из бюджета Сургодьского сельского поселения предоставляются бюджетные ассигнования </w:t>
      </w:r>
      <w:proofErr w:type="gramStart"/>
      <w:r w:rsidRPr="00CF4789">
        <w:rPr>
          <w:sz w:val="16"/>
          <w:szCs w:val="16"/>
        </w:rPr>
        <w:t>на</w:t>
      </w:r>
      <w:proofErr w:type="gramEnd"/>
      <w:r w:rsidRPr="00CF4789">
        <w:rPr>
          <w:sz w:val="16"/>
          <w:szCs w:val="16"/>
        </w:rPr>
        <w:t>:</w:t>
      </w:r>
    </w:p>
    <w:p w:rsidR="009168DF" w:rsidRPr="00CF4789" w:rsidRDefault="009168DF" w:rsidP="009168DF">
      <w:pPr>
        <w:autoSpaceDE w:val="0"/>
        <w:jc w:val="both"/>
        <w:rPr>
          <w:sz w:val="16"/>
          <w:szCs w:val="16"/>
        </w:rPr>
      </w:pPr>
      <w:proofErr w:type="gramStart"/>
      <w:r w:rsidRPr="00CF4789">
        <w:rPr>
          <w:sz w:val="16"/>
          <w:szCs w:val="16"/>
        </w:rPr>
        <w:t>-исполнение судебных актов по искам к Сургодьскому сельскому поселению Торбеевского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w:t>
      </w:r>
      <w:proofErr w:type="gramEnd"/>
      <w:r w:rsidRPr="00CF4789">
        <w:rPr>
          <w:sz w:val="16"/>
          <w:szCs w:val="16"/>
        </w:rPr>
        <w:t xml:space="preserve"> </w:t>
      </w:r>
      <w:proofErr w:type="gramStart"/>
      <w:r w:rsidRPr="00CF4789">
        <w:rPr>
          <w:sz w:val="16"/>
          <w:szCs w:val="16"/>
        </w:rPr>
        <w:t>взыскании денежных средств за счет средств казны муниципального района (за исключением судебных актов о взыскании денежных средств в порядке субсидиарной ответственности главных распорядителей средств бюджета Сургодьского сельского поселения), судебных актов о присуждении компенсации за нарушение права на исполнение судебного акта в разумный срок за счет средств бюджета Сургодьского сельского поселения.</w:t>
      </w:r>
      <w:proofErr w:type="gramEnd"/>
    </w:p>
    <w:p w:rsidR="009168DF" w:rsidRPr="00CF4789" w:rsidRDefault="009168DF" w:rsidP="009168DF">
      <w:pPr>
        <w:pStyle w:val="ConsNonformat"/>
        <w:ind w:right="0" w:firstLine="540"/>
        <w:jc w:val="center"/>
        <w:rPr>
          <w:sz w:val="16"/>
          <w:szCs w:val="16"/>
        </w:rPr>
      </w:pPr>
      <w:r w:rsidRPr="00CF4789">
        <w:rPr>
          <w:rFonts w:ascii="Times New Roman" w:hAnsi="Times New Roman" w:cs="Times New Roman"/>
          <w:b/>
          <w:sz w:val="16"/>
          <w:szCs w:val="16"/>
        </w:rPr>
        <w:t xml:space="preserve">Статья 8. Муниципальные внутренние заимствования Сургодьского сельского поселения, муниципальный долг Сургодьского сельского поселения </w:t>
      </w:r>
    </w:p>
    <w:p w:rsidR="009168DF" w:rsidRPr="00CF4789" w:rsidRDefault="009168DF" w:rsidP="009168DF">
      <w:pPr>
        <w:autoSpaceDE w:val="0"/>
        <w:ind w:firstLine="540"/>
        <w:jc w:val="both"/>
        <w:rPr>
          <w:sz w:val="16"/>
          <w:szCs w:val="16"/>
        </w:rPr>
      </w:pPr>
      <w:r w:rsidRPr="00CF4789">
        <w:rPr>
          <w:sz w:val="16"/>
          <w:szCs w:val="16"/>
        </w:rPr>
        <w:t>1.Право осуществления муниципальных внутренних заимствований Сургодьского сельского поселения от имени Сургодьского сельского поселения принадлежит администрации Сургодьского сельского поселения.</w:t>
      </w:r>
    </w:p>
    <w:p w:rsidR="009168DF" w:rsidRPr="00CF4789" w:rsidRDefault="009168DF" w:rsidP="009168DF">
      <w:pPr>
        <w:pStyle w:val="ConsNonformat"/>
        <w:ind w:right="0" w:firstLine="540"/>
        <w:jc w:val="both"/>
        <w:rPr>
          <w:sz w:val="16"/>
          <w:szCs w:val="16"/>
        </w:rPr>
      </w:pPr>
      <w:r w:rsidRPr="00CF4789">
        <w:rPr>
          <w:rFonts w:ascii="Times New Roman" w:hAnsi="Times New Roman" w:cs="Times New Roman"/>
          <w:sz w:val="16"/>
          <w:szCs w:val="16"/>
        </w:rPr>
        <w:t>2.Утвердить источники финансирования дефицита бюджета</w:t>
      </w:r>
      <w:r w:rsidRPr="00CF4789">
        <w:rPr>
          <w:sz w:val="16"/>
          <w:szCs w:val="16"/>
        </w:rPr>
        <w:t xml:space="preserve"> </w:t>
      </w:r>
      <w:r w:rsidRPr="00CF4789">
        <w:rPr>
          <w:rFonts w:ascii="Times New Roman" w:hAnsi="Times New Roman" w:cs="Times New Roman"/>
          <w:sz w:val="16"/>
          <w:szCs w:val="16"/>
        </w:rPr>
        <w:t>Сургодьского сельского поселения согласно приложению 5 к настоящему решению.</w:t>
      </w:r>
    </w:p>
    <w:p w:rsidR="009168DF" w:rsidRPr="00CF4789" w:rsidRDefault="009168DF" w:rsidP="009168DF">
      <w:pPr>
        <w:pStyle w:val="ConsNormal"/>
        <w:ind w:firstLine="540"/>
        <w:jc w:val="both"/>
        <w:rPr>
          <w:sz w:val="16"/>
          <w:szCs w:val="16"/>
        </w:rPr>
      </w:pPr>
      <w:r w:rsidRPr="00CF4789">
        <w:rPr>
          <w:rFonts w:ascii="Times New Roman" w:hAnsi="Times New Roman" w:cs="Times New Roman"/>
          <w:sz w:val="16"/>
          <w:szCs w:val="16"/>
        </w:rPr>
        <w:t>3.Утвердить Программу муниципальных заимствований Сургодьского сельского поселения согласно приложению 6 к настоящему решению.</w:t>
      </w:r>
    </w:p>
    <w:p w:rsidR="009168DF" w:rsidRPr="00CF4789" w:rsidRDefault="009168DF" w:rsidP="009168DF">
      <w:pPr>
        <w:pStyle w:val="ConsNormal"/>
        <w:ind w:firstLine="540"/>
        <w:jc w:val="both"/>
        <w:rPr>
          <w:sz w:val="16"/>
          <w:szCs w:val="16"/>
        </w:rPr>
      </w:pPr>
      <w:r w:rsidRPr="00CF4789">
        <w:rPr>
          <w:rFonts w:ascii="Times New Roman" w:hAnsi="Times New Roman" w:cs="Times New Roman"/>
          <w:sz w:val="16"/>
          <w:szCs w:val="16"/>
        </w:rPr>
        <w:lastRenderedPageBreak/>
        <w:t>4.Установить предельный объем заимствований Сургодьского сельского поселения на 2024 год в сумме 0,0 тыс. рублей, на 2025 год  в сумме 0,0 тыс. рублей, на 2026 год в сумме 0,0 тыс. рублей.</w:t>
      </w:r>
    </w:p>
    <w:p w:rsidR="009168DF" w:rsidRPr="00CF4789" w:rsidRDefault="009168DF" w:rsidP="009168DF">
      <w:pPr>
        <w:pStyle w:val="ConsNonformat"/>
        <w:ind w:right="0" w:firstLine="540"/>
        <w:jc w:val="both"/>
        <w:rPr>
          <w:sz w:val="16"/>
          <w:szCs w:val="16"/>
        </w:rPr>
      </w:pPr>
      <w:r w:rsidRPr="00CF4789">
        <w:rPr>
          <w:rFonts w:ascii="Times New Roman" w:hAnsi="Times New Roman" w:cs="Times New Roman"/>
          <w:sz w:val="16"/>
          <w:szCs w:val="16"/>
        </w:rPr>
        <w:t xml:space="preserve">5.Установить верхний предел муниципального внутреннего долга Сургодьского сельского поселения на 1 января 2024 года в сумме  721,1  тыс. рублей, на 1 января 2025 года – 696,0 тыс. рублей, на 1 января 2026 года -662,6 тыс. рублей. </w:t>
      </w:r>
    </w:p>
    <w:p w:rsidR="009168DF" w:rsidRPr="00CF4789" w:rsidRDefault="009168DF" w:rsidP="009168DF">
      <w:pPr>
        <w:pStyle w:val="ConsNonformat"/>
        <w:ind w:right="0" w:firstLine="540"/>
        <w:jc w:val="both"/>
        <w:rPr>
          <w:sz w:val="16"/>
          <w:szCs w:val="16"/>
        </w:rPr>
      </w:pPr>
      <w:r w:rsidRPr="00CF4789">
        <w:rPr>
          <w:rFonts w:ascii="Times New Roman" w:hAnsi="Times New Roman" w:cs="Times New Roman"/>
          <w:sz w:val="16"/>
          <w:szCs w:val="16"/>
        </w:rPr>
        <w:t xml:space="preserve">6.Утвердить объем расходов на обслуживание муниципального долга Сургодьского сельского поселения на </w:t>
      </w:r>
      <w:r w:rsidRPr="00CF4789">
        <w:rPr>
          <w:rFonts w:ascii="Times New Roman" w:hAnsi="Times New Roman" w:cs="Times New Roman"/>
          <w:bCs/>
          <w:sz w:val="16"/>
          <w:szCs w:val="16"/>
        </w:rPr>
        <w:t>2024 год и плановый период 2025 и 2026</w:t>
      </w:r>
      <w:r w:rsidRPr="00CF4789">
        <w:rPr>
          <w:rFonts w:ascii="Times New Roman" w:hAnsi="Times New Roman" w:cs="Times New Roman"/>
          <w:sz w:val="16"/>
          <w:szCs w:val="16"/>
        </w:rPr>
        <w:t xml:space="preserve"> годов в сумме 0,1 тыс. рублей ежегодно.</w:t>
      </w:r>
    </w:p>
    <w:p w:rsidR="009168DF" w:rsidRPr="00CF4789" w:rsidRDefault="009168DF" w:rsidP="009168DF">
      <w:pPr>
        <w:pStyle w:val="ConsNonformat"/>
        <w:ind w:right="0" w:firstLine="540"/>
        <w:jc w:val="both"/>
        <w:rPr>
          <w:sz w:val="16"/>
          <w:szCs w:val="16"/>
        </w:rPr>
      </w:pPr>
      <w:r w:rsidRPr="00CF4789">
        <w:rPr>
          <w:rFonts w:ascii="Times New Roman" w:hAnsi="Times New Roman" w:cs="Times New Roman"/>
          <w:sz w:val="16"/>
          <w:szCs w:val="16"/>
        </w:rPr>
        <w:t>7.Установить верхний предел муниципального долга по муниципальным гарантиям Сургодьского сельского поселения на 1 января 2024 года в сумме  0,0  тыс. рублей, на 1 января 2025 года – 0,0 тыс. рублей, на 1 января 2026 года – 0,0 тыс. рублей.</w:t>
      </w:r>
    </w:p>
    <w:p w:rsidR="009168DF" w:rsidRPr="00CF4789" w:rsidRDefault="009168DF" w:rsidP="009168DF">
      <w:pPr>
        <w:pStyle w:val="ConsNormal"/>
        <w:ind w:firstLine="540"/>
        <w:jc w:val="center"/>
        <w:rPr>
          <w:sz w:val="16"/>
          <w:szCs w:val="16"/>
        </w:rPr>
      </w:pPr>
      <w:r w:rsidRPr="00CF4789">
        <w:rPr>
          <w:rFonts w:ascii="Times New Roman" w:hAnsi="Times New Roman" w:cs="Times New Roman"/>
          <w:b/>
          <w:sz w:val="16"/>
          <w:szCs w:val="16"/>
        </w:rPr>
        <w:t>Статья 9.</w:t>
      </w:r>
      <w:r w:rsidRPr="00CF4789">
        <w:rPr>
          <w:rFonts w:ascii="Times New Roman" w:hAnsi="Times New Roman" w:cs="Times New Roman"/>
          <w:sz w:val="16"/>
          <w:szCs w:val="16"/>
        </w:rPr>
        <w:t xml:space="preserve"> </w:t>
      </w:r>
      <w:r w:rsidRPr="00CF4789">
        <w:rPr>
          <w:rFonts w:ascii="Times New Roman" w:hAnsi="Times New Roman" w:cs="Times New Roman"/>
          <w:b/>
          <w:sz w:val="16"/>
          <w:szCs w:val="16"/>
        </w:rPr>
        <w:t>Особенности исполнения бюджета Сургодьского сельского поселения в 2024 году</w:t>
      </w:r>
    </w:p>
    <w:p w:rsidR="009168DF" w:rsidRPr="00CF4789" w:rsidRDefault="009168DF" w:rsidP="009168DF">
      <w:pPr>
        <w:autoSpaceDE w:val="0"/>
        <w:ind w:firstLine="709"/>
        <w:jc w:val="both"/>
        <w:rPr>
          <w:sz w:val="16"/>
          <w:szCs w:val="16"/>
        </w:rPr>
      </w:pPr>
      <w:r w:rsidRPr="00CF4789">
        <w:rPr>
          <w:sz w:val="16"/>
          <w:szCs w:val="16"/>
        </w:rPr>
        <w:t>1.Установить,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9168DF" w:rsidRPr="00CF4789" w:rsidRDefault="009168DF" w:rsidP="009168DF">
      <w:pPr>
        <w:autoSpaceDE w:val="0"/>
        <w:ind w:firstLine="709"/>
        <w:jc w:val="both"/>
        <w:rPr>
          <w:sz w:val="16"/>
          <w:szCs w:val="16"/>
        </w:rPr>
      </w:pPr>
      <w:r w:rsidRPr="00CF4789">
        <w:rPr>
          <w:sz w:val="16"/>
          <w:szCs w:val="16"/>
        </w:rPr>
        <w:t xml:space="preserve">1)авансовые платежи по муниципальным контрактам о поставке товаров, выполнении работ,  об оказании услуг для обеспечения муниципальных нужд Сургодьского сельского поселения, авансовые платежи по муниципальным контрактам, предметом которых являются капитальные вложения в объекты муниципальной собственности  Сургодьского сельского поселения; </w:t>
      </w:r>
    </w:p>
    <w:p w:rsidR="009168DF" w:rsidRPr="00CF4789" w:rsidRDefault="009168DF" w:rsidP="009168DF">
      <w:pPr>
        <w:autoSpaceDE w:val="0"/>
        <w:ind w:firstLine="709"/>
        <w:jc w:val="both"/>
        <w:rPr>
          <w:sz w:val="16"/>
          <w:szCs w:val="16"/>
        </w:rPr>
      </w:pPr>
      <w:proofErr w:type="gramStart"/>
      <w:r w:rsidRPr="00CF4789">
        <w:rPr>
          <w:sz w:val="16"/>
          <w:szCs w:val="16"/>
        </w:rPr>
        <w:t>2)авансовые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Сургодьского сельского поселения,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 же</w:t>
      </w:r>
      <w:proofErr w:type="gramEnd"/>
      <w:r w:rsidRPr="00CF4789">
        <w:rPr>
          <w:sz w:val="16"/>
          <w:szCs w:val="16"/>
        </w:rPr>
        <w:t xml:space="preserve">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9168DF" w:rsidRPr="00CF4789" w:rsidRDefault="009168DF" w:rsidP="009168DF">
      <w:pPr>
        <w:autoSpaceDE w:val="0"/>
        <w:ind w:firstLine="709"/>
        <w:jc w:val="both"/>
        <w:rPr>
          <w:sz w:val="16"/>
          <w:szCs w:val="16"/>
        </w:rPr>
      </w:pPr>
      <w:proofErr w:type="gramStart"/>
      <w:r w:rsidRPr="00CF4789">
        <w:rPr>
          <w:sz w:val="16"/>
          <w:szCs w:val="16"/>
        </w:rPr>
        <w:t>3)авансовые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Сургодьского сельского поселения, источником финансового обеспечения которых являются средства бюджета Сургодьского сельского поселения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 же авансовые платежи</w:t>
      </w:r>
      <w:proofErr w:type="gramEnd"/>
      <w:r w:rsidRPr="00CF4789">
        <w:rPr>
          <w:sz w:val="16"/>
          <w:szCs w:val="16"/>
        </w:rPr>
        <w:t xml:space="preserve">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w:t>
      </w:r>
    </w:p>
    <w:p w:rsidR="009168DF" w:rsidRPr="00CF4789" w:rsidRDefault="009168DF" w:rsidP="009168DF">
      <w:pPr>
        <w:autoSpaceDE w:val="0"/>
        <w:ind w:firstLine="709"/>
        <w:jc w:val="both"/>
        <w:rPr>
          <w:sz w:val="16"/>
          <w:szCs w:val="16"/>
        </w:rPr>
      </w:pPr>
      <w:r w:rsidRPr="00CF4789">
        <w:rPr>
          <w:sz w:val="16"/>
          <w:szCs w:val="16"/>
        </w:rPr>
        <w:t>3.Положения пункта 1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9168DF" w:rsidRPr="00CF4789" w:rsidRDefault="009168DF" w:rsidP="009168DF">
      <w:pPr>
        <w:pStyle w:val="ConsNormal"/>
        <w:ind w:firstLine="540"/>
        <w:jc w:val="both"/>
        <w:rPr>
          <w:sz w:val="16"/>
          <w:szCs w:val="16"/>
        </w:rPr>
      </w:pPr>
      <w:bookmarkStart w:id="0" w:name="Par4"/>
      <w:bookmarkEnd w:id="0"/>
      <w:r w:rsidRPr="00CF4789">
        <w:rPr>
          <w:rFonts w:ascii="Times New Roman" w:hAnsi="Times New Roman" w:cs="Times New Roman"/>
          <w:b/>
          <w:sz w:val="16"/>
          <w:szCs w:val="16"/>
        </w:rPr>
        <w:t>Статья 10.</w:t>
      </w:r>
      <w:r w:rsidRPr="00CF4789">
        <w:rPr>
          <w:rFonts w:ascii="Times New Roman" w:hAnsi="Times New Roman" w:cs="Times New Roman"/>
          <w:sz w:val="16"/>
          <w:szCs w:val="16"/>
        </w:rPr>
        <w:t xml:space="preserve"> </w:t>
      </w:r>
      <w:r w:rsidRPr="00CF4789">
        <w:rPr>
          <w:rFonts w:ascii="Times New Roman" w:hAnsi="Times New Roman" w:cs="Times New Roman"/>
          <w:b/>
          <w:sz w:val="16"/>
          <w:szCs w:val="16"/>
        </w:rPr>
        <w:t>Вступление настоящего Решения в силу</w:t>
      </w:r>
    </w:p>
    <w:p w:rsidR="009168DF" w:rsidRPr="00CF4789" w:rsidRDefault="009168DF" w:rsidP="009168DF">
      <w:pPr>
        <w:pStyle w:val="ConsNormal"/>
        <w:ind w:firstLine="540"/>
        <w:jc w:val="both"/>
        <w:rPr>
          <w:sz w:val="16"/>
          <w:szCs w:val="16"/>
        </w:rPr>
      </w:pPr>
      <w:r w:rsidRPr="00CF4789">
        <w:rPr>
          <w:rFonts w:ascii="Times New Roman" w:hAnsi="Times New Roman" w:cs="Times New Roman"/>
          <w:sz w:val="16"/>
          <w:szCs w:val="16"/>
        </w:rPr>
        <w:t>Настоящее Решение вступает в силу с 1 января 2024 года.</w:t>
      </w:r>
    </w:p>
    <w:p w:rsidR="009168DF" w:rsidRPr="00CF4789" w:rsidRDefault="009168DF" w:rsidP="009168DF">
      <w:pPr>
        <w:autoSpaceDE w:val="0"/>
        <w:ind w:firstLine="540"/>
        <w:jc w:val="both"/>
        <w:rPr>
          <w:b/>
          <w:sz w:val="16"/>
          <w:szCs w:val="16"/>
        </w:rPr>
      </w:pPr>
      <w:r w:rsidRPr="00CF4789">
        <w:rPr>
          <w:b/>
          <w:bCs/>
          <w:sz w:val="16"/>
          <w:szCs w:val="16"/>
        </w:rPr>
        <w:t>Статья 11. Действие нормативных правовых актов администрации Сургодьского</w:t>
      </w:r>
      <w:r w:rsidRPr="00CF4789">
        <w:rPr>
          <w:b/>
          <w:sz w:val="16"/>
          <w:szCs w:val="16"/>
        </w:rPr>
        <w:t xml:space="preserve"> сельского поселения</w:t>
      </w:r>
    </w:p>
    <w:p w:rsidR="009168DF" w:rsidRPr="00CF4789" w:rsidRDefault="009168DF" w:rsidP="009168DF">
      <w:pPr>
        <w:autoSpaceDE w:val="0"/>
        <w:ind w:firstLine="539"/>
        <w:jc w:val="both"/>
        <w:rPr>
          <w:sz w:val="16"/>
          <w:szCs w:val="16"/>
        </w:rPr>
      </w:pPr>
      <w:proofErr w:type="gramStart"/>
      <w:r w:rsidRPr="00CF4789">
        <w:rPr>
          <w:bCs/>
          <w:sz w:val="16"/>
          <w:szCs w:val="16"/>
        </w:rPr>
        <w:t>Установить, что нормативные правовые акты администрации</w:t>
      </w:r>
      <w:r w:rsidRPr="00CF4789">
        <w:rPr>
          <w:sz w:val="16"/>
          <w:szCs w:val="16"/>
        </w:rPr>
        <w:t xml:space="preserve"> Сургодьского сельского поселения</w:t>
      </w:r>
      <w:r w:rsidRPr="00CF4789">
        <w:rPr>
          <w:bCs/>
          <w:sz w:val="16"/>
          <w:szCs w:val="16"/>
        </w:rPr>
        <w:t>, принятые на основе и во исполнение решений Совета депутатов Сургодьского</w:t>
      </w:r>
      <w:r w:rsidRPr="00CF4789">
        <w:rPr>
          <w:sz w:val="16"/>
          <w:szCs w:val="16"/>
        </w:rPr>
        <w:t xml:space="preserve"> сельского поселения от 29.12.2021г. №28</w:t>
      </w:r>
      <w:r w:rsidRPr="00CF4789">
        <w:rPr>
          <w:bCs/>
          <w:sz w:val="16"/>
          <w:szCs w:val="16"/>
        </w:rPr>
        <w:t xml:space="preserve"> </w:t>
      </w:r>
      <w:bookmarkStart w:id="1" w:name="_Hlk87612567"/>
      <w:r w:rsidRPr="00CF4789">
        <w:rPr>
          <w:bCs/>
          <w:sz w:val="16"/>
          <w:szCs w:val="16"/>
        </w:rPr>
        <w:t>«</w:t>
      </w:r>
      <w:hyperlink r:id="rId8" w:history="1">
        <w:r w:rsidRPr="00CF4789">
          <w:rPr>
            <w:rStyle w:val="af1"/>
            <w:bCs/>
            <w:sz w:val="16"/>
            <w:szCs w:val="16"/>
          </w:rPr>
          <w:t>О бюджете</w:t>
        </w:r>
      </w:hyperlink>
      <w:r w:rsidRPr="00CF4789">
        <w:rPr>
          <w:bCs/>
          <w:sz w:val="16"/>
          <w:szCs w:val="16"/>
        </w:rPr>
        <w:t xml:space="preserve"> Сургодьского</w:t>
      </w:r>
      <w:r w:rsidRPr="00CF4789">
        <w:rPr>
          <w:sz w:val="16"/>
          <w:szCs w:val="16"/>
        </w:rPr>
        <w:t xml:space="preserve"> сельского поселения </w:t>
      </w:r>
      <w:r w:rsidRPr="00CF4789">
        <w:rPr>
          <w:bCs/>
          <w:sz w:val="16"/>
          <w:szCs w:val="16"/>
        </w:rPr>
        <w:t>Торбеевского муниципального района Республики Мордовия на 2022 год и плановый период 2023 и 2024 годов»</w:t>
      </w:r>
      <w:bookmarkEnd w:id="1"/>
      <w:r w:rsidRPr="00CF4789">
        <w:rPr>
          <w:bCs/>
          <w:sz w:val="16"/>
          <w:szCs w:val="16"/>
        </w:rPr>
        <w:t>, от 29.12.2022 г. №67 «</w:t>
      </w:r>
      <w:hyperlink r:id="rId9" w:history="1">
        <w:r w:rsidRPr="00CF4789">
          <w:rPr>
            <w:rStyle w:val="af1"/>
            <w:bCs/>
            <w:sz w:val="16"/>
            <w:szCs w:val="16"/>
          </w:rPr>
          <w:t>О бюджете</w:t>
        </w:r>
      </w:hyperlink>
      <w:r w:rsidRPr="00CF4789">
        <w:rPr>
          <w:bCs/>
          <w:sz w:val="16"/>
          <w:szCs w:val="16"/>
        </w:rPr>
        <w:t xml:space="preserve"> Сургодьского</w:t>
      </w:r>
      <w:r w:rsidRPr="00CF4789">
        <w:rPr>
          <w:sz w:val="16"/>
          <w:szCs w:val="16"/>
        </w:rPr>
        <w:t xml:space="preserve"> сельского поселения </w:t>
      </w:r>
      <w:r w:rsidRPr="00CF4789">
        <w:rPr>
          <w:bCs/>
          <w:sz w:val="16"/>
          <w:szCs w:val="16"/>
        </w:rPr>
        <w:t>Торбеевского муниципального района Республики Мордовия на</w:t>
      </w:r>
      <w:proofErr w:type="gramEnd"/>
      <w:r w:rsidRPr="00CF4789">
        <w:rPr>
          <w:bCs/>
          <w:sz w:val="16"/>
          <w:szCs w:val="16"/>
        </w:rPr>
        <w:t xml:space="preserve"> 2023 год и плановый период 2024 и 2025 годов», действуют в части, не противоречащей настоящему решению.</w:t>
      </w:r>
    </w:p>
    <w:p w:rsidR="009168DF" w:rsidRPr="00CF4789" w:rsidRDefault="009168DF" w:rsidP="009168DF">
      <w:pPr>
        <w:autoSpaceDE w:val="0"/>
        <w:ind w:firstLine="539"/>
        <w:jc w:val="both"/>
        <w:rPr>
          <w:sz w:val="16"/>
          <w:szCs w:val="16"/>
        </w:rPr>
      </w:pPr>
      <w:r w:rsidRPr="00CF4789">
        <w:rPr>
          <w:sz w:val="16"/>
          <w:szCs w:val="16"/>
        </w:rPr>
        <w:t xml:space="preserve"> </w:t>
      </w:r>
    </w:p>
    <w:p w:rsidR="009168DF" w:rsidRPr="00CF4789" w:rsidRDefault="009168DF" w:rsidP="009168DF">
      <w:pPr>
        <w:rPr>
          <w:sz w:val="16"/>
          <w:szCs w:val="16"/>
        </w:rPr>
      </w:pPr>
    </w:p>
    <w:p w:rsidR="009168DF" w:rsidRPr="00CF4789" w:rsidRDefault="009168DF" w:rsidP="009168DF">
      <w:pPr>
        <w:rPr>
          <w:sz w:val="16"/>
          <w:szCs w:val="16"/>
        </w:rPr>
      </w:pPr>
    </w:p>
    <w:p w:rsidR="009168DF" w:rsidRPr="00CF4789" w:rsidRDefault="009168DF" w:rsidP="009168DF">
      <w:pPr>
        <w:rPr>
          <w:sz w:val="16"/>
          <w:szCs w:val="16"/>
        </w:rPr>
      </w:pPr>
      <w:r w:rsidRPr="00CF4789">
        <w:rPr>
          <w:sz w:val="16"/>
          <w:szCs w:val="16"/>
        </w:rPr>
        <w:t>Глава Сургодьского сельского поселения</w:t>
      </w:r>
    </w:p>
    <w:p w:rsidR="009168DF" w:rsidRPr="00CF4789" w:rsidRDefault="009168DF" w:rsidP="009168DF">
      <w:pPr>
        <w:rPr>
          <w:sz w:val="16"/>
          <w:szCs w:val="16"/>
        </w:rPr>
      </w:pPr>
      <w:r w:rsidRPr="00CF4789">
        <w:rPr>
          <w:sz w:val="16"/>
          <w:szCs w:val="16"/>
        </w:rPr>
        <w:t>Торбеевского муниципального района                                              Ф.Т.Эртуганов</w:t>
      </w:r>
    </w:p>
    <w:p w:rsidR="009168DF" w:rsidRPr="00CF4789" w:rsidRDefault="009168DF" w:rsidP="009168DF">
      <w:pPr>
        <w:rPr>
          <w:sz w:val="16"/>
          <w:szCs w:val="16"/>
        </w:rPr>
      </w:pPr>
    </w:p>
    <w:p w:rsidR="009168DF" w:rsidRPr="00CF4789" w:rsidRDefault="009168DF" w:rsidP="009168DF">
      <w:pPr>
        <w:jc w:val="right"/>
        <w:rPr>
          <w:sz w:val="18"/>
          <w:szCs w:val="18"/>
        </w:rPr>
      </w:pPr>
    </w:p>
    <w:tbl>
      <w:tblPr>
        <w:tblW w:w="9922" w:type="dxa"/>
        <w:tblInd w:w="108" w:type="dxa"/>
        <w:tblLayout w:type="fixed"/>
        <w:tblLook w:val="04A0"/>
      </w:tblPr>
      <w:tblGrid>
        <w:gridCol w:w="3686"/>
        <w:gridCol w:w="3118"/>
        <w:gridCol w:w="3118"/>
      </w:tblGrid>
      <w:tr w:rsidR="00397F00" w:rsidRPr="00CF4789" w:rsidTr="00397F00">
        <w:trPr>
          <w:trHeight w:val="938"/>
        </w:trPr>
        <w:tc>
          <w:tcPr>
            <w:tcW w:w="3686" w:type="dxa"/>
            <w:tcBorders>
              <w:top w:val="single" w:sz="4" w:space="0" w:color="000000"/>
              <w:left w:val="single" w:sz="4" w:space="0" w:color="000000"/>
              <w:bottom w:val="single" w:sz="4" w:space="0" w:color="000000"/>
              <w:right w:val="nil"/>
            </w:tcBorders>
            <w:hideMark/>
          </w:tcPr>
          <w:p w:rsidR="00397F00" w:rsidRPr="00CF4789" w:rsidRDefault="00397F00" w:rsidP="00397F00">
            <w:pPr>
              <w:snapToGrid w:val="0"/>
              <w:jc w:val="center"/>
              <w:rPr>
                <w:b/>
                <w:color w:val="000000"/>
                <w:sz w:val="18"/>
                <w:szCs w:val="18"/>
              </w:rPr>
            </w:pPr>
            <w:bookmarkStart w:id="2" w:name="_GoBack"/>
            <w:bookmarkEnd w:id="2"/>
            <w:r w:rsidRPr="00CF4789">
              <w:rPr>
                <w:b/>
                <w:sz w:val="18"/>
                <w:szCs w:val="18"/>
                <w:lang w:eastAsia="en-US"/>
              </w:rPr>
              <w:t>Главный редактор:                                      Глава Сургодьского сельского поселения Торбеевского муниципального района                                                      РМ  Эртуганов Ф.Т.</w:t>
            </w:r>
          </w:p>
        </w:tc>
        <w:tc>
          <w:tcPr>
            <w:tcW w:w="3118" w:type="dxa"/>
            <w:tcBorders>
              <w:top w:val="single" w:sz="4" w:space="0" w:color="000000"/>
              <w:left w:val="single" w:sz="4" w:space="0" w:color="000000"/>
              <w:bottom w:val="single" w:sz="4" w:space="0" w:color="000000"/>
              <w:right w:val="nil"/>
            </w:tcBorders>
            <w:hideMark/>
          </w:tcPr>
          <w:p w:rsidR="00397F00" w:rsidRPr="00CF4789" w:rsidRDefault="00397F00" w:rsidP="00397F00">
            <w:pPr>
              <w:snapToGrid w:val="0"/>
              <w:ind w:firstLine="35"/>
              <w:jc w:val="center"/>
              <w:rPr>
                <w:b/>
                <w:color w:val="000000"/>
                <w:sz w:val="18"/>
                <w:szCs w:val="18"/>
              </w:rPr>
            </w:pPr>
            <w:r w:rsidRPr="00CF4789">
              <w:rPr>
                <w:b/>
                <w:sz w:val="18"/>
                <w:szCs w:val="18"/>
                <w:lang w:eastAsia="en-US"/>
              </w:rPr>
              <w:t>Учредители:                         Администрация Сургодьского сельского поселения Торбеевского района  Республики  Мордовия</w:t>
            </w:r>
          </w:p>
        </w:tc>
        <w:tc>
          <w:tcPr>
            <w:tcW w:w="3118" w:type="dxa"/>
            <w:tcBorders>
              <w:top w:val="single" w:sz="4" w:space="0" w:color="000000"/>
              <w:left w:val="single" w:sz="4" w:space="0" w:color="000000"/>
              <w:bottom w:val="single" w:sz="4" w:space="0" w:color="000000"/>
              <w:right w:val="single" w:sz="4" w:space="0" w:color="000000"/>
            </w:tcBorders>
            <w:hideMark/>
          </w:tcPr>
          <w:p w:rsidR="00397F00" w:rsidRPr="00CF4789" w:rsidRDefault="00397F00" w:rsidP="00397F00">
            <w:pPr>
              <w:snapToGrid w:val="0"/>
              <w:jc w:val="center"/>
              <w:rPr>
                <w:b/>
                <w:color w:val="000000"/>
                <w:sz w:val="18"/>
                <w:szCs w:val="18"/>
              </w:rPr>
            </w:pPr>
            <w:r w:rsidRPr="00CF4789">
              <w:rPr>
                <w:b/>
                <w:sz w:val="18"/>
                <w:szCs w:val="18"/>
                <w:lang w:eastAsia="en-US"/>
              </w:rPr>
              <w:t>НАШ АДРЕС:                                                  431042  РМ Торбеевский район    с</w:t>
            </w:r>
            <w:proofErr w:type="gramStart"/>
            <w:r w:rsidRPr="00CF4789">
              <w:rPr>
                <w:b/>
                <w:sz w:val="18"/>
                <w:szCs w:val="18"/>
                <w:lang w:eastAsia="en-US"/>
              </w:rPr>
              <w:t>.С</w:t>
            </w:r>
            <w:proofErr w:type="gramEnd"/>
            <w:r w:rsidRPr="00CF4789">
              <w:rPr>
                <w:b/>
                <w:sz w:val="18"/>
                <w:szCs w:val="18"/>
                <w:lang w:eastAsia="en-US"/>
              </w:rPr>
              <w:t>ургодь ул.Центральная  дом  1А          Телефон: 2-75-33</w:t>
            </w:r>
          </w:p>
        </w:tc>
      </w:tr>
    </w:tbl>
    <w:p w:rsidR="00397F00" w:rsidRPr="00857EA3" w:rsidRDefault="00397F00" w:rsidP="009168DF">
      <w:pPr>
        <w:pStyle w:val="a"/>
        <w:numPr>
          <w:ilvl w:val="0"/>
          <w:numId w:val="0"/>
        </w:numPr>
        <w:tabs>
          <w:tab w:val="left" w:pos="426"/>
          <w:tab w:val="left" w:pos="993"/>
        </w:tabs>
        <w:spacing w:line="360" w:lineRule="auto"/>
        <w:ind w:left="567" w:hanging="567"/>
        <w:jc w:val="center"/>
        <w:rPr>
          <w:b/>
          <w:sz w:val="28"/>
          <w:szCs w:val="28"/>
        </w:rPr>
      </w:pPr>
    </w:p>
    <w:sectPr w:rsidR="00397F00" w:rsidRPr="00857EA3" w:rsidSect="00A021DC">
      <w:footerReference w:type="default" r:id="rId10"/>
      <w:footerReference w:type="first" r:id="rId11"/>
      <w:pgSz w:w="11906" w:h="16838"/>
      <w:pgMar w:top="567"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A76" w:rsidRDefault="00804A76" w:rsidP="00BD3E35">
      <w:r>
        <w:separator/>
      </w:r>
    </w:p>
  </w:endnote>
  <w:endnote w:type="continuationSeparator" w:id="0">
    <w:p w:rsidR="00804A76" w:rsidRDefault="00804A76" w:rsidP="00BD3E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14274"/>
      <w:docPartObj>
        <w:docPartGallery w:val="Page Numbers (Bottom of Page)"/>
        <w:docPartUnique/>
      </w:docPartObj>
    </w:sdtPr>
    <w:sdtEndPr>
      <w:rPr>
        <w:sz w:val="18"/>
        <w:szCs w:val="18"/>
      </w:rPr>
    </w:sdtEndPr>
    <w:sdtContent>
      <w:p w:rsidR="00397F00" w:rsidRPr="00CF4789" w:rsidRDefault="00A45BAB">
        <w:pPr>
          <w:pStyle w:val="a6"/>
          <w:jc w:val="right"/>
          <w:rPr>
            <w:sz w:val="18"/>
            <w:szCs w:val="18"/>
          </w:rPr>
        </w:pPr>
        <w:r w:rsidRPr="00CF4789">
          <w:rPr>
            <w:sz w:val="18"/>
            <w:szCs w:val="18"/>
          </w:rPr>
          <w:fldChar w:fldCharType="begin"/>
        </w:r>
        <w:r w:rsidR="008A530F" w:rsidRPr="00CF4789">
          <w:rPr>
            <w:sz w:val="18"/>
            <w:szCs w:val="18"/>
          </w:rPr>
          <w:instrText>PAGE   \* MERGEFORMAT</w:instrText>
        </w:r>
        <w:r w:rsidRPr="00CF4789">
          <w:rPr>
            <w:sz w:val="18"/>
            <w:szCs w:val="18"/>
          </w:rPr>
          <w:fldChar w:fldCharType="separate"/>
        </w:r>
        <w:r w:rsidR="008B25AD">
          <w:rPr>
            <w:noProof/>
            <w:sz w:val="18"/>
            <w:szCs w:val="18"/>
          </w:rPr>
          <w:t>2</w:t>
        </w:r>
        <w:r w:rsidRPr="00CF4789">
          <w:rPr>
            <w:sz w:val="18"/>
            <w:szCs w:val="18"/>
          </w:rPr>
          <w:fldChar w:fldCharType="end"/>
        </w:r>
      </w:p>
    </w:sdtContent>
  </w:sdt>
  <w:p w:rsidR="00397F00" w:rsidRDefault="00397F0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8"/>
        <w:szCs w:val="18"/>
      </w:rPr>
      <w:id w:val="10214275"/>
      <w:docPartObj>
        <w:docPartGallery w:val="Page Numbers (Bottom of Page)"/>
        <w:docPartUnique/>
      </w:docPartObj>
    </w:sdtPr>
    <w:sdtContent>
      <w:p w:rsidR="00397F00" w:rsidRPr="00CF4789" w:rsidRDefault="00A45BAB">
        <w:pPr>
          <w:pStyle w:val="a6"/>
          <w:jc w:val="right"/>
          <w:rPr>
            <w:sz w:val="18"/>
            <w:szCs w:val="18"/>
          </w:rPr>
        </w:pPr>
        <w:r w:rsidRPr="00CF4789">
          <w:rPr>
            <w:sz w:val="18"/>
            <w:szCs w:val="18"/>
          </w:rPr>
          <w:fldChar w:fldCharType="begin"/>
        </w:r>
        <w:r w:rsidR="008A530F" w:rsidRPr="00CF4789">
          <w:rPr>
            <w:sz w:val="18"/>
            <w:szCs w:val="18"/>
          </w:rPr>
          <w:instrText>PAGE   \* MERGEFORMAT</w:instrText>
        </w:r>
        <w:r w:rsidRPr="00CF4789">
          <w:rPr>
            <w:sz w:val="18"/>
            <w:szCs w:val="18"/>
          </w:rPr>
          <w:fldChar w:fldCharType="separate"/>
        </w:r>
        <w:r w:rsidR="00376532">
          <w:rPr>
            <w:noProof/>
            <w:sz w:val="18"/>
            <w:szCs w:val="18"/>
          </w:rPr>
          <w:t>1</w:t>
        </w:r>
        <w:r w:rsidRPr="00CF4789">
          <w:rPr>
            <w:sz w:val="18"/>
            <w:szCs w:val="18"/>
          </w:rPr>
          <w:fldChar w:fldCharType="end"/>
        </w:r>
      </w:p>
    </w:sdtContent>
  </w:sdt>
  <w:p w:rsidR="00397F00" w:rsidRDefault="00397F0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A76" w:rsidRDefault="00804A76" w:rsidP="00BD3E35">
      <w:r>
        <w:separator/>
      </w:r>
    </w:p>
  </w:footnote>
  <w:footnote w:type="continuationSeparator" w:id="0">
    <w:p w:rsidR="00804A76" w:rsidRDefault="00804A76" w:rsidP="00BD3E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8D3EF5B6"/>
    <w:lvl w:ilvl="0">
      <w:start w:val="1"/>
      <w:numFmt w:val="decimal"/>
      <w:lvlText w:val="%1."/>
      <w:lvlJc w:val="left"/>
      <w:pPr>
        <w:tabs>
          <w:tab w:val="num" w:pos="360"/>
        </w:tabs>
        <w:ind w:left="360" w:hanging="360"/>
      </w:p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singleLevel"/>
    <w:tmpl w:val="00000003"/>
    <w:name w:val="WW8Num2"/>
    <w:lvl w:ilvl="0">
      <w:start w:val="1"/>
      <w:numFmt w:val="bullet"/>
      <w:lvlText w:val=""/>
      <w:lvlJc w:val="left"/>
      <w:pPr>
        <w:tabs>
          <w:tab w:val="num" w:pos="1022"/>
        </w:tabs>
        <w:ind w:left="1022" w:hanging="454"/>
      </w:pPr>
      <w:rPr>
        <w:rFonts w:ascii="Symbol" w:hAnsi="Symbol" w:cs="Symbol"/>
      </w:rPr>
    </w:lvl>
  </w:abstractNum>
  <w:abstractNum w:abstractNumId="3">
    <w:nsid w:val="00000004"/>
    <w:multiLevelType w:val="multilevel"/>
    <w:tmpl w:val="00000004"/>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4">
    <w:nsid w:val="00000005"/>
    <w:multiLevelType w:val="multilevel"/>
    <w:tmpl w:val="00000005"/>
    <w:name w:val="WW8Num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nsid w:val="0000000B"/>
    <w:multiLevelType w:val="multilevel"/>
    <w:tmpl w:val="0000000B"/>
    <w:name w:val="WW8Num4"/>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7">
    <w:nsid w:val="0000000D"/>
    <w:multiLevelType w:val="singleLevel"/>
    <w:tmpl w:val="0000000D"/>
    <w:name w:val="WW8Num13"/>
    <w:lvl w:ilvl="0">
      <w:start w:val="1"/>
      <w:numFmt w:val="bullet"/>
      <w:lvlText w:val=""/>
      <w:lvlJc w:val="left"/>
      <w:pPr>
        <w:tabs>
          <w:tab w:val="num" w:pos="1440"/>
        </w:tabs>
        <w:ind w:left="1440" w:hanging="360"/>
      </w:pPr>
      <w:rPr>
        <w:rFonts w:ascii="Symbol" w:hAnsi="Symbol" w:cs="Symbol"/>
        <w:b w:val="0"/>
        <w:bCs w:val="0"/>
        <w:color w:val="000000"/>
      </w:rPr>
    </w:lvl>
  </w:abstractNum>
  <w:abstractNum w:abstractNumId="8">
    <w:nsid w:val="022D2ECC"/>
    <w:multiLevelType w:val="hybridMultilevel"/>
    <w:tmpl w:val="274E320A"/>
    <w:name w:val="WW8Num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9">
    <w:nsid w:val="04B36771"/>
    <w:multiLevelType w:val="hybridMultilevel"/>
    <w:tmpl w:val="611260E2"/>
    <w:lvl w:ilvl="0" w:tplc="876233FE">
      <w:start w:val="1"/>
      <w:numFmt w:val="decimal"/>
      <w:lvlText w:val="%1."/>
      <w:lvlJc w:val="left"/>
      <w:pPr>
        <w:ind w:left="108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A981FBF"/>
    <w:multiLevelType w:val="hybridMultilevel"/>
    <w:tmpl w:val="F0129D42"/>
    <w:lvl w:ilvl="0" w:tplc="67080C3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1">
    <w:nsid w:val="0DED72FF"/>
    <w:multiLevelType w:val="hybridMultilevel"/>
    <w:tmpl w:val="4D82DF1C"/>
    <w:lvl w:ilvl="0" w:tplc="F7C4D81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117A1FE5"/>
    <w:multiLevelType w:val="hybridMultilevel"/>
    <w:tmpl w:val="8C16963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331714E"/>
    <w:multiLevelType w:val="hybridMultilevel"/>
    <w:tmpl w:val="39562090"/>
    <w:lvl w:ilvl="0" w:tplc="C42A320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179C5F49"/>
    <w:multiLevelType w:val="hybridMultilevel"/>
    <w:tmpl w:val="63B0C80A"/>
    <w:name w:val="WW8Num2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15">
    <w:nsid w:val="19562F33"/>
    <w:multiLevelType w:val="hybridMultilevel"/>
    <w:tmpl w:val="CA886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9D66CF5"/>
    <w:multiLevelType w:val="hybridMultilevel"/>
    <w:tmpl w:val="2C4CC3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E87C20"/>
    <w:multiLevelType w:val="hybridMultilevel"/>
    <w:tmpl w:val="259C477C"/>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EA43390"/>
    <w:multiLevelType w:val="multilevel"/>
    <w:tmpl w:val="9708994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356B0FBC"/>
    <w:multiLevelType w:val="hybridMultilevel"/>
    <w:tmpl w:val="36AEF84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378F367F"/>
    <w:multiLevelType w:val="hybridMultilevel"/>
    <w:tmpl w:val="E2D6E832"/>
    <w:lvl w:ilvl="0" w:tplc="C70221FE">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1">
    <w:nsid w:val="3AC30304"/>
    <w:multiLevelType w:val="hybridMultilevel"/>
    <w:tmpl w:val="E22090DC"/>
    <w:lvl w:ilvl="0" w:tplc="FFFFFFFF">
      <w:numFmt w:val="bullet"/>
      <w:lvlText w:val="-"/>
      <w:lvlJc w:val="left"/>
      <w:pPr>
        <w:tabs>
          <w:tab w:val="num" w:pos="1080"/>
        </w:tabs>
        <w:ind w:left="1080" w:hanging="360"/>
      </w:pPr>
      <w:rPr>
        <w:rFonts w:ascii="Times New Roman" w:eastAsia="Times New Roman" w:hAnsi="Times New Roman" w:hint="default"/>
      </w:rPr>
    </w:lvl>
    <w:lvl w:ilvl="1" w:tplc="FFFFFFFF">
      <w:start w:val="1"/>
      <w:numFmt w:val="bullet"/>
      <w:lvlText w:val="o"/>
      <w:lvlJc w:val="left"/>
      <w:pPr>
        <w:tabs>
          <w:tab w:val="num" w:pos="1451"/>
        </w:tabs>
        <w:ind w:left="1451" w:hanging="360"/>
      </w:pPr>
      <w:rPr>
        <w:rFonts w:ascii="Courier New" w:hAnsi="Courier New" w:cs="Courier New" w:hint="default"/>
      </w:rPr>
    </w:lvl>
    <w:lvl w:ilvl="2" w:tplc="FFFFFFFF">
      <w:start w:val="1"/>
      <w:numFmt w:val="bullet"/>
      <w:lvlText w:val=""/>
      <w:lvlJc w:val="left"/>
      <w:pPr>
        <w:tabs>
          <w:tab w:val="num" w:pos="2171"/>
        </w:tabs>
        <w:ind w:left="2171" w:hanging="360"/>
      </w:pPr>
      <w:rPr>
        <w:rFonts w:ascii="Wingdings" w:hAnsi="Wingdings" w:cs="Wingdings" w:hint="default"/>
      </w:rPr>
    </w:lvl>
    <w:lvl w:ilvl="3" w:tplc="FFFFFFFF">
      <w:start w:val="1"/>
      <w:numFmt w:val="bullet"/>
      <w:lvlText w:val=""/>
      <w:lvlJc w:val="left"/>
      <w:pPr>
        <w:tabs>
          <w:tab w:val="num" w:pos="2891"/>
        </w:tabs>
        <w:ind w:left="2891" w:hanging="360"/>
      </w:pPr>
      <w:rPr>
        <w:rFonts w:ascii="Symbol" w:hAnsi="Symbol" w:cs="Symbol" w:hint="default"/>
      </w:rPr>
    </w:lvl>
    <w:lvl w:ilvl="4" w:tplc="FFFFFFFF">
      <w:start w:val="1"/>
      <w:numFmt w:val="bullet"/>
      <w:lvlText w:val="o"/>
      <w:lvlJc w:val="left"/>
      <w:pPr>
        <w:tabs>
          <w:tab w:val="num" w:pos="3611"/>
        </w:tabs>
        <w:ind w:left="3611" w:hanging="360"/>
      </w:pPr>
      <w:rPr>
        <w:rFonts w:ascii="Courier New" w:hAnsi="Courier New" w:cs="Courier New" w:hint="default"/>
      </w:rPr>
    </w:lvl>
    <w:lvl w:ilvl="5" w:tplc="FFFFFFFF">
      <w:start w:val="1"/>
      <w:numFmt w:val="bullet"/>
      <w:lvlText w:val=""/>
      <w:lvlJc w:val="left"/>
      <w:pPr>
        <w:tabs>
          <w:tab w:val="num" w:pos="4331"/>
        </w:tabs>
        <w:ind w:left="4331" w:hanging="360"/>
      </w:pPr>
      <w:rPr>
        <w:rFonts w:ascii="Wingdings" w:hAnsi="Wingdings" w:cs="Wingdings" w:hint="default"/>
      </w:rPr>
    </w:lvl>
    <w:lvl w:ilvl="6" w:tplc="FFFFFFFF">
      <w:start w:val="1"/>
      <w:numFmt w:val="bullet"/>
      <w:lvlText w:val=""/>
      <w:lvlJc w:val="left"/>
      <w:pPr>
        <w:tabs>
          <w:tab w:val="num" w:pos="5051"/>
        </w:tabs>
        <w:ind w:left="5051" w:hanging="360"/>
      </w:pPr>
      <w:rPr>
        <w:rFonts w:ascii="Symbol" w:hAnsi="Symbol" w:cs="Symbol" w:hint="default"/>
      </w:rPr>
    </w:lvl>
    <w:lvl w:ilvl="7" w:tplc="FFFFFFFF">
      <w:start w:val="1"/>
      <w:numFmt w:val="bullet"/>
      <w:lvlText w:val="o"/>
      <w:lvlJc w:val="left"/>
      <w:pPr>
        <w:tabs>
          <w:tab w:val="num" w:pos="5771"/>
        </w:tabs>
        <w:ind w:left="5771" w:hanging="360"/>
      </w:pPr>
      <w:rPr>
        <w:rFonts w:ascii="Courier New" w:hAnsi="Courier New" w:cs="Courier New" w:hint="default"/>
      </w:rPr>
    </w:lvl>
    <w:lvl w:ilvl="8" w:tplc="FFFFFFFF">
      <w:start w:val="1"/>
      <w:numFmt w:val="bullet"/>
      <w:lvlText w:val=""/>
      <w:lvlJc w:val="left"/>
      <w:pPr>
        <w:tabs>
          <w:tab w:val="num" w:pos="6491"/>
        </w:tabs>
        <w:ind w:left="6491" w:hanging="360"/>
      </w:pPr>
      <w:rPr>
        <w:rFonts w:ascii="Wingdings" w:hAnsi="Wingdings" w:cs="Wingdings" w:hint="default"/>
      </w:rPr>
    </w:lvl>
  </w:abstractNum>
  <w:abstractNum w:abstractNumId="22">
    <w:nsid w:val="3EDB1630"/>
    <w:multiLevelType w:val="multilevel"/>
    <w:tmpl w:val="FBEE6118"/>
    <w:lvl w:ilvl="0">
      <w:start w:val="1"/>
      <w:numFmt w:val="bullet"/>
      <w:pStyle w:val="a"/>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nsid w:val="436953FC"/>
    <w:multiLevelType w:val="multilevel"/>
    <w:tmpl w:val="7054EAA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4C454379"/>
    <w:multiLevelType w:val="multilevel"/>
    <w:tmpl w:val="F2426AEC"/>
    <w:lvl w:ilvl="0">
      <w:start w:val="1"/>
      <w:numFmt w:val="bullet"/>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4FDF54C0"/>
    <w:multiLevelType w:val="hybridMultilevel"/>
    <w:tmpl w:val="128CE0B4"/>
    <w:name w:val="WW8Num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26">
    <w:nsid w:val="554C149C"/>
    <w:multiLevelType w:val="multilevel"/>
    <w:tmpl w:val="972C061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7">
    <w:nsid w:val="57743DAD"/>
    <w:multiLevelType w:val="hybridMultilevel"/>
    <w:tmpl w:val="0D700438"/>
    <w:lvl w:ilvl="0" w:tplc="7E389AE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57965E13"/>
    <w:multiLevelType w:val="multilevel"/>
    <w:tmpl w:val="7E6EE9F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9">
    <w:nsid w:val="5B78637C"/>
    <w:multiLevelType w:val="hybridMultilevel"/>
    <w:tmpl w:val="8DEE8896"/>
    <w:lvl w:ilvl="0" w:tplc="ED78B9BE">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30">
    <w:nsid w:val="78633AEF"/>
    <w:multiLevelType w:val="hybridMultilevel"/>
    <w:tmpl w:val="1638D63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1"/>
  </w:num>
  <w:num w:numId="2">
    <w:abstractNumId w:val="24"/>
  </w:num>
  <w:num w:numId="3">
    <w:abstractNumId w:val="22"/>
  </w:num>
  <w:num w:numId="4">
    <w:abstractNumId w:val="23"/>
  </w:num>
  <w:num w:numId="5">
    <w:abstractNumId w:val="28"/>
  </w:num>
  <w:num w:numId="6">
    <w:abstractNumId w:val="26"/>
  </w:num>
  <w:num w:numId="7">
    <w:abstractNumId w:val="17"/>
  </w:num>
  <w:num w:numId="8">
    <w:abstractNumId w:val="15"/>
  </w:num>
  <w:num w:numId="9">
    <w:abstractNumId w:val="30"/>
  </w:num>
  <w:num w:numId="10">
    <w:abstractNumId w:val="19"/>
  </w:num>
  <w:num w:numId="11">
    <w:abstractNumId w:val="10"/>
  </w:num>
  <w:num w:numId="12">
    <w:abstractNumId w:val="29"/>
  </w:num>
  <w:num w:numId="13">
    <w:abstractNumId w:val="20"/>
  </w:num>
  <w:num w:numId="14">
    <w:abstractNumId w:val="13"/>
  </w:num>
  <w:num w:numId="15">
    <w:abstractNumId w:val="11"/>
  </w:num>
  <w:num w:numId="16">
    <w:abstractNumId w:val="27"/>
  </w:num>
  <w:num w:numId="17">
    <w:abstractNumId w:val="9"/>
  </w:num>
  <w:num w:numId="18">
    <w:abstractNumId w:val="4"/>
  </w:num>
  <w:num w:numId="19">
    <w:abstractNumId w:val="2"/>
  </w:num>
  <w:num w:numId="20">
    <w:abstractNumId w:val="3"/>
  </w:num>
  <w:num w:numId="21">
    <w:abstractNumId w:val="8"/>
  </w:num>
  <w:num w:numId="22">
    <w:abstractNumId w:val="25"/>
  </w:num>
  <w:num w:numId="23">
    <w:abstractNumId w:val="14"/>
  </w:num>
  <w:num w:numId="24">
    <w:abstractNumId w:val="0"/>
  </w:num>
  <w:num w:numId="25">
    <w:abstractNumId w:val="5"/>
  </w:num>
  <w:num w:numId="26">
    <w:abstractNumId w:val="6"/>
  </w:num>
  <w:num w:numId="27">
    <w:abstractNumId w:val="7"/>
  </w:num>
  <w:num w:numId="28">
    <w:abstractNumId w:val="18"/>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6863E9"/>
    <w:rsid w:val="00002792"/>
    <w:rsid w:val="00003564"/>
    <w:rsid w:val="00003689"/>
    <w:rsid w:val="00004C02"/>
    <w:rsid w:val="00006122"/>
    <w:rsid w:val="00006516"/>
    <w:rsid w:val="00006C1F"/>
    <w:rsid w:val="0001155F"/>
    <w:rsid w:val="0001178F"/>
    <w:rsid w:val="00011812"/>
    <w:rsid w:val="00011DA5"/>
    <w:rsid w:val="00012A58"/>
    <w:rsid w:val="00012E25"/>
    <w:rsid w:val="000138E0"/>
    <w:rsid w:val="00014B42"/>
    <w:rsid w:val="00015788"/>
    <w:rsid w:val="00015D94"/>
    <w:rsid w:val="00016194"/>
    <w:rsid w:val="00016956"/>
    <w:rsid w:val="000175B8"/>
    <w:rsid w:val="000178D7"/>
    <w:rsid w:val="00017EAD"/>
    <w:rsid w:val="00020280"/>
    <w:rsid w:val="00021CC8"/>
    <w:rsid w:val="000226BE"/>
    <w:rsid w:val="000234D2"/>
    <w:rsid w:val="00023FAD"/>
    <w:rsid w:val="00024B65"/>
    <w:rsid w:val="00024C1A"/>
    <w:rsid w:val="00025078"/>
    <w:rsid w:val="00026F06"/>
    <w:rsid w:val="00027BC0"/>
    <w:rsid w:val="00030520"/>
    <w:rsid w:val="0003084B"/>
    <w:rsid w:val="00031564"/>
    <w:rsid w:val="00031C83"/>
    <w:rsid w:val="0003497E"/>
    <w:rsid w:val="000362B3"/>
    <w:rsid w:val="00036716"/>
    <w:rsid w:val="00040FC0"/>
    <w:rsid w:val="0004171D"/>
    <w:rsid w:val="000425AB"/>
    <w:rsid w:val="00044654"/>
    <w:rsid w:val="0004528C"/>
    <w:rsid w:val="00045346"/>
    <w:rsid w:val="00045A03"/>
    <w:rsid w:val="00045DA3"/>
    <w:rsid w:val="0004609B"/>
    <w:rsid w:val="00046358"/>
    <w:rsid w:val="000466AF"/>
    <w:rsid w:val="00046B80"/>
    <w:rsid w:val="000477B3"/>
    <w:rsid w:val="000505ED"/>
    <w:rsid w:val="000515A9"/>
    <w:rsid w:val="0005192A"/>
    <w:rsid w:val="00051A43"/>
    <w:rsid w:val="00052841"/>
    <w:rsid w:val="0005392C"/>
    <w:rsid w:val="000553A7"/>
    <w:rsid w:val="000558DC"/>
    <w:rsid w:val="000562D7"/>
    <w:rsid w:val="00057CA0"/>
    <w:rsid w:val="00060574"/>
    <w:rsid w:val="000611DB"/>
    <w:rsid w:val="00062B99"/>
    <w:rsid w:val="00062C25"/>
    <w:rsid w:val="00063766"/>
    <w:rsid w:val="000645D0"/>
    <w:rsid w:val="00064E38"/>
    <w:rsid w:val="00066DC7"/>
    <w:rsid w:val="000677B8"/>
    <w:rsid w:val="00070867"/>
    <w:rsid w:val="00073801"/>
    <w:rsid w:val="000751E5"/>
    <w:rsid w:val="000758C0"/>
    <w:rsid w:val="00076CEE"/>
    <w:rsid w:val="00076FB1"/>
    <w:rsid w:val="000808F8"/>
    <w:rsid w:val="000814CC"/>
    <w:rsid w:val="00082470"/>
    <w:rsid w:val="00082938"/>
    <w:rsid w:val="00083785"/>
    <w:rsid w:val="00083F48"/>
    <w:rsid w:val="00087237"/>
    <w:rsid w:val="00087CE6"/>
    <w:rsid w:val="000901E9"/>
    <w:rsid w:val="00090E0F"/>
    <w:rsid w:val="00091614"/>
    <w:rsid w:val="000924AC"/>
    <w:rsid w:val="00092B54"/>
    <w:rsid w:val="00093A48"/>
    <w:rsid w:val="000955F7"/>
    <w:rsid w:val="00097B40"/>
    <w:rsid w:val="000A13B2"/>
    <w:rsid w:val="000A1DB3"/>
    <w:rsid w:val="000A357F"/>
    <w:rsid w:val="000A35A1"/>
    <w:rsid w:val="000A366E"/>
    <w:rsid w:val="000A36E1"/>
    <w:rsid w:val="000A3C09"/>
    <w:rsid w:val="000A3DE6"/>
    <w:rsid w:val="000A4127"/>
    <w:rsid w:val="000A41D9"/>
    <w:rsid w:val="000A48EE"/>
    <w:rsid w:val="000A6A05"/>
    <w:rsid w:val="000A6AA0"/>
    <w:rsid w:val="000A7491"/>
    <w:rsid w:val="000A77DB"/>
    <w:rsid w:val="000B077D"/>
    <w:rsid w:val="000B1E61"/>
    <w:rsid w:val="000B2FEF"/>
    <w:rsid w:val="000B35B7"/>
    <w:rsid w:val="000B3A9B"/>
    <w:rsid w:val="000B3F02"/>
    <w:rsid w:val="000B48F5"/>
    <w:rsid w:val="000B5416"/>
    <w:rsid w:val="000B5CEA"/>
    <w:rsid w:val="000B6088"/>
    <w:rsid w:val="000B6443"/>
    <w:rsid w:val="000B6A38"/>
    <w:rsid w:val="000B6DE6"/>
    <w:rsid w:val="000C02F1"/>
    <w:rsid w:val="000C0A9E"/>
    <w:rsid w:val="000C121F"/>
    <w:rsid w:val="000C25D1"/>
    <w:rsid w:val="000C42BD"/>
    <w:rsid w:val="000C43DB"/>
    <w:rsid w:val="000C4673"/>
    <w:rsid w:val="000C585D"/>
    <w:rsid w:val="000C665A"/>
    <w:rsid w:val="000C6682"/>
    <w:rsid w:val="000C6745"/>
    <w:rsid w:val="000C6869"/>
    <w:rsid w:val="000C6C1D"/>
    <w:rsid w:val="000C7394"/>
    <w:rsid w:val="000C75E1"/>
    <w:rsid w:val="000C7782"/>
    <w:rsid w:val="000C7C38"/>
    <w:rsid w:val="000D0688"/>
    <w:rsid w:val="000D0D71"/>
    <w:rsid w:val="000D201A"/>
    <w:rsid w:val="000D24EB"/>
    <w:rsid w:val="000D39E4"/>
    <w:rsid w:val="000D3A15"/>
    <w:rsid w:val="000D3C48"/>
    <w:rsid w:val="000D3F1B"/>
    <w:rsid w:val="000D4DE9"/>
    <w:rsid w:val="000D5802"/>
    <w:rsid w:val="000D594F"/>
    <w:rsid w:val="000D6721"/>
    <w:rsid w:val="000D6D3A"/>
    <w:rsid w:val="000E0085"/>
    <w:rsid w:val="000E0CEE"/>
    <w:rsid w:val="000E0EF4"/>
    <w:rsid w:val="000E10BE"/>
    <w:rsid w:val="000E1D0B"/>
    <w:rsid w:val="000E21B6"/>
    <w:rsid w:val="000E351A"/>
    <w:rsid w:val="000E3F61"/>
    <w:rsid w:val="000E4EFE"/>
    <w:rsid w:val="000E5179"/>
    <w:rsid w:val="000E7249"/>
    <w:rsid w:val="000F007C"/>
    <w:rsid w:val="000F01A3"/>
    <w:rsid w:val="000F01A6"/>
    <w:rsid w:val="000F044A"/>
    <w:rsid w:val="000F0934"/>
    <w:rsid w:val="000F09B2"/>
    <w:rsid w:val="000F1685"/>
    <w:rsid w:val="000F1F0E"/>
    <w:rsid w:val="000F20CE"/>
    <w:rsid w:val="000F243B"/>
    <w:rsid w:val="000F3C39"/>
    <w:rsid w:val="000F3D30"/>
    <w:rsid w:val="000F40BE"/>
    <w:rsid w:val="000F4DCB"/>
    <w:rsid w:val="000F5310"/>
    <w:rsid w:val="000F56CF"/>
    <w:rsid w:val="000F56E6"/>
    <w:rsid w:val="000F68E7"/>
    <w:rsid w:val="000F7211"/>
    <w:rsid w:val="000F7352"/>
    <w:rsid w:val="00102020"/>
    <w:rsid w:val="00102743"/>
    <w:rsid w:val="00102751"/>
    <w:rsid w:val="00103A29"/>
    <w:rsid w:val="00103B73"/>
    <w:rsid w:val="00103ED4"/>
    <w:rsid w:val="001049ED"/>
    <w:rsid w:val="0010632D"/>
    <w:rsid w:val="00106CBA"/>
    <w:rsid w:val="001071D8"/>
    <w:rsid w:val="00107328"/>
    <w:rsid w:val="00107EE3"/>
    <w:rsid w:val="0011050C"/>
    <w:rsid w:val="00110BF7"/>
    <w:rsid w:val="00110C26"/>
    <w:rsid w:val="00110C52"/>
    <w:rsid w:val="001132F8"/>
    <w:rsid w:val="00113658"/>
    <w:rsid w:val="00116200"/>
    <w:rsid w:val="00116511"/>
    <w:rsid w:val="0011797A"/>
    <w:rsid w:val="00120061"/>
    <w:rsid w:val="001203BD"/>
    <w:rsid w:val="001203D8"/>
    <w:rsid w:val="001220B9"/>
    <w:rsid w:val="0012248C"/>
    <w:rsid w:val="00122F0E"/>
    <w:rsid w:val="0012302F"/>
    <w:rsid w:val="001237D1"/>
    <w:rsid w:val="00123C0D"/>
    <w:rsid w:val="00124594"/>
    <w:rsid w:val="0012486E"/>
    <w:rsid w:val="001257D8"/>
    <w:rsid w:val="00125E37"/>
    <w:rsid w:val="001274F4"/>
    <w:rsid w:val="00127FB2"/>
    <w:rsid w:val="001300A4"/>
    <w:rsid w:val="001307E0"/>
    <w:rsid w:val="00130AE2"/>
    <w:rsid w:val="00131D8E"/>
    <w:rsid w:val="00131E73"/>
    <w:rsid w:val="00133D83"/>
    <w:rsid w:val="001343E8"/>
    <w:rsid w:val="001344BE"/>
    <w:rsid w:val="001349A0"/>
    <w:rsid w:val="00134A6A"/>
    <w:rsid w:val="001352E4"/>
    <w:rsid w:val="0013593E"/>
    <w:rsid w:val="001359A5"/>
    <w:rsid w:val="001377F9"/>
    <w:rsid w:val="00137C9E"/>
    <w:rsid w:val="00137EC6"/>
    <w:rsid w:val="00137F1D"/>
    <w:rsid w:val="00142257"/>
    <w:rsid w:val="00143735"/>
    <w:rsid w:val="0014500E"/>
    <w:rsid w:val="001454B7"/>
    <w:rsid w:val="00145C29"/>
    <w:rsid w:val="00145FEF"/>
    <w:rsid w:val="0014658B"/>
    <w:rsid w:val="00146ECF"/>
    <w:rsid w:val="001500E5"/>
    <w:rsid w:val="00150E31"/>
    <w:rsid w:val="00153AD3"/>
    <w:rsid w:val="00153CCF"/>
    <w:rsid w:val="001542FE"/>
    <w:rsid w:val="00154C13"/>
    <w:rsid w:val="00155930"/>
    <w:rsid w:val="00156AE2"/>
    <w:rsid w:val="0015739F"/>
    <w:rsid w:val="00157462"/>
    <w:rsid w:val="00161416"/>
    <w:rsid w:val="00162468"/>
    <w:rsid w:val="00162F63"/>
    <w:rsid w:val="001632F7"/>
    <w:rsid w:val="001638BC"/>
    <w:rsid w:val="00165182"/>
    <w:rsid w:val="001653B8"/>
    <w:rsid w:val="00165B78"/>
    <w:rsid w:val="001716FC"/>
    <w:rsid w:val="00171C7E"/>
    <w:rsid w:val="00171E10"/>
    <w:rsid w:val="00171E3E"/>
    <w:rsid w:val="00172742"/>
    <w:rsid w:val="0017323B"/>
    <w:rsid w:val="00173D16"/>
    <w:rsid w:val="00174BF9"/>
    <w:rsid w:val="00174DE9"/>
    <w:rsid w:val="00174F40"/>
    <w:rsid w:val="00175E6D"/>
    <w:rsid w:val="00176755"/>
    <w:rsid w:val="00176AE9"/>
    <w:rsid w:val="00176C42"/>
    <w:rsid w:val="00177247"/>
    <w:rsid w:val="0018083C"/>
    <w:rsid w:val="0018226A"/>
    <w:rsid w:val="0018270B"/>
    <w:rsid w:val="00185F76"/>
    <w:rsid w:val="00186D11"/>
    <w:rsid w:val="00187162"/>
    <w:rsid w:val="001878B6"/>
    <w:rsid w:val="00187B98"/>
    <w:rsid w:val="001914FE"/>
    <w:rsid w:val="00193775"/>
    <w:rsid w:val="00193951"/>
    <w:rsid w:val="00193C6A"/>
    <w:rsid w:val="00195ED8"/>
    <w:rsid w:val="00197EF4"/>
    <w:rsid w:val="001A027D"/>
    <w:rsid w:val="001A12E7"/>
    <w:rsid w:val="001A16A4"/>
    <w:rsid w:val="001A1D5D"/>
    <w:rsid w:val="001A1DD8"/>
    <w:rsid w:val="001A224E"/>
    <w:rsid w:val="001A2A48"/>
    <w:rsid w:val="001A39B4"/>
    <w:rsid w:val="001A44E1"/>
    <w:rsid w:val="001A56AF"/>
    <w:rsid w:val="001A5F3E"/>
    <w:rsid w:val="001A6BA4"/>
    <w:rsid w:val="001A6D43"/>
    <w:rsid w:val="001A713A"/>
    <w:rsid w:val="001B0D3B"/>
    <w:rsid w:val="001B0E3F"/>
    <w:rsid w:val="001B1327"/>
    <w:rsid w:val="001B2213"/>
    <w:rsid w:val="001B26D8"/>
    <w:rsid w:val="001B34AD"/>
    <w:rsid w:val="001B3B55"/>
    <w:rsid w:val="001B5190"/>
    <w:rsid w:val="001B5E4D"/>
    <w:rsid w:val="001B7CA0"/>
    <w:rsid w:val="001B7DD0"/>
    <w:rsid w:val="001C0B49"/>
    <w:rsid w:val="001C11D8"/>
    <w:rsid w:val="001C2C3D"/>
    <w:rsid w:val="001C563C"/>
    <w:rsid w:val="001C5B4E"/>
    <w:rsid w:val="001C5B93"/>
    <w:rsid w:val="001C6380"/>
    <w:rsid w:val="001C73CB"/>
    <w:rsid w:val="001C7938"/>
    <w:rsid w:val="001D0523"/>
    <w:rsid w:val="001D2410"/>
    <w:rsid w:val="001D5993"/>
    <w:rsid w:val="001D7099"/>
    <w:rsid w:val="001D7137"/>
    <w:rsid w:val="001D74BC"/>
    <w:rsid w:val="001D7C99"/>
    <w:rsid w:val="001D7EDC"/>
    <w:rsid w:val="001E0002"/>
    <w:rsid w:val="001E051A"/>
    <w:rsid w:val="001E0C36"/>
    <w:rsid w:val="001E1323"/>
    <w:rsid w:val="001E1C85"/>
    <w:rsid w:val="001E287B"/>
    <w:rsid w:val="001E3212"/>
    <w:rsid w:val="001E360A"/>
    <w:rsid w:val="001E3894"/>
    <w:rsid w:val="001E3DCA"/>
    <w:rsid w:val="001E4BDC"/>
    <w:rsid w:val="001E4EAD"/>
    <w:rsid w:val="001E51C8"/>
    <w:rsid w:val="001E564D"/>
    <w:rsid w:val="001E5818"/>
    <w:rsid w:val="001E77BD"/>
    <w:rsid w:val="001F0CE4"/>
    <w:rsid w:val="001F222E"/>
    <w:rsid w:val="001F271A"/>
    <w:rsid w:val="001F5C1D"/>
    <w:rsid w:val="001F6725"/>
    <w:rsid w:val="001F67B9"/>
    <w:rsid w:val="001F6C42"/>
    <w:rsid w:val="001F7B61"/>
    <w:rsid w:val="001F7F69"/>
    <w:rsid w:val="0020006B"/>
    <w:rsid w:val="0020076D"/>
    <w:rsid w:val="0020222B"/>
    <w:rsid w:val="00203220"/>
    <w:rsid w:val="002033DB"/>
    <w:rsid w:val="00204D6D"/>
    <w:rsid w:val="00206DF9"/>
    <w:rsid w:val="00207C0B"/>
    <w:rsid w:val="002104D1"/>
    <w:rsid w:val="0021085D"/>
    <w:rsid w:val="002115B3"/>
    <w:rsid w:val="002124F6"/>
    <w:rsid w:val="00212522"/>
    <w:rsid w:val="0021273A"/>
    <w:rsid w:val="00213624"/>
    <w:rsid w:val="0021583D"/>
    <w:rsid w:val="00215852"/>
    <w:rsid w:val="00215A84"/>
    <w:rsid w:val="002168BF"/>
    <w:rsid w:val="002170B0"/>
    <w:rsid w:val="0021717F"/>
    <w:rsid w:val="00217732"/>
    <w:rsid w:val="00220330"/>
    <w:rsid w:val="0022148E"/>
    <w:rsid w:val="002220F0"/>
    <w:rsid w:val="00222A5A"/>
    <w:rsid w:val="002232E8"/>
    <w:rsid w:val="002236D4"/>
    <w:rsid w:val="00224D72"/>
    <w:rsid w:val="0022584E"/>
    <w:rsid w:val="00225BB4"/>
    <w:rsid w:val="0022634C"/>
    <w:rsid w:val="00227A0C"/>
    <w:rsid w:val="00227D20"/>
    <w:rsid w:val="00231C2B"/>
    <w:rsid w:val="002320DB"/>
    <w:rsid w:val="00232B64"/>
    <w:rsid w:val="0023345A"/>
    <w:rsid w:val="002336E4"/>
    <w:rsid w:val="00234107"/>
    <w:rsid w:val="00235E3B"/>
    <w:rsid w:val="0023607C"/>
    <w:rsid w:val="00236570"/>
    <w:rsid w:val="00241CFD"/>
    <w:rsid w:val="0024305F"/>
    <w:rsid w:val="0024497B"/>
    <w:rsid w:val="00244FD0"/>
    <w:rsid w:val="00245364"/>
    <w:rsid w:val="00245A29"/>
    <w:rsid w:val="00246003"/>
    <w:rsid w:val="00247A84"/>
    <w:rsid w:val="00250673"/>
    <w:rsid w:val="00250FBD"/>
    <w:rsid w:val="002515ED"/>
    <w:rsid w:val="002515F0"/>
    <w:rsid w:val="002515F6"/>
    <w:rsid w:val="0025411A"/>
    <w:rsid w:val="002541E1"/>
    <w:rsid w:val="00254C20"/>
    <w:rsid w:val="00255396"/>
    <w:rsid w:val="00256073"/>
    <w:rsid w:val="00256632"/>
    <w:rsid w:val="00256688"/>
    <w:rsid w:val="00256B9C"/>
    <w:rsid w:val="00257264"/>
    <w:rsid w:val="00257E7B"/>
    <w:rsid w:val="002601E2"/>
    <w:rsid w:val="00260598"/>
    <w:rsid w:val="00260B0E"/>
    <w:rsid w:val="00260C7F"/>
    <w:rsid w:val="0026137B"/>
    <w:rsid w:val="002618F4"/>
    <w:rsid w:val="00261C55"/>
    <w:rsid w:val="00261D9C"/>
    <w:rsid w:val="00262913"/>
    <w:rsid w:val="00262B66"/>
    <w:rsid w:val="00262C6F"/>
    <w:rsid w:val="00262CE3"/>
    <w:rsid w:val="00264986"/>
    <w:rsid w:val="00264FC3"/>
    <w:rsid w:val="002651CA"/>
    <w:rsid w:val="00266EAF"/>
    <w:rsid w:val="002706BD"/>
    <w:rsid w:val="00270FC2"/>
    <w:rsid w:val="00273138"/>
    <w:rsid w:val="00273E54"/>
    <w:rsid w:val="002743BA"/>
    <w:rsid w:val="0027459F"/>
    <w:rsid w:val="002745E8"/>
    <w:rsid w:val="00275782"/>
    <w:rsid w:val="00276ABB"/>
    <w:rsid w:val="00276BF7"/>
    <w:rsid w:val="00277585"/>
    <w:rsid w:val="002815CB"/>
    <w:rsid w:val="00281E68"/>
    <w:rsid w:val="00283A4E"/>
    <w:rsid w:val="00283E8D"/>
    <w:rsid w:val="00284B5E"/>
    <w:rsid w:val="00284BDE"/>
    <w:rsid w:val="00285279"/>
    <w:rsid w:val="00285A4A"/>
    <w:rsid w:val="002862FE"/>
    <w:rsid w:val="00287464"/>
    <w:rsid w:val="00292ADF"/>
    <w:rsid w:val="0029439A"/>
    <w:rsid w:val="002945F3"/>
    <w:rsid w:val="002947E6"/>
    <w:rsid w:val="0029520D"/>
    <w:rsid w:val="0029616E"/>
    <w:rsid w:val="002969E7"/>
    <w:rsid w:val="00296EF8"/>
    <w:rsid w:val="002A0312"/>
    <w:rsid w:val="002A21A0"/>
    <w:rsid w:val="002A4E6F"/>
    <w:rsid w:val="002A5368"/>
    <w:rsid w:val="002A6699"/>
    <w:rsid w:val="002A6B62"/>
    <w:rsid w:val="002B09DA"/>
    <w:rsid w:val="002B0A5A"/>
    <w:rsid w:val="002B0B80"/>
    <w:rsid w:val="002B1BBE"/>
    <w:rsid w:val="002B2292"/>
    <w:rsid w:val="002B249C"/>
    <w:rsid w:val="002B3900"/>
    <w:rsid w:val="002B44C0"/>
    <w:rsid w:val="002B44E9"/>
    <w:rsid w:val="002B5162"/>
    <w:rsid w:val="002B5FE5"/>
    <w:rsid w:val="002B607F"/>
    <w:rsid w:val="002B6B45"/>
    <w:rsid w:val="002B6CAC"/>
    <w:rsid w:val="002C0C17"/>
    <w:rsid w:val="002C0D92"/>
    <w:rsid w:val="002C0DDB"/>
    <w:rsid w:val="002C281E"/>
    <w:rsid w:val="002C2C29"/>
    <w:rsid w:val="002C3DE8"/>
    <w:rsid w:val="002C4AD8"/>
    <w:rsid w:val="002C5A12"/>
    <w:rsid w:val="002C5B8C"/>
    <w:rsid w:val="002C688F"/>
    <w:rsid w:val="002C6E3B"/>
    <w:rsid w:val="002C7A5D"/>
    <w:rsid w:val="002D0CCA"/>
    <w:rsid w:val="002D26F9"/>
    <w:rsid w:val="002D2A5C"/>
    <w:rsid w:val="002D3D38"/>
    <w:rsid w:val="002D3E58"/>
    <w:rsid w:val="002D51F3"/>
    <w:rsid w:val="002D52AB"/>
    <w:rsid w:val="002D5A46"/>
    <w:rsid w:val="002D5E8E"/>
    <w:rsid w:val="002D7858"/>
    <w:rsid w:val="002E05AC"/>
    <w:rsid w:val="002E18C8"/>
    <w:rsid w:val="002E1D47"/>
    <w:rsid w:val="002E1FE4"/>
    <w:rsid w:val="002E20BB"/>
    <w:rsid w:val="002E20D8"/>
    <w:rsid w:val="002E34AB"/>
    <w:rsid w:val="002E3E26"/>
    <w:rsid w:val="002E4902"/>
    <w:rsid w:val="002E612E"/>
    <w:rsid w:val="002E6261"/>
    <w:rsid w:val="002E6690"/>
    <w:rsid w:val="002E6E1D"/>
    <w:rsid w:val="002F31AE"/>
    <w:rsid w:val="002F4781"/>
    <w:rsid w:val="002F6606"/>
    <w:rsid w:val="0030085C"/>
    <w:rsid w:val="00300A20"/>
    <w:rsid w:val="00300D94"/>
    <w:rsid w:val="0030125A"/>
    <w:rsid w:val="003018B7"/>
    <w:rsid w:val="00302CD9"/>
    <w:rsid w:val="00303130"/>
    <w:rsid w:val="003043B7"/>
    <w:rsid w:val="0030521F"/>
    <w:rsid w:val="00305595"/>
    <w:rsid w:val="00305946"/>
    <w:rsid w:val="00306933"/>
    <w:rsid w:val="00306976"/>
    <w:rsid w:val="00307E3A"/>
    <w:rsid w:val="00311823"/>
    <w:rsid w:val="00312326"/>
    <w:rsid w:val="00313936"/>
    <w:rsid w:val="00313A40"/>
    <w:rsid w:val="00314E09"/>
    <w:rsid w:val="00315832"/>
    <w:rsid w:val="00316BDB"/>
    <w:rsid w:val="0031703B"/>
    <w:rsid w:val="00317099"/>
    <w:rsid w:val="003179B4"/>
    <w:rsid w:val="0032039C"/>
    <w:rsid w:val="00321167"/>
    <w:rsid w:val="00321418"/>
    <w:rsid w:val="00323D11"/>
    <w:rsid w:val="00324977"/>
    <w:rsid w:val="00324CE0"/>
    <w:rsid w:val="00325BAF"/>
    <w:rsid w:val="003260DD"/>
    <w:rsid w:val="00326A6D"/>
    <w:rsid w:val="00327217"/>
    <w:rsid w:val="00327D6E"/>
    <w:rsid w:val="00330844"/>
    <w:rsid w:val="00330E80"/>
    <w:rsid w:val="00330FE1"/>
    <w:rsid w:val="00331050"/>
    <w:rsid w:val="0033225D"/>
    <w:rsid w:val="0033252A"/>
    <w:rsid w:val="0033270B"/>
    <w:rsid w:val="00332D6D"/>
    <w:rsid w:val="00333E48"/>
    <w:rsid w:val="0033434B"/>
    <w:rsid w:val="00334D32"/>
    <w:rsid w:val="00336A7B"/>
    <w:rsid w:val="00336AD7"/>
    <w:rsid w:val="00336C89"/>
    <w:rsid w:val="00337640"/>
    <w:rsid w:val="00340315"/>
    <w:rsid w:val="00340CB8"/>
    <w:rsid w:val="003435C4"/>
    <w:rsid w:val="00344819"/>
    <w:rsid w:val="003457BB"/>
    <w:rsid w:val="003469C0"/>
    <w:rsid w:val="003469D1"/>
    <w:rsid w:val="00346C8B"/>
    <w:rsid w:val="00347A55"/>
    <w:rsid w:val="00350AE6"/>
    <w:rsid w:val="00350BE8"/>
    <w:rsid w:val="00351C47"/>
    <w:rsid w:val="00351D31"/>
    <w:rsid w:val="00351DDF"/>
    <w:rsid w:val="00351FE6"/>
    <w:rsid w:val="0035221B"/>
    <w:rsid w:val="00352789"/>
    <w:rsid w:val="0035438F"/>
    <w:rsid w:val="0035439B"/>
    <w:rsid w:val="0035439D"/>
    <w:rsid w:val="00355C59"/>
    <w:rsid w:val="003560DE"/>
    <w:rsid w:val="00356F20"/>
    <w:rsid w:val="00357953"/>
    <w:rsid w:val="00360421"/>
    <w:rsid w:val="00360479"/>
    <w:rsid w:val="00360738"/>
    <w:rsid w:val="00360F17"/>
    <w:rsid w:val="003613B9"/>
    <w:rsid w:val="00361704"/>
    <w:rsid w:val="0036200B"/>
    <w:rsid w:val="003631FB"/>
    <w:rsid w:val="003635D0"/>
    <w:rsid w:val="0036533F"/>
    <w:rsid w:val="00365CB8"/>
    <w:rsid w:val="00366493"/>
    <w:rsid w:val="00366A9A"/>
    <w:rsid w:val="00366C18"/>
    <w:rsid w:val="00366F22"/>
    <w:rsid w:val="003670D1"/>
    <w:rsid w:val="003703C5"/>
    <w:rsid w:val="0037046C"/>
    <w:rsid w:val="003704D3"/>
    <w:rsid w:val="00370FFD"/>
    <w:rsid w:val="00372297"/>
    <w:rsid w:val="003723E9"/>
    <w:rsid w:val="00373239"/>
    <w:rsid w:val="00374688"/>
    <w:rsid w:val="00374E70"/>
    <w:rsid w:val="003754E3"/>
    <w:rsid w:val="00376532"/>
    <w:rsid w:val="003768B6"/>
    <w:rsid w:val="00376ADF"/>
    <w:rsid w:val="00376BFF"/>
    <w:rsid w:val="00377267"/>
    <w:rsid w:val="00377B0F"/>
    <w:rsid w:val="003805DC"/>
    <w:rsid w:val="003810F7"/>
    <w:rsid w:val="00381B31"/>
    <w:rsid w:val="003843BE"/>
    <w:rsid w:val="003844D3"/>
    <w:rsid w:val="003854AD"/>
    <w:rsid w:val="00385539"/>
    <w:rsid w:val="003864AC"/>
    <w:rsid w:val="00387890"/>
    <w:rsid w:val="003878E1"/>
    <w:rsid w:val="00391013"/>
    <w:rsid w:val="00393E74"/>
    <w:rsid w:val="00394C1A"/>
    <w:rsid w:val="00394C62"/>
    <w:rsid w:val="00394C7A"/>
    <w:rsid w:val="0039575A"/>
    <w:rsid w:val="00396AC9"/>
    <w:rsid w:val="00396E31"/>
    <w:rsid w:val="003975A5"/>
    <w:rsid w:val="003976C0"/>
    <w:rsid w:val="00397F00"/>
    <w:rsid w:val="003A05BB"/>
    <w:rsid w:val="003A0601"/>
    <w:rsid w:val="003A07B2"/>
    <w:rsid w:val="003A0A02"/>
    <w:rsid w:val="003A1192"/>
    <w:rsid w:val="003A1E48"/>
    <w:rsid w:val="003A22C9"/>
    <w:rsid w:val="003A249E"/>
    <w:rsid w:val="003A26B7"/>
    <w:rsid w:val="003A2BA6"/>
    <w:rsid w:val="003A2EB8"/>
    <w:rsid w:val="003A4750"/>
    <w:rsid w:val="003A4850"/>
    <w:rsid w:val="003A5774"/>
    <w:rsid w:val="003A6588"/>
    <w:rsid w:val="003A7931"/>
    <w:rsid w:val="003B0EC6"/>
    <w:rsid w:val="003B186A"/>
    <w:rsid w:val="003B23C6"/>
    <w:rsid w:val="003B421A"/>
    <w:rsid w:val="003B4F39"/>
    <w:rsid w:val="003B5176"/>
    <w:rsid w:val="003B59F7"/>
    <w:rsid w:val="003B5ABF"/>
    <w:rsid w:val="003B766F"/>
    <w:rsid w:val="003B7A9D"/>
    <w:rsid w:val="003B7F3C"/>
    <w:rsid w:val="003C02EE"/>
    <w:rsid w:val="003C1116"/>
    <w:rsid w:val="003C19B8"/>
    <w:rsid w:val="003C1A30"/>
    <w:rsid w:val="003C22D1"/>
    <w:rsid w:val="003C2341"/>
    <w:rsid w:val="003C3759"/>
    <w:rsid w:val="003C38A1"/>
    <w:rsid w:val="003C3FD0"/>
    <w:rsid w:val="003C45F1"/>
    <w:rsid w:val="003C5911"/>
    <w:rsid w:val="003C65EF"/>
    <w:rsid w:val="003C73DF"/>
    <w:rsid w:val="003C76A0"/>
    <w:rsid w:val="003C7955"/>
    <w:rsid w:val="003D0EA9"/>
    <w:rsid w:val="003D107C"/>
    <w:rsid w:val="003D288F"/>
    <w:rsid w:val="003D36E3"/>
    <w:rsid w:val="003D4C13"/>
    <w:rsid w:val="003D5276"/>
    <w:rsid w:val="003E0398"/>
    <w:rsid w:val="003E03DE"/>
    <w:rsid w:val="003E05FA"/>
    <w:rsid w:val="003E16DA"/>
    <w:rsid w:val="003E2F6D"/>
    <w:rsid w:val="003E343D"/>
    <w:rsid w:val="003E60D9"/>
    <w:rsid w:val="003F21D4"/>
    <w:rsid w:val="003F2274"/>
    <w:rsid w:val="003F28A4"/>
    <w:rsid w:val="003F3042"/>
    <w:rsid w:val="003F3660"/>
    <w:rsid w:val="003F4162"/>
    <w:rsid w:val="003F4593"/>
    <w:rsid w:val="003F526A"/>
    <w:rsid w:val="003F695E"/>
    <w:rsid w:val="003F6DC3"/>
    <w:rsid w:val="003F73C8"/>
    <w:rsid w:val="004004BE"/>
    <w:rsid w:val="00401633"/>
    <w:rsid w:val="00403AEC"/>
    <w:rsid w:val="00404075"/>
    <w:rsid w:val="00404325"/>
    <w:rsid w:val="0040474C"/>
    <w:rsid w:val="004061AE"/>
    <w:rsid w:val="004064AC"/>
    <w:rsid w:val="00406547"/>
    <w:rsid w:val="00406D7B"/>
    <w:rsid w:val="00406E17"/>
    <w:rsid w:val="004072E0"/>
    <w:rsid w:val="00410F1C"/>
    <w:rsid w:val="004119BD"/>
    <w:rsid w:val="00412656"/>
    <w:rsid w:val="0041294A"/>
    <w:rsid w:val="004156DC"/>
    <w:rsid w:val="004166C0"/>
    <w:rsid w:val="00416A60"/>
    <w:rsid w:val="00417720"/>
    <w:rsid w:val="00420420"/>
    <w:rsid w:val="00420B23"/>
    <w:rsid w:val="00420C6B"/>
    <w:rsid w:val="00420EA7"/>
    <w:rsid w:val="00422A6E"/>
    <w:rsid w:val="004232EA"/>
    <w:rsid w:val="0042393F"/>
    <w:rsid w:val="00423EAF"/>
    <w:rsid w:val="00424A0C"/>
    <w:rsid w:val="004257EF"/>
    <w:rsid w:val="00425868"/>
    <w:rsid w:val="004273EB"/>
    <w:rsid w:val="004327F4"/>
    <w:rsid w:val="00432E70"/>
    <w:rsid w:val="00434502"/>
    <w:rsid w:val="00434519"/>
    <w:rsid w:val="00435AC1"/>
    <w:rsid w:val="00436606"/>
    <w:rsid w:val="00436D8C"/>
    <w:rsid w:val="00436E0A"/>
    <w:rsid w:val="0044020D"/>
    <w:rsid w:val="00440398"/>
    <w:rsid w:val="0044126E"/>
    <w:rsid w:val="004412C3"/>
    <w:rsid w:val="0044266E"/>
    <w:rsid w:val="00442C48"/>
    <w:rsid w:val="00445C83"/>
    <w:rsid w:val="004477C6"/>
    <w:rsid w:val="00447F60"/>
    <w:rsid w:val="00450C80"/>
    <w:rsid w:val="004516B1"/>
    <w:rsid w:val="00452771"/>
    <w:rsid w:val="00454D58"/>
    <w:rsid w:val="004550B4"/>
    <w:rsid w:val="004558EA"/>
    <w:rsid w:val="00456014"/>
    <w:rsid w:val="0045699A"/>
    <w:rsid w:val="004578C1"/>
    <w:rsid w:val="00462713"/>
    <w:rsid w:val="00463E88"/>
    <w:rsid w:val="00465CE1"/>
    <w:rsid w:val="00467524"/>
    <w:rsid w:val="00472015"/>
    <w:rsid w:val="004721F9"/>
    <w:rsid w:val="004722AC"/>
    <w:rsid w:val="004729E4"/>
    <w:rsid w:val="00472CBA"/>
    <w:rsid w:val="00472DB4"/>
    <w:rsid w:val="00473D33"/>
    <w:rsid w:val="00473EDB"/>
    <w:rsid w:val="004740FA"/>
    <w:rsid w:val="004756C4"/>
    <w:rsid w:val="00475EC6"/>
    <w:rsid w:val="00477330"/>
    <w:rsid w:val="00477D08"/>
    <w:rsid w:val="0048073D"/>
    <w:rsid w:val="00486321"/>
    <w:rsid w:val="00486FB2"/>
    <w:rsid w:val="004935CB"/>
    <w:rsid w:val="004936C2"/>
    <w:rsid w:val="0049374A"/>
    <w:rsid w:val="00494401"/>
    <w:rsid w:val="00494DAE"/>
    <w:rsid w:val="00495BF4"/>
    <w:rsid w:val="00495E15"/>
    <w:rsid w:val="00495FB6"/>
    <w:rsid w:val="00496583"/>
    <w:rsid w:val="00496820"/>
    <w:rsid w:val="00496912"/>
    <w:rsid w:val="004969AE"/>
    <w:rsid w:val="004A01A2"/>
    <w:rsid w:val="004A0508"/>
    <w:rsid w:val="004A1218"/>
    <w:rsid w:val="004A1300"/>
    <w:rsid w:val="004A1354"/>
    <w:rsid w:val="004A18A0"/>
    <w:rsid w:val="004A29AF"/>
    <w:rsid w:val="004A39BC"/>
    <w:rsid w:val="004A48C1"/>
    <w:rsid w:val="004A4927"/>
    <w:rsid w:val="004A4B96"/>
    <w:rsid w:val="004A4E3E"/>
    <w:rsid w:val="004A5A79"/>
    <w:rsid w:val="004A6895"/>
    <w:rsid w:val="004A743E"/>
    <w:rsid w:val="004B000A"/>
    <w:rsid w:val="004B3D3D"/>
    <w:rsid w:val="004B3D77"/>
    <w:rsid w:val="004B472D"/>
    <w:rsid w:val="004B6618"/>
    <w:rsid w:val="004B7B87"/>
    <w:rsid w:val="004C0097"/>
    <w:rsid w:val="004C09A6"/>
    <w:rsid w:val="004C0FD9"/>
    <w:rsid w:val="004C118B"/>
    <w:rsid w:val="004C1956"/>
    <w:rsid w:val="004C29D3"/>
    <w:rsid w:val="004C2DE6"/>
    <w:rsid w:val="004C34BD"/>
    <w:rsid w:val="004C40EC"/>
    <w:rsid w:val="004C577F"/>
    <w:rsid w:val="004C67B1"/>
    <w:rsid w:val="004C6E48"/>
    <w:rsid w:val="004C6E6C"/>
    <w:rsid w:val="004C7307"/>
    <w:rsid w:val="004C7BB5"/>
    <w:rsid w:val="004C7C9B"/>
    <w:rsid w:val="004C7D88"/>
    <w:rsid w:val="004D0720"/>
    <w:rsid w:val="004D0C35"/>
    <w:rsid w:val="004D0FE3"/>
    <w:rsid w:val="004D2FFB"/>
    <w:rsid w:val="004D313E"/>
    <w:rsid w:val="004D3283"/>
    <w:rsid w:val="004D32B6"/>
    <w:rsid w:val="004D3815"/>
    <w:rsid w:val="004D3E62"/>
    <w:rsid w:val="004D453D"/>
    <w:rsid w:val="004D4A92"/>
    <w:rsid w:val="004D5579"/>
    <w:rsid w:val="004D5653"/>
    <w:rsid w:val="004E05BE"/>
    <w:rsid w:val="004E166C"/>
    <w:rsid w:val="004E17CD"/>
    <w:rsid w:val="004E34C3"/>
    <w:rsid w:val="004E3620"/>
    <w:rsid w:val="004E3E04"/>
    <w:rsid w:val="004E5067"/>
    <w:rsid w:val="004E7A38"/>
    <w:rsid w:val="004E7A3D"/>
    <w:rsid w:val="004E7A65"/>
    <w:rsid w:val="004E7AFA"/>
    <w:rsid w:val="004F02C5"/>
    <w:rsid w:val="004F0406"/>
    <w:rsid w:val="004F2355"/>
    <w:rsid w:val="004F48AD"/>
    <w:rsid w:val="004F53B6"/>
    <w:rsid w:val="004F56C5"/>
    <w:rsid w:val="004F6AE9"/>
    <w:rsid w:val="004F72FE"/>
    <w:rsid w:val="004F77D9"/>
    <w:rsid w:val="00501405"/>
    <w:rsid w:val="005018F9"/>
    <w:rsid w:val="005029BA"/>
    <w:rsid w:val="00502E92"/>
    <w:rsid w:val="00502F45"/>
    <w:rsid w:val="00503701"/>
    <w:rsid w:val="0050391A"/>
    <w:rsid w:val="0050403E"/>
    <w:rsid w:val="00504325"/>
    <w:rsid w:val="005045A0"/>
    <w:rsid w:val="005047F9"/>
    <w:rsid w:val="005049CF"/>
    <w:rsid w:val="00504F5D"/>
    <w:rsid w:val="005052B4"/>
    <w:rsid w:val="00505559"/>
    <w:rsid w:val="0050669F"/>
    <w:rsid w:val="00510CE4"/>
    <w:rsid w:val="00511156"/>
    <w:rsid w:val="00512374"/>
    <w:rsid w:val="00513535"/>
    <w:rsid w:val="00513D6D"/>
    <w:rsid w:val="005147A4"/>
    <w:rsid w:val="00514D9F"/>
    <w:rsid w:val="0051514B"/>
    <w:rsid w:val="00515239"/>
    <w:rsid w:val="00515563"/>
    <w:rsid w:val="00516853"/>
    <w:rsid w:val="00516880"/>
    <w:rsid w:val="00517442"/>
    <w:rsid w:val="005178EE"/>
    <w:rsid w:val="00521724"/>
    <w:rsid w:val="00521BC2"/>
    <w:rsid w:val="00521D36"/>
    <w:rsid w:val="00522A71"/>
    <w:rsid w:val="00523602"/>
    <w:rsid w:val="00524E81"/>
    <w:rsid w:val="00525224"/>
    <w:rsid w:val="005301AD"/>
    <w:rsid w:val="005302F5"/>
    <w:rsid w:val="00531097"/>
    <w:rsid w:val="005312A4"/>
    <w:rsid w:val="005312C4"/>
    <w:rsid w:val="00531682"/>
    <w:rsid w:val="00531883"/>
    <w:rsid w:val="005351CB"/>
    <w:rsid w:val="00535907"/>
    <w:rsid w:val="00536EF9"/>
    <w:rsid w:val="00540D97"/>
    <w:rsid w:val="00540E32"/>
    <w:rsid w:val="00542136"/>
    <w:rsid w:val="00542A69"/>
    <w:rsid w:val="00542D4C"/>
    <w:rsid w:val="005435DC"/>
    <w:rsid w:val="00543843"/>
    <w:rsid w:val="00544153"/>
    <w:rsid w:val="00544194"/>
    <w:rsid w:val="00544C76"/>
    <w:rsid w:val="00544CF4"/>
    <w:rsid w:val="00547373"/>
    <w:rsid w:val="005473A4"/>
    <w:rsid w:val="00547CCE"/>
    <w:rsid w:val="00547FAA"/>
    <w:rsid w:val="005512F8"/>
    <w:rsid w:val="0055150D"/>
    <w:rsid w:val="0055383F"/>
    <w:rsid w:val="00553887"/>
    <w:rsid w:val="00554C51"/>
    <w:rsid w:val="005556FC"/>
    <w:rsid w:val="005564A0"/>
    <w:rsid w:val="005572A8"/>
    <w:rsid w:val="005578C2"/>
    <w:rsid w:val="00560955"/>
    <w:rsid w:val="00561174"/>
    <w:rsid w:val="00561D8D"/>
    <w:rsid w:val="005630CC"/>
    <w:rsid w:val="00564DF3"/>
    <w:rsid w:val="00564E96"/>
    <w:rsid w:val="005657FD"/>
    <w:rsid w:val="00570C94"/>
    <w:rsid w:val="00570D18"/>
    <w:rsid w:val="00570F9D"/>
    <w:rsid w:val="00571029"/>
    <w:rsid w:val="005717C3"/>
    <w:rsid w:val="00572D3E"/>
    <w:rsid w:val="00573BA0"/>
    <w:rsid w:val="00573C92"/>
    <w:rsid w:val="005744E0"/>
    <w:rsid w:val="005754F2"/>
    <w:rsid w:val="0057619E"/>
    <w:rsid w:val="00576876"/>
    <w:rsid w:val="0057700E"/>
    <w:rsid w:val="005770C2"/>
    <w:rsid w:val="00577C87"/>
    <w:rsid w:val="00581595"/>
    <w:rsid w:val="00583658"/>
    <w:rsid w:val="005841F8"/>
    <w:rsid w:val="005846CE"/>
    <w:rsid w:val="00587AA8"/>
    <w:rsid w:val="00590B71"/>
    <w:rsid w:val="0059118C"/>
    <w:rsid w:val="00591265"/>
    <w:rsid w:val="0059157D"/>
    <w:rsid w:val="00591630"/>
    <w:rsid w:val="00592339"/>
    <w:rsid w:val="00592C14"/>
    <w:rsid w:val="005933DB"/>
    <w:rsid w:val="00593950"/>
    <w:rsid w:val="00594522"/>
    <w:rsid w:val="00594DB0"/>
    <w:rsid w:val="00594EAE"/>
    <w:rsid w:val="00595697"/>
    <w:rsid w:val="00595F93"/>
    <w:rsid w:val="00596671"/>
    <w:rsid w:val="00596C0D"/>
    <w:rsid w:val="00597042"/>
    <w:rsid w:val="00597554"/>
    <w:rsid w:val="00597D89"/>
    <w:rsid w:val="005A0C3E"/>
    <w:rsid w:val="005A170D"/>
    <w:rsid w:val="005A1A2E"/>
    <w:rsid w:val="005A1C92"/>
    <w:rsid w:val="005A21AA"/>
    <w:rsid w:val="005A256C"/>
    <w:rsid w:val="005A25FD"/>
    <w:rsid w:val="005A2EE6"/>
    <w:rsid w:val="005A39C8"/>
    <w:rsid w:val="005A43FA"/>
    <w:rsid w:val="005A6F4E"/>
    <w:rsid w:val="005A750D"/>
    <w:rsid w:val="005A7EB2"/>
    <w:rsid w:val="005B1626"/>
    <w:rsid w:val="005B1CD6"/>
    <w:rsid w:val="005B2C47"/>
    <w:rsid w:val="005B3921"/>
    <w:rsid w:val="005B4BD9"/>
    <w:rsid w:val="005B55A9"/>
    <w:rsid w:val="005B5B40"/>
    <w:rsid w:val="005B5FF5"/>
    <w:rsid w:val="005B6782"/>
    <w:rsid w:val="005B6839"/>
    <w:rsid w:val="005B768B"/>
    <w:rsid w:val="005B7D8E"/>
    <w:rsid w:val="005C2172"/>
    <w:rsid w:val="005C33D0"/>
    <w:rsid w:val="005C4458"/>
    <w:rsid w:val="005C5AD6"/>
    <w:rsid w:val="005C6437"/>
    <w:rsid w:val="005C7746"/>
    <w:rsid w:val="005C7D46"/>
    <w:rsid w:val="005D029B"/>
    <w:rsid w:val="005D09D3"/>
    <w:rsid w:val="005D181D"/>
    <w:rsid w:val="005D1AE9"/>
    <w:rsid w:val="005D1DC9"/>
    <w:rsid w:val="005D30B7"/>
    <w:rsid w:val="005D3915"/>
    <w:rsid w:val="005D4D57"/>
    <w:rsid w:val="005D5A46"/>
    <w:rsid w:val="005D6B41"/>
    <w:rsid w:val="005D7793"/>
    <w:rsid w:val="005E0270"/>
    <w:rsid w:val="005E12EB"/>
    <w:rsid w:val="005E14A8"/>
    <w:rsid w:val="005E1A46"/>
    <w:rsid w:val="005E2763"/>
    <w:rsid w:val="005E2955"/>
    <w:rsid w:val="005E3B51"/>
    <w:rsid w:val="005E50C3"/>
    <w:rsid w:val="005E5A19"/>
    <w:rsid w:val="005E661F"/>
    <w:rsid w:val="005E7655"/>
    <w:rsid w:val="005E7E7A"/>
    <w:rsid w:val="005F06C2"/>
    <w:rsid w:val="005F2575"/>
    <w:rsid w:val="005F2B9E"/>
    <w:rsid w:val="005F30EB"/>
    <w:rsid w:val="005F49FA"/>
    <w:rsid w:val="005F6035"/>
    <w:rsid w:val="005F614E"/>
    <w:rsid w:val="005F61C8"/>
    <w:rsid w:val="005F64BC"/>
    <w:rsid w:val="005F6D84"/>
    <w:rsid w:val="006004C6"/>
    <w:rsid w:val="006007CB"/>
    <w:rsid w:val="006011E1"/>
    <w:rsid w:val="006015F1"/>
    <w:rsid w:val="00602244"/>
    <w:rsid w:val="00603B3A"/>
    <w:rsid w:val="00604DAF"/>
    <w:rsid w:val="00604FE6"/>
    <w:rsid w:val="00605BAB"/>
    <w:rsid w:val="00606368"/>
    <w:rsid w:val="006066E6"/>
    <w:rsid w:val="00606889"/>
    <w:rsid w:val="006076AF"/>
    <w:rsid w:val="00607EAE"/>
    <w:rsid w:val="00610B21"/>
    <w:rsid w:val="00610D13"/>
    <w:rsid w:val="00611792"/>
    <w:rsid w:val="00613071"/>
    <w:rsid w:val="00614012"/>
    <w:rsid w:val="006149D2"/>
    <w:rsid w:val="00616A50"/>
    <w:rsid w:val="0061755C"/>
    <w:rsid w:val="006178E5"/>
    <w:rsid w:val="00622B2E"/>
    <w:rsid w:val="00623952"/>
    <w:rsid w:val="006241F4"/>
    <w:rsid w:val="00624849"/>
    <w:rsid w:val="00625446"/>
    <w:rsid w:val="00626BF1"/>
    <w:rsid w:val="00626F64"/>
    <w:rsid w:val="00627113"/>
    <w:rsid w:val="00627410"/>
    <w:rsid w:val="00627F21"/>
    <w:rsid w:val="0063200B"/>
    <w:rsid w:val="006324F6"/>
    <w:rsid w:val="00633107"/>
    <w:rsid w:val="00634918"/>
    <w:rsid w:val="00634FFF"/>
    <w:rsid w:val="00635E90"/>
    <w:rsid w:val="006370F5"/>
    <w:rsid w:val="006373A7"/>
    <w:rsid w:val="006376F9"/>
    <w:rsid w:val="00637945"/>
    <w:rsid w:val="0064017D"/>
    <w:rsid w:val="00640B36"/>
    <w:rsid w:val="00642DE1"/>
    <w:rsid w:val="00644304"/>
    <w:rsid w:val="006457FA"/>
    <w:rsid w:val="00645F51"/>
    <w:rsid w:val="00647BAC"/>
    <w:rsid w:val="00651948"/>
    <w:rsid w:val="006526D4"/>
    <w:rsid w:val="00653FA2"/>
    <w:rsid w:val="0065400A"/>
    <w:rsid w:val="00654557"/>
    <w:rsid w:val="00654D40"/>
    <w:rsid w:val="006552E5"/>
    <w:rsid w:val="00662959"/>
    <w:rsid w:val="00662E7E"/>
    <w:rsid w:val="00663786"/>
    <w:rsid w:val="00665F9F"/>
    <w:rsid w:val="00666AA2"/>
    <w:rsid w:val="00667A97"/>
    <w:rsid w:val="0067040F"/>
    <w:rsid w:val="006706C4"/>
    <w:rsid w:val="00670AB9"/>
    <w:rsid w:val="0067185C"/>
    <w:rsid w:val="00672725"/>
    <w:rsid w:val="0067284F"/>
    <w:rsid w:val="006728A7"/>
    <w:rsid w:val="00673992"/>
    <w:rsid w:val="00673BAA"/>
    <w:rsid w:val="00674219"/>
    <w:rsid w:val="006745DF"/>
    <w:rsid w:val="006748C8"/>
    <w:rsid w:val="00674C8E"/>
    <w:rsid w:val="00675F53"/>
    <w:rsid w:val="006762CC"/>
    <w:rsid w:val="00676A07"/>
    <w:rsid w:val="00676F22"/>
    <w:rsid w:val="006777D1"/>
    <w:rsid w:val="0068053F"/>
    <w:rsid w:val="00680644"/>
    <w:rsid w:val="00681526"/>
    <w:rsid w:val="00682000"/>
    <w:rsid w:val="006822B9"/>
    <w:rsid w:val="006822FD"/>
    <w:rsid w:val="00682477"/>
    <w:rsid w:val="006832E8"/>
    <w:rsid w:val="00684AE5"/>
    <w:rsid w:val="0068517E"/>
    <w:rsid w:val="006863E9"/>
    <w:rsid w:val="006902E0"/>
    <w:rsid w:val="00690394"/>
    <w:rsid w:val="0069184F"/>
    <w:rsid w:val="00693DBC"/>
    <w:rsid w:val="00693EBB"/>
    <w:rsid w:val="00694999"/>
    <w:rsid w:val="00695BAE"/>
    <w:rsid w:val="00696091"/>
    <w:rsid w:val="00696F35"/>
    <w:rsid w:val="00697CE9"/>
    <w:rsid w:val="006A1964"/>
    <w:rsid w:val="006A4725"/>
    <w:rsid w:val="006A4784"/>
    <w:rsid w:val="006A4B6E"/>
    <w:rsid w:val="006A5574"/>
    <w:rsid w:val="006A59A3"/>
    <w:rsid w:val="006A5CBE"/>
    <w:rsid w:val="006A5DD8"/>
    <w:rsid w:val="006A62E1"/>
    <w:rsid w:val="006A652F"/>
    <w:rsid w:val="006A67CF"/>
    <w:rsid w:val="006A72EF"/>
    <w:rsid w:val="006A7D87"/>
    <w:rsid w:val="006B0610"/>
    <w:rsid w:val="006B06F0"/>
    <w:rsid w:val="006B15BD"/>
    <w:rsid w:val="006B2383"/>
    <w:rsid w:val="006B307A"/>
    <w:rsid w:val="006B31CC"/>
    <w:rsid w:val="006B37B7"/>
    <w:rsid w:val="006B51E4"/>
    <w:rsid w:val="006B53B4"/>
    <w:rsid w:val="006B5428"/>
    <w:rsid w:val="006B65BE"/>
    <w:rsid w:val="006B75C0"/>
    <w:rsid w:val="006C17C9"/>
    <w:rsid w:val="006C1966"/>
    <w:rsid w:val="006C2304"/>
    <w:rsid w:val="006C5B8C"/>
    <w:rsid w:val="006C64C2"/>
    <w:rsid w:val="006C769B"/>
    <w:rsid w:val="006D1F15"/>
    <w:rsid w:val="006D2AA7"/>
    <w:rsid w:val="006D3170"/>
    <w:rsid w:val="006D363F"/>
    <w:rsid w:val="006D36E2"/>
    <w:rsid w:val="006D394A"/>
    <w:rsid w:val="006D3F4C"/>
    <w:rsid w:val="006D4093"/>
    <w:rsid w:val="006D43C5"/>
    <w:rsid w:val="006D49D8"/>
    <w:rsid w:val="006D5363"/>
    <w:rsid w:val="006D6123"/>
    <w:rsid w:val="006D6C15"/>
    <w:rsid w:val="006D73AD"/>
    <w:rsid w:val="006E063B"/>
    <w:rsid w:val="006E0C1F"/>
    <w:rsid w:val="006E111F"/>
    <w:rsid w:val="006E12D7"/>
    <w:rsid w:val="006E280C"/>
    <w:rsid w:val="006E37EC"/>
    <w:rsid w:val="006E4F9E"/>
    <w:rsid w:val="006E5101"/>
    <w:rsid w:val="006E5E7C"/>
    <w:rsid w:val="006E6EBA"/>
    <w:rsid w:val="006E7F43"/>
    <w:rsid w:val="006F0C98"/>
    <w:rsid w:val="006F12C2"/>
    <w:rsid w:val="006F1803"/>
    <w:rsid w:val="006F2258"/>
    <w:rsid w:val="006F23F5"/>
    <w:rsid w:val="006F3106"/>
    <w:rsid w:val="006F353A"/>
    <w:rsid w:val="006F4056"/>
    <w:rsid w:val="006F574B"/>
    <w:rsid w:val="006F5C43"/>
    <w:rsid w:val="006F5EBB"/>
    <w:rsid w:val="006F61DD"/>
    <w:rsid w:val="006F65F7"/>
    <w:rsid w:val="006F71C8"/>
    <w:rsid w:val="006F73D1"/>
    <w:rsid w:val="006F73EC"/>
    <w:rsid w:val="006F7993"/>
    <w:rsid w:val="007004B5"/>
    <w:rsid w:val="007017B2"/>
    <w:rsid w:val="00701E56"/>
    <w:rsid w:val="00702251"/>
    <w:rsid w:val="0070389D"/>
    <w:rsid w:val="00703ABF"/>
    <w:rsid w:val="0070463D"/>
    <w:rsid w:val="00706E62"/>
    <w:rsid w:val="00707514"/>
    <w:rsid w:val="00707880"/>
    <w:rsid w:val="00707911"/>
    <w:rsid w:val="0071075F"/>
    <w:rsid w:val="0071087C"/>
    <w:rsid w:val="00711884"/>
    <w:rsid w:val="007126C2"/>
    <w:rsid w:val="00712D6D"/>
    <w:rsid w:val="007131C9"/>
    <w:rsid w:val="00714282"/>
    <w:rsid w:val="00715CBC"/>
    <w:rsid w:val="007165D6"/>
    <w:rsid w:val="00716E4E"/>
    <w:rsid w:val="00716E5D"/>
    <w:rsid w:val="00717271"/>
    <w:rsid w:val="0071797B"/>
    <w:rsid w:val="007206D3"/>
    <w:rsid w:val="007211B1"/>
    <w:rsid w:val="00721432"/>
    <w:rsid w:val="007222F0"/>
    <w:rsid w:val="00722477"/>
    <w:rsid w:val="00722E6B"/>
    <w:rsid w:val="0072347C"/>
    <w:rsid w:val="00723B30"/>
    <w:rsid w:val="00724550"/>
    <w:rsid w:val="00724CA2"/>
    <w:rsid w:val="007252F7"/>
    <w:rsid w:val="00726357"/>
    <w:rsid w:val="00727742"/>
    <w:rsid w:val="00727D39"/>
    <w:rsid w:val="007313E9"/>
    <w:rsid w:val="00731C0D"/>
    <w:rsid w:val="007338E3"/>
    <w:rsid w:val="00733CA4"/>
    <w:rsid w:val="00734BEE"/>
    <w:rsid w:val="00734C2F"/>
    <w:rsid w:val="00735C63"/>
    <w:rsid w:val="00736BFA"/>
    <w:rsid w:val="00736FBF"/>
    <w:rsid w:val="0074134E"/>
    <w:rsid w:val="0074227A"/>
    <w:rsid w:val="00742B74"/>
    <w:rsid w:val="00743869"/>
    <w:rsid w:val="00743C78"/>
    <w:rsid w:val="00746644"/>
    <w:rsid w:val="00746C4B"/>
    <w:rsid w:val="00746E46"/>
    <w:rsid w:val="0074744A"/>
    <w:rsid w:val="0075076A"/>
    <w:rsid w:val="00750B67"/>
    <w:rsid w:val="00750EC1"/>
    <w:rsid w:val="0075134C"/>
    <w:rsid w:val="007514B3"/>
    <w:rsid w:val="0075232F"/>
    <w:rsid w:val="00752B6F"/>
    <w:rsid w:val="00752BE2"/>
    <w:rsid w:val="007532B2"/>
    <w:rsid w:val="00754233"/>
    <w:rsid w:val="0075424F"/>
    <w:rsid w:val="007550C0"/>
    <w:rsid w:val="0075551F"/>
    <w:rsid w:val="00755708"/>
    <w:rsid w:val="00756129"/>
    <w:rsid w:val="0075613F"/>
    <w:rsid w:val="00757056"/>
    <w:rsid w:val="0076049E"/>
    <w:rsid w:val="00762510"/>
    <w:rsid w:val="00763F2F"/>
    <w:rsid w:val="00764B23"/>
    <w:rsid w:val="00764FFB"/>
    <w:rsid w:val="00765BDD"/>
    <w:rsid w:val="00765D3B"/>
    <w:rsid w:val="00770462"/>
    <w:rsid w:val="00770C90"/>
    <w:rsid w:val="00771414"/>
    <w:rsid w:val="00771B69"/>
    <w:rsid w:val="00772087"/>
    <w:rsid w:val="00772153"/>
    <w:rsid w:val="00772557"/>
    <w:rsid w:val="007733E4"/>
    <w:rsid w:val="0077456B"/>
    <w:rsid w:val="007745A7"/>
    <w:rsid w:val="00774CFB"/>
    <w:rsid w:val="00775741"/>
    <w:rsid w:val="00775BA1"/>
    <w:rsid w:val="00776114"/>
    <w:rsid w:val="007767D3"/>
    <w:rsid w:val="007770D7"/>
    <w:rsid w:val="00777F0F"/>
    <w:rsid w:val="00777F32"/>
    <w:rsid w:val="00780830"/>
    <w:rsid w:val="007810DD"/>
    <w:rsid w:val="00782438"/>
    <w:rsid w:val="007824F3"/>
    <w:rsid w:val="00782DDB"/>
    <w:rsid w:val="007844EE"/>
    <w:rsid w:val="0078557F"/>
    <w:rsid w:val="007865D5"/>
    <w:rsid w:val="00786BFB"/>
    <w:rsid w:val="00786DD1"/>
    <w:rsid w:val="00790DDE"/>
    <w:rsid w:val="007910C3"/>
    <w:rsid w:val="00791CEF"/>
    <w:rsid w:val="00791DC0"/>
    <w:rsid w:val="007929EF"/>
    <w:rsid w:val="0079454E"/>
    <w:rsid w:val="007956BF"/>
    <w:rsid w:val="00795CAE"/>
    <w:rsid w:val="007962C4"/>
    <w:rsid w:val="007A0A5B"/>
    <w:rsid w:val="007A0AF4"/>
    <w:rsid w:val="007A22AC"/>
    <w:rsid w:val="007A2514"/>
    <w:rsid w:val="007A2869"/>
    <w:rsid w:val="007A4E5B"/>
    <w:rsid w:val="007A4EC1"/>
    <w:rsid w:val="007B0261"/>
    <w:rsid w:val="007B1D18"/>
    <w:rsid w:val="007B2E74"/>
    <w:rsid w:val="007B3D20"/>
    <w:rsid w:val="007B3D91"/>
    <w:rsid w:val="007B52AC"/>
    <w:rsid w:val="007B5312"/>
    <w:rsid w:val="007B5918"/>
    <w:rsid w:val="007C09E5"/>
    <w:rsid w:val="007C159F"/>
    <w:rsid w:val="007C2358"/>
    <w:rsid w:val="007C2987"/>
    <w:rsid w:val="007C2A04"/>
    <w:rsid w:val="007C35A0"/>
    <w:rsid w:val="007C5B8A"/>
    <w:rsid w:val="007C6F34"/>
    <w:rsid w:val="007D031F"/>
    <w:rsid w:val="007D1F66"/>
    <w:rsid w:val="007D21D8"/>
    <w:rsid w:val="007D3269"/>
    <w:rsid w:val="007D3461"/>
    <w:rsid w:val="007D3BF6"/>
    <w:rsid w:val="007D41C0"/>
    <w:rsid w:val="007D5882"/>
    <w:rsid w:val="007D6DF3"/>
    <w:rsid w:val="007D715B"/>
    <w:rsid w:val="007D7334"/>
    <w:rsid w:val="007E035C"/>
    <w:rsid w:val="007E0977"/>
    <w:rsid w:val="007E2248"/>
    <w:rsid w:val="007E2695"/>
    <w:rsid w:val="007E2D47"/>
    <w:rsid w:val="007E32EA"/>
    <w:rsid w:val="007E431D"/>
    <w:rsid w:val="007E4555"/>
    <w:rsid w:val="007E4E2F"/>
    <w:rsid w:val="007E55B8"/>
    <w:rsid w:val="007E5B87"/>
    <w:rsid w:val="007E78E8"/>
    <w:rsid w:val="007E798A"/>
    <w:rsid w:val="007F081D"/>
    <w:rsid w:val="007F21D2"/>
    <w:rsid w:val="007F4298"/>
    <w:rsid w:val="007F4B90"/>
    <w:rsid w:val="007F586D"/>
    <w:rsid w:val="007F635F"/>
    <w:rsid w:val="007F7723"/>
    <w:rsid w:val="007F7BB9"/>
    <w:rsid w:val="007F7D29"/>
    <w:rsid w:val="00800D74"/>
    <w:rsid w:val="00800DBA"/>
    <w:rsid w:val="00800E76"/>
    <w:rsid w:val="00801053"/>
    <w:rsid w:val="008018AF"/>
    <w:rsid w:val="008019FC"/>
    <w:rsid w:val="00801C3B"/>
    <w:rsid w:val="00801EC3"/>
    <w:rsid w:val="0080229A"/>
    <w:rsid w:val="008024EE"/>
    <w:rsid w:val="00803CF4"/>
    <w:rsid w:val="00804980"/>
    <w:rsid w:val="00804A76"/>
    <w:rsid w:val="00805417"/>
    <w:rsid w:val="0080598B"/>
    <w:rsid w:val="008071DF"/>
    <w:rsid w:val="008107A3"/>
    <w:rsid w:val="00810D5D"/>
    <w:rsid w:val="00811A2D"/>
    <w:rsid w:val="0081261E"/>
    <w:rsid w:val="00812BD3"/>
    <w:rsid w:val="00812EA2"/>
    <w:rsid w:val="0081346F"/>
    <w:rsid w:val="008141DF"/>
    <w:rsid w:val="008152C9"/>
    <w:rsid w:val="008159E9"/>
    <w:rsid w:val="00815AD8"/>
    <w:rsid w:val="0081656C"/>
    <w:rsid w:val="008201B7"/>
    <w:rsid w:val="008207E0"/>
    <w:rsid w:val="00820FC3"/>
    <w:rsid w:val="00821763"/>
    <w:rsid w:val="0082262C"/>
    <w:rsid w:val="0082491F"/>
    <w:rsid w:val="008271A3"/>
    <w:rsid w:val="008279AA"/>
    <w:rsid w:val="00827A59"/>
    <w:rsid w:val="008308B1"/>
    <w:rsid w:val="00831955"/>
    <w:rsid w:val="00831A1F"/>
    <w:rsid w:val="00831E7B"/>
    <w:rsid w:val="00834E31"/>
    <w:rsid w:val="00836385"/>
    <w:rsid w:val="008403A6"/>
    <w:rsid w:val="0084248D"/>
    <w:rsid w:val="00843F36"/>
    <w:rsid w:val="00844418"/>
    <w:rsid w:val="00844510"/>
    <w:rsid w:val="0084586E"/>
    <w:rsid w:val="00845884"/>
    <w:rsid w:val="00845D9F"/>
    <w:rsid w:val="00846142"/>
    <w:rsid w:val="00847D57"/>
    <w:rsid w:val="0085038E"/>
    <w:rsid w:val="00852A5A"/>
    <w:rsid w:val="00854384"/>
    <w:rsid w:val="00854675"/>
    <w:rsid w:val="0085546E"/>
    <w:rsid w:val="00855A34"/>
    <w:rsid w:val="00855E41"/>
    <w:rsid w:val="00855E93"/>
    <w:rsid w:val="00856DF6"/>
    <w:rsid w:val="008570D5"/>
    <w:rsid w:val="008573D3"/>
    <w:rsid w:val="0085776D"/>
    <w:rsid w:val="00857B3D"/>
    <w:rsid w:val="0086010E"/>
    <w:rsid w:val="008604A2"/>
    <w:rsid w:val="00861EA3"/>
    <w:rsid w:val="00861EF0"/>
    <w:rsid w:val="00862F1E"/>
    <w:rsid w:val="00862FCA"/>
    <w:rsid w:val="008638D3"/>
    <w:rsid w:val="00864A5C"/>
    <w:rsid w:val="00864DFB"/>
    <w:rsid w:val="00864E46"/>
    <w:rsid w:val="008658AB"/>
    <w:rsid w:val="00865E82"/>
    <w:rsid w:val="008663BA"/>
    <w:rsid w:val="00867AFC"/>
    <w:rsid w:val="00867C2B"/>
    <w:rsid w:val="008700B9"/>
    <w:rsid w:val="00871DC3"/>
    <w:rsid w:val="00871E66"/>
    <w:rsid w:val="00872A71"/>
    <w:rsid w:val="00877CC4"/>
    <w:rsid w:val="00880318"/>
    <w:rsid w:val="00880440"/>
    <w:rsid w:val="00880D77"/>
    <w:rsid w:val="00880D7E"/>
    <w:rsid w:val="00881783"/>
    <w:rsid w:val="0088280A"/>
    <w:rsid w:val="008833FC"/>
    <w:rsid w:val="00883811"/>
    <w:rsid w:val="00883D2B"/>
    <w:rsid w:val="008856D1"/>
    <w:rsid w:val="00885FE1"/>
    <w:rsid w:val="00891A78"/>
    <w:rsid w:val="008925C4"/>
    <w:rsid w:val="008930ED"/>
    <w:rsid w:val="008941D8"/>
    <w:rsid w:val="008962D6"/>
    <w:rsid w:val="008A2D39"/>
    <w:rsid w:val="008A3003"/>
    <w:rsid w:val="008A3267"/>
    <w:rsid w:val="008A4BB4"/>
    <w:rsid w:val="008A530F"/>
    <w:rsid w:val="008A6516"/>
    <w:rsid w:val="008A6DFB"/>
    <w:rsid w:val="008A7209"/>
    <w:rsid w:val="008A7264"/>
    <w:rsid w:val="008A7D5D"/>
    <w:rsid w:val="008B0E5E"/>
    <w:rsid w:val="008B25AD"/>
    <w:rsid w:val="008B41DB"/>
    <w:rsid w:val="008B4600"/>
    <w:rsid w:val="008B63A0"/>
    <w:rsid w:val="008B6B98"/>
    <w:rsid w:val="008B7380"/>
    <w:rsid w:val="008B7903"/>
    <w:rsid w:val="008C0E28"/>
    <w:rsid w:val="008C1965"/>
    <w:rsid w:val="008C1F74"/>
    <w:rsid w:val="008C2D9E"/>
    <w:rsid w:val="008C33C6"/>
    <w:rsid w:val="008C39DB"/>
    <w:rsid w:val="008C3EB7"/>
    <w:rsid w:val="008C3FC6"/>
    <w:rsid w:val="008C5234"/>
    <w:rsid w:val="008C6ABF"/>
    <w:rsid w:val="008C763E"/>
    <w:rsid w:val="008C7DD9"/>
    <w:rsid w:val="008C7F72"/>
    <w:rsid w:val="008D05E1"/>
    <w:rsid w:val="008D0764"/>
    <w:rsid w:val="008D193A"/>
    <w:rsid w:val="008D3329"/>
    <w:rsid w:val="008D41B9"/>
    <w:rsid w:val="008D42FB"/>
    <w:rsid w:val="008D45DC"/>
    <w:rsid w:val="008D5089"/>
    <w:rsid w:val="008D6CC0"/>
    <w:rsid w:val="008D7E04"/>
    <w:rsid w:val="008E1259"/>
    <w:rsid w:val="008E2633"/>
    <w:rsid w:val="008E2886"/>
    <w:rsid w:val="008E2D60"/>
    <w:rsid w:val="008E2FC2"/>
    <w:rsid w:val="008E3AEB"/>
    <w:rsid w:val="008E415A"/>
    <w:rsid w:val="008E4824"/>
    <w:rsid w:val="008E5FCF"/>
    <w:rsid w:val="008E6805"/>
    <w:rsid w:val="008E756F"/>
    <w:rsid w:val="008E7AFA"/>
    <w:rsid w:val="008E7C08"/>
    <w:rsid w:val="008E7D92"/>
    <w:rsid w:val="008F1C2F"/>
    <w:rsid w:val="008F55F7"/>
    <w:rsid w:val="008F58B0"/>
    <w:rsid w:val="008F5ABC"/>
    <w:rsid w:val="008F616F"/>
    <w:rsid w:val="008F7375"/>
    <w:rsid w:val="008F75CA"/>
    <w:rsid w:val="009015DD"/>
    <w:rsid w:val="0090180D"/>
    <w:rsid w:val="00901A3B"/>
    <w:rsid w:val="00901F36"/>
    <w:rsid w:val="00901F4E"/>
    <w:rsid w:val="0090210F"/>
    <w:rsid w:val="00904BC1"/>
    <w:rsid w:val="00905923"/>
    <w:rsid w:val="00905B8F"/>
    <w:rsid w:val="00905ED8"/>
    <w:rsid w:val="00906266"/>
    <w:rsid w:val="00906EB3"/>
    <w:rsid w:val="0090754F"/>
    <w:rsid w:val="00907810"/>
    <w:rsid w:val="009078CF"/>
    <w:rsid w:val="00910EDE"/>
    <w:rsid w:val="0091109C"/>
    <w:rsid w:val="0091246A"/>
    <w:rsid w:val="00913F18"/>
    <w:rsid w:val="009141C3"/>
    <w:rsid w:val="009146C5"/>
    <w:rsid w:val="0091471C"/>
    <w:rsid w:val="00915704"/>
    <w:rsid w:val="00915CAD"/>
    <w:rsid w:val="009167DE"/>
    <w:rsid w:val="009168DF"/>
    <w:rsid w:val="00917F53"/>
    <w:rsid w:val="009208B3"/>
    <w:rsid w:val="00920B52"/>
    <w:rsid w:val="00922659"/>
    <w:rsid w:val="00922BAE"/>
    <w:rsid w:val="00923103"/>
    <w:rsid w:val="00923E9D"/>
    <w:rsid w:val="00923FA7"/>
    <w:rsid w:val="00924AD2"/>
    <w:rsid w:val="009250CB"/>
    <w:rsid w:val="009254BF"/>
    <w:rsid w:val="009300C1"/>
    <w:rsid w:val="00931112"/>
    <w:rsid w:val="00931D89"/>
    <w:rsid w:val="00931E4A"/>
    <w:rsid w:val="009329BF"/>
    <w:rsid w:val="00932A25"/>
    <w:rsid w:val="00932BE4"/>
    <w:rsid w:val="00934DB1"/>
    <w:rsid w:val="00934FEE"/>
    <w:rsid w:val="00935EBF"/>
    <w:rsid w:val="00936668"/>
    <w:rsid w:val="00936F1B"/>
    <w:rsid w:val="00940634"/>
    <w:rsid w:val="00940936"/>
    <w:rsid w:val="0094143D"/>
    <w:rsid w:val="00942506"/>
    <w:rsid w:val="009426A1"/>
    <w:rsid w:val="0094361A"/>
    <w:rsid w:val="0094455E"/>
    <w:rsid w:val="00945710"/>
    <w:rsid w:val="00946497"/>
    <w:rsid w:val="0094734B"/>
    <w:rsid w:val="00947546"/>
    <w:rsid w:val="00947D10"/>
    <w:rsid w:val="009516D7"/>
    <w:rsid w:val="00951915"/>
    <w:rsid w:val="00951FC6"/>
    <w:rsid w:val="009529C6"/>
    <w:rsid w:val="00952A00"/>
    <w:rsid w:val="00952D78"/>
    <w:rsid w:val="00953A2E"/>
    <w:rsid w:val="00954577"/>
    <w:rsid w:val="00960F5A"/>
    <w:rsid w:val="00960F86"/>
    <w:rsid w:val="009610A7"/>
    <w:rsid w:val="0096266D"/>
    <w:rsid w:val="00963945"/>
    <w:rsid w:val="00963ABC"/>
    <w:rsid w:val="00963D08"/>
    <w:rsid w:val="00964969"/>
    <w:rsid w:val="00964D51"/>
    <w:rsid w:val="0096505F"/>
    <w:rsid w:val="009656AF"/>
    <w:rsid w:val="0097007A"/>
    <w:rsid w:val="009705F8"/>
    <w:rsid w:val="009714D1"/>
    <w:rsid w:val="00972679"/>
    <w:rsid w:val="00972DB8"/>
    <w:rsid w:val="0097370E"/>
    <w:rsid w:val="00974305"/>
    <w:rsid w:val="0097554D"/>
    <w:rsid w:val="00975B6A"/>
    <w:rsid w:val="00975FF1"/>
    <w:rsid w:val="00977E00"/>
    <w:rsid w:val="00980032"/>
    <w:rsid w:val="00980122"/>
    <w:rsid w:val="00981EEA"/>
    <w:rsid w:val="009820D3"/>
    <w:rsid w:val="009823BA"/>
    <w:rsid w:val="00982962"/>
    <w:rsid w:val="00982A93"/>
    <w:rsid w:val="00984307"/>
    <w:rsid w:val="00986C41"/>
    <w:rsid w:val="0098700D"/>
    <w:rsid w:val="00987D60"/>
    <w:rsid w:val="00990FCE"/>
    <w:rsid w:val="00993162"/>
    <w:rsid w:val="00993C37"/>
    <w:rsid w:val="009959F9"/>
    <w:rsid w:val="00995D19"/>
    <w:rsid w:val="00997D1A"/>
    <w:rsid w:val="009A0611"/>
    <w:rsid w:val="009A0999"/>
    <w:rsid w:val="009A118A"/>
    <w:rsid w:val="009A14F6"/>
    <w:rsid w:val="009A583B"/>
    <w:rsid w:val="009A5D1B"/>
    <w:rsid w:val="009A69B2"/>
    <w:rsid w:val="009A754D"/>
    <w:rsid w:val="009B0AF7"/>
    <w:rsid w:val="009B0B57"/>
    <w:rsid w:val="009B0F16"/>
    <w:rsid w:val="009B25DD"/>
    <w:rsid w:val="009B373D"/>
    <w:rsid w:val="009B3916"/>
    <w:rsid w:val="009B5552"/>
    <w:rsid w:val="009B58F8"/>
    <w:rsid w:val="009B5C68"/>
    <w:rsid w:val="009B5E7B"/>
    <w:rsid w:val="009B6791"/>
    <w:rsid w:val="009B7AAA"/>
    <w:rsid w:val="009C0F89"/>
    <w:rsid w:val="009C1532"/>
    <w:rsid w:val="009C241C"/>
    <w:rsid w:val="009C24C8"/>
    <w:rsid w:val="009C2519"/>
    <w:rsid w:val="009C29A3"/>
    <w:rsid w:val="009C2ABD"/>
    <w:rsid w:val="009C34BE"/>
    <w:rsid w:val="009C4511"/>
    <w:rsid w:val="009C4712"/>
    <w:rsid w:val="009C54C8"/>
    <w:rsid w:val="009C5573"/>
    <w:rsid w:val="009C5EF4"/>
    <w:rsid w:val="009C67A4"/>
    <w:rsid w:val="009D0393"/>
    <w:rsid w:val="009D06E3"/>
    <w:rsid w:val="009D2D09"/>
    <w:rsid w:val="009D345F"/>
    <w:rsid w:val="009D3652"/>
    <w:rsid w:val="009D3D1D"/>
    <w:rsid w:val="009D41C2"/>
    <w:rsid w:val="009D46DB"/>
    <w:rsid w:val="009D71F0"/>
    <w:rsid w:val="009D7B14"/>
    <w:rsid w:val="009D7BAA"/>
    <w:rsid w:val="009E0513"/>
    <w:rsid w:val="009E1A1F"/>
    <w:rsid w:val="009E2CFC"/>
    <w:rsid w:val="009E314A"/>
    <w:rsid w:val="009E31BB"/>
    <w:rsid w:val="009E454B"/>
    <w:rsid w:val="009E471A"/>
    <w:rsid w:val="009E544D"/>
    <w:rsid w:val="009E5CFB"/>
    <w:rsid w:val="009F2696"/>
    <w:rsid w:val="009F26AD"/>
    <w:rsid w:val="009F2EC2"/>
    <w:rsid w:val="009F33D4"/>
    <w:rsid w:val="009F3F0B"/>
    <w:rsid w:val="009F3F7C"/>
    <w:rsid w:val="009F4CF6"/>
    <w:rsid w:val="009F6E89"/>
    <w:rsid w:val="00A005E6"/>
    <w:rsid w:val="00A01800"/>
    <w:rsid w:val="00A01C84"/>
    <w:rsid w:val="00A021DC"/>
    <w:rsid w:val="00A02B83"/>
    <w:rsid w:val="00A02D5D"/>
    <w:rsid w:val="00A0413A"/>
    <w:rsid w:val="00A04756"/>
    <w:rsid w:val="00A04886"/>
    <w:rsid w:val="00A0542B"/>
    <w:rsid w:val="00A070B6"/>
    <w:rsid w:val="00A07956"/>
    <w:rsid w:val="00A07BC2"/>
    <w:rsid w:val="00A07C0B"/>
    <w:rsid w:val="00A07EDE"/>
    <w:rsid w:val="00A1040B"/>
    <w:rsid w:val="00A10E75"/>
    <w:rsid w:val="00A11440"/>
    <w:rsid w:val="00A120C0"/>
    <w:rsid w:val="00A12273"/>
    <w:rsid w:val="00A12D85"/>
    <w:rsid w:val="00A130DB"/>
    <w:rsid w:val="00A139D6"/>
    <w:rsid w:val="00A13E19"/>
    <w:rsid w:val="00A13F71"/>
    <w:rsid w:val="00A16B9D"/>
    <w:rsid w:val="00A16E71"/>
    <w:rsid w:val="00A17EBD"/>
    <w:rsid w:val="00A204EC"/>
    <w:rsid w:val="00A20B8A"/>
    <w:rsid w:val="00A21AEC"/>
    <w:rsid w:val="00A22B08"/>
    <w:rsid w:val="00A2394A"/>
    <w:rsid w:val="00A25123"/>
    <w:rsid w:val="00A25C20"/>
    <w:rsid w:val="00A26130"/>
    <w:rsid w:val="00A26E2A"/>
    <w:rsid w:val="00A27002"/>
    <w:rsid w:val="00A271D4"/>
    <w:rsid w:val="00A27250"/>
    <w:rsid w:val="00A2744A"/>
    <w:rsid w:val="00A27E6A"/>
    <w:rsid w:val="00A30E37"/>
    <w:rsid w:val="00A315B9"/>
    <w:rsid w:val="00A32413"/>
    <w:rsid w:val="00A32A69"/>
    <w:rsid w:val="00A330CC"/>
    <w:rsid w:val="00A354A9"/>
    <w:rsid w:val="00A35816"/>
    <w:rsid w:val="00A35BE9"/>
    <w:rsid w:val="00A362FD"/>
    <w:rsid w:val="00A36497"/>
    <w:rsid w:val="00A36A36"/>
    <w:rsid w:val="00A375C9"/>
    <w:rsid w:val="00A42EF9"/>
    <w:rsid w:val="00A4395C"/>
    <w:rsid w:val="00A43963"/>
    <w:rsid w:val="00A43C13"/>
    <w:rsid w:val="00A43E4A"/>
    <w:rsid w:val="00A44168"/>
    <w:rsid w:val="00A448B4"/>
    <w:rsid w:val="00A44B0D"/>
    <w:rsid w:val="00A4519D"/>
    <w:rsid w:val="00A45BAB"/>
    <w:rsid w:val="00A465E7"/>
    <w:rsid w:val="00A4665B"/>
    <w:rsid w:val="00A51975"/>
    <w:rsid w:val="00A51F3B"/>
    <w:rsid w:val="00A53B21"/>
    <w:rsid w:val="00A53F9A"/>
    <w:rsid w:val="00A54424"/>
    <w:rsid w:val="00A54549"/>
    <w:rsid w:val="00A547A5"/>
    <w:rsid w:val="00A54C28"/>
    <w:rsid w:val="00A55AF5"/>
    <w:rsid w:val="00A5742F"/>
    <w:rsid w:val="00A57F69"/>
    <w:rsid w:val="00A603EC"/>
    <w:rsid w:val="00A61BA1"/>
    <w:rsid w:val="00A61EC8"/>
    <w:rsid w:val="00A61F86"/>
    <w:rsid w:val="00A6268B"/>
    <w:rsid w:val="00A64EB9"/>
    <w:rsid w:val="00A66099"/>
    <w:rsid w:val="00A660D3"/>
    <w:rsid w:val="00A66883"/>
    <w:rsid w:val="00A66B38"/>
    <w:rsid w:val="00A66F73"/>
    <w:rsid w:val="00A67967"/>
    <w:rsid w:val="00A70241"/>
    <w:rsid w:val="00A71A91"/>
    <w:rsid w:val="00A71EC5"/>
    <w:rsid w:val="00A721B7"/>
    <w:rsid w:val="00A7222B"/>
    <w:rsid w:val="00A72AD4"/>
    <w:rsid w:val="00A73556"/>
    <w:rsid w:val="00A740C9"/>
    <w:rsid w:val="00A7416A"/>
    <w:rsid w:val="00A741E8"/>
    <w:rsid w:val="00A74DE4"/>
    <w:rsid w:val="00A74F2B"/>
    <w:rsid w:val="00A75A6A"/>
    <w:rsid w:val="00A766A0"/>
    <w:rsid w:val="00A76835"/>
    <w:rsid w:val="00A7757C"/>
    <w:rsid w:val="00A804FB"/>
    <w:rsid w:val="00A828CF"/>
    <w:rsid w:val="00A8295C"/>
    <w:rsid w:val="00A8298A"/>
    <w:rsid w:val="00A83A18"/>
    <w:rsid w:val="00A846A7"/>
    <w:rsid w:val="00A85523"/>
    <w:rsid w:val="00A85A2D"/>
    <w:rsid w:val="00A8730C"/>
    <w:rsid w:val="00A87ADC"/>
    <w:rsid w:val="00A901D4"/>
    <w:rsid w:val="00A92541"/>
    <w:rsid w:val="00A92583"/>
    <w:rsid w:val="00A92CCC"/>
    <w:rsid w:val="00A92F83"/>
    <w:rsid w:val="00A93B87"/>
    <w:rsid w:val="00A93F16"/>
    <w:rsid w:val="00A94171"/>
    <w:rsid w:val="00A949C5"/>
    <w:rsid w:val="00A952C6"/>
    <w:rsid w:val="00A96354"/>
    <w:rsid w:val="00A96FBD"/>
    <w:rsid w:val="00A9713E"/>
    <w:rsid w:val="00AA088D"/>
    <w:rsid w:val="00AA1347"/>
    <w:rsid w:val="00AA155F"/>
    <w:rsid w:val="00AA23D3"/>
    <w:rsid w:val="00AA2BCF"/>
    <w:rsid w:val="00AA31E9"/>
    <w:rsid w:val="00AA411D"/>
    <w:rsid w:val="00AA4507"/>
    <w:rsid w:val="00AA482D"/>
    <w:rsid w:val="00AA4AD3"/>
    <w:rsid w:val="00AA5098"/>
    <w:rsid w:val="00AA6C86"/>
    <w:rsid w:val="00AA6C99"/>
    <w:rsid w:val="00AA70EF"/>
    <w:rsid w:val="00AA716E"/>
    <w:rsid w:val="00AA7829"/>
    <w:rsid w:val="00AB0737"/>
    <w:rsid w:val="00AB07B0"/>
    <w:rsid w:val="00AB09A7"/>
    <w:rsid w:val="00AB2865"/>
    <w:rsid w:val="00AB29FA"/>
    <w:rsid w:val="00AB6547"/>
    <w:rsid w:val="00AB6A82"/>
    <w:rsid w:val="00AB6DAA"/>
    <w:rsid w:val="00AC0039"/>
    <w:rsid w:val="00AC048D"/>
    <w:rsid w:val="00AC067A"/>
    <w:rsid w:val="00AC1329"/>
    <w:rsid w:val="00AC1612"/>
    <w:rsid w:val="00AC4023"/>
    <w:rsid w:val="00AC5228"/>
    <w:rsid w:val="00AC6D17"/>
    <w:rsid w:val="00AC6F2E"/>
    <w:rsid w:val="00AC785C"/>
    <w:rsid w:val="00AD006B"/>
    <w:rsid w:val="00AD0D87"/>
    <w:rsid w:val="00AD15AA"/>
    <w:rsid w:val="00AD2057"/>
    <w:rsid w:val="00AD2749"/>
    <w:rsid w:val="00AD2783"/>
    <w:rsid w:val="00AD28F5"/>
    <w:rsid w:val="00AD5A62"/>
    <w:rsid w:val="00AD75A1"/>
    <w:rsid w:val="00AE0A73"/>
    <w:rsid w:val="00AE19C6"/>
    <w:rsid w:val="00AE2847"/>
    <w:rsid w:val="00AE2C67"/>
    <w:rsid w:val="00AE326C"/>
    <w:rsid w:val="00AE3304"/>
    <w:rsid w:val="00AE39EE"/>
    <w:rsid w:val="00AE3F5B"/>
    <w:rsid w:val="00AE65C9"/>
    <w:rsid w:val="00AE7527"/>
    <w:rsid w:val="00AE75E7"/>
    <w:rsid w:val="00AE7653"/>
    <w:rsid w:val="00AF0775"/>
    <w:rsid w:val="00AF07E6"/>
    <w:rsid w:val="00AF135D"/>
    <w:rsid w:val="00AF1364"/>
    <w:rsid w:val="00AF1E30"/>
    <w:rsid w:val="00AF1F6B"/>
    <w:rsid w:val="00AF2305"/>
    <w:rsid w:val="00AF374E"/>
    <w:rsid w:val="00AF40B4"/>
    <w:rsid w:val="00AF4E70"/>
    <w:rsid w:val="00AF5001"/>
    <w:rsid w:val="00AF65DD"/>
    <w:rsid w:val="00AF6894"/>
    <w:rsid w:val="00AF6B62"/>
    <w:rsid w:val="00AF79F0"/>
    <w:rsid w:val="00B013CC"/>
    <w:rsid w:val="00B0175A"/>
    <w:rsid w:val="00B03AEA"/>
    <w:rsid w:val="00B05D11"/>
    <w:rsid w:val="00B06F5C"/>
    <w:rsid w:val="00B0749F"/>
    <w:rsid w:val="00B075ED"/>
    <w:rsid w:val="00B07B23"/>
    <w:rsid w:val="00B07C23"/>
    <w:rsid w:val="00B12347"/>
    <w:rsid w:val="00B128D5"/>
    <w:rsid w:val="00B12AB4"/>
    <w:rsid w:val="00B134B0"/>
    <w:rsid w:val="00B1354F"/>
    <w:rsid w:val="00B13B99"/>
    <w:rsid w:val="00B14381"/>
    <w:rsid w:val="00B144BC"/>
    <w:rsid w:val="00B14855"/>
    <w:rsid w:val="00B14C87"/>
    <w:rsid w:val="00B14FDE"/>
    <w:rsid w:val="00B15889"/>
    <w:rsid w:val="00B17985"/>
    <w:rsid w:val="00B17B6C"/>
    <w:rsid w:val="00B17F71"/>
    <w:rsid w:val="00B204AE"/>
    <w:rsid w:val="00B21297"/>
    <w:rsid w:val="00B21D68"/>
    <w:rsid w:val="00B21D9E"/>
    <w:rsid w:val="00B23246"/>
    <w:rsid w:val="00B27FF7"/>
    <w:rsid w:val="00B30186"/>
    <w:rsid w:val="00B31F81"/>
    <w:rsid w:val="00B328E4"/>
    <w:rsid w:val="00B32B2D"/>
    <w:rsid w:val="00B32D14"/>
    <w:rsid w:val="00B33541"/>
    <w:rsid w:val="00B335CF"/>
    <w:rsid w:val="00B3460F"/>
    <w:rsid w:val="00B348F4"/>
    <w:rsid w:val="00B35556"/>
    <w:rsid w:val="00B36367"/>
    <w:rsid w:val="00B3665B"/>
    <w:rsid w:val="00B36682"/>
    <w:rsid w:val="00B3681E"/>
    <w:rsid w:val="00B376FF"/>
    <w:rsid w:val="00B37702"/>
    <w:rsid w:val="00B403DD"/>
    <w:rsid w:val="00B40F90"/>
    <w:rsid w:val="00B4134E"/>
    <w:rsid w:val="00B42E41"/>
    <w:rsid w:val="00B43352"/>
    <w:rsid w:val="00B439E1"/>
    <w:rsid w:val="00B44000"/>
    <w:rsid w:val="00B44A99"/>
    <w:rsid w:val="00B45E27"/>
    <w:rsid w:val="00B461EF"/>
    <w:rsid w:val="00B46CA3"/>
    <w:rsid w:val="00B50134"/>
    <w:rsid w:val="00B5014D"/>
    <w:rsid w:val="00B50333"/>
    <w:rsid w:val="00B50912"/>
    <w:rsid w:val="00B51551"/>
    <w:rsid w:val="00B51B1F"/>
    <w:rsid w:val="00B53F08"/>
    <w:rsid w:val="00B54CEF"/>
    <w:rsid w:val="00B555D2"/>
    <w:rsid w:val="00B55F56"/>
    <w:rsid w:val="00B5625B"/>
    <w:rsid w:val="00B57905"/>
    <w:rsid w:val="00B57E60"/>
    <w:rsid w:val="00B612B8"/>
    <w:rsid w:val="00B61851"/>
    <w:rsid w:val="00B619C6"/>
    <w:rsid w:val="00B62955"/>
    <w:rsid w:val="00B6399A"/>
    <w:rsid w:val="00B646BF"/>
    <w:rsid w:val="00B650D5"/>
    <w:rsid w:val="00B655DE"/>
    <w:rsid w:val="00B667D5"/>
    <w:rsid w:val="00B7047B"/>
    <w:rsid w:val="00B721F4"/>
    <w:rsid w:val="00B72582"/>
    <w:rsid w:val="00B72782"/>
    <w:rsid w:val="00B72EE9"/>
    <w:rsid w:val="00B762DE"/>
    <w:rsid w:val="00B76D20"/>
    <w:rsid w:val="00B7722D"/>
    <w:rsid w:val="00B77D0B"/>
    <w:rsid w:val="00B80487"/>
    <w:rsid w:val="00B804F7"/>
    <w:rsid w:val="00B80CF4"/>
    <w:rsid w:val="00B81F49"/>
    <w:rsid w:val="00B823DE"/>
    <w:rsid w:val="00B83177"/>
    <w:rsid w:val="00B83A5B"/>
    <w:rsid w:val="00B86E53"/>
    <w:rsid w:val="00B909E5"/>
    <w:rsid w:val="00B925BA"/>
    <w:rsid w:val="00B93E2E"/>
    <w:rsid w:val="00B93E4D"/>
    <w:rsid w:val="00B94982"/>
    <w:rsid w:val="00B94A08"/>
    <w:rsid w:val="00B9551D"/>
    <w:rsid w:val="00B95950"/>
    <w:rsid w:val="00B966FB"/>
    <w:rsid w:val="00B97B5E"/>
    <w:rsid w:val="00BA149F"/>
    <w:rsid w:val="00BA2FD5"/>
    <w:rsid w:val="00BA4159"/>
    <w:rsid w:val="00BA4669"/>
    <w:rsid w:val="00BA4FC0"/>
    <w:rsid w:val="00BA75AE"/>
    <w:rsid w:val="00BA76B9"/>
    <w:rsid w:val="00BA7C76"/>
    <w:rsid w:val="00BB044A"/>
    <w:rsid w:val="00BB1662"/>
    <w:rsid w:val="00BB17AF"/>
    <w:rsid w:val="00BB20D0"/>
    <w:rsid w:val="00BB214F"/>
    <w:rsid w:val="00BB29FE"/>
    <w:rsid w:val="00BB3397"/>
    <w:rsid w:val="00BB350C"/>
    <w:rsid w:val="00BB3918"/>
    <w:rsid w:val="00BB54C2"/>
    <w:rsid w:val="00BB5E0C"/>
    <w:rsid w:val="00BB67EB"/>
    <w:rsid w:val="00BB777E"/>
    <w:rsid w:val="00BC0653"/>
    <w:rsid w:val="00BC0881"/>
    <w:rsid w:val="00BC125A"/>
    <w:rsid w:val="00BC1FB4"/>
    <w:rsid w:val="00BC3142"/>
    <w:rsid w:val="00BC3D2D"/>
    <w:rsid w:val="00BC559F"/>
    <w:rsid w:val="00BC5659"/>
    <w:rsid w:val="00BC5A81"/>
    <w:rsid w:val="00BC5E4B"/>
    <w:rsid w:val="00BC77EF"/>
    <w:rsid w:val="00BD0E0F"/>
    <w:rsid w:val="00BD1A78"/>
    <w:rsid w:val="00BD2097"/>
    <w:rsid w:val="00BD2593"/>
    <w:rsid w:val="00BD3E35"/>
    <w:rsid w:val="00BD482A"/>
    <w:rsid w:val="00BD67A3"/>
    <w:rsid w:val="00BE1070"/>
    <w:rsid w:val="00BE1ACE"/>
    <w:rsid w:val="00BE1BC1"/>
    <w:rsid w:val="00BE1D1E"/>
    <w:rsid w:val="00BE214C"/>
    <w:rsid w:val="00BE216B"/>
    <w:rsid w:val="00BE2B9A"/>
    <w:rsid w:val="00BE3294"/>
    <w:rsid w:val="00BE3DFA"/>
    <w:rsid w:val="00BE4B69"/>
    <w:rsid w:val="00BE4C3B"/>
    <w:rsid w:val="00BE7AEF"/>
    <w:rsid w:val="00BF0026"/>
    <w:rsid w:val="00BF0F14"/>
    <w:rsid w:val="00BF2131"/>
    <w:rsid w:val="00BF2DC0"/>
    <w:rsid w:val="00BF321F"/>
    <w:rsid w:val="00BF3403"/>
    <w:rsid w:val="00BF3824"/>
    <w:rsid w:val="00BF3E8A"/>
    <w:rsid w:val="00BF536A"/>
    <w:rsid w:val="00C00D60"/>
    <w:rsid w:val="00C01674"/>
    <w:rsid w:val="00C01853"/>
    <w:rsid w:val="00C02CEB"/>
    <w:rsid w:val="00C04C50"/>
    <w:rsid w:val="00C056FA"/>
    <w:rsid w:val="00C0574C"/>
    <w:rsid w:val="00C07E48"/>
    <w:rsid w:val="00C128DC"/>
    <w:rsid w:val="00C136AD"/>
    <w:rsid w:val="00C14B56"/>
    <w:rsid w:val="00C14ED4"/>
    <w:rsid w:val="00C16A0B"/>
    <w:rsid w:val="00C17BCA"/>
    <w:rsid w:val="00C17CDE"/>
    <w:rsid w:val="00C17F1B"/>
    <w:rsid w:val="00C207D2"/>
    <w:rsid w:val="00C20875"/>
    <w:rsid w:val="00C2252B"/>
    <w:rsid w:val="00C225C8"/>
    <w:rsid w:val="00C22B4E"/>
    <w:rsid w:val="00C23A8D"/>
    <w:rsid w:val="00C24A53"/>
    <w:rsid w:val="00C25032"/>
    <w:rsid w:val="00C2580C"/>
    <w:rsid w:val="00C25B23"/>
    <w:rsid w:val="00C2631F"/>
    <w:rsid w:val="00C30111"/>
    <w:rsid w:val="00C30460"/>
    <w:rsid w:val="00C30929"/>
    <w:rsid w:val="00C30D4A"/>
    <w:rsid w:val="00C30F70"/>
    <w:rsid w:val="00C31987"/>
    <w:rsid w:val="00C319C8"/>
    <w:rsid w:val="00C34044"/>
    <w:rsid w:val="00C35621"/>
    <w:rsid w:val="00C413A5"/>
    <w:rsid w:val="00C4162C"/>
    <w:rsid w:val="00C417CB"/>
    <w:rsid w:val="00C41BF2"/>
    <w:rsid w:val="00C4351E"/>
    <w:rsid w:val="00C45289"/>
    <w:rsid w:val="00C457E8"/>
    <w:rsid w:val="00C46218"/>
    <w:rsid w:val="00C468F5"/>
    <w:rsid w:val="00C47A88"/>
    <w:rsid w:val="00C50118"/>
    <w:rsid w:val="00C515E4"/>
    <w:rsid w:val="00C51882"/>
    <w:rsid w:val="00C5203B"/>
    <w:rsid w:val="00C52353"/>
    <w:rsid w:val="00C52C9C"/>
    <w:rsid w:val="00C5504F"/>
    <w:rsid w:val="00C5629A"/>
    <w:rsid w:val="00C62006"/>
    <w:rsid w:val="00C62446"/>
    <w:rsid w:val="00C6366E"/>
    <w:rsid w:val="00C636D1"/>
    <w:rsid w:val="00C644A9"/>
    <w:rsid w:val="00C64E5E"/>
    <w:rsid w:val="00C656F6"/>
    <w:rsid w:val="00C6589A"/>
    <w:rsid w:val="00C664DC"/>
    <w:rsid w:val="00C671DE"/>
    <w:rsid w:val="00C674E3"/>
    <w:rsid w:val="00C67931"/>
    <w:rsid w:val="00C7029A"/>
    <w:rsid w:val="00C71425"/>
    <w:rsid w:val="00C71C65"/>
    <w:rsid w:val="00C71E87"/>
    <w:rsid w:val="00C71EDB"/>
    <w:rsid w:val="00C722D1"/>
    <w:rsid w:val="00C73D7F"/>
    <w:rsid w:val="00C73EA9"/>
    <w:rsid w:val="00C743B7"/>
    <w:rsid w:val="00C745AC"/>
    <w:rsid w:val="00C751A1"/>
    <w:rsid w:val="00C75325"/>
    <w:rsid w:val="00C771F9"/>
    <w:rsid w:val="00C77A9C"/>
    <w:rsid w:val="00C800AB"/>
    <w:rsid w:val="00C80B5B"/>
    <w:rsid w:val="00C80E13"/>
    <w:rsid w:val="00C82D30"/>
    <w:rsid w:val="00C84144"/>
    <w:rsid w:val="00C85496"/>
    <w:rsid w:val="00C85DD6"/>
    <w:rsid w:val="00C86862"/>
    <w:rsid w:val="00C87A33"/>
    <w:rsid w:val="00C900C6"/>
    <w:rsid w:val="00C90D6D"/>
    <w:rsid w:val="00C90E47"/>
    <w:rsid w:val="00C92433"/>
    <w:rsid w:val="00C9243B"/>
    <w:rsid w:val="00C93E86"/>
    <w:rsid w:val="00C940FF"/>
    <w:rsid w:val="00C94FD0"/>
    <w:rsid w:val="00C95454"/>
    <w:rsid w:val="00C957D1"/>
    <w:rsid w:val="00C95F77"/>
    <w:rsid w:val="00C97520"/>
    <w:rsid w:val="00C97927"/>
    <w:rsid w:val="00CA078D"/>
    <w:rsid w:val="00CA0F01"/>
    <w:rsid w:val="00CA14A2"/>
    <w:rsid w:val="00CA1E7F"/>
    <w:rsid w:val="00CA3117"/>
    <w:rsid w:val="00CA4D02"/>
    <w:rsid w:val="00CA6B05"/>
    <w:rsid w:val="00CA7800"/>
    <w:rsid w:val="00CB0619"/>
    <w:rsid w:val="00CB0D5E"/>
    <w:rsid w:val="00CB1300"/>
    <w:rsid w:val="00CB1466"/>
    <w:rsid w:val="00CB1A34"/>
    <w:rsid w:val="00CB1E60"/>
    <w:rsid w:val="00CB430A"/>
    <w:rsid w:val="00CB5617"/>
    <w:rsid w:val="00CB5787"/>
    <w:rsid w:val="00CB57BA"/>
    <w:rsid w:val="00CB5A55"/>
    <w:rsid w:val="00CB6F5E"/>
    <w:rsid w:val="00CB73E2"/>
    <w:rsid w:val="00CB7AD5"/>
    <w:rsid w:val="00CB7B30"/>
    <w:rsid w:val="00CC0446"/>
    <w:rsid w:val="00CC0966"/>
    <w:rsid w:val="00CC0A85"/>
    <w:rsid w:val="00CC34B1"/>
    <w:rsid w:val="00CC4542"/>
    <w:rsid w:val="00CC5AE1"/>
    <w:rsid w:val="00CC6B31"/>
    <w:rsid w:val="00CC6DE7"/>
    <w:rsid w:val="00CC6EDC"/>
    <w:rsid w:val="00CD005D"/>
    <w:rsid w:val="00CD1072"/>
    <w:rsid w:val="00CD1371"/>
    <w:rsid w:val="00CD1E44"/>
    <w:rsid w:val="00CD24E8"/>
    <w:rsid w:val="00CD2DA5"/>
    <w:rsid w:val="00CD35F5"/>
    <w:rsid w:val="00CD4E0B"/>
    <w:rsid w:val="00CD6F9C"/>
    <w:rsid w:val="00CD720C"/>
    <w:rsid w:val="00CD77D8"/>
    <w:rsid w:val="00CD7D1E"/>
    <w:rsid w:val="00CE06D4"/>
    <w:rsid w:val="00CE0A19"/>
    <w:rsid w:val="00CE473A"/>
    <w:rsid w:val="00CE4E5F"/>
    <w:rsid w:val="00CE5A37"/>
    <w:rsid w:val="00CE71B7"/>
    <w:rsid w:val="00CE7FB7"/>
    <w:rsid w:val="00CF018C"/>
    <w:rsid w:val="00CF0C74"/>
    <w:rsid w:val="00CF24A5"/>
    <w:rsid w:val="00CF2B42"/>
    <w:rsid w:val="00CF2CAF"/>
    <w:rsid w:val="00CF2D2E"/>
    <w:rsid w:val="00CF3502"/>
    <w:rsid w:val="00CF4789"/>
    <w:rsid w:val="00CF489B"/>
    <w:rsid w:val="00CF4E03"/>
    <w:rsid w:val="00CF59F4"/>
    <w:rsid w:val="00CF7966"/>
    <w:rsid w:val="00CF7AA2"/>
    <w:rsid w:val="00D00B79"/>
    <w:rsid w:val="00D00E84"/>
    <w:rsid w:val="00D036D3"/>
    <w:rsid w:val="00D05F4E"/>
    <w:rsid w:val="00D0787E"/>
    <w:rsid w:val="00D11D66"/>
    <w:rsid w:val="00D13C46"/>
    <w:rsid w:val="00D1439A"/>
    <w:rsid w:val="00D160F1"/>
    <w:rsid w:val="00D208D3"/>
    <w:rsid w:val="00D2264A"/>
    <w:rsid w:val="00D22989"/>
    <w:rsid w:val="00D23645"/>
    <w:rsid w:val="00D24995"/>
    <w:rsid w:val="00D2499E"/>
    <w:rsid w:val="00D278F9"/>
    <w:rsid w:val="00D279E3"/>
    <w:rsid w:val="00D30B66"/>
    <w:rsid w:val="00D31732"/>
    <w:rsid w:val="00D3202F"/>
    <w:rsid w:val="00D33D8E"/>
    <w:rsid w:val="00D349F3"/>
    <w:rsid w:val="00D35782"/>
    <w:rsid w:val="00D35D49"/>
    <w:rsid w:val="00D36C22"/>
    <w:rsid w:val="00D37F5B"/>
    <w:rsid w:val="00D403AF"/>
    <w:rsid w:val="00D41AB3"/>
    <w:rsid w:val="00D42C1B"/>
    <w:rsid w:val="00D42C86"/>
    <w:rsid w:val="00D43A0E"/>
    <w:rsid w:val="00D44920"/>
    <w:rsid w:val="00D44F69"/>
    <w:rsid w:val="00D46631"/>
    <w:rsid w:val="00D46B5C"/>
    <w:rsid w:val="00D47CA8"/>
    <w:rsid w:val="00D50F02"/>
    <w:rsid w:val="00D529C6"/>
    <w:rsid w:val="00D52DBB"/>
    <w:rsid w:val="00D53F77"/>
    <w:rsid w:val="00D554EF"/>
    <w:rsid w:val="00D556EA"/>
    <w:rsid w:val="00D56164"/>
    <w:rsid w:val="00D56620"/>
    <w:rsid w:val="00D56CA7"/>
    <w:rsid w:val="00D57079"/>
    <w:rsid w:val="00D60187"/>
    <w:rsid w:val="00D60905"/>
    <w:rsid w:val="00D60A19"/>
    <w:rsid w:val="00D61214"/>
    <w:rsid w:val="00D613FB"/>
    <w:rsid w:val="00D61BBD"/>
    <w:rsid w:val="00D62BBF"/>
    <w:rsid w:val="00D6346B"/>
    <w:rsid w:val="00D63C42"/>
    <w:rsid w:val="00D64345"/>
    <w:rsid w:val="00D6482B"/>
    <w:rsid w:val="00D651B4"/>
    <w:rsid w:val="00D65E1B"/>
    <w:rsid w:val="00D66E1A"/>
    <w:rsid w:val="00D67665"/>
    <w:rsid w:val="00D70FF7"/>
    <w:rsid w:val="00D7138C"/>
    <w:rsid w:val="00D71495"/>
    <w:rsid w:val="00D7224B"/>
    <w:rsid w:val="00D73A9E"/>
    <w:rsid w:val="00D75B20"/>
    <w:rsid w:val="00D76717"/>
    <w:rsid w:val="00D77BBD"/>
    <w:rsid w:val="00D77DF7"/>
    <w:rsid w:val="00D806A1"/>
    <w:rsid w:val="00D81429"/>
    <w:rsid w:val="00D81784"/>
    <w:rsid w:val="00D82174"/>
    <w:rsid w:val="00D83FE6"/>
    <w:rsid w:val="00D847C2"/>
    <w:rsid w:val="00D8632E"/>
    <w:rsid w:val="00D867D2"/>
    <w:rsid w:val="00D90028"/>
    <w:rsid w:val="00D91BAE"/>
    <w:rsid w:val="00D91C8C"/>
    <w:rsid w:val="00D93C00"/>
    <w:rsid w:val="00D944FD"/>
    <w:rsid w:val="00D95645"/>
    <w:rsid w:val="00D95CF7"/>
    <w:rsid w:val="00D975A4"/>
    <w:rsid w:val="00D97998"/>
    <w:rsid w:val="00DA0067"/>
    <w:rsid w:val="00DA032F"/>
    <w:rsid w:val="00DA0E66"/>
    <w:rsid w:val="00DA140F"/>
    <w:rsid w:val="00DA20DE"/>
    <w:rsid w:val="00DA24E4"/>
    <w:rsid w:val="00DA2ACB"/>
    <w:rsid w:val="00DA2CE0"/>
    <w:rsid w:val="00DA31AB"/>
    <w:rsid w:val="00DA3285"/>
    <w:rsid w:val="00DA3795"/>
    <w:rsid w:val="00DA382C"/>
    <w:rsid w:val="00DA3E0F"/>
    <w:rsid w:val="00DA45B2"/>
    <w:rsid w:val="00DA46A7"/>
    <w:rsid w:val="00DA5857"/>
    <w:rsid w:val="00DA6092"/>
    <w:rsid w:val="00DA64B6"/>
    <w:rsid w:val="00DA6D65"/>
    <w:rsid w:val="00DA7248"/>
    <w:rsid w:val="00DA7D2E"/>
    <w:rsid w:val="00DB0830"/>
    <w:rsid w:val="00DB0B5C"/>
    <w:rsid w:val="00DB2144"/>
    <w:rsid w:val="00DB2484"/>
    <w:rsid w:val="00DB32CB"/>
    <w:rsid w:val="00DB33C0"/>
    <w:rsid w:val="00DB4E4B"/>
    <w:rsid w:val="00DB5FC7"/>
    <w:rsid w:val="00DB7383"/>
    <w:rsid w:val="00DB73C9"/>
    <w:rsid w:val="00DC11D8"/>
    <w:rsid w:val="00DC2245"/>
    <w:rsid w:val="00DC2D24"/>
    <w:rsid w:val="00DC39F4"/>
    <w:rsid w:val="00DC43E3"/>
    <w:rsid w:val="00DC45C6"/>
    <w:rsid w:val="00DC59EC"/>
    <w:rsid w:val="00DD06B5"/>
    <w:rsid w:val="00DD0E91"/>
    <w:rsid w:val="00DD14BC"/>
    <w:rsid w:val="00DD1577"/>
    <w:rsid w:val="00DD182D"/>
    <w:rsid w:val="00DD3095"/>
    <w:rsid w:val="00DD4D1F"/>
    <w:rsid w:val="00DD68CC"/>
    <w:rsid w:val="00DE07D8"/>
    <w:rsid w:val="00DE0934"/>
    <w:rsid w:val="00DE0A0C"/>
    <w:rsid w:val="00DE0D3A"/>
    <w:rsid w:val="00DE14D9"/>
    <w:rsid w:val="00DE1549"/>
    <w:rsid w:val="00DE189C"/>
    <w:rsid w:val="00DE1CAB"/>
    <w:rsid w:val="00DE1F53"/>
    <w:rsid w:val="00DE2468"/>
    <w:rsid w:val="00DE3065"/>
    <w:rsid w:val="00DE3D39"/>
    <w:rsid w:val="00DE41F2"/>
    <w:rsid w:val="00DE5638"/>
    <w:rsid w:val="00DE6BAF"/>
    <w:rsid w:val="00DE6EC0"/>
    <w:rsid w:val="00DF1D25"/>
    <w:rsid w:val="00DF28C0"/>
    <w:rsid w:val="00DF37B8"/>
    <w:rsid w:val="00DF481D"/>
    <w:rsid w:val="00DF5060"/>
    <w:rsid w:val="00DF59F1"/>
    <w:rsid w:val="00DF7D47"/>
    <w:rsid w:val="00E01035"/>
    <w:rsid w:val="00E011DA"/>
    <w:rsid w:val="00E01B6F"/>
    <w:rsid w:val="00E045CD"/>
    <w:rsid w:val="00E04652"/>
    <w:rsid w:val="00E04905"/>
    <w:rsid w:val="00E05343"/>
    <w:rsid w:val="00E055D7"/>
    <w:rsid w:val="00E06297"/>
    <w:rsid w:val="00E06CB1"/>
    <w:rsid w:val="00E11330"/>
    <w:rsid w:val="00E1181E"/>
    <w:rsid w:val="00E11972"/>
    <w:rsid w:val="00E1206F"/>
    <w:rsid w:val="00E123CA"/>
    <w:rsid w:val="00E1290E"/>
    <w:rsid w:val="00E130A5"/>
    <w:rsid w:val="00E13E1A"/>
    <w:rsid w:val="00E154E8"/>
    <w:rsid w:val="00E1551C"/>
    <w:rsid w:val="00E15FB5"/>
    <w:rsid w:val="00E16295"/>
    <w:rsid w:val="00E17227"/>
    <w:rsid w:val="00E17FD6"/>
    <w:rsid w:val="00E20401"/>
    <w:rsid w:val="00E20CBE"/>
    <w:rsid w:val="00E21A38"/>
    <w:rsid w:val="00E21B96"/>
    <w:rsid w:val="00E22D38"/>
    <w:rsid w:val="00E23601"/>
    <w:rsid w:val="00E23B6C"/>
    <w:rsid w:val="00E241B8"/>
    <w:rsid w:val="00E262C5"/>
    <w:rsid w:val="00E26401"/>
    <w:rsid w:val="00E26CB7"/>
    <w:rsid w:val="00E26E47"/>
    <w:rsid w:val="00E275F6"/>
    <w:rsid w:val="00E304F3"/>
    <w:rsid w:val="00E30E2E"/>
    <w:rsid w:val="00E31648"/>
    <w:rsid w:val="00E31C0C"/>
    <w:rsid w:val="00E32814"/>
    <w:rsid w:val="00E32A19"/>
    <w:rsid w:val="00E32B9C"/>
    <w:rsid w:val="00E331D3"/>
    <w:rsid w:val="00E34071"/>
    <w:rsid w:val="00E3428A"/>
    <w:rsid w:val="00E34D79"/>
    <w:rsid w:val="00E3524B"/>
    <w:rsid w:val="00E354D3"/>
    <w:rsid w:val="00E360A8"/>
    <w:rsid w:val="00E36E66"/>
    <w:rsid w:val="00E376B7"/>
    <w:rsid w:val="00E37C13"/>
    <w:rsid w:val="00E40989"/>
    <w:rsid w:val="00E4167B"/>
    <w:rsid w:val="00E41E55"/>
    <w:rsid w:val="00E42374"/>
    <w:rsid w:val="00E42D71"/>
    <w:rsid w:val="00E43179"/>
    <w:rsid w:val="00E43671"/>
    <w:rsid w:val="00E44E28"/>
    <w:rsid w:val="00E4753B"/>
    <w:rsid w:val="00E47FF9"/>
    <w:rsid w:val="00E5154F"/>
    <w:rsid w:val="00E515E9"/>
    <w:rsid w:val="00E5189A"/>
    <w:rsid w:val="00E53059"/>
    <w:rsid w:val="00E532F6"/>
    <w:rsid w:val="00E5382B"/>
    <w:rsid w:val="00E5474E"/>
    <w:rsid w:val="00E54A70"/>
    <w:rsid w:val="00E54BD6"/>
    <w:rsid w:val="00E552CD"/>
    <w:rsid w:val="00E55A81"/>
    <w:rsid w:val="00E55E8A"/>
    <w:rsid w:val="00E56583"/>
    <w:rsid w:val="00E56E09"/>
    <w:rsid w:val="00E575E5"/>
    <w:rsid w:val="00E57D99"/>
    <w:rsid w:val="00E61F2B"/>
    <w:rsid w:val="00E62D34"/>
    <w:rsid w:val="00E62EF3"/>
    <w:rsid w:val="00E63053"/>
    <w:rsid w:val="00E635FC"/>
    <w:rsid w:val="00E63763"/>
    <w:rsid w:val="00E64189"/>
    <w:rsid w:val="00E64E57"/>
    <w:rsid w:val="00E64FD4"/>
    <w:rsid w:val="00E66316"/>
    <w:rsid w:val="00E663CB"/>
    <w:rsid w:val="00E66E82"/>
    <w:rsid w:val="00E67A33"/>
    <w:rsid w:val="00E703C4"/>
    <w:rsid w:val="00E70CC4"/>
    <w:rsid w:val="00E70E74"/>
    <w:rsid w:val="00E727C2"/>
    <w:rsid w:val="00E730B1"/>
    <w:rsid w:val="00E7338E"/>
    <w:rsid w:val="00E734A6"/>
    <w:rsid w:val="00E74F4F"/>
    <w:rsid w:val="00E751B3"/>
    <w:rsid w:val="00E75358"/>
    <w:rsid w:val="00E75A5D"/>
    <w:rsid w:val="00E766DC"/>
    <w:rsid w:val="00E76884"/>
    <w:rsid w:val="00E7712C"/>
    <w:rsid w:val="00E80143"/>
    <w:rsid w:val="00E80B95"/>
    <w:rsid w:val="00E81924"/>
    <w:rsid w:val="00E81D29"/>
    <w:rsid w:val="00E81E75"/>
    <w:rsid w:val="00E820F3"/>
    <w:rsid w:val="00E82366"/>
    <w:rsid w:val="00E83114"/>
    <w:rsid w:val="00E8318D"/>
    <w:rsid w:val="00E83501"/>
    <w:rsid w:val="00E838E1"/>
    <w:rsid w:val="00E840D9"/>
    <w:rsid w:val="00E853D8"/>
    <w:rsid w:val="00E859CD"/>
    <w:rsid w:val="00E863CB"/>
    <w:rsid w:val="00E86D87"/>
    <w:rsid w:val="00E87613"/>
    <w:rsid w:val="00E87DAF"/>
    <w:rsid w:val="00E92163"/>
    <w:rsid w:val="00E9219A"/>
    <w:rsid w:val="00E933D3"/>
    <w:rsid w:val="00E941C2"/>
    <w:rsid w:val="00E953BC"/>
    <w:rsid w:val="00E9610D"/>
    <w:rsid w:val="00E96293"/>
    <w:rsid w:val="00E96A22"/>
    <w:rsid w:val="00E9761B"/>
    <w:rsid w:val="00EA180D"/>
    <w:rsid w:val="00EA32E7"/>
    <w:rsid w:val="00EA4E90"/>
    <w:rsid w:val="00EA5C7E"/>
    <w:rsid w:val="00EA5DC9"/>
    <w:rsid w:val="00EA6758"/>
    <w:rsid w:val="00EA778B"/>
    <w:rsid w:val="00EB2E39"/>
    <w:rsid w:val="00EB417D"/>
    <w:rsid w:val="00EB4CB7"/>
    <w:rsid w:val="00EB6EB0"/>
    <w:rsid w:val="00EB71B8"/>
    <w:rsid w:val="00EB725D"/>
    <w:rsid w:val="00EB7A85"/>
    <w:rsid w:val="00EC236E"/>
    <w:rsid w:val="00EC38F5"/>
    <w:rsid w:val="00EC3DEB"/>
    <w:rsid w:val="00EC5196"/>
    <w:rsid w:val="00EC555A"/>
    <w:rsid w:val="00EC565C"/>
    <w:rsid w:val="00EC56FF"/>
    <w:rsid w:val="00EC5949"/>
    <w:rsid w:val="00EC63D1"/>
    <w:rsid w:val="00EC6598"/>
    <w:rsid w:val="00ED185B"/>
    <w:rsid w:val="00ED19FB"/>
    <w:rsid w:val="00ED25D9"/>
    <w:rsid w:val="00ED2C0F"/>
    <w:rsid w:val="00ED2C3B"/>
    <w:rsid w:val="00ED2D63"/>
    <w:rsid w:val="00ED347E"/>
    <w:rsid w:val="00ED3742"/>
    <w:rsid w:val="00ED4421"/>
    <w:rsid w:val="00ED44C9"/>
    <w:rsid w:val="00ED5240"/>
    <w:rsid w:val="00ED55AA"/>
    <w:rsid w:val="00ED5D03"/>
    <w:rsid w:val="00ED61C2"/>
    <w:rsid w:val="00EE0323"/>
    <w:rsid w:val="00EE1235"/>
    <w:rsid w:val="00EE260D"/>
    <w:rsid w:val="00EE2672"/>
    <w:rsid w:val="00EE2F96"/>
    <w:rsid w:val="00EE4223"/>
    <w:rsid w:val="00EE45A2"/>
    <w:rsid w:val="00EE4B4E"/>
    <w:rsid w:val="00EE5584"/>
    <w:rsid w:val="00EE5F24"/>
    <w:rsid w:val="00EE652C"/>
    <w:rsid w:val="00EE6771"/>
    <w:rsid w:val="00EE69A2"/>
    <w:rsid w:val="00EE7CC8"/>
    <w:rsid w:val="00EF026B"/>
    <w:rsid w:val="00EF1546"/>
    <w:rsid w:val="00EF21F6"/>
    <w:rsid w:val="00EF2741"/>
    <w:rsid w:val="00EF27D2"/>
    <w:rsid w:val="00EF2813"/>
    <w:rsid w:val="00EF327E"/>
    <w:rsid w:val="00EF3887"/>
    <w:rsid w:val="00EF46D4"/>
    <w:rsid w:val="00EF4F42"/>
    <w:rsid w:val="00EF5888"/>
    <w:rsid w:val="00EF5C63"/>
    <w:rsid w:val="00EF62A6"/>
    <w:rsid w:val="00EF75ED"/>
    <w:rsid w:val="00EF7FD1"/>
    <w:rsid w:val="00F000DF"/>
    <w:rsid w:val="00F00218"/>
    <w:rsid w:val="00F00833"/>
    <w:rsid w:val="00F00A48"/>
    <w:rsid w:val="00F00E33"/>
    <w:rsid w:val="00F02ACF"/>
    <w:rsid w:val="00F02CF0"/>
    <w:rsid w:val="00F0353E"/>
    <w:rsid w:val="00F04270"/>
    <w:rsid w:val="00F10AA0"/>
    <w:rsid w:val="00F11933"/>
    <w:rsid w:val="00F14F0B"/>
    <w:rsid w:val="00F150B9"/>
    <w:rsid w:val="00F16220"/>
    <w:rsid w:val="00F16587"/>
    <w:rsid w:val="00F168A1"/>
    <w:rsid w:val="00F1721C"/>
    <w:rsid w:val="00F17465"/>
    <w:rsid w:val="00F21026"/>
    <w:rsid w:val="00F21096"/>
    <w:rsid w:val="00F21D94"/>
    <w:rsid w:val="00F22400"/>
    <w:rsid w:val="00F22862"/>
    <w:rsid w:val="00F23270"/>
    <w:rsid w:val="00F23C7F"/>
    <w:rsid w:val="00F23EE7"/>
    <w:rsid w:val="00F250BC"/>
    <w:rsid w:val="00F2525B"/>
    <w:rsid w:val="00F25864"/>
    <w:rsid w:val="00F262AE"/>
    <w:rsid w:val="00F27907"/>
    <w:rsid w:val="00F30A97"/>
    <w:rsid w:val="00F30BBD"/>
    <w:rsid w:val="00F31B38"/>
    <w:rsid w:val="00F32084"/>
    <w:rsid w:val="00F32778"/>
    <w:rsid w:val="00F32921"/>
    <w:rsid w:val="00F3382F"/>
    <w:rsid w:val="00F34A8B"/>
    <w:rsid w:val="00F34BEF"/>
    <w:rsid w:val="00F3607D"/>
    <w:rsid w:val="00F364B7"/>
    <w:rsid w:val="00F40C6B"/>
    <w:rsid w:val="00F41035"/>
    <w:rsid w:val="00F41691"/>
    <w:rsid w:val="00F4198D"/>
    <w:rsid w:val="00F420EF"/>
    <w:rsid w:val="00F425AF"/>
    <w:rsid w:val="00F4364B"/>
    <w:rsid w:val="00F45595"/>
    <w:rsid w:val="00F45EC0"/>
    <w:rsid w:val="00F460A8"/>
    <w:rsid w:val="00F461CC"/>
    <w:rsid w:val="00F4633E"/>
    <w:rsid w:val="00F46A17"/>
    <w:rsid w:val="00F500B4"/>
    <w:rsid w:val="00F50272"/>
    <w:rsid w:val="00F50461"/>
    <w:rsid w:val="00F50C45"/>
    <w:rsid w:val="00F53CC5"/>
    <w:rsid w:val="00F5470A"/>
    <w:rsid w:val="00F557BF"/>
    <w:rsid w:val="00F55C9D"/>
    <w:rsid w:val="00F56173"/>
    <w:rsid w:val="00F5755C"/>
    <w:rsid w:val="00F575B4"/>
    <w:rsid w:val="00F60FB2"/>
    <w:rsid w:val="00F61FFC"/>
    <w:rsid w:val="00F628B7"/>
    <w:rsid w:val="00F62EBE"/>
    <w:rsid w:val="00F6411E"/>
    <w:rsid w:val="00F64E42"/>
    <w:rsid w:val="00F65743"/>
    <w:rsid w:val="00F666F5"/>
    <w:rsid w:val="00F71701"/>
    <w:rsid w:val="00F71D1B"/>
    <w:rsid w:val="00F739F5"/>
    <w:rsid w:val="00F74B30"/>
    <w:rsid w:val="00F74D07"/>
    <w:rsid w:val="00F7562D"/>
    <w:rsid w:val="00F77111"/>
    <w:rsid w:val="00F772E0"/>
    <w:rsid w:val="00F8087A"/>
    <w:rsid w:val="00F819BA"/>
    <w:rsid w:val="00F8219E"/>
    <w:rsid w:val="00F832E0"/>
    <w:rsid w:val="00F8407D"/>
    <w:rsid w:val="00F84D0E"/>
    <w:rsid w:val="00F87451"/>
    <w:rsid w:val="00F87D01"/>
    <w:rsid w:val="00F9029F"/>
    <w:rsid w:val="00F91BE1"/>
    <w:rsid w:val="00F91DEE"/>
    <w:rsid w:val="00F92659"/>
    <w:rsid w:val="00F92A9C"/>
    <w:rsid w:val="00F92BD2"/>
    <w:rsid w:val="00F92DB7"/>
    <w:rsid w:val="00F92ED0"/>
    <w:rsid w:val="00F94BE0"/>
    <w:rsid w:val="00F95811"/>
    <w:rsid w:val="00F95DF0"/>
    <w:rsid w:val="00F95F68"/>
    <w:rsid w:val="00F96C30"/>
    <w:rsid w:val="00F974F6"/>
    <w:rsid w:val="00F97A80"/>
    <w:rsid w:val="00FA0347"/>
    <w:rsid w:val="00FA0959"/>
    <w:rsid w:val="00FA17BD"/>
    <w:rsid w:val="00FA3482"/>
    <w:rsid w:val="00FA54F8"/>
    <w:rsid w:val="00FA59C2"/>
    <w:rsid w:val="00FA5D05"/>
    <w:rsid w:val="00FA6A2A"/>
    <w:rsid w:val="00FA70A5"/>
    <w:rsid w:val="00FA7DE5"/>
    <w:rsid w:val="00FB0159"/>
    <w:rsid w:val="00FB198F"/>
    <w:rsid w:val="00FB2E38"/>
    <w:rsid w:val="00FB34E0"/>
    <w:rsid w:val="00FB463C"/>
    <w:rsid w:val="00FB6BA3"/>
    <w:rsid w:val="00FB77B9"/>
    <w:rsid w:val="00FC03CB"/>
    <w:rsid w:val="00FC11B5"/>
    <w:rsid w:val="00FC1703"/>
    <w:rsid w:val="00FC1A96"/>
    <w:rsid w:val="00FC1F4B"/>
    <w:rsid w:val="00FC202C"/>
    <w:rsid w:val="00FC317F"/>
    <w:rsid w:val="00FC4565"/>
    <w:rsid w:val="00FC5871"/>
    <w:rsid w:val="00FC5A1C"/>
    <w:rsid w:val="00FC7212"/>
    <w:rsid w:val="00FC76C4"/>
    <w:rsid w:val="00FC76F3"/>
    <w:rsid w:val="00FD0153"/>
    <w:rsid w:val="00FD04C5"/>
    <w:rsid w:val="00FD0872"/>
    <w:rsid w:val="00FD16C8"/>
    <w:rsid w:val="00FD32B6"/>
    <w:rsid w:val="00FD358F"/>
    <w:rsid w:val="00FD3A8D"/>
    <w:rsid w:val="00FD3C4C"/>
    <w:rsid w:val="00FD41AF"/>
    <w:rsid w:val="00FD5273"/>
    <w:rsid w:val="00FD55CF"/>
    <w:rsid w:val="00FD5FB6"/>
    <w:rsid w:val="00FD6463"/>
    <w:rsid w:val="00FD69FC"/>
    <w:rsid w:val="00FD7EF5"/>
    <w:rsid w:val="00FE0E0E"/>
    <w:rsid w:val="00FE2514"/>
    <w:rsid w:val="00FE29E0"/>
    <w:rsid w:val="00FE4CE4"/>
    <w:rsid w:val="00FE4F62"/>
    <w:rsid w:val="00FE63BE"/>
    <w:rsid w:val="00FF0374"/>
    <w:rsid w:val="00FF0A6E"/>
    <w:rsid w:val="00FF0D09"/>
    <w:rsid w:val="00FF2A27"/>
    <w:rsid w:val="00FF2B50"/>
    <w:rsid w:val="00FF43FD"/>
    <w:rsid w:val="00FF462B"/>
    <w:rsid w:val="00FF4B44"/>
    <w:rsid w:val="00FF65D8"/>
    <w:rsid w:val="00FF7032"/>
    <w:rsid w:val="00FF7323"/>
    <w:rsid w:val="00FF7F36"/>
    <w:rsid w:val="00FF7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er" w:locked="1"/>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uiPriority="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Hyperlink" w:locked="1"/>
    <w:lsdException w:name="FollowedHyperlink" w:locked="1" w:uiPriority="0"/>
    <w:lsdException w:name="Strong" w:locked="1" w:semiHidden="0" w:uiPriority="0" w:unhideWhenUsed="0" w:qFormat="1"/>
    <w:lsdException w:name="Emphasis" w:locked="1" w:semiHidden="0" w:uiPriority="0" w:unhideWhenUsed="0" w:qFormat="1"/>
    <w:lsdException w:name="Normal (Web)" w:locked="1"/>
    <w:lsdException w:name="No List" w:locked="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033DB"/>
    <w:rPr>
      <w:sz w:val="24"/>
      <w:szCs w:val="24"/>
    </w:rPr>
  </w:style>
  <w:style w:type="paragraph" w:styleId="1">
    <w:name w:val="heading 1"/>
    <w:basedOn w:val="a0"/>
    <w:next w:val="a0"/>
    <w:link w:val="10"/>
    <w:autoRedefine/>
    <w:uiPriority w:val="99"/>
    <w:qFormat/>
    <w:rsid w:val="00B93E4D"/>
    <w:pPr>
      <w:keepNext/>
      <w:pageBreakBefore/>
      <w:spacing w:after="60"/>
      <w:jc w:val="center"/>
      <w:outlineLvl w:val="0"/>
    </w:pPr>
    <w:rPr>
      <w:b/>
      <w:bCs/>
      <w:kern w:val="32"/>
      <w:sz w:val="28"/>
      <w:szCs w:val="28"/>
    </w:rPr>
  </w:style>
  <w:style w:type="paragraph" w:styleId="2">
    <w:name w:val="heading 2"/>
    <w:basedOn w:val="a0"/>
    <w:next w:val="a0"/>
    <w:link w:val="20"/>
    <w:uiPriority w:val="99"/>
    <w:qFormat/>
    <w:rsid w:val="00E67A33"/>
    <w:pPr>
      <w:keepNext/>
      <w:spacing w:before="240" w:after="60"/>
      <w:outlineLvl w:val="1"/>
    </w:pPr>
    <w:rPr>
      <w:rFonts w:ascii="Cambria" w:hAnsi="Cambria" w:cs="Cambria"/>
      <w:b/>
      <w:bCs/>
      <w:i/>
      <w:iCs/>
      <w:sz w:val="28"/>
      <w:szCs w:val="28"/>
    </w:rPr>
  </w:style>
  <w:style w:type="paragraph" w:styleId="3">
    <w:name w:val="heading 3"/>
    <w:basedOn w:val="a0"/>
    <w:next w:val="a0"/>
    <w:link w:val="30"/>
    <w:uiPriority w:val="99"/>
    <w:qFormat/>
    <w:rsid w:val="00E67A33"/>
    <w:pPr>
      <w:keepNext/>
      <w:spacing w:before="240" w:after="60"/>
      <w:outlineLvl w:val="2"/>
    </w:pPr>
    <w:rPr>
      <w:rFonts w:ascii="Cambria" w:hAnsi="Cambria" w:cs="Cambria"/>
      <w:b/>
      <w:bCs/>
      <w:sz w:val="26"/>
      <w:szCs w:val="26"/>
    </w:rPr>
  </w:style>
  <w:style w:type="paragraph" w:styleId="4">
    <w:name w:val="heading 4"/>
    <w:basedOn w:val="a0"/>
    <w:next w:val="a0"/>
    <w:link w:val="40"/>
    <w:uiPriority w:val="99"/>
    <w:qFormat/>
    <w:rsid w:val="00E67A33"/>
    <w:pPr>
      <w:keepNext/>
      <w:spacing w:before="240" w:after="60"/>
      <w:outlineLvl w:val="3"/>
    </w:pPr>
    <w:rPr>
      <w:rFonts w:ascii="Calibri" w:hAnsi="Calibri" w:cs="Calibri"/>
      <w:b/>
      <w:bCs/>
      <w:sz w:val="28"/>
      <w:szCs w:val="28"/>
    </w:rPr>
  </w:style>
  <w:style w:type="paragraph" w:styleId="5">
    <w:name w:val="heading 5"/>
    <w:basedOn w:val="a0"/>
    <w:next w:val="a0"/>
    <w:link w:val="50"/>
    <w:semiHidden/>
    <w:unhideWhenUsed/>
    <w:qFormat/>
    <w:locked/>
    <w:rsid w:val="006552E5"/>
    <w:pPr>
      <w:spacing w:before="240" w:after="60"/>
      <w:outlineLvl w:val="4"/>
    </w:pPr>
    <w:rPr>
      <w:rFonts w:eastAsiaTheme="minorEastAsia" w:cstheme="minorBidi"/>
      <w:bCs/>
      <w:iCs/>
      <w:sz w:val="28"/>
      <w:szCs w:val="26"/>
    </w:rPr>
  </w:style>
  <w:style w:type="paragraph" w:styleId="6">
    <w:name w:val="heading 6"/>
    <w:basedOn w:val="a0"/>
    <w:next w:val="a0"/>
    <w:link w:val="60"/>
    <w:uiPriority w:val="99"/>
    <w:qFormat/>
    <w:rsid w:val="00BD3E35"/>
    <w:pPr>
      <w:spacing w:before="240" w:after="60"/>
      <w:outlineLvl w:val="5"/>
    </w:pPr>
    <w:rPr>
      <w:b/>
      <w:bCs/>
      <w:sz w:val="22"/>
      <w:szCs w:val="22"/>
    </w:rPr>
  </w:style>
  <w:style w:type="paragraph" w:styleId="8">
    <w:name w:val="heading 8"/>
    <w:basedOn w:val="a0"/>
    <w:next w:val="a0"/>
    <w:link w:val="80"/>
    <w:uiPriority w:val="99"/>
    <w:qFormat/>
    <w:locked/>
    <w:rsid w:val="00DA31AB"/>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93E4D"/>
    <w:rPr>
      <w:b/>
      <w:bCs/>
      <w:kern w:val="32"/>
      <w:sz w:val="28"/>
      <w:szCs w:val="28"/>
    </w:rPr>
  </w:style>
  <w:style w:type="character" w:customStyle="1" w:styleId="20">
    <w:name w:val="Заголовок 2 Знак"/>
    <w:link w:val="2"/>
    <w:uiPriority w:val="99"/>
    <w:semiHidden/>
    <w:locked/>
    <w:rsid w:val="00E67A33"/>
    <w:rPr>
      <w:rFonts w:ascii="Cambria" w:hAnsi="Cambria" w:cs="Cambria"/>
      <w:b/>
      <w:bCs/>
      <w:i/>
      <w:iCs/>
      <w:sz w:val="28"/>
      <w:szCs w:val="28"/>
    </w:rPr>
  </w:style>
  <w:style w:type="character" w:customStyle="1" w:styleId="30">
    <w:name w:val="Заголовок 3 Знак"/>
    <w:link w:val="3"/>
    <w:uiPriority w:val="99"/>
    <w:locked/>
    <w:rsid w:val="00E67A33"/>
    <w:rPr>
      <w:rFonts w:ascii="Cambria" w:hAnsi="Cambria" w:cs="Cambria"/>
      <w:b/>
      <w:bCs/>
      <w:sz w:val="26"/>
      <w:szCs w:val="26"/>
    </w:rPr>
  </w:style>
  <w:style w:type="character" w:customStyle="1" w:styleId="40">
    <w:name w:val="Заголовок 4 Знак"/>
    <w:link w:val="4"/>
    <w:uiPriority w:val="99"/>
    <w:semiHidden/>
    <w:locked/>
    <w:rsid w:val="00E67A33"/>
    <w:rPr>
      <w:rFonts w:ascii="Calibri" w:hAnsi="Calibri" w:cs="Calibri"/>
      <w:b/>
      <w:bCs/>
      <w:sz w:val="28"/>
      <w:szCs w:val="28"/>
    </w:rPr>
  </w:style>
  <w:style w:type="character" w:customStyle="1" w:styleId="60">
    <w:name w:val="Заголовок 6 Знак"/>
    <w:link w:val="6"/>
    <w:uiPriority w:val="99"/>
    <w:locked/>
    <w:rsid w:val="00BD3E35"/>
    <w:rPr>
      <w:b/>
      <w:bCs/>
      <w:sz w:val="22"/>
      <w:szCs w:val="22"/>
    </w:rPr>
  </w:style>
  <w:style w:type="character" w:customStyle="1" w:styleId="80">
    <w:name w:val="Заголовок 8 Знак"/>
    <w:link w:val="8"/>
    <w:uiPriority w:val="9"/>
    <w:semiHidden/>
    <w:rsid w:val="00286D18"/>
    <w:rPr>
      <w:rFonts w:ascii="Calibri" w:eastAsia="Times New Roman" w:hAnsi="Calibri" w:cs="Times New Roman"/>
      <w:i/>
      <w:iCs/>
      <w:sz w:val="24"/>
      <w:szCs w:val="24"/>
    </w:rPr>
  </w:style>
  <w:style w:type="paragraph" w:styleId="a4">
    <w:name w:val="header"/>
    <w:basedOn w:val="a0"/>
    <w:link w:val="a5"/>
    <w:uiPriority w:val="99"/>
    <w:rsid w:val="00BD3E35"/>
    <w:pPr>
      <w:tabs>
        <w:tab w:val="center" w:pos="4677"/>
        <w:tab w:val="right" w:pos="9355"/>
      </w:tabs>
    </w:pPr>
  </w:style>
  <w:style w:type="character" w:customStyle="1" w:styleId="a5">
    <w:name w:val="Верхний колонтитул Знак"/>
    <w:link w:val="a4"/>
    <w:uiPriority w:val="99"/>
    <w:locked/>
    <w:rsid w:val="00BD3E35"/>
    <w:rPr>
      <w:sz w:val="24"/>
      <w:szCs w:val="24"/>
    </w:rPr>
  </w:style>
  <w:style w:type="paragraph" w:styleId="a6">
    <w:name w:val="footer"/>
    <w:basedOn w:val="a0"/>
    <w:link w:val="a7"/>
    <w:uiPriority w:val="99"/>
    <w:rsid w:val="00BD3E35"/>
    <w:pPr>
      <w:tabs>
        <w:tab w:val="center" w:pos="4677"/>
        <w:tab w:val="right" w:pos="9355"/>
      </w:tabs>
    </w:pPr>
  </w:style>
  <w:style w:type="character" w:customStyle="1" w:styleId="a7">
    <w:name w:val="Нижний колонтитул Знак"/>
    <w:link w:val="a6"/>
    <w:uiPriority w:val="99"/>
    <w:locked/>
    <w:rsid w:val="00BD3E35"/>
    <w:rPr>
      <w:sz w:val="24"/>
      <w:szCs w:val="24"/>
    </w:rPr>
  </w:style>
  <w:style w:type="paragraph" w:styleId="a8">
    <w:name w:val="No Spacing"/>
    <w:link w:val="a9"/>
    <w:uiPriority w:val="1"/>
    <w:qFormat/>
    <w:rsid w:val="00BD3E35"/>
    <w:rPr>
      <w:rFonts w:ascii="Calibri" w:hAnsi="Calibri" w:cs="Calibri"/>
      <w:sz w:val="22"/>
      <w:szCs w:val="22"/>
      <w:lang w:eastAsia="en-US"/>
    </w:rPr>
  </w:style>
  <w:style w:type="character" w:customStyle="1" w:styleId="a9">
    <w:name w:val="Без интервала Знак"/>
    <w:link w:val="a8"/>
    <w:uiPriority w:val="99"/>
    <w:locked/>
    <w:rsid w:val="00BD3E35"/>
    <w:rPr>
      <w:rFonts w:ascii="Calibri" w:hAnsi="Calibri" w:cs="Calibri"/>
      <w:sz w:val="22"/>
      <w:szCs w:val="22"/>
      <w:lang w:val="ru-RU" w:eastAsia="en-US" w:bidi="ar-SA"/>
    </w:rPr>
  </w:style>
  <w:style w:type="paragraph" w:styleId="aa">
    <w:name w:val="Balloon Text"/>
    <w:basedOn w:val="a0"/>
    <w:link w:val="ab"/>
    <w:uiPriority w:val="99"/>
    <w:semiHidden/>
    <w:rsid w:val="00BD3E35"/>
    <w:rPr>
      <w:rFonts w:ascii="Tahoma" w:hAnsi="Tahoma" w:cs="Tahoma"/>
      <w:sz w:val="16"/>
      <w:szCs w:val="16"/>
    </w:rPr>
  </w:style>
  <w:style w:type="character" w:customStyle="1" w:styleId="ab">
    <w:name w:val="Текст выноски Знак"/>
    <w:link w:val="aa"/>
    <w:uiPriority w:val="99"/>
    <w:locked/>
    <w:rsid w:val="00BD3E35"/>
    <w:rPr>
      <w:rFonts w:ascii="Tahoma" w:hAnsi="Tahoma" w:cs="Tahoma"/>
      <w:sz w:val="16"/>
      <w:szCs w:val="16"/>
    </w:rPr>
  </w:style>
  <w:style w:type="paragraph" w:styleId="ac">
    <w:name w:val="Body Text"/>
    <w:basedOn w:val="a0"/>
    <w:link w:val="ad"/>
    <w:uiPriority w:val="99"/>
    <w:rsid w:val="00DE0934"/>
    <w:pPr>
      <w:spacing w:line="360" w:lineRule="auto"/>
      <w:ind w:firstLine="709"/>
      <w:jc w:val="right"/>
    </w:pPr>
    <w:rPr>
      <w:color w:val="365F91"/>
      <w:sz w:val="28"/>
      <w:szCs w:val="28"/>
    </w:rPr>
  </w:style>
  <w:style w:type="character" w:customStyle="1" w:styleId="ad">
    <w:name w:val="Основной текст Знак"/>
    <w:link w:val="ac"/>
    <w:uiPriority w:val="99"/>
    <w:locked/>
    <w:rsid w:val="00DE0934"/>
    <w:rPr>
      <w:color w:val="365F91"/>
      <w:sz w:val="28"/>
      <w:szCs w:val="28"/>
    </w:rPr>
  </w:style>
  <w:style w:type="paragraph" w:customStyle="1" w:styleId="ae">
    <w:name w:val="Знак"/>
    <w:basedOn w:val="a0"/>
    <w:uiPriority w:val="99"/>
    <w:rsid w:val="00BD3E35"/>
    <w:pPr>
      <w:tabs>
        <w:tab w:val="num" w:pos="360"/>
      </w:tabs>
      <w:spacing w:after="160" w:line="240" w:lineRule="exact"/>
    </w:pPr>
    <w:rPr>
      <w:rFonts w:ascii="Verdana" w:hAnsi="Verdana" w:cs="Verdana"/>
      <w:sz w:val="20"/>
      <w:szCs w:val="20"/>
      <w:lang w:val="en-US" w:eastAsia="en-US"/>
    </w:rPr>
  </w:style>
  <w:style w:type="paragraph" w:styleId="af">
    <w:name w:val="Document Map"/>
    <w:basedOn w:val="a0"/>
    <w:link w:val="af0"/>
    <w:uiPriority w:val="99"/>
    <w:semiHidden/>
    <w:rsid w:val="00CA078D"/>
    <w:rPr>
      <w:rFonts w:ascii="Tahoma" w:hAnsi="Tahoma" w:cs="Tahoma"/>
      <w:sz w:val="16"/>
      <w:szCs w:val="16"/>
    </w:rPr>
  </w:style>
  <w:style w:type="character" w:customStyle="1" w:styleId="af0">
    <w:name w:val="Схема документа Знак"/>
    <w:link w:val="af"/>
    <w:uiPriority w:val="99"/>
    <w:locked/>
    <w:rsid w:val="00CA078D"/>
    <w:rPr>
      <w:rFonts w:ascii="Tahoma" w:hAnsi="Tahoma" w:cs="Tahoma"/>
      <w:sz w:val="16"/>
      <w:szCs w:val="16"/>
    </w:rPr>
  </w:style>
  <w:style w:type="paragraph" w:customStyle="1" w:styleId="11">
    <w:name w:val="Кузнецов 1"/>
    <w:basedOn w:val="1"/>
    <w:autoRedefine/>
    <w:uiPriority w:val="99"/>
    <w:rsid w:val="00B93E4D"/>
    <w:pPr>
      <w:tabs>
        <w:tab w:val="left" w:pos="851"/>
        <w:tab w:val="left" w:pos="1276"/>
      </w:tabs>
      <w:spacing w:after="0" w:line="276" w:lineRule="auto"/>
    </w:pPr>
    <w:rPr>
      <w:caps/>
    </w:rPr>
  </w:style>
  <w:style w:type="paragraph" w:customStyle="1" w:styleId="21">
    <w:name w:val="Кузнецов 2"/>
    <w:basedOn w:val="2"/>
    <w:autoRedefine/>
    <w:uiPriority w:val="99"/>
    <w:rsid w:val="00B93E4D"/>
    <w:pPr>
      <w:spacing w:line="276" w:lineRule="auto"/>
      <w:ind w:firstLine="709"/>
      <w:jc w:val="both"/>
    </w:pPr>
    <w:rPr>
      <w:rFonts w:ascii="Times New Roman" w:hAnsi="Times New Roman" w:cs="Times New Roman"/>
      <w:i w:val="0"/>
      <w:iCs w:val="0"/>
    </w:rPr>
  </w:style>
  <w:style w:type="paragraph" w:styleId="12">
    <w:name w:val="toc 1"/>
    <w:basedOn w:val="a0"/>
    <w:next w:val="a0"/>
    <w:autoRedefine/>
    <w:uiPriority w:val="39"/>
    <w:rsid w:val="00C0574C"/>
    <w:pPr>
      <w:spacing w:before="360"/>
    </w:pPr>
    <w:rPr>
      <w:rFonts w:ascii="Cambria" w:hAnsi="Cambria" w:cs="Cambria"/>
      <w:b/>
      <w:bCs/>
      <w:caps/>
    </w:rPr>
  </w:style>
  <w:style w:type="character" w:styleId="af1">
    <w:name w:val="Hyperlink"/>
    <w:uiPriority w:val="99"/>
    <w:rsid w:val="00097B40"/>
    <w:rPr>
      <w:rFonts w:ascii="Times New Roman" w:hAnsi="Times New Roman" w:cs="Times New Roman"/>
      <w:color w:val="auto"/>
      <w:sz w:val="28"/>
      <w:szCs w:val="28"/>
      <w:u w:val="none"/>
      <w:vertAlign w:val="baseline"/>
    </w:rPr>
  </w:style>
  <w:style w:type="paragraph" w:styleId="af2">
    <w:name w:val="TOC Heading"/>
    <w:basedOn w:val="1"/>
    <w:next w:val="a0"/>
    <w:uiPriority w:val="99"/>
    <w:qFormat/>
    <w:rsid w:val="00E67A33"/>
    <w:pPr>
      <w:keepLines/>
      <w:spacing w:before="480" w:after="0" w:line="276" w:lineRule="auto"/>
      <w:outlineLvl w:val="9"/>
    </w:pPr>
    <w:rPr>
      <w:color w:val="365F91"/>
      <w:kern w:val="0"/>
      <w:lang w:eastAsia="en-US"/>
    </w:rPr>
  </w:style>
  <w:style w:type="paragraph" w:styleId="22">
    <w:name w:val="toc 2"/>
    <w:basedOn w:val="a0"/>
    <w:next w:val="a0"/>
    <w:autoRedefine/>
    <w:uiPriority w:val="39"/>
    <w:rsid w:val="00913F18"/>
    <w:pPr>
      <w:tabs>
        <w:tab w:val="right" w:leader="dot" w:pos="9913"/>
      </w:tabs>
      <w:spacing w:before="240"/>
    </w:pPr>
    <w:rPr>
      <w:rFonts w:ascii="Calibri" w:hAnsi="Calibri" w:cs="Calibri"/>
      <w:b/>
      <w:bCs/>
      <w:sz w:val="20"/>
      <w:szCs w:val="20"/>
    </w:rPr>
  </w:style>
  <w:style w:type="paragraph" w:styleId="31">
    <w:name w:val="toc 3"/>
    <w:basedOn w:val="a0"/>
    <w:next w:val="a0"/>
    <w:autoRedefine/>
    <w:uiPriority w:val="39"/>
    <w:rsid w:val="00E67A33"/>
    <w:pPr>
      <w:ind w:left="240"/>
    </w:pPr>
    <w:rPr>
      <w:rFonts w:ascii="Calibri" w:hAnsi="Calibri" w:cs="Calibri"/>
      <w:sz w:val="20"/>
      <w:szCs w:val="20"/>
    </w:rPr>
  </w:style>
  <w:style w:type="paragraph" w:styleId="41">
    <w:name w:val="toc 4"/>
    <w:basedOn w:val="a0"/>
    <w:next w:val="a0"/>
    <w:autoRedefine/>
    <w:uiPriority w:val="39"/>
    <w:rsid w:val="00E67A33"/>
    <w:pPr>
      <w:ind w:left="480"/>
    </w:pPr>
    <w:rPr>
      <w:rFonts w:ascii="Calibri" w:hAnsi="Calibri" w:cs="Calibri"/>
      <w:sz w:val="20"/>
      <w:szCs w:val="20"/>
    </w:rPr>
  </w:style>
  <w:style w:type="paragraph" w:styleId="51">
    <w:name w:val="toc 5"/>
    <w:basedOn w:val="a0"/>
    <w:next w:val="a0"/>
    <w:autoRedefine/>
    <w:uiPriority w:val="39"/>
    <w:rsid w:val="00E67A33"/>
    <w:pPr>
      <w:ind w:left="720"/>
    </w:pPr>
    <w:rPr>
      <w:rFonts w:ascii="Calibri" w:hAnsi="Calibri" w:cs="Calibri"/>
      <w:sz w:val="20"/>
      <w:szCs w:val="20"/>
    </w:rPr>
  </w:style>
  <w:style w:type="paragraph" w:styleId="61">
    <w:name w:val="toc 6"/>
    <w:basedOn w:val="a0"/>
    <w:next w:val="a0"/>
    <w:autoRedefine/>
    <w:uiPriority w:val="39"/>
    <w:rsid w:val="00E67A33"/>
    <w:pPr>
      <w:ind w:left="960"/>
    </w:pPr>
    <w:rPr>
      <w:rFonts w:ascii="Calibri" w:hAnsi="Calibri" w:cs="Calibri"/>
      <w:sz w:val="20"/>
      <w:szCs w:val="20"/>
    </w:rPr>
  </w:style>
  <w:style w:type="paragraph" w:styleId="7">
    <w:name w:val="toc 7"/>
    <w:basedOn w:val="a0"/>
    <w:next w:val="a0"/>
    <w:autoRedefine/>
    <w:uiPriority w:val="39"/>
    <w:rsid w:val="00E67A33"/>
    <w:pPr>
      <w:ind w:left="1200"/>
    </w:pPr>
    <w:rPr>
      <w:rFonts w:ascii="Calibri" w:hAnsi="Calibri" w:cs="Calibri"/>
      <w:sz w:val="20"/>
      <w:szCs w:val="20"/>
    </w:rPr>
  </w:style>
  <w:style w:type="paragraph" w:styleId="81">
    <w:name w:val="toc 8"/>
    <w:basedOn w:val="a0"/>
    <w:next w:val="a0"/>
    <w:autoRedefine/>
    <w:uiPriority w:val="39"/>
    <w:rsid w:val="00E67A33"/>
    <w:pPr>
      <w:ind w:left="1440"/>
    </w:pPr>
    <w:rPr>
      <w:rFonts w:ascii="Calibri" w:hAnsi="Calibri" w:cs="Calibri"/>
      <w:sz w:val="20"/>
      <w:szCs w:val="20"/>
    </w:rPr>
  </w:style>
  <w:style w:type="paragraph" w:styleId="9">
    <w:name w:val="toc 9"/>
    <w:basedOn w:val="a0"/>
    <w:next w:val="a0"/>
    <w:autoRedefine/>
    <w:uiPriority w:val="39"/>
    <w:rsid w:val="00E67A33"/>
    <w:pPr>
      <w:ind w:left="1680"/>
    </w:pPr>
    <w:rPr>
      <w:rFonts w:ascii="Calibri" w:hAnsi="Calibri" w:cs="Calibri"/>
      <w:sz w:val="20"/>
      <w:szCs w:val="20"/>
    </w:rPr>
  </w:style>
  <w:style w:type="table" w:styleId="af3">
    <w:name w:val="Table Grid"/>
    <w:basedOn w:val="a2"/>
    <w:rsid w:val="00792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0"/>
    <w:link w:val="af5"/>
    <w:uiPriority w:val="99"/>
    <w:rsid w:val="001B34AD"/>
    <w:pPr>
      <w:spacing w:before="100" w:beforeAutospacing="1" w:after="100" w:afterAutospacing="1"/>
    </w:pPr>
  </w:style>
  <w:style w:type="paragraph" w:customStyle="1" w:styleId="23">
    <w:name w:val="Знак2"/>
    <w:basedOn w:val="a0"/>
    <w:uiPriority w:val="99"/>
    <w:rsid w:val="00F96C30"/>
    <w:pPr>
      <w:tabs>
        <w:tab w:val="num" w:pos="360"/>
      </w:tabs>
      <w:spacing w:after="160" w:line="240" w:lineRule="exact"/>
    </w:pPr>
    <w:rPr>
      <w:rFonts w:ascii="Verdana" w:hAnsi="Verdana" w:cs="Verdana"/>
      <w:sz w:val="20"/>
      <w:szCs w:val="20"/>
      <w:lang w:val="en-US" w:eastAsia="en-US"/>
    </w:rPr>
  </w:style>
  <w:style w:type="paragraph" w:customStyle="1" w:styleId="Style8">
    <w:name w:val="Style8"/>
    <w:basedOn w:val="a0"/>
    <w:rsid w:val="0049374A"/>
    <w:pPr>
      <w:widowControl w:val="0"/>
      <w:suppressAutoHyphens/>
      <w:autoSpaceDE w:val="0"/>
      <w:autoSpaceDN w:val="0"/>
      <w:textAlignment w:val="baseline"/>
    </w:pPr>
    <w:rPr>
      <w:rFonts w:eastAsia="Arial Unicode MS"/>
      <w:kern w:val="3"/>
      <w:lang w:eastAsia="zh-CN"/>
    </w:rPr>
  </w:style>
  <w:style w:type="paragraph" w:customStyle="1" w:styleId="Style59">
    <w:name w:val="Style59"/>
    <w:basedOn w:val="a0"/>
    <w:uiPriority w:val="99"/>
    <w:rsid w:val="0049374A"/>
    <w:pPr>
      <w:widowControl w:val="0"/>
      <w:suppressAutoHyphens/>
      <w:autoSpaceDE w:val="0"/>
      <w:autoSpaceDN w:val="0"/>
      <w:textAlignment w:val="baseline"/>
    </w:pPr>
    <w:rPr>
      <w:rFonts w:eastAsia="Arial Unicode MS"/>
      <w:kern w:val="3"/>
      <w:lang w:eastAsia="zh-CN"/>
    </w:rPr>
  </w:style>
  <w:style w:type="character" w:customStyle="1" w:styleId="FontStyle157">
    <w:name w:val="Font Style157"/>
    <w:uiPriority w:val="99"/>
    <w:rsid w:val="0049374A"/>
    <w:rPr>
      <w:rFonts w:eastAsia="Times New Roman"/>
      <w:b/>
      <w:bCs/>
      <w:color w:val="auto"/>
      <w:sz w:val="26"/>
      <w:szCs w:val="26"/>
      <w:lang w:val="ru-RU" w:eastAsia="zh-CN"/>
    </w:rPr>
  </w:style>
  <w:style w:type="character" w:customStyle="1" w:styleId="FontStyle158">
    <w:name w:val="Font Style158"/>
    <w:rsid w:val="0049374A"/>
    <w:rPr>
      <w:rFonts w:eastAsia="Times New Roman"/>
      <w:color w:val="auto"/>
      <w:sz w:val="26"/>
      <w:szCs w:val="26"/>
      <w:lang w:val="ru-RU" w:eastAsia="zh-CN"/>
    </w:rPr>
  </w:style>
  <w:style w:type="paragraph" w:customStyle="1" w:styleId="af6">
    <w:name w:val="Знак Знак Знак Знак Знак"/>
    <w:basedOn w:val="a0"/>
    <w:uiPriority w:val="99"/>
    <w:rsid w:val="00B21D68"/>
    <w:rPr>
      <w:rFonts w:ascii="Verdana" w:hAnsi="Verdana" w:cs="Verdana"/>
      <w:sz w:val="20"/>
      <w:szCs w:val="20"/>
      <w:lang w:val="en-US" w:eastAsia="en-US"/>
    </w:rPr>
  </w:style>
  <w:style w:type="character" w:styleId="af7">
    <w:name w:val="Strong"/>
    <w:uiPriority w:val="99"/>
    <w:qFormat/>
    <w:rsid w:val="00305595"/>
    <w:rPr>
      <w:b/>
      <w:bCs/>
    </w:rPr>
  </w:style>
  <w:style w:type="paragraph" w:customStyle="1" w:styleId="Standard">
    <w:name w:val="Standard"/>
    <w:uiPriority w:val="99"/>
    <w:rsid w:val="00681526"/>
    <w:pPr>
      <w:widowControl w:val="0"/>
      <w:suppressAutoHyphens/>
      <w:autoSpaceDN w:val="0"/>
      <w:textAlignment w:val="baseline"/>
    </w:pPr>
    <w:rPr>
      <w:rFonts w:ascii="Arial" w:hAnsi="Arial" w:cs="Arial"/>
      <w:kern w:val="3"/>
      <w:sz w:val="21"/>
      <w:szCs w:val="21"/>
    </w:rPr>
  </w:style>
  <w:style w:type="paragraph" w:customStyle="1" w:styleId="TableContents">
    <w:name w:val="Table Contents"/>
    <w:basedOn w:val="Standard"/>
    <w:uiPriority w:val="99"/>
    <w:rsid w:val="00681526"/>
    <w:pPr>
      <w:suppressLineNumbers/>
    </w:pPr>
  </w:style>
  <w:style w:type="character" w:styleId="af8">
    <w:name w:val="FollowedHyperlink"/>
    <w:uiPriority w:val="99"/>
    <w:rsid w:val="005657FD"/>
    <w:rPr>
      <w:color w:val="800080"/>
      <w:u w:val="single"/>
    </w:rPr>
  </w:style>
  <w:style w:type="paragraph" w:customStyle="1" w:styleId="xl22">
    <w:name w:val="xl22"/>
    <w:basedOn w:val="a0"/>
    <w:uiPriority w:val="99"/>
    <w:rsid w:val="005657FD"/>
    <w:pPr>
      <w:spacing w:before="100" w:beforeAutospacing="1" w:after="100" w:afterAutospacing="1"/>
    </w:pPr>
    <w:rPr>
      <w:b/>
      <w:bCs/>
    </w:rPr>
  </w:style>
  <w:style w:type="paragraph" w:customStyle="1" w:styleId="13">
    <w:name w:val="Знак1"/>
    <w:basedOn w:val="a0"/>
    <w:uiPriority w:val="99"/>
    <w:rsid w:val="00F71D1B"/>
    <w:pPr>
      <w:tabs>
        <w:tab w:val="num" w:pos="360"/>
      </w:tabs>
      <w:spacing w:after="160" w:line="240" w:lineRule="exact"/>
    </w:pPr>
    <w:rPr>
      <w:rFonts w:ascii="Verdana" w:hAnsi="Verdana" w:cs="Verdana"/>
      <w:sz w:val="20"/>
      <w:szCs w:val="20"/>
      <w:lang w:val="en-US" w:eastAsia="en-US"/>
    </w:rPr>
  </w:style>
  <w:style w:type="paragraph" w:customStyle="1" w:styleId="xl68">
    <w:name w:val="xl68"/>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0">
    <w:name w:val="xl70"/>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1">
    <w:name w:val="xl71"/>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2">
    <w:name w:val="xl72"/>
    <w:basedOn w:val="a0"/>
    <w:uiPriority w:val="99"/>
    <w:rsid w:val="00C71EDB"/>
    <w:pPr>
      <w:pBdr>
        <w:left w:val="single" w:sz="8" w:space="0" w:color="auto"/>
      </w:pBdr>
      <w:spacing w:before="100" w:beforeAutospacing="1" w:after="100" w:afterAutospacing="1"/>
      <w:jc w:val="center"/>
      <w:textAlignment w:val="center"/>
    </w:pPr>
    <w:rPr>
      <w:b/>
      <w:bCs/>
    </w:rPr>
  </w:style>
  <w:style w:type="paragraph" w:customStyle="1" w:styleId="xl73">
    <w:name w:val="xl73"/>
    <w:basedOn w:val="a0"/>
    <w:uiPriority w:val="99"/>
    <w:rsid w:val="00C71EDB"/>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74">
    <w:name w:val="xl74"/>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77">
    <w:name w:val="xl7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9">
    <w:name w:val="xl79"/>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1">
    <w:name w:val="xl81"/>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2">
    <w:name w:val="xl82"/>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5">
    <w:name w:val="xl85"/>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7">
    <w:name w:val="xl8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8">
    <w:name w:val="xl88"/>
    <w:basedOn w:val="a0"/>
    <w:uiPriority w:val="99"/>
    <w:rsid w:val="00C71ED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9">
    <w:name w:val="xl89"/>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uiPriority w:val="99"/>
    <w:rsid w:val="00C71EDB"/>
    <w:pPr>
      <w:pBdr>
        <w:top w:val="single" w:sz="8" w:space="0" w:color="auto"/>
        <w:left w:val="single" w:sz="4" w:space="0" w:color="auto"/>
      </w:pBdr>
      <w:spacing w:before="100" w:beforeAutospacing="1" w:after="100" w:afterAutospacing="1"/>
      <w:jc w:val="center"/>
      <w:textAlignment w:val="center"/>
    </w:pPr>
    <w:rPr>
      <w:b/>
      <w:bCs/>
    </w:rPr>
  </w:style>
  <w:style w:type="paragraph" w:customStyle="1" w:styleId="xl93">
    <w:name w:val="xl93"/>
    <w:basedOn w:val="a0"/>
    <w:uiPriority w:val="99"/>
    <w:rsid w:val="00C71EDB"/>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4">
    <w:name w:val="xl94"/>
    <w:basedOn w:val="a0"/>
    <w:uiPriority w:val="99"/>
    <w:rsid w:val="00C71ED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0"/>
    <w:uiPriority w:val="99"/>
    <w:rsid w:val="00C71ED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uiPriority w:val="99"/>
    <w:rsid w:val="00C71ED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97">
    <w:name w:val="xl9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98">
    <w:name w:val="xl98"/>
    <w:basedOn w:val="a0"/>
    <w:uiPriority w:val="99"/>
    <w:rsid w:val="00C71EDB"/>
    <w:pPr>
      <w:pBdr>
        <w:top w:val="single" w:sz="8" w:space="0" w:color="auto"/>
        <w:right w:val="single" w:sz="4" w:space="0" w:color="auto"/>
      </w:pBdr>
      <w:spacing w:before="100" w:beforeAutospacing="1" w:after="100" w:afterAutospacing="1"/>
      <w:jc w:val="center"/>
      <w:textAlignment w:val="center"/>
    </w:pPr>
  </w:style>
  <w:style w:type="paragraph" w:customStyle="1" w:styleId="xl99">
    <w:name w:val="xl99"/>
    <w:basedOn w:val="a0"/>
    <w:uiPriority w:val="99"/>
    <w:rsid w:val="00C71EDB"/>
    <w:pPr>
      <w:pBdr>
        <w:top w:val="single" w:sz="8" w:space="0" w:color="auto"/>
        <w:left w:val="single" w:sz="4" w:space="0" w:color="auto"/>
        <w:bottom w:val="single" w:sz="4" w:space="0" w:color="auto"/>
      </w:pBdr>
      <w:spacing w:before="100" w:beforeAutospacing="1" w:after="100" w:afterAutospacing="1"/>
      <w:jc w:val="center"/>
    </w:pPr>
    <w:rPr>
      <w:b/>
      <w:bCs/>
    </w:rPr>
  </w:style>
  <w:style w:type="paragraph" w:customStyle="1" w:styleId="xl100">
    <w:name w:val="xl100"/>
    <w:basedOn w:val="a0"/>
    <w:uiPriority w:val="99"/>
    <w:rsid w:val="00C71EDB"/>
    <w:pPr>
      <w:pBdr>
        <w:top w:val="single" w:sz="8" w:space="0" w:color="auto"/>
        <w:bottom w:val="single" w:sz="4" w:space="0" w:color="auto"/>
      </w:pBdr>
      <w:spacing w:before="100" w:beforeAutospacing="1" w:after="100" w:afterAutospacing="1"/>
      <w:jc w:val="center"/>
    </w:pPr>
    <w:rPr>
      <w:b/>
      <w:bCs/>
    </w:rPr>
  </w:style>
  <w:style w:type="paragraph" w:customStyle="1" w:styleId="xl101">
    <w:name w:val="xl101"/>
    <w:basedOn w:val="a0"/>
    <w:uiPriority w:val="99"/>
    <w:rsid w:val="00C71EDB"/>
    <w:pPr>
      <w:pBdr>
        <w:top w:val="single" w:sz="8"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0"/>
    <w:uiPriority w:val="99"/>
    <w:rsid w:val="00C71EDB"/>
    <w:pPr>
      <w:pBdr>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04">
    <w:name w:val="xl104"/>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05">
    <w:name w:val="xl105"/>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7">
    <w:name w:val="xl10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styleId="af9">
    <w:name w:val="List Paragraph"/>
    <w:basedOn w:val="a0"/>
    <w:uiPriority w:val="34"/>
    <w:qFormat/>
    <w:rsid w:val="00592C14"/>
    <w:pPr>
      <w:spacing w:after="200" w:line="276" w:lineRule="auto"/>
      <w:ind w:left="720"/>
    </w:pPr>
  </w:style>
  <w:style w:type="paragraph" w:customStyle="1" w:styleId="ConsPlusNormal">
    <w:name w:val="ConsPlusNormal"/>
    <w:link w:val="ConsPlusNormal1"/>
    <w:rsid w:val="00592C14"/>
    <w:pPr>
      <w:autoSpaceDE w:val="0"/>
      <w:autoSpaceDN w:val="0"/>
      <w:adjustRightInd w:val="0"/>
    </w:pPr>
    <w:rPr>
      <w:rFonts w:ascii="Arial" w:hAnsi="Arial" w:cs="Arial"/>
      <w:lang w:eastAsia="en-US"/>
    </w:rPr>
  </w:style>
  <w:style w:type="paragraph" w:styleId="afa">
    <w:name w:val="Body Text Indent"/>
    <w:basedOn w:val="a0"/>
    <w:link w:val="afb"/>
    <w:uiPriority w:val="99"/>
    <w:rsid w:val="00E56E09"/>
    <w:pPr>
      <w:spacing w:after="120"/>
      <w:ind w:left="283"/>
    </w:pPr>
  </w:style>
  <w:style w:type="character" w:customStyle="1" w:styleId="afb">
    <w:name w:val="Основной текст с отступом Знак"/>
    <w:link w:val="afa"/>
    <w:uiPriority w:val="99"/>
    <w:locked/>
    <w:rsid w:val="00E56E09"/>
    <w:rPr>
      <w:sz w:val="24"/>
      <w:szCs w:val="24"/>
    </w:rPr>
  </w:style>
  <w:style w:type="paragraph" w:customStyle="1" w:styleId="14">
    <w:name w:val="Без интервала1"/>
    <w:rsid w:val="004D32B6"/>
    <w:pPr>
      <w:suppressAutoHyphens/>
    </w:pPr>
    <w:rPr>
      <w:kern w:val="1"/>
      <w:sz w:val="22"/>
      <w:szCs w:val="22"/>
      <w:lang w:eastAsia="ar-SA"/>
    </w:rPr>
  </w:style>
  <w:style w:type="paragraph" w:customStyle="1" w:styleId="24">
    <w:name w:val="Название объекта2"/>
    <w:basedOn w:val="a0"/>
    <w:next w:val="a0"/>
    <w:rsid w:val="004D32B6"/>
    <w:pPr>
      <w:widowControl w:val="0"/>
      <w:suppressAutoHyphens/>
      <w:spacing w:line="100" w:lineRule="atLeast"/>
    </w:pPr>
    <w:rPr>
      <w:rFonts w:ascii="Arial" w:hAnsi="Arial" w:cs="Arial"/>
      <w:b/>
      <w:bCs/>
      <w:color w:val="4F81BD"/>
      <w:kern w:val="1"/>
      <w:sz w:val="18"/>
      <w:szCs w:val="18"/>
      <w:lang w:eastAsia="hi-IN" w:bidi="hi-IN"/>
    </w:rPr>
  </w:style>
  <w:style w:type="paragraph" w:customStyle="1" w:styleId="a">
    <w:name w:val="МаркТабл"/>
    <w:uiPriority w:val="99"/>
    <w:rsid w:val="0040474C"/>
    <w:pPr>
      <w:numPr>
        <w:numId w:val="3"/>
      </w:numPr>
      <w:tabs>
        <w:tab w:val="clear" w:pos="720"/>
        <w:tab w:val="left" w:pos="567"/>
        <w:tab w:val="left" w:pos="680"/>
        <w:tab w:val="left" w:pos="737"/>
      </w:tabs>
      <w:suppressAutoHyphens/>
      <w:ind w:left="567" w:firstLine="0"/>
    </w:pPr>
    <w:rPr>
      <w:rFonts w:eastAsia="SimSun"/>
      <w:kern w:val="1"/>
      <w:sz w:val="24"/>
      <w:szCs w:val="24"/>
      <w:lang w:eastAsia="ar-SA"/>
    </w:rPr>
  </w:style>
  <w:style w:type="paragraph" w:customStyle="1" w:styleId="25">
    <w:name w:val="Без интервала2"/>
    <w:uiPriority w:val="99"/>
    <w:rsid w:val="00BE1D1E"/>
    <w:pPr>
      <w:suppressAutoHyphens/>
    </w:pPr>
    <w:rPr>
      <w:kern w:val="1"/>
      <w:sz w:val="22"/>
      <w:szCs w:val="22"/>
      <w:lang w:eastAsia="ar-SA"/>
    </w:rPr>
  </w:style>
  <w:style w:type="paragraph" w:customStyle="1" w:styleId="15">
    <w:name w:val="Название объекта1"/>
    <w:basedOn w:val="a0"/>
    <w:next w:val="a0"/>
    <w:uiPriority w:val="99"/>
    <w:rsid w:val="00BE1D1E"/>
    <w:pPr>
      <w:widowControl w:val="0"/>
      <w:suppressAutoHyphens/>
      <w:spacing w:before="120" w:after="120"/>
    </w:pPr>
    <w:rPr>
      <w:rFonts w:ascii="Arial" w:hAnsi="Arial" w:cs="Arial"/>
      <w:b/>
      <w:bCs/>
      <w:kern w:val="1"/>
      <w:sz w:val="20"/>
      <w:szCs w:val="20"/>
      <w:lang w:eastAsia="hi-IN" w:bidi="hi-IN"/>
    </w:rPr>
  </w:style>
  <w:style w:type="paragraph" w:customStyle="1" w:styleId="32">
    <w:name w:val="Без интервала3"/>
    <w:uiPriority w:val="99"/>
    <w:rsid w:val="007E431D"/>
    <w:pPr>
      <w:suppressAutoHyphens/>
    </w:pPr>
    <w:rPr>
      <w:kern w:val="1"/>
      <w:sz w:val="22"/>
      <w:szCs w:val="22"/>
      <w:lang w:eastAsia="ar-SA"/>
    </w:rPr>
  </w:style>
  <w:style w:type="character" w:customStyle="1" w:styleId="26">
    <w:name w:val="Основной текст (2)_"/>
    <w:link w:val="210"/>
    <w:uiPriority w:val="99"/>
    <w:locked/>
    <w:rsid w:val="0071075F"/>
    <w:rPr>
      <w:sz w:val="18"/>
      <w:szCs w:val="18"/>
      <w:shd w:val="clear" w:color="auto" w:fill="FFFFFF"/>
    </w:rPr>
  </w:style>
  <w:style w:type="paragraph" w:customStyle="1" w:styleId="210">
    <w:name w:val="Основной текст (2)1"/>
    <w:basedOn w:val="a0"/>
    <w:link w:val="26"/>
    <w:uiPriority w:val="99"/>
    <w:rsid w:val="0071075F"/>
    <w:pPr>
      <w:shd w:val="clear" w:color="auto" w:fill="FFFFFF"/>
      <w:spacing w:line="240" w:lineRule="atLeast"/>
    </w:pPr>
    <w:rPr>
      <w:sz w:val="18"/>
      <w:szCs w:val="18"/>
    </w:rPr>
  </w:style>
  <w:style w:type="character" w:styleId="afc">
    <w:name w:val="Emphasis"/>
    <w:qFormat/>
    <w:locked/>
    <w:rsid w:val="00915704"/>
    <w:rPr>
      <w:i/>
      <w:iCs/>
    </w:rPr>
  </w:style>
  <w:style w:type="paragraph" w:customStyle="1" w:styleId="42">
    <w:name w:val="Без интервала4"/>
    <w:uiPriority w:val="99"/>
    <w:rsid w:val="00915704"/>
    <w:pPr>
      <w:suppressAutoHyphens/>
    </w:pPr>
    <w:rPr>
      <w:kern w:val="1"/>
      <w:sz w:val="22"/>
      <w:szCs w:val="22"/>
      <w:lang w:eastAsia="ar-SA"/>
    </w:rPr>
  </w:style>
  <w:style w:type="paragraph" w:customStyle="1" w:styleId="afd">
    <w:name w:val="Содержимое таблицы"/>
    <w:basedOn w:val="a0"/>
    <w:rsid w:val="00915704"/>
    <w:pPr>
      <w:widowControl w:val="0"/>
      <w:suppressLineNumbers/>
      <w:suppressAutoHyphens/>
    </w:pPr>
    <w:rPr>
      <w:rFonts w:ascii="Arial" w:hAnsi="Arial" w:cs="Arial"/>
      <w:kern w:val="1"/>
      <w:sz w:val="20"/>
      <w:szCs w:val="20"/>
      <w:lang w:eastAsia="hi-IN" w:bidi="hi-IN"/>
    </w:rPr>
  </w:style>
  <w:style w:type="paragraph" w:customStyle="1" w:styleId="62">
    <w:name w:val="Основной текст6"/>
    <w:basedOn w:val="a0"/>
    <w:rsid w:val="00915704"/>
    <w:pPr>
      <w:widowControl w:val="0"/>
      <w:shd w:val="clear" w:color="auto" w:fill="FFFFFF"/>
      <w:suppressAutoHyphens/>
      <w:spacing w:after="120" w:line="302" w:lineRule="exact"/>
      <w:ind w:hanging="1020"/>
    </w:pPr>
    <w:rPr>
      <w:rFonts w:ascii="Sylfaen" w:hAnsi="Sylfaen" w:cs="Sylfaen"/>
      <w:i/>
      <w:iCs/>
      <w:kern w:val="1"/>
      <w:sz w:val="20"/>
      <w:szCs w:val="20"/>
      <w:lang w:eastAsia="hi-IN" w:bidi="hi-IN"/>
    </w:rPr>
  </w:style>
  <w:style w:type="character" w:styleId="afe">
    <w:name w:val="annotation reference"/>
    <w:uiPriority w:val="99"/>
    <w:semiHidden/>
    <w:rsid w:val="001F7B61"/>
    <w:rPr>
      <w:sz w:val="16"/>
      <w:szCs w:val="16"/>
    </w:rPr>
  </w:style>
  <w:style w:type="paragraph" w:styleId="aff">
    <w:name w:val="annotation text"/>
    <w:basedOn w:val="a0"/>
    <w:link w:val="aff0"/>
    <w:uiPriority w:val="99"/>
    <w:semiHidden/>
    <w:rsid w:val="001F7B61"/>
    <w:rPr>
      <w:sz w:val="20"/>
      <w:szCs w:val="20"/>
    </w:rPr>
  </w:style>
  <w:style w:type="character" w:customStyle="1" w:styleId="aff0">
    <w:name w:val="Текст примечания Знак"/>
    <w:basedOn w:val="a1"/>
    <w:link w:val="aff"/>
    <w:uiPriority w:val="99"/>
    <w:semiHidden/>
    <w:locked/>
    <w:rsid w:val="001F7B61"/>
  </w:style>
  <w:style w:type="paragraph" w:styleId="aff1">
    <w:name w:val="annotation subject"/>
    <w:basedOn w:val="aff"/>
    <w:next w:val="aff"/>
    <w:link w:val="aff2"/>
    <w:uiPriority w:val="99"/>
    <w:semiHidden/>
    <w:rsid w:val="001F7B61"/>
    <w:rPr>
      <w:b/>
      <w:bCs/>
    </w:rPr>
  </w:style>
  <w:style w:type="character" w:customStyle="1" w:styleId="aff2">
    <w:name w:val="Тема примечания Знак"/>
    <w:link w:val="aff1"/>
    <w:uiPriority w:val="99"/>
    <w:semiHidden/>
    <w:locked/>
    <w:rsid w:val="001F7B61"/>
    <w:rPr>
      <w:b/>
      <w:bCs/>
    </w:rPr>
  </w:style>
  <w:style w:type="paragraph" w:customStyle="1" w:styleId="Default">
    <w:name w:val="Default"/>
    <w:uiPriority w:val="99"/>
    <w:rsid w:val="00EE69A2"/>
    <w:pPr>
      <w:suppressAutoHyphens/>
      <w:autoSpaceDE w:val="0"/>
    </w:pPr>
    <w:rPr>
      <w:rFonts w:eastAsia="Calibri"/>
      <w:color w:val="000000"/>
      <w:sz w:val="24"/>
      <w:szCs w:val="24"/>
      <w:lang w:eastAsia="ar-SA"/>
    </w:rPr>
  </w:style>
  <w:style w:type="paragraph" w:customStyle="1" w:styleId="FR4">
    <w:name w:val="FR4"/>
    <w:uiPriority w:val="99"/>
    <w:rsid w:val="00EE69A2"/>
    <w:pPr>
      <w:widowControl w:val="0"/>
      <w:suppressAutoHyphens/>
      <w:overflowPunct w:val="0"/>
      <w:autoSpaceDE w:val="0"/>
      <w:jc w:val="right"/>
      <w:textAlignment w:val="baseline"/>
    </w:pPr>
    <w:rPr>
      <w:rFonts w:ascii="MS Mincho" w:eastAsia="MS Mincho" w:hAnsi="MS Mincho" w:cs="MS Mincho"/>
      <w:kern w:val="1"/>
      <w:sz w:val="12"/>
      <w:szCs w:val="12"/>
      <w:lang w:eastAsia="ar-SA"/>
    </w:rPr>
  </w:style>
  <w:style w:type="paragraph" w:customStyle="1" w:styleId="16">
    <w:name w:val="Красная строка1"/>
    <w:basedOn w:val="ac"/>
    <w:uiPriority w:val="99"/>
    <w:rsid w:val="00901F4E"/>
    <w:pPr>
      <w:widowControl w:val="0"/>
      <w:suppressAutoHyphens/>
      <w:spacing w:after="120"/>
      <w:ind w:firstLine="283"/>
    </w:pPr>
    <w:rPr>
      <w:rFonts w:ascii="Arial" w:eastAsia="Calibri" w:hAnsi="Arial" w:cs="Arial"/>
      <w:i/>
      <w:iCs/>
      <w:kern w:val="1"/>
      <w:sz w:val="20"/>
      <w:szCs w:val="20"/>
      <w:lang w:eastAsia="ar-SA"/>
    </w:rPr>
  </w:style>
  <w:style w:type="paragraph" w:customStyle="1" w:styleId="Style17">
    <w:name w:val="Style17"/>
    <w:basedOn w:val="Standard"/>
    <w:rsid w:val="00193C6A"/>
    <w:pPr>
      <w:autoSpaceDE w:val="0"/>
    </w:pPr>
    <w:rPr>
      <w:rFonts w:ascii="Times New Roman" w:eastAsia="Arial Unicode MS" w:hAnsi="Times New Roman" w:cs="Times New Roman"/>
      <w:sz w:val="24"/>
      <w:szCs w:val="24"/>
      <w:lang w:eastAsia="zh-CN" w:bidi="hi-IN"/>
    </w:rPr>
  </w:style>
  <w:style w:type="paragraph" w:customStyle="1" w:styleId="Style20">
    <w:name w:val="Style20"/>
    <w:basedOn w:val="Standard"/>
    <w:rsid w:val="00193C6A"/>
    <w:pPr>
      <w:autoSpaceDE w:val="0"/>
    </w:pPr>
    <w:rPr>
      <w:rFonts w:ascii="Times New Roman" w:eastAsia="Arial Unicode MS" w:hAnsi="Times New Roman" w:cs="Times New Roman"/>
      <w:sz w:val="24"/>
      <w:szCs w:val="24"/>
      <w:lang w:eastAsia="zh-CN" w:bidi="hi-IN"/>
    </w:rPr>
  </w:style>
  <w:style w:type="character" w:customStyle="1" w:styleId="FontStyle163">
    <w:name w:val="Font Style163"/>
    <w:rsid w:val="00193C6A"/>
    <w:rPr>
      <w:rFonts w:ascii="Times New Roman" w:hAnsi="Times New Roman"/>
      <w:sz w:val="18"/>
      <w:lang w:val="ru-RU" w:eastAsia="zh-CN"/>
    </w:rPr>
  </w:style>
  <w:style w:type="character" w:customStyle="1" w:styleId="FontStyle162">
    <w:name w:val="Font Style162"/>
    <w:rsid w:val="00193C6A"/>
    <w:rPr>
      <w:rFonts w:ascii="Times New Roman" w:hAnsi="Times New Roman"/>
      <w:b/>
      <w:sz w:val="18"/>
      <w:lang w:val="ru-RU" w:eastAsia="zh-CN"/>
    </w:rPr>
  </w:style>
  <w:style w:type="paragraph" w:customStyle="1" w:styleId="Style11">
    <w:name w:val="Style11"/>
    <w:basedOn w:val="Standard"/>
    <w:rsid w:val="00676A07"/>
    <w:pPr>
      <w:autoSpaceDE w:val="0"/>
    </w:pPr>
    <w:rPr>
      <w:rFonts w:ascii="Times New Roman" w:eastAsia="Arial Unicode MS" w:hAnsi="Times New Roman" w:cs="Times New Roman"/>
      <w:sz w:val="24"/>
      <w:szCs w:val="24"/>
      <w:lang w:eastAsia="zh-CN" w:bidi="hi-IN"/>
    </w:rPr>
  </w:style>
  <w:style w:type="paragraph" w:customStyle="1" w:styleId="Style57">
    <w:name w:val="Style57"/>
    <w:basedOn w:val="Standard"/>
    <w:rsid w:val="00676A07"/>
    <w:pPr>
      <w:autoSpaceDE w:val="0"/>
    </w:pPr>
    <w:rPr>
      <w:rFonts w:ascii="Times New Roman" w:eastAsia="Arial Unicode MS" w:hAnsi="Times New Roman" w:cs="Times New Roman"/>
      <w:sz w:val="24"/>
      <w:szCs w:val="24"/>
      <w:lang w:eastAsia="zh-CN" w:bidi="hi-IN"/>
    </w:rPr>
  </w:style>
  <w:style w:type="paragraph" w:customStyle="1" w:styleId="Style63">
    <w:name w:val="Style63"/>
    <w:basedOn w:val="Standard"/>
    <w:rsid w:val="00716E5D"/>
    <w:pPr>
      <w:autoSpaceDE w:val="0"/>
    </w:pPr>
    <w:rPr>
      <w:rFonts w:ascii="Times New Roman" w:eastAsia="Arial Unicode MS" w:hAnsi="Times New Roman" w:cs="Times New Roman"/>
      <w:sz w:val="24"/>
      <w:szCs w:val="24"/>
      <w:lang w:eastAsia="zh-CN" w:bidi="hi-IN"/>
    </w:rPr>
  </w:style>
  <w:style w:type="paragraph" w:customStyle="1" w:styleId="17">
    <w:name w:val="Стиль1"/>
    <w:basedOn w:val="aff"/>
    <w:link w:val="18"/>
    <w:rsid w:val="006552E5"/>
    <w:rPr>
      <w:sz w:val="24"/>
    </w:rPr>
  </w:style>
  <w:style w:type="paragraph" w:customStyle="1" w:styleId="27">
    <w:name w:val="Стиль2"/>
    <w:basedOn w:val="17"/>
    <w:link w:val="28"/>
    <w:rsid w:val="006552E5"/>
    <w:rPr>
      <w:sz w:val="28"/>
    </w:rPr>
  </w:style>
  <w:style w:type="character" w:customStyle="1" w:styleId="18">
    <w:name w:val="Стиль1 Знак"/>
    <w:basedOn w:val="aff0"/>
    <w:link w:val="17"/>
    <w:rsid w:val="006552E5"/>
    <w:rPr>
      <w:sz w:val="24"/>
    </w:rPr>
  </w:style>
  <w:style w:type="character" w:customStyle="1" w:styleId="50">
    <w:name w:val="Заголовок 5 Знак"/>
    <w:basedOn w:val="a1"/>
    <w:link w:val="5"/>
    <w:semiHidden/>
    <w:rsid w:val="006552E5"/>
    <w:rPr>
      <w:rFonts w:eastAsiaTheme="minorEastAsia" w:cstheme="minorBidi"/>
      <w:bCs/>
      <w:iCs/>
      <w:sz w:val="28"/>
      <w:szCs w:val="26"/>
    </w:rPr>
  </w:style>
  <w:style w:type="character" w:customStyle="1" w:styleId="28">
    <w:name w:val="Стиль2 Знак"/>
    <w:basedOn w:val="18"/>
    <w:link w:val="27"/>
    <w:rsid w:val="006552E5"/>
    <w:rPr>
      <w:sz w:val="28"/>
    </w:rPr>
  </w:style>
  <w:style w:type="paragraph" w:styleId="aff3">
    <w:name w:val="Revision"/>
    <w:hidden/>
    <w:uiPriority w:val="99"/>
    <w:semiHidden/>
    <w:rsid w:val="00B204AE"/>
    <w:rPr>
      <w:sz w:val="24"/>
      <w:szCs w:val="24"/>
    </w:rPr>
  </w:style>
  <w:style w:type="paragraph" w:customStyle="1" w:styleId="Style35">
    <w:name w:val="Style35"/>
    <w:basedOn w:val="a0"/>
    <w:uiPriority w:val="99"/>
    <w:rsid w:val="00682477"/>
    <w:pPr>
      <w:widowControl w:val="0"/>
      <w:autoSpaceDE w:val="0"/>
      <w:autoSpaceDN w:val="0"/>
      <w:adjustRightInd w:val="0"/>
      <w:spacing w:line="413" w:lineRule="exact"/>
      <w:jc w:val="both"/>
    </w:pPr>
    <w:rPr>
      <w:rFonts w:ascii="Arial" w:hAnsi="Arial" w:cs="Arial"/>
    </w:rPr>
  </w:style>
  <w:style w:type="paragraph" w:customStyle="1" w:styleId="Style110">
    <w:name w:val="Style110"/>
    <w:basedOn w:val="a0"/>
    <w:uiPriority w:val="99"/>
    <w:rsid w:val="00682477"/>
    <w:pPr>
      <w:widowControl w:val="0"/>
      <w:autoSpaceDE w:val="0"/>
      <w:autoSpaceDN w:val="0"/>
      <w:adjustRightInd w:val="0"/>
      <w:jc w:val="center"/>
    </w:pPr>
    <w:rPr>
      <w:rFonts w:ascii="Arial" w:hAnsi="Arial" w:cs="Arial"/>
    </w:rPr>
  </w:style>
  <w:style w:type="character" w:customStyle="1" w:styleId="FontStyle495">
    <w:name w:val="Font Style495"/>
    <w:uiPriority w:val="99"/>
    <w:rsid w:val="00682477"/>
    <w:rPr>
      <w:rFonts w:ascii="Arial" w:hAnsi="Arial" w:cs="Arial"/>
      <w:sz w:val="22"/>
      <w:szCs w:val="22"/>
    </w:rPr>
  </w:style>
  <w:style w:type="character" w:customStyle="1" w:styleId="FontStyle497">
    <w:name w:val="Font Style497"/>
    <w:uiPriority w:val="99"/>
    <w:rsid w:val="00682477"/>
    <w:rPr>
      <w:rFonts w:ascii="Arial" w:hAnsi="Arial" w:cs="Arial"/>
      <w:b/>
      <w:bCs/>
      <w:sz w:val="22"/>
      <w:szCs w:val="22"/>
    </w:rPr>
  </w:style>
  <w:style w:type="paragraph" w:customStyle="1" w:styleId="Heading">
    <w:name w:val="Heading"/>
    <w:uiPriority w:val="99"/>
    <w:rsid w:val="00CF59F4"/>
    <w:pPr>
      <w:widowControl w:val="0"/>
      <w:autoSpaceDE w:val="0"/>
      <w:autoSpaceDN w:val="0"/>
      <w:adjustRightInd w:val="0"/>
    </w:pPr>
    <w:rPr>
      <w:rFonts w:ascii="Arial" w:eastAsiaTheme="minorEastAsia" w:hAnsi="Arial" w:cs="Arial"/>
      <w:b/>
      <w:bCs/>
      <w:sz w:val="22"/>
      <w:szCs w:val="22"/>
    </w:rPr>
  </w:style>
  <w:style w:type="paragraph" w:customStyle="1" w:styleId="Preformat">
    <w:name w:val="Preformat"/>
    <w:uiPriority w:val="99"/>
    <w:rsid w:val="00CF59F4"/>
    <w:pPr>
      <w:widowControl w:val="0"/>
      <w:autoSpaceDE w:val="0"/>
      <w:autoSpaceDN w:val="0"/>
      <w:adjustRightInd w:val="0"/>
    </w:pPr>
    <w:rPr>
      <w:rFonts w:ascii="Courier New" w:eastAsiaTheme="minorEastAsia" w:hAnsi="Courier New" w:cs="Courier New"/>
    </w:rPr>
  </w:style>
  <w:style w:type="paragraph" w:customStyle="1" w:styleId="Context">
    <w:name w:val="Context"/>
    <w:uiPriority w:val="99"/>
    <w:rsid w:val="00CF59F4"/>
    <w:pPr>
      <w:widowControl w:val="0"/>
      <w:autoSpaceDE w:val="0"/>
      <w:autoSpaceDN w:val="0"/>
      <w:adjustRightInd w:val="0"/>
    </w:pPr>
    <w:rPr>
      <w:rFonts w:ascii="Arial" w:eastAsiaTheme="minorEastAsia" w:hAnsi="Arial" w:cs="Arial"/>
      <w:u w:val="single"/>
    </w:rPr>
  </w:style>
  <w:style w:type="paragraph" w:customStyle="1" w:styleId="aff4">
    <w:name w:val="Прижатый влево"/>
    <w:basedOn w:val="a0"/>
    <w:next w:val="a0"/>
    <w:rsid w:val="004578C1"/>
    <w:pPr>
      <w:widowControl w:val="0"/>
      <w:autoSpaceDE w:val="0"/>
      <w:autoSpaceDN w:val="0"/>
      <w:adjustRightInd w:val="0"/>
    </w:pPr>
    <w:rPr>
      <w:rFonts w:ascii="Arial" w:hAnsi="Arial" w:cs="Arial"/>
    </w:rPr>
  </w:style>
  <w:style w:type="character" w:customStyle="1" w:styleId="af5">
    <w:name w:val="Обычный (веб) Знак"/>
    <w:link w:val="af4"/>
    <w:uiPriority w:val="99"/>
    <w:locked/>
    <w:rsid w:val="00A362FD"/>
    <w:rPr>
      <w:sz w:val="24"/>
      <w:szCs w:val="24"/>
    </w:rPr>
  </w:style>
  <w:style w:type="paragraph" w:customStyle="1" w:styleId="FR1">
    <w:name w:val="FR1"/>
    <w:rsid w:val="00A362FD"/>
    <w:pPr>
      <w:widowControl w:val="0"/>
      <w:suppressAutoHyphens/>
      <w:spacing w:line="420" w:lineRule="auto"/>
      <w:ind w:left="2000"/>
      <w:jc w:val="center"/>
    </w:pPr>
    <w:rPr>
      <w:b/>
      <w:sz w:val="32"/>
      <w:lang w:eastAsia="ar-SA"/>
    </w:rPr>
  </w:style>
  <w:style w:type="paragraph" w:customStyle="1" w:styleId="310">
    <w:name w:val="Основной текст с отступом 31"/>
    <w:basedOn w:val="a0"/>
    <w:rsid w:val="00A362FD"/>
    <w:pPr>
      <w:suppressAutoHyphens/>
      <w:ind w:left="360" w:firstLine="491"/>
      <w:jc w:val="both"/>
    </w:pPr>
    <w:rPr>
      <w:sz w:val="28"/>
      <w:szCs w:val="28"/>
      <w:lang w:eastAsia="ar-SA"/>
    </w:rPr>
  </w:style>
  <w:style w:type="paragraph" w:customStyle="1" w:styleId="ConsNormal">
    <w:name w:val="ConsNormal"/>
    <w:rsid w:val="00A362FD"/>
    <w:pPr>
      <w:widowControl w:val="0"/>
      <w:suppressAutoHyphens/>
      <w:autoSpaceDE w:val="0"/>
      <w:ind w:firstLine="720"/>
    </w:pPr>
    <w:rPr>
      <w:rFonts w:ascii="Courier New" w:eastAsia="Arial" w:hAnsi="Courier New" w:cs="Tahoma"/>
      <w:lang w:eastAsia="ar-SA"/>
    </w:rPr>
  </w:style>
  <w:style w:type="paragraph" w:customStyle="1" w:styleId="aff5">
    <w:name w:val="Нормальный (таблица)"/>
    <w:basedOn w:val="a0"/>
    <w:next w:val="a0"/>
    <w:rsid w:val="00A362FD"/>
    <w:pPr>
      <w:widowControl w:val="0"/>
      <w:autoSpaceDE w:val="0"/>
      <w:autoSpaceDN w:val="0"/>
      <w:adjustRightInd w:val="0"/>
      <w:jc w:val="both"/>
    </w:pPr>
    <w:rPr>
      <w:rFonts w:ascii="Arial" w:hAnsi="Arial" w:cs="Arial"/>
    </w:rPr>
  </w:style>
  <w:style w:type="character" w:customStyle="1" w:styleId="aff6">
    <w:name w:val="Гипертекстовая ссылка"/>
    <w:rsid w:val="00A362FD"/>
    <w:rPr>
      <w:b/>
      <w:bCs/>
      <w:color w:val="106BBE"/>
    </w:rPr>
  </w:style>
  <w:style w:type="character" w:customStyle="1" w:styleId="apple-converted-space">
    <w:name w:val="apple-converted-space"/>
    <w:basedOn w:val="a1"/>
    <w:rsid w:val="00A362FD"/>
  </w:style>
  <w:style w:type="character" w:customStyle="1" w:styleId="ConsPlusNormal1">
    <w:name w:val="ConsPlusNormal1"/>
    <w:link w:val="ConsPlusNormal"/>
    <w:locked/>
    <w:rsid w:val="00754233"/>
    <w:rPr>
      <w:rFonts w:ascii="Arial" w:hAnsi="Arial" w:cs="Arial"/>
      <w:lang w:eastAsia="en-US"/>
    </w:rPr>
  </w:style>
  <w:style w:type="paragraph" w:customStyle="1" w:styleId="pt-000002">
    <w:name w:val="pt-000002"/>
    <w:basedOn w:val="a0"/>
    <w:rsid w:val="00754233"/>
    <w:pPr>
      <w:spacing w:before="100" w:beforeAutospacing="1" w:after="100" w:afterAutospacing="1"/>
    </w:pPr>
  </w:style>
  <w:style w:type="paragraph" w:customStyle="1" w:styleId="pt-000005">
    <w:name w:val="pt-000005"/>
    <w:basedOn w:val="a0"/>
    <w:rsid w:val="00754233"/>
    <w:pPr>
      <w:spacing w:before="100" w:beforeAutospacing="1" w:after="100" w:afterAutospacing="1"/>
    </w:pPr>
  </w:style>
  <w:style w:type="character" w:customStyle="1" w:styleId="aff7">
    <w:name w:val="Цветовое выделение"/>
    <w:uiPriority w:val="99"/>
    <w:rsid w:val="00754233"/>
    <w:rPr>
      <w:b/>
      <w:bCs w:val="0"/>
      <w:color w:val="26282F"/>
    </w:rPr>
  </w:style>
  <w:style w:type="character" w:customStyle="1" w:styleId="pt-a0-000004">
    <w:name w:val="pt-a0-000004"/>
    <w:basedOn w:val="a1"/>
    <w:rsid w:val="00754233"/>
  </w:style>
  <w:style w:type="paragraph" w:styleId="HTML">
    <w:name w:val="HTML Preformatted"/>
    <w:basedOn w:val="a0"/>
    <w:link w:val="HTML0"/>
    <w:uiPriority w:val="99"/>
    <w:unhideWhenUsed/>
    <w:rsid w:val="00D66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D66E1A"/>
    <w:rPr>
      <w:rFonts w:ascii="Courier New" w:hAnsi="Courier New"/>
    </w:rPr>
  </w:style>
  <w:style w:type="character" w:customStyle="1" w:styleId="aff8">
    <w:name w:val="Без интервала Знак Знак"/>
    <w:locked/>
    <w:rsid w:val="00A021DC"/>
    <w:rPr>
      <w:sz w:val="24"/>
      <w:szCs w:val="24"/>
    </w:rPr>
  </w:style>
  <w:style w:type="paragraph" w:customStyle="1" w:styleId="ConsNonformat">
    <w:name w:val="ConsNonformat"/>
    <w:rsid w:val="009168DF"/>
    <w:pPr>
      <w:suppressAutoHyphens/>
      <w:autoSpaceDE w:val="0"/>
      <w:ind w:right="19772"/>
    </w:pPr>
    <w:rPr>
      <w:rFonts w:ascii="Courier New" w:hAnsi="Courier New" w:cs="Courier New"/>
      <w:sz w:val="24"/>
      <w:szCs w:val="24"/>
      <w:lang w:eastAsia="zh-CN"/>
    </w:rPr>
  </w:style>
</w:styles>
</file>

<file path=word/webSettings.xml><?xml version="1.0" encoding="utf-8"?>
<w:webSettings xmlns:r="http://schemas.openxmlformats.org/officeDocument/2006/relationships" xmlns:w="http://schemas.openxmlformats.org/wordprocessingml/2006/main">
  <w:divs>
    <w:div w:id="8145317">
      <w:bodyDiv w:val="1"/>
      <w:marLeft w:val="0"/>
      <w:marRight w:val="0"/>
      <w:marTop w:val="0"/>
      <w:marBottom w:val="0"/>
      <w:divBdr>
        <w:top w:val="none" w:sz="0" w:space="0" w:color="auto"/>
        <w:left w:val="none" w:sz="0" w:space="0" w:color="auto"/>
        <w:bottom w:val="none" w:sz="0" w:space="0" w:color="auto"/>
        <w:right w:val="none" w:sz="0" w:space="0" w:color="auto"/>
      </w:divBdr>
    </w:div>
    <w:div w:id="13042621">
      <w:bodyDiv w:val="1"/>
      <w:marLeft w:val="0"/>
      <w:marRight w:val="0"/>
      <w:marTop w:val="0"/>
      <w:marBottom w:val="0"/>
      <w:divBdr>
        <w:top w:val="none" w:sz="0" w:space="0" w:color="auto"/>
        <w:left w:val="none" w:sz="0" w:space="0" w:color="auto"/>
        <w:bottom w:val="none" w:sz="0" w:space="0" w:color="auto"/>
        <w:right w:val="none" w:sz="0" w:space="0" w:color="auto"/>
      </w:divBdr>
      <w:divsChild>
        <w:div w:id="265618339">
          <w:marLeft w:val="0"/>
          <w:marRight w:val="0"/>
          <w:marTop w:val="0"/>
          <w:marBottom w:val="0"/>
          <w:divBdr>
            <w:top w:val="none" w:sz="0" w:space="0" w:color="auto"/>
            <w:left w:val="none" w:sz="0" w:space="0" w:color="auto"/>
            <w:bottom w:val="none" w:sz="0" w:space="0" w:color="auto"/>
            <w:right w:val="none" w:sz="0" w:space="0" w:color="auto"/>
          </w:divBdr>
        </w:div>
        <w:div w:id="356465119">
          <w:marLeft w:val="0"/>
          <w:marRight w:val="0"/>
          <w:marTop w:val="0"/>
          <w:marBottom w:val="0"/>
          <w:divBdr>
            <w:top w:val="none" w:sz="0" w:space="0" w:color="auto"/>
            <w:left w:val="none" w:sz="0" w:space="0" w:color="auto"/>
            <w:bottom w:val="none" w:sz="0" w:space="0" w:color="auto"/>
            <w:right w:val="none" w:sz="0" w:space="0" w:color="auto"/>
          </w:divBdr>
        </w:div>
        <w:div w:id="946544472">
          <w:marLeft w:val="0"/>
          <w:marRight w:val="0"/>
          <w:marTop w:val="0"/>
          <w:marBottom w:val="0"/>
          <w:divBdr>
            <w:top w:val="none" w:sz="0" w:space="0" w:color="auto"/>
            <w:left w:val="none" w:sz="0" w:space="0" w:color="auto"/>
            <w:bottom w:val="none" w:sz="0" w:space="0" w:color="auto"/>
            <w:right w:val="none" w:sz="0" w:space="0" w:color="auto"/>
          </w:divBdr>
        </w:div>
        <w:div w:id="1273783847">
          <w:marLeft w:val="0"/>
          <w:marRight w:val="0"/>
          <w:marTop w:val="0"/>
          <w:marBottom w:val="0"/>
          <w:divBdr>
            <w:top w:val="none" w:sz="0" w:space="0" w:color="auto"/>
            <w:left w:val="none" w:sz="0" w:space="0" w:color="auto"/>
            <w:bottom w:val="none" w:sz="0" w:space="0" w:color="auto"/>
            <w:right w:val="none" w:sz="0" w:space="0" w:color="auto"/>
          </w:divBdr>
        </w:div>
      </w:divsChild>
    </w:div>
    <w:div w:id="152374162">
      <w:bodyDiv w:val="1"/>
      <w:marLeft w:val="0"/>
      <w:marRight w:val="0"/>
      <w:marTop w:val="0"/>
      <w:marBottom w:val="0"/>
      <w:divBdr>
        <w:top w:val="none" w:sz="0" w:space="0" w:color="auto"/>
        <w:left w:val="none" w:sz="0" w:space="0" w:color="auto"/>
        <w:bottom w:val="none" w:sz="0" w:space="0" w:color="auto"/>
        <w:right w:val="none" w:sz="0" w:space="0" w:color="auto"/>
      </w:divBdr>
    </w:div>
    <w:div w:id="288514097">
      <w:bodyDiv w:val="1"/>
      <w:marLeft w:val="0"/>
      <w:marRight w:val="0"/>
      <w:marTop w:val="0"/>
      <w:marBottom w:val="0"/>
      <w:divBdr>
        <w:top w:val="none" w:sz="0" w:space="0" w:color="auto"/>
        <w:left w:val="none" w:sz="0" w:space="0" w:color="auto"/>
        <w:bottom w:val="none" w:sz="0" w:space="0" w:color="auto"/>
        <w:right w:val="none" w:sz="0" w:space="0" w:color="auto"/>
      </w:divBdr>
    </w:div>
    <w:div w:id="351953013">
      <w:bodyDiv w:val="1"/>
      <w:marLeft w:val="0"/>
      <w:marRight w:val="0"/>
      <w:marTop w:val="0"/>
      <w:marBottom w:val="0"/>
      <w:divBdr>
        <w:top w:val="none" w:sz="0" w:space="0" w:color="auto"/>
        <w:left w:val="none" w:sz="0" w:space="0" w:color="auto"/>
        <w:bottom w:val="none" w:sz="0" w:space="0" w:color="auto"/>
        <w:right w:val="none" w:sz="0" w:space="0" w:color="auto"/>
      </w:divBdr>
    </w:div>
    <w:div w:id="437216806">
      <w:bodyDiv w:val="1"/>
      <w:marLeft w:val="0"/>
      <w:marRight w:val="0"/>
      <w:marTop w:val="0"/>
      <w:marBottom w:val="0"/>
      <w:divBdr>
        <w:top w:val="none" w:sz="0" w:space="0" w:color="auto"/>
        <w:left w:val="none" w:sz="0" w:space="0" w:color="auto"/>
        <w:bottom w:val="none" w:sz="0" w:space="0" w:color="auto"/>
        <w:right w:val="none" w:sz="0" w:space="0" w:color="auto"/>
      </w:divBdr>
    </w:div>
    <w:div w:id="813763351">
      <w:bodyDiv w:val="1"/>
      <w:marLeft w:val="0"/>
      <w:marRight w:val="0"/>
      <w:marTop w:val="0"/>
      <w:marBottom w:val="0"/>
      <w:divBdr>
        <w:top w:val="none" w:sz="0" w:space="0" w:color="auto"/>
        <w:left w:val="none" w:sz="0" w:space="0" w:color="auto"/>
        <w:bottom w:val="none" w:sz="0" w:space="0" w:color="auto"/>
        <w:right w:val="none" w:sz="0" w:space="0" w:color="auto"/>
      </w:divBdr>
    </w:div>
    <w:div w:id="909001689">
      <w:bodyDiv w:val="1"/>
      <w:marLeft w:val="0"/>
      <w:marRight w:val="0"/>
      <w:marTop w:val="0"/>
      <w:marBottom w:val="0"/>
      <w:divBdr>
        <w:top w:val="none" w:sz="0" w:space="0" w:color="auto"/>
        <w:left w:val="none" w:sz="0" w:space="0" w:color="auto"/>
        <w:bottom w:val="none" w:sz="0" w:space="0" w:color="auto"/>
        <w:right w:val="none" w:sz="0" w:space="0" w:color="auto"/>
      </w:divBdr>
    </w:div>
    <w:div w:id="940643573">
      <w:bodyDiv w:val="1"/>
      <w:marLeft w:val="0"/>
      <w:marRight w:val="0"/>
      <w:marTop w:val="0"/>
      <w:marBottom w:val="0"/>
      <w:divBdr>
        <w:top w:val="none" w:sz="0" w:space="0" w:color="auto"/>
        <w:left w:val="none" w:sz="0" w:space="0" w:color="auto"/>
        <w:bottom w:val="none" w:sz="0" w:space="0" w:color="auto"/>
        <w:right w:val="none" w:sz="0" w:space="0" w:color="auto"/>
      </w:divBdr>
    </w:div>
    <w:div w:id="1056465950">
      <w:bodyDiv w:val="1"/>
      <w:marLeft w:val="0"/>
      <w:marRight w:val="0"/>
      <w:marTop w:val="0"/>
      <w:marBottom w:val="0"/>
      <w:divBdr>
        <w:top w:val="none" w:sz="0" w:space="0" w:color="auto"/>
        <w:left w:val="none" w:sz="0" w:space="0" w:color="auto"/>
        <w:bottom w:val="none" w:sz="0" w:space="0" w:color="auto"/>
        <w:right w:val="none" w:sz="0" w:space="0" w:color="auto"/>
      </w:divBdr>
    </w:div>
    <w:div w:id="1067071941">
      <w:bodyDiv w:val="1"/>
      <w:marLeft w:val="0"/>
      <w:marRight w:val="0"/>
      <w:marTop w:val="0"/>
      <w:marBottom w:val="0"/>
      <w:divBdr>
        <w:top w:val="none" w:sz="0" w:space="0" w:color="auto"/>
        <w:left w:val="none" w:sz="0" w:space="0" w:color="auto"/>
        <w:bottom w:val="none" w:sz="0" w:space="0" w:color="auto"/>
        <w:right w:val="none" w:sz="0" w:space="0" w:color="auto"/>
      </w:divBdr>
    </w:div>
    <w:div w:id="1099639766">
      <w:bodyDiv w:val="1"/>
      <w:marLeft w:val="0"/>
      <w:marRight w:val="0"/>
      <w:marTop w:val="0"/>
      <w:marBottom w:val="0"/>
      <w:divBdr>
        <w:top w:val="none" w:sz="0" w:space="0" w:color="auto"/>
        <w:left w:val="none" w:sz="0" w:space="0" w:color="auto"/>
        <w:bottom w:val="none" w:sz="0" w:space="0" w:color="auto"/>
        <w:right w:val="none" w:sz="0" w:space="0" w:color="auto"/>
      </w:divBdr>
    </w:div>
    <w:div w:id="1120029908">
      <w:bodyDiv w:val="1"/>
      <w:marLeft w:val="0"/>
      <w:marRight w:val="0"/>
      <w:marTop w:val="0"/>
      <w:marBottom w:val="0"/>
      <w:divBdr>
        <w:top w:val="none" w:sz="0" w:space="0" w:color="auto"/>
        <w:left w:val="none" w:sz="0" w:space="0" w:color="auto"/>
        <w:bottom w:val="none" w:sz="0" w:space="0" w:color="auto"/>
        <w:right w:val="none" w:sz="0" w:space="0" w:color="auto"/>
      </w:divBdr>
    </w:div>
    <w:div w:id="1123767896">
      <w:bodyDiv w:val="1"/>
      <w:marLeft w:val="0"/>
      <w:marRight w:val="0"/>
      <w:marTop w:val="0"/>
      <w:marBottom w:val="0"/>
      <w:divBdr>
        <w:top w:val="none" w:sz="0" w:space="0" w:color="auto"/>
        <w:left w:val="none" w:sz="0" w:space="0" w:color="auto"/>
        <w:bottom w:val="none" w:sz="0" w:space="0" w:color="auto"/>
        <w:right w:val="none" w:sz="0" w:space="0" w:color="auto"/>
      </w:divBdr>
    </w:div>
    <w:div w:id="1295671566">
      <w:bodyDiv w:val="1"/>
      <w:marLeft w:val="0"/>
      <w:marRight w:val="0"/>
      <w:marTop w:val="0"/>
      <w:marBottom w:val="0"/>
      <w:divBdr>
        <w:top w:val="none" w:sz="0" w:space="0" w:color="auto"/>
        <w:left w:val="none" w:sz="0" w:space="0" w:color="auto"/>
        <w:bottom w:val="none" w:sz="0" w:space="0" w:color="auto"/>
        <w:right w:val="none" w:sz="0" w:space="0" w:color="auto"/>
      </w:divBdr>
    </w:div>
    <w:div w:id="1353529926">
      <w:bodyDiv w:val="1"/>
      <w:marLeft w:val="0"/>
      <w:marRight w:val="0"/>
      <w:marTop w:val="0"/>
      <w:marBottom w:val="0"/>
      <w:divBdr>
        <w:top w:val="none" w:sz="0" w:space="0" w:color="auto"/>
        <w:left w:val="none" w:sz="0" w:space="0" w:color="auto"/>
        <w:bottom w:val="none" w:sz="0" w:space="0" w:color="auto"/>
        <w:right w:val="none" w:sz="0" w:space="0" w:color="auto"/>
      </w:divBdr>
    </w:div>
    <w:div w:id="1385331093">
      <w:bodyDiv w:val="1"/>
      <w:marLeft w:val="0"/>
      <w:marRight w:val="0"/>
      <w:marTop w:val="0"/>
      <w:marBottom w:val="0"/>
      <w:divBdr>
        <w:top w:val="none" w:sz="0" w:space="0" w:color="auto"/>
        <w:left w:val="none" w:sz="0" w:space="0" w:color="auto"/>
        <w:bottom w:val="none" w:sz="0" w:space="0" w:color="auto"/>
        <w:right w:val="none" w:sz="0" w:space="0" w:color="auto"/>
      </w:divBdr>
    </w:div>
    <w:div w:id="1483156372">
      <w:bodyDiv w:val="1"/>
      <w:marLeft w:val="0"/>
      <w:marRight w:val="0"/>
      <w:marTop w:val="0"/>
      <w:marBottom w:val="0"/>
      <w:divBdr>
        <w:top w:val="none" w:sz="0" w:space="0" w:color="auto"/>
        <w:left w:val="none" w:sz="0" w:space="0" w:color="auto"/>
        <w:bottom w:val="none" w:sz="0" w:space="0" w:color="auto"/>
        <w:right w:val="none" w:sz="0" w:space="0" w:color="auto"/>
      </w:divBdr>
    </w:div>
    <w:div w:id="1487741345">
      <w:bodyDiv w:val="1"/>
      <w:marLeft w:val="0"/>
      <w:marRight w:val="0"/>
      <w:marTop w:val="0"/>
      <w:marBottom w:val="0"/>
      <w:divBdr>
        <w:top w:val="none" w:sz="0" w:space="0" w:color="auto"/>
        <w:left w:val="none" w:sz="0" w:space="0" w:color="auto"/>
        <w:bottom w:val="none" w:sz="0" w:space="0" w:color="auto"/>
        <w:right w:val="none" w:sz="0" w:space="0" w:color="auto"/>
      </w:divBdr>
    </w:div>
    <w:div w:id="1550412353">
      <w:bodyDiv w:val="1"/>
      <w:marLeft w:val="0"/>
      <w:marRight w:val="0"/>
      <w:marTop w:val="0"/>
      <w:marBottom w:val="0"/>
      <w:divBdr>
        <w:top w:val="none" w:sz="0" w:space="0" w:color="auto"/>
        <w:left w:val="none" w:sz="0" w:space="0" w:color="auto"/>
        <w:bottom w:val="none" w:sz="0" w:space="0" w:color="auto"/>
        <w:right w:val="none" w:sz="0" w:space="0" w:color="auto"/>
      </w:divBdr>
    </w:div>
    <w:div w:id="1718118619">
      <w:bodyDiv w:val="1"/>
      <w:marLeft w:val="0"/>
      <w:marRight w:val="0"/>
      <w:marTop w:val="0"/>
      <w:marBottom w:val="0"/>
      <w:divBdr>
        <w:top w:val="none" w:sz="0" w:space="0" w:color="auto"/>
        <w:left w:val="none" w:sz="0" w:space="0" w:color="auto"/>
        <w:bottom w:val="none" w:sz="0" w:space="0" w:color="auto"/>
        <w:right w:val="none" w:sz="0" w:space="0" w:color="auto"/>
      </w:divBdr>
    </w:div>
    <w:div w:id="1749766333">
      <w:bodyDiv w:val="1"/>
      <w:marLeft w:val="0"/>
      <w:marRight w:val="0"/>
      <w:marTop w:val="0"/>
      <w:marBottom w:val="0"/>
      <w:divBdr>
        <w:top w:val="none" w:sz="0" w:space="0" w:color="auto"/>
        <w:left w:val="none" w:sz="0" w:space="0" w:color="auto"/>
        <w:bottom w:val="none" w:sz="0" w:space="0" w:color="auto"/>
        <w:right w:val="none" w:sz="0" w:space="0" w:color="auto"/>
      </w:divBdr>
    </w:div>
    <w:div w:id="1790010270">
      <w:bodyDiv w:val="1"/>
      <w:marLeft w:val="0"/>
      <w:marRight w:val="0"/>
      <w:marTop w:val="0"/>
      <w:marBottom w:val="0"/>
      <w:divBdr>
        <w:top w:val="none" w:sz="0" w:space="0" w:color="auto"/>
        <w:left w:val="none" w:sz="0" w:space="0" w:color="auto"/>
        <w:bottom w:val="none" w:sz="0" w:space="0" w:color="auto"/>
        <w:right w:val="none" w:sz="0" w:space="0" w:color="auto"/>
      </w:divBdr>
    </w:div>
    <w:div w:id="1905212985">
      <w:bodyDiv w:val="1"/>
      <w:marLeft w:val="0"/>
      <w:marRight w:val="0"/>
      <w:marTop w:val="0"/>
      <w:marBottom w:val="0"/>
      <w:divBdr>
        <w:top w:val="none" w:sz="0" w:space="0" w:color="auto"/>
        <w:left w:val="none" w:sz="0" w:space="0" w:color="auto"/>
        <w:bottom w:val="none" w:sz="0" w:space="0" w:color="auto"/>
        <w:right w:val="none" w:sz="0" w:space="0" w:color="auto"/>
      </w:divBdr>
    </w:div>
    <w:div w:id="2129733297">
      <w:marLeft w:val="0"/>
      <w:marRight w:val="0"/>
      <w:marTop w:val="0"/>
      <w:marBottom w:val="0"/>
      <w:divBdr>
        <w:top w:val="none" w:sz="0" w:space="0" w:color="auto"/>
        <w:left w:val="none" w:sz="0" w:space="0" w:color="auto"/>
        <w:bottom w:val="none" w:sz="0" w:space="0" w:color="auto"/>
        <w:right w:val="none" w:sz="0" w:space="0" w:color="auto"/>
      </w:divBdr>
    </w:div>
    <w:div w:id="2129733300">
      <w:marLeft w:val="0"/>
      <w:marRight w:val="0"/>
      <w:marTop w:val="0"/>
      <w:marBottom w:val="0"/>
      <w:divBdr>
        <w:top w:val="none" w:sz="0" w:space="0" w:color="auto"/>
        <w:left w:val="none" w:sz="0" w:space="0" w:color="auto"/>
        <w:bottom w:val="none" w:sz="0" w:space="0" w:color="auto"/>
        <w:right w:val="none" w:sz="0" w:space="0" w:color="auto"/>
      </w:divBdr>
    </w:div>
    <w:div w:id="2129733307">
      <w:marLeft w:val="0"/>
      <w:marRight w:val="0"/>
      <w:marTop w:val="0"/>
      <w:marBottom w:val="0"/>
      <w:divBdr>
        <w:top w:val="none" w:sz="0" w:space="0" w:color="auto"/>
        <w:left w:val="none" w:sz="0" w:space="0" w:color="auto"/>
        <w:bottom w:val="none" w:sz="0" w:space="0" w:color="auto"/>
        <w:right w:val="none" w:sz="0" w:space="0" w:color="auto"/>
      </w:divBdr>
    </w:div>
    <w:div w:id="2129733309">
      <w:marLeft w:val="0"/>
      <w:marRight w:val="0"/>
      <w:marTop w:val="0"/>
      <w:marBottom w:val="0"/>
      <w:divBdr>
        <w:top w:val="none" w:sz="0" w:space="0" w:color="auto"/>
        <w:left w:val="none" w:sz="0" w:space="0" w:color="auto"/>
        <w:bottom w:val="none" w:sz="0" w:space="0" w:color="auto"/>
        <w:right w:val="none" w:sz="0" w:space="0" w:color="auto"/>
      </w:divBdr>
    </w:div>
    <w:div w:id="2129733312">
      <w:marLeft w:val="0"/>
      <w:marRight w:val="0"/>
      <w:marTop w:val="0"/>
      <w:marBottom w:val="0"/>
      <w:divBdr>
        <w:top w:val="none" w:sz="0" w:space="0" w:color="auto"/>
        <w:left w:val="none" w:sz="0" w:space="0" w:color="auto"/>
        <w:bottom w:val="none" w:sz="0" w:space="0" w:color="auto"/>
        <w:right w:val="none" w:sz="0" w:space="0" w:color="auto"/>
      </w:divBdr>
    </w:div>
    <w:div w:id="2129733320">
      <w:marLeft w:val="0"/>
      <w:marRight w:val="0"/>
      <w:marTop w:val="0"/>
      <w:marBottom w:val="0"/>
      <w:divBdr>
        <w:top w:val="none" w:sz="0" w:space="0" w:color="auto"/>
        <w:left w:val="none" w:sz="0" w:space="0" w:color="auto"/>
        <w:bottom w:val="none" w:sz="0" w:space="0" w:color="auto"/>
        <w:right w:val="none" w:sz="0" w:space="0" w:color="auto"/>
      </w:divBdr>
    </w:div>
    <w:div w:id="2129733323">
      <w:marLeft w:val="0"/>
      <w:marRight w:val="0"/>
      <w:marTop w:val="0"/>
      <w:marBottom w:val="0"/>
      <w:divBdr>
        <w:top w:val="none" w:sz="0" w:space="0" w:color="auto"/>
        <w:left w:val="none" w:sz="0" w:space="0" w:color="auto"/>
        <w:bottom w:val="none" w:sz="0" w:space="0" w:color="auto"/>
        <w:right w:val="none" w:sz="0" w:space="0" w:color="auto"/>
      </w:divBdr>
      <w:divsChild>
        <w:div w:id="2129733298">
          <w:marLeft w:val="0"/>
          <w:marRight w:val="0"/>
          <w:marTop w:val="0"/>
          <w:marBottom w:val="0"/>
          <w:divBdr>
            <w:top w:val="none" w:sz="0" w:space="0" w:color="auto"/>
            <w:left w:val="none" w:sz="0" w:space="0" w:color="auto"/>
            <w:bottom w:val="none" w:sz="0" w:space="0" w:color="auto"/>
            <w:right w:val="none" w:sz="0" w:space="0" w:color="auto"/>
          </w:divBdr>
        </w:div>
        <w:div w:id="2129733299">
          <w:marLeft w:val="0"/>
          <w:marRight w:val="0"/>
          <w:marTop w:val="0"/>
          <w:marBottom w:val="0"/>
          <w:divBdr>
            <w:top w:val="none" w:sz="0" w:space="0" w:color="auto"/>
            <w:left w:val="none" w:sz="0" w:space="0" w:color="auto"/>
            <w:bottom w:val="none" w:sz="0" w:space="0" w:color="auto"/>
            <w:right w:val="none" w:sz="0" w:space="0" w:color="auto"/>
          </w:divBdr>
        </w:div>
        <w:div w:id="2129733305">
          <w:marLeft w:val="0"/>
          <w:marRight w:val="0"/>
          <w:marTop w:val="0"/>
          <w:marBottom w:val="0"/>
          <w:divBdr>
            <w:top w:val="none" w:sz="0" w:space="0" w:color="auto"/>
            <w:left w:val="none" w:sz="0" w:space="0" w:color="auto"/>
            <w:bottom w:val="none" w:sz="0" w:space="0" w:color="auto"/>
            <w:right w:val="none" w:sz="0" w:space="0" w:color="auto"/>
          </w:divBdr>
        </w:div>
        <w:div w:id="2129733306">
          <w:marLeft w:val="0"/>
          <w:marRight w:val="0"/>
          <w:marTop w:val="0"/>
          <w:marBottom w:val="0"/>
          <w:divBdr>
            <w:top w:val="none" w:sz="0" w:space="0" w:color="auto"/>
            <w:left w:val="none" w:sz="0" w:space="0" w:color="auto"/>
            <w:bottom w:val="none" w:sz="0" w:space="0" w:color="auto"/>
            <w:right w:val="none" w:sz="0" w:space="0" w:color="auto"/>
          </w:divBdr>
        </w:div>
        <w:div w:id="2129733308">
          <w:marLeft w:val="0"/>
          <w:marRight w:val="0"/>
          <w:marTop w:val="0"/>
          <w:marBottom w:val="0"/>
          <w:divBdr>
            <w:top w:val="none" w:sz="0" w:space="0" w:color="auto"/>
            <w:left w:val="none" w:sz="0" w:space="0" w:color="auto"/>
            <w:bottom w:val="none" w:sz="0" w:space="0" w:color="auto"/>
            <w:right w:val="none" w:sz="0" w:space="0" w:color="auto"/>
          </w:divBdr>
        </w:div>
        <w:div w:id="2129733310">
          <w:marLeft w:val="0"/>
          <w:marRight w:val="0"/>
          <w:marTop w:val="0"/>
          <w:marBottom w:val="0"/>
          <w:divBdr>
            <w:top w:val="none" w:sz="0" w:space="0" w:color="auto"/>
            <w:left w:val="none" w:sz="0" w:space="0" w:color="auto"/>
            <w:bottom w:val="none" w:sz="0" w:space="0" w:color="auto"/>
            <w:right w:val="none" w:sz="0" w:space="0" w:color="auto"/>
          </w:divBdr>
        </w:div>
        <w:div w:id="2129733313">
          <w:marLeft w:val="0"/>
          <w:marRight w:val="0"/>
          <w:marTop w:val="0"/>
          <w:marBottom w:val="0"/>
          <w:divBdr>
            <w:top w:val="none" w:sz="0" w:space="0" w:color="auto"/>
            <w:left w:val="none" w:sz="0" w:space="0" w:color="auto"/>
            <w:bottom w:val="none" w:sz="0" w:space="0" w:color="auto"/>
            <w:right w:val="none" w:sz="0" w:space="0" w:color="auto"/>
          </w:divBdr>
        </w:div>
        <w:div w:id="2129733314">
          <w:marLeft w:val="0"/>
          <w:marRight w:val="0"/>
          <w:marTop w:val="0"/>
          <w:marBottom w:val="0"/>
          <w:divBdr>
            <w:top w:val="none" w:sz="0" w:space="0" w:color="auto"/>
            <w:left w:val="none" w:sz="0" w:space="0" w:color="auto"/>
            <w:bottom w:val="none" w:sz="0" w:space="0" w:color="auto"/>
            <w:right w:val="none" w:sz="0" w:space="0" w:color="auto"/>
          </w:divBdr>
        </w:div>
        <w:div w:id="2129733316">
          <w:marLeft w:val="0"/>
          <w:marRight w:val="0"/>
          <w:marTop w:val="0"/>
          <w:marBottom w:val="0"/>
          <w:divBdr>
            <w:top w:val="none" w:sz="0" w:space="0" w:color="auto"/>
            <w:left w:val="none" w:sz="0" w:space="0" w:color="auto"/>
            <w:bottom w:val="none" w:sz="0" w:space="0" w:color="auto"/>
            <w:right w:val="none" w:sz="0" w:space="0" w:color="auto"/>
          </w:divBdr>
        </w:div>
        <w:div w:id="2129733317">
          <w:marLeft w:val="0"/>
          <w:marRight w:val="0"/>
          <w:marTop w:val="0"/>
          <w:marBottom w:val="0"/>
          <w:divBdr>
            <w:top w:val="none" w:sz="0" w:space="0" w:color="auto"/>
            <w:left w:val="none" w:sz="0" w:space="0" w:color="auto"/>
            <w:bottom w:val="none" w:sz="0" w:space="0" w:color="auto"/>
            <w:right w:val="none" w:sz="0" w:space="0" w:color="auto"/>
          </w:divBdr>
        </w:div>
        <w:div w:id="2129733318">
          <w:marLeft w:val="0"/>
          <w:marRight w:val="0"/>
          <w:marTop w:val="0"/>
          <w:marBottom w:val="0"/>
          <w:divBdr>
            <w:top w:val="none" w:sz="0" w:space="0" w:color="auto"/>
            <w:left w:val="none" w:sz="0" w:space="0" w:color="auto"/>
            <w:bottom w:val="none" w:sz="0" w:space="0" w:color="auto"/>
            <w:right w:val="none" w:sz="0" w:space="0" w:color="auto"/>
          </w:divBdr>
        </w:div>
        <w:div w:id="2129733319">
          <w:marLeft w:val="0"/>
          <w:marRight w:val="0"/>
          <w:marTop w:val="0"/>
          <w:marBottom w:val="0"/>
          <w:divBdr>
            <w:top w:val="none" w:sz="0" w:space="0" w:color="auto"/>
            <w:left w:val="none" w:sz="0" w:space="0" w:color="auto"/>
            <w:bottom w:val="none" w:sz="0" w:space="0" w:color="auto"/>
            <w:right w:val="none" w:sz="0" w:space="0" w:color="auto"/>
          </w:divBdr>
        </w:div>
        <w:div w:id="2129733321">
          <w:marLeft w:val="0"/>
          <w:marRight w:val="0"/>
          <w:marTop w:val="0"/>
          <w:marBottom w:val="0"/>
          <w:divBdr>
            <w:top w:val="none" w:sz="0" w:space="0" w:color="auto"/>
            <w:left w:val="none" w:sz="0" w:space="0" w:color="auto"/>
            <w:bottom w:val="none" w:sz="0" w:space="0" w:color="auto"/>
            <w:right w:val="none" w:sz="0" w:space="0" w:color="auto"/>
          </w:divBdr>
        </w:div>
        <w:div w:id="2129733322">
          <w:marLeft w:val="0"/>
          <w:marRight w:val="0"/>
          <w:marTop w:val="0"/>
          <w:marBottom w:val="0"/>
          <w:divBdr>
            <w:top w:val="none" w:sz="0" w:space="0" w:color="auto"/>
            <w:left w:val="none" w:sz="0" w:space="0" w:color="auto"/>
            <w:bottom w:val="none" w:sz="0" w:space="0" w:color="auto"/>
            <w:right w:val="none" w:sz="0" w:space="0" w:color="auto"/>
          </w:divBdr>
        </w:div>
        <w:div w:id="2129733325">
          <w:marLeft w:val="0"/>
          <w:marRight w:val="0"/>
          <w:marTop w:val="0"/>
          <w:marBottom w:val="0"/>
          <w:divBdr>
            <w:top w:val="none" w:sz="0" w:space="0" w:color="auto"/>
            <w:left w:val="none" w:sz="0" w:space="0" w:color="auto"/>
            <w:bottom w:val="none" w:sz="0" w:space="0" w:color="auto"/>
            <w:right w:val="none" w:sz="0" w:space="0" w:color="auto"/>
          </w:divBdr>
        </w:div>
        <w:div w:id="2129733327">
          <w:marLeft w:val="0"/>
          <w:marRight w:val="0"/>
          <w:marTop w:val="0"/>
          <w:marBottom w:val="0"/>
          <w:divBdr>
            <w:top w:val="none" w:sz="0" w:space="0" w:color="auto"/>
            <w:left w:val="none" w:sz="0" w:space="0" w:color="auto"/>
            <w:bottom w:val="none" w:sz="0" w:space="0" w:color="auto"/>
            <w:right w:val="none" w:sz="0" w:space="0" w:color="auto"/>
          </w:divBdr>
        </w:div>
        <w:div w:id="2129733331">
          <w:marLeft w:val="0"/>
          <w:marRight w:val="0"/>
          <w:marTop w:val="0"/>
          <w:marBottom w:val="0"/>
          <w:divBdr>
            <w:top w:val="none" w:sz="0" w:space="0" w:color="auto"/>
            <w:left w:val="none" w:sz="0" w:space="0" w:color="auto"/>
            <w:bottom w:val="none" w:sz="0" w:space="0" w:color="auto"/>
            <w:right w:val="none" w:sz="0" w:space="0" w:color="auto"/>
          </w:divBdr>
        </w:div>
        <w:div w:id="2129733333">
          <w:marLeft w:val="0"/>
          <w:marRight w:val="0"/>
          <w:marTop w:val="0"/>
          <w:marBottom w:val="0"/>
          <w:divBdr>
            <w:top w:val="none" w:sz="0" w:space="0" w:color="auto"/>
            <w:left w:val="none" w:sz="0" w:space="0" w:color="auto"/>
            <w:bottom w:val="none" w:sz="0" w:space="0" w:color="auto"/>
            <w:right w:val="none" w:sz="0" w:space="0" w:color="auto"/>
          </w:divBdr>
        </w:div>
        <w:div w:id="2129733334">
          <w:marLeft w:val="0"/>
          <w:marRight w:val="0"/>
          <w:marTop w:val="0"/>
          <w:marBottom w:val="0"/>
          <w:divBdr>
            <w:top w:val="none" w:sz="0" w:space="0" w:color="auto"/>
            <w:left w:val="none" w:sz="0" w:space="0" w:color="auto"/>
            <w:bottom w:val="none" w:sz="0" w:space="0" w:color="auto"/>
            <w:right w:val="none" w:sz="0" w:space="0" w:color="auto"/>
          </w:divBdr>
        </w:div>
        <w:div w:id="2129733337">
          <w:marLeft w:val="0"/>
          <w:marRight w:val="0"/>
          <w:marTop w:val="0"/>
          <w:marBottom w:val="0"/>
          <w:divBdr>
            <w:top w:val="none" w:sz="0" w:space="0" w:color="auto"/>
            <w:left w:val="none" w:sz="0" w:space="0" w:color="auto"/>
            <w:bottom w:val="none" w:sz="0" w:space="0" w:color="auto"/>
            <w:right w:val="none" w:sz="0" w:space="0" w:color="auto"/>
          </w:divBdr>
        </w:div>
        <w:div w:id="2129733340">
          <w:marLeft w:val="0"/>
          <w:marRight w:val="0"/>
          <w:marTop w:val="0"/>
          <w:marBottom w:val="0"/>
          <w:divBdr>
            <w:top w:val="none" w:sz="0" w:space="0" w:color="auto"/>
            <w:left w:val="none" w:sz="0" w:space="0" w:color="auto"/>
            <w:bottom w:val="none" w:sz="0" w:space="0" w:color="auto"/>
            <w:right w:val="none" w:sz="0" w:space="0" w:color="auto"/>
          </w:divBdr>
        </w:div>
        <w:div w:id="2129733342">
          <w:marLeft w:val="0"/>
          <w:marRight w:val="0"/>
          <w:marTop w:val="0"/>
          <w:marBottom w:val="0"/>
          <w:divBdr>
            <w:top w:val="none" w:sz="0" w:space="0" w:color="auto"/>
            <w:left w:val="none" w:sz="0" w:space="0" w:color="auto"/>
            <w:bottom w:val="none" w:sz="0" w:space="0" w:color="auto"/>
            <w:right w:val="none" w:sz="0" w:space="0" w:color="auto"/>
          </w:divBdr>
        </w:div>
        <w:div w:id="2129733344">
          <w:marLeft w:val="0"/>
          <w:marRight w:val="0"/>
          <w:marTop w:val="0"/>
          <w:marBottom w:val="0"/>
          <w:divBdr>
            <w:top w:val="none" w:sz="0" w:space="0" w:color="auto"/>
            <w:left w:val="none" w:sz="0" w:space="0" w:color="auto"/>
            <w:bottom w:val="none" w:sz="0" w:space="0" w:color="auto"/>
            <w:right w:val="none" w:sz="0" w:space="0" w:color="auto"/>
          </w:divBdr>
        </w:div>
        <w:div w:id="2129733345">
          <w:marLeft w:val="0"/>
          <w:marRight w:val="0"/>
          <w:marTop w:val="0"/>
          <w:marBottom w:val="0"/>
          <w:divBdr>
            <w:top w:val="none" w:sz="0" w:space="0" w:color="auto"/>
            <w:left w:val="none" w:sz="0" w:space="0" w:color="auto"/>
            <w:bottom w:val="none" w:sz="0" w:space="0" w:color="auto"/>
            <w:right w:val="none" w:sz="0" w:space="0" w:color="auto"/>
          </w:divBdr>
        </w:div>
        <w:div w:id="2129733346">
          <w:marLeft w:val="0"/>
          <w:marRight w:val="0"/>
          <w:marTop w:val="0"/>
          <w:marBottom w:val="0"/>
          <w:divBdr>
            <w:top w:val="none" w:sz="0" w:space="0" w:color="auto"/>
            <w:left w:val="none" w:sz="0" w:space="0" w:color="auto"/>
            <w:bottom w:val="none" w:sz="0" w:space="0" w:color="auto"/>
            <w:right w:val="none" w:sz="0" w:space="0" w:color="auto"/>
          </w:divBdr>
        </w:div>
        <w:div w:id="2129733348">
          <w:marLeft w:val="0"/>
          <w:marRight w:val="0"/>
          <w:marTop w:val="0"/>
          <w:marBottom w:val="0"/>
          <w:divBdr>
            <w:top w:val="none" w:sz="0" w:space="0" w:color="auto"/>
            <w:left w:val="none" w:sz="0" w:space="0" w:color="auto"/>
            <w:bottom w:val="none" w:sz="0" w:space="0" w:color="auto"/>
            <w:right w:val="none" w:sz="0" w:space="0" w:color="auto"/>
          </w:divBdr>
        </w:div>
        <w:div w:id="2129733351">
          <w:marLeft w:val="0"/>
          <w:marRight w:val="0"/>
          <w:marTop w:val="0"/>
          <w:marBottom w:val="0"/>
          <w:divBdr>
            <w:top w:val="none" w:sz="0" w:space="0" w:color="auto"/>
            <w:left w:val="none" w:sz="0" w:space="0" w:color="auto"/>
            <w:bottom w:val="none" w:sz="0" w:space="0" w:color="auto"/>
            <w:right w:val="none" w:sz="0" w:space="0" w:color="auto"/>
          </w:divBdr>
        </w:div>
        <w:div w:id="2129733352">
          <w:marLeft w:val="0"/>
          <w:marRight w:val="0"/>
          <w:marTop w:val="0"/>
          <w:marBottom w:val="0"/>
          <w:divBdr>
            <w:top w:val="none" w:sz="0" w:space="0" w:color="auto"/>
            <w:left w:val="none" w:sz="0" w:space="0" w:color="auto"/>
            <w:bottom w:val="none" w:sz="0" w:space="0" w:color="auto"/>
            <w:right w:val="none" w:sz="0" w:space="0" w:color="auto"/>
          </w:divBdr>
        </w:div>
        <w:div w:id="2129733355">
          <w:marLeft w:val="0"/>
          <w:marRight w:val="0"/>
          <w:marTop w:val="0"/>
          <w:marBottom w:val="0"/>
          <w:divBdr>
            <w:top w:val="none" w:sz="0" w:space="0" w:color="auto"/>
            <w:left w:val="none" w:sz="0" w:space="0" w:color="auto"/>
            <w:bottom w:val="none" w:sz="0" w:space="0" w:color="auto"/>
            <w:right w:val="none" w:sz="0" w:space="0" w:color="auto"/>
          </w:divBdr>
        </w:div>
        <w:div w:id="2129733356">
          <w:marLeft w:val="0"/>
          <w:marRight w:val="0"/>
          <w:marTop w:val="0"/>
          <w:marBottom w:val="0"/>
          <w:divBdr>
            <w:top w:val="none" w:sz="0" w:space="0" w:color="auto"/>
            <w:left w:val="none" w:sz="0" w:space="0" w:color="auto"/>
            <w:bottom w:val="none" w:sz="0" w:space="0" w:color="auto"/>
            <w:right w:val="none" w:sz="0" w:space="0" w:color="auto"/>
          </w:divBdr>
        </w:div>
        <w:div w:id="2129733358">
          <w:marLeft w:val="0"/>
          <w:marRight w:val="0"/>
          <w:marTop w:val="0"/>
          <w:marBottom w:val="0"/>
          <w:divBdr>
            <w:top w:val="none" w:sz="0" w:space="0" w:color="auto"/>
            <w:left w:val="none" w:sz="0" w:space="0" w:color="auto"/>
            <w:bottom w:val="none" w:sz="0" w:space="0" w:color="auto"/>
            <w:right w:val="none" w:sz="0" w:space="0" w:color="auto"/>
          </w:divBdr>
        </w:div>
        <w:div w:id="2129733359">
          <w:marLeft w:val="0"/>
          <w:marRight w:val="0"/>
          <w:marTop w:val="0"/>
          <w:marBottom w:val="0"/>
          <w:divBdr>
            <w:top w:val="none" w:sz="0" w:space="0" w:color="auto"/>
            <w:left w:val="none" w:sz="0" w:space="0" w:color="auto"/>
            <w:bottom w:val="none" w:sz="0" w:space="0" w:color="auto"/>
            <w:right w:val="none" w:sz="0" w:space="0" w:color="auto"/>
          </w:divBdr>
        </w:div>
        <w:div w:id="2129733360">
          <w:marLeft w:val="0"/>
          <w:marRight w:val="0"/>
          <w:marTop w:val="0"/>
          <w:marBottom w:val="0"/>
          <w:divBdr>
            <w:top w:val="none" w:sz="0" w:space="0" w:color="auto"/>
            <w:left w:val="none" w:sz="0" w:space="0" w:color="auto"/>
            <w:bottom w:val="none" w:sz="0" w:space="0" w:color="auto"/>
            <w:right w:val="none" w:sz="0" w:space="0" w:color="auto"/>
          </w:divBdr>
        </w:div>
        <w:div w:id="2129733364">
          <w:marLeft w:val="0"/>
          <w:marRight w:val="0"/>
          <w:marTop w:val="0"/>
          <w:marBottom w:val="0"/>
          <w:divBdr>
            <w:top w:val="none" w:sz="0" w:space="0" w:color="auto"/>
            <w:left w:val="none" w:sz="0" w:space="0" w:color="auto"/>
            <w:bottom w:val="none" w:sz="0" w:space="0" w:color="auto"/>
            <w:right w:val="none" w:sz="0" w:space="0" w:color="auto"/>
          </w:divBdr>
        </w:div>
        <w:div w:id="2129733366">
          <w:marLeft w:val="0"/>
          <w:marRight w:val="0"/>
          <w:marTop w:val="0"/>
          <w:marBottom w:val="0"/>
          <w:divBdr>
            <w:top w:val="none" w:sz="0" w:space="0" w:color="auto"/>
            <w:left w:val="none" w:sz="0" w:space="0" w:color="auto"/>
            <w:bottom w:val="none" w:sz="0" w:space="0" w:color="auto"/>
            <w:right w:val="none" w:sz="0" w:space="0" w:color="auto"/>
          </w:divBdr>
        </w:div>
        <w:div w:id="2129733368">
          <w:marLeft w:val="0"/>
          <w:marRight w:val="0"/>
          <w:marTop w:val="0"/>
          <w:marBottom w:val="0"/>
          <w:divBdr>
            <w:top w:val="none" w:sz="0" w:space="0" w:color="auto"/>
            <w:left w:val="none" w:sz="0" w:space="0" w:color="auto"/>
            <w:bottom w:val="none" w:sz="0" w:space="0" w:color="auto"/>
            <w:right w:val="none" w:sz="0" w:space="0" w:color="auto"/>
          </w:divBdr>
        </w:div>
        <w:div w:id="2129733374">
          <w:marLeft w:val="0"/>
          <w:marRight w:val="0"/>
          <w:marTop w:val="0"/>
          <w:marBottom w:val="0"/>
          <w:divBdr>
            <w:top w:val="none" w:sz="0" w:space="0" w:color="auto"/>
            <w:left w:val="none" w:sz="0" w:space="0" w:color="auto"/>
            <w:bottom w:val="none" w:sz="0" w:space="0" w:color="auto"/>
            <w:right w:val="none" w:sz="0" w:space="0" w:color="auto"/>
          </w:divBdr>
        </w:div>
        <w:div w:id="2129733376">
          <w:marLeft w:val="0"/>
          <w:marRight w:val="0"/>
          <w:marTop w:val="0"/>
          <w:marBottom w:val="0"/>
          <w:divBdr>
            <w:top w:val="none" w:sz="0" w:space="0" w:color="auto"/>
            <w:left w:val="none" w:sz="0" w:space="0" w:color="auto"/>
            <w:bottom w:val="none" w:sz="0" w:space="0" w:color="auto"/>
            <w:right w:val="none" w:sz="0" w:space="0" w:color="auto"/>
          </w:divBdr>
        </w:div>
        <w:div w:id="2129733378">
          <w:marLeft w:val="0"/>
          <w:marRight w:val="0"/>
          <w:marTop w:val="0"/>
          <w:marBottom w:val="0"/>
          <w:divBdr>
            <w:top w:val="none" w:sz="0" w:space="0" w:color="auto"/>
            <w:left w:val="none" w:sz="0" w:space="0" w:color="auto"/>
            <w:bottom w:val="none" w:sz="0" w:space="0" w:color="auto"/>
            <w:right w:val="none" w:sz="0" w:space="0" w:color="auto"/>
          </w:divBdr>
        </w:div>
        <w:div w:id="2129733382">
          <w:marLeft w:val="0"/>
          <w:marRight w:val="0"/>
          <w:marTop w:val="0"/>
          <w:marBottom w:val="0"/>
          <w:divBdr>
            <w:top w:val="none" w:sz="0" w:space="0" w:color="auto"/>
            <w:left w:val="none" w:sz="0" w:space="0" w:color="auto"/>
            <w:bottom w:val="none" w:sz="0" w:space="0" w:color="auto"/>
            <w:right w:val="none" w:sz="0" w:space="0" w:color="auto"/>
          </w:divBdr>
        </w:div>
        <w:div w:id="2129733383">
          <w:marLeft w:val="0"/>
          <w:marRight w:val="0"/>
          <w:marTop w:val="0"/>
          <w:marBottom w:val="0"/>
          <w:divBdr>
            <w:top w:val="none" w:sz="0" w:space="0" w:color="auto"/>
            <w:left w:val="none" w:sz="0" w:space="0" w:color="auto"/>
            <w:bottom w:val="none" w:sz="0" w:space="0" w:color="auto"/>
            <w:right w:val="none" w:sz="0" w:space="0" w:color="auto"/>
          </w:divBdr>
        </w:div>
        <w:div w:id="2129733386">
          <w:marLeft w:val="0"/>
          <w:marRight w:val="0"/>
          <w:marTop w:val="0"/>
          <w:marBottom w:val="0"/>
          <w:divBdr>
            <w:top w:val="none" w:sz="0" w:space="0" w:color="auto"/>
            <w:left w:val="none" w:sz="0" w:space="0" w:color="auto"/>
            <w:bottom w:val="none" w:sz="0" w:space="0" w:color="auto"/>
            <w:right w:val="none" w:sz="0" w:space="0" w:color="auto"/>
          </w:divBdr>
        </w:div>
        <w:div w:id="2129733387">
          <w:marLeft w:val="0"/>
          <w:marRight w:val="0"/>
          <w:marTop w:val="0"/>
          <w:marBottom w:val="0"/>
          <w:divBdr>
            <w:top w:val="none" w:sz="0" w:space="0" w:color="auto"/>
            <w:left w:val="none" w:sz="0" w:space="0" w:color="auto"/>
            <w:bottom w:val="none" w:sz="0" w:space="0" w:color="auto"/>
            <w:right w:val="none" w:sz="0" w:space="0" w:color="auto"/>
          </w:divBdr>
        </w:div>
        <w:div w:id="2129733388">
          <w:marLeft w:val="0"/>
          <w:marRight w:val="0"/>
          <w:marTop w:val="0"/>
          <w:marBottom w:val="0"/>
          <w:divBdr>
            <w:top w:val="none" w:sz="0" w:space="0" w:color="auto"/>
            <w:left w:val="none" w:sz="0" w:space="0" w:color="auto"/>
            <w:bottom w:val="none" w:sz="0" w:space="0" w:color="auto"/>
            <w:right w:val="none" w:sz="0" w:space="0" w:color="auto"/>
          </w:divBdr>
        </w:div>
        <w:div w:id="2129733389">
          <w:marLeft w:val="0"/>
          <w:marRight w:val="0"/>
          <w:marTop w:val="0"/>
          <w:marBottom w:val="0"/>
          <w:divBdr>
            <w:top w:val="none" w:sz="0" w:space="0" w:color="auto"/>
            <w:left w:val="none" w:sz="0" w:space="0" w:color="auto"/>
            <w:bottom w:val="none" w:sz="0" w:space="0" w:color="auto"/>
            <w:right w:val="none" w:sz="0" w:space="0" w:color="auto"/>
          </w:divBdr>
        </w:div>
        <w:div w:id="2129733392">
          <w:marLeft w:val="0"/>
          <w:marRight w:val="0"/>
          <w:marTop w:val="0"/>
          <w:marBottom w:val="0"/>
          <w:divBdr>
            <w:top w:val="none" w:sz="0" w:space="0" w:color="auto"/>
            <w:left w:val="none" w:sz="0" w:space="0" w:color="auto"/>
            <w:bottom w:val="none" w:sz="0" w:space="0" w:color="auto"/>
            <w:right w:val="none" w:sz="0" w:space="0" w:color="auto"/>
          </w:divBdr>
        </w:div>
        <w:div w:id="2129733393">
          <w:marLeft w:val="0"/>
          <w:marRight w:val="0"/>
          <w:marTop w:val="0"/>
          <w:marBottom w:val="0"/>
          <w:divBdr>
            <w:top w:val="none" w:sz="0" w:space="0" w:color="auto"/>
            <w:left w:val="none" w:sz="0" w:space="0" w:color="auto"/>
            <w:bottom w:val="none" w:sz="0" w:space="0" w:color="auto"/>
            <w:right w:val="none" w:sz="0" w:space="0" w:color="auto"/>
          </w:divBdr>
        </w:div>
        <w:div w:id="2129733394">
          <w:marLeft w:val="0"/>
          <w:marRight w:val="0"/>
          <w:marTop w:val="0"/>
          <w:marBottom w:val="0"/>
          <w:divBdr>
            <w:top w:val="none" w:sz="0" w:space="0" w:color="auto"/>
            <w:left w:val="none" w:sz="0" w:space="0" w:color="auto"/>
            <w:bottom w:val="none" w:sz="0" w:space="0" w:color="auto"/>
            <w:right w:val="none" w:sz="0" w:space="0" w:color="auto"/>
          </w:divBdr>
        </w:div>
        <w:div w:id="2129733395">
          <w:marLeft w:val="0"/>
          <w:marRight w:val="0"/>
          <w:marTop w:val="0"/>
          <w:marBottom w:val="0"/>
          <w:divBdr>
            <w:top w:val="none" w:sz="0" w:space="0" w:color="auto"/>
            <w:left w:val="none" w:sz="0" w:space="0" w:color="auto"/>
            <w:bottom w:val="none" w:sz="0" w:space="0" w:color="auto"/>
            <w:right w:val="none" w:sz="0" w:space="0" w:color="auto"/>
          </w:divBdr>
        </w:div>
        <w:div w:id="2129733396">
          <w:marLeft w:val="0"/>
          <w:marRight w:val="0"/>
          <w:marTop w:val="0"/>
          <w:marBottom w:val="0"/>
          <w:divBdr>
            <w:top w:val="none" w:sz="0" w:space="0" w:color="auto"/>
            <w:left w:val="none" w:sz="0" w:space="0" w:color="auto"/>
            <w:bottom w:val="none" w:sz="0" w:space="0" w:color="auto"/>
            <w:right w:val="none" w:sz="0" w:space="0" w:color="auto"/>
          </w:divBdr>
        </w:div>
        <w:div w:id="2129733398">
          <w:marLeft w:val="0"/>
          <w:marRight w:val="0"/>
          <w:marTop w:val="0"/>
          <w:marBottom w:val="0"/>
          <w:divBdr>
            <w:top w:val="none" w:sz="0" w:space="0" w:color="auto"/>
            <w:left w:val="none" w:sz="0" w:space="0" w:color="auto"/>
            <w:bottom w:val="none" w:sz="0" w:space="0" w:color="auto"/>
            <w:right w:val="none" w:sz="0" w:space="0" w:color="auto"/>
          </w:divBdr>
        </w:div>
        <w:div w:id="2129733399">
          <w:marLeft w:val="0"/>
          <w:marRight w:val="0"/>
          <w:marTop w:val="0"/>
          <w:marBottom w:val="0"/>
          <w:divBdr>
            <w:top w:val="none" w:sz="0" w:space="0" w:color="auto"/>
            <w:left w:val="none" w:sz="0" w:space="0" w:color="auto"/>
            <w:bottom w:val="none" w:sz="0" w:space="0" w:color="auto"/>
            <w:right w:val="none" w:sz="0" w:space="0" w:color="auto"/>
          </w:divBdr>
        </w:div>
        <w:div w:id="2129733400">
          <w:marLeft w:val="0"/>
          <w:marRight w:val="0"/>
          <w:marTop w:val="0"/>
          <w:marBottom w:val="0"/>
          <w:divBdr>
            <w:top w:val="none" w:sz="0" w:space="0" w:color="auto"/>
            <w:left w:val="none" w:sz="0" w:space="0" w:color="auto"/>
            <w:bottom w:val="none" w:sz="0" w:space="0" w:color="auto"/>
            <w:right w:val="none" w:sz="0" w:space="0" w:color="auto"/>
          </w:divBdr>
        </w:div>
        <w:div w:id="2129733401">
          <w:marLeft w:val="0"/>
          <w:marRight w:val="0"/>
          <w:marTop w:val="0"/>
          <w:marBottom w:val="0"/>
          <w:divBdr>
            <w:top w:val="none" w:sz="0" w:space="0" w:color="auto"/>
            <w:left w:val="none" w:sz="0" w:space="0" w:color="auto"/>
            <w:bottom w:val="none" w:sz="0" w:space="0" w:color="auto"/>
            <w:right w:val="none" w:sz="0" w:space="0" w:color="auto"/>
          </w:divBdr>
        </w:div>
        <w:div w:id="2129733404">
          <w:marLeft w:val="0"/>
          <w:marRight w:val="0"/>
          <w:marTop w:val="0"/>
          <w:marBottom w:val="0"/>
          <w:divBdr>
            <w:top w:val="none" w:sz="0" w:space="0" w:color="auto"/>
            <w:left w:val="none" w:sz="0" w:space="0" w:color="auto"/>
            <w:bottom w:val="none" w:sz="0" w:space="0" w:color="auto"/>
            <w:right w:val="none" w:sz="0" w:space="0" w:color="auto"/>
          </w:divBdr>
        </w:div>
        <w:div w:id="2129733405">
          <w:marLeft w:val="0"/>
          <w:marRight w:val="0"/>
          <w:marTop w:val="0"/>
          <w:marBottom w:val="0"/>
          <w:divBdr>
            <w:top w:val="none" w:sz="0" w:space="0" w:color="auto"/>
            <w:left w:val="none" w:sz="0" w:space="0" w:color="auto"/>
            <w:bottom w:val="none" w:sz="0" w:space="0" w:color="auto"/>
            <w:right w:val="none" w:sz="0" w:space="0" w:color="auto"/>
          </w:divBdr>
        </w:div>
        <w:div w:id="2129733407">
          <w:marLeft w:val="0"/>
          <w:marRight w:val="0"/>
          <w:marTop w:val="0"/>
          <w:marBottom w:val="0"/>
          <w:divBdr>
            <w:top w:val="none" w:sz="0" w:space="0" w:color="auto"/>
            <w:left w:val="none" w:sz="0" w:space="0" w:color="auto"/>
            <w:bottom w:val="none" w:sz="0" w:space="0" w:color="auto"/>
            <w:right w:val="none" w:sz="0" w:space="0" w:color="auto"/>
          </w:divBdr>
        </w:div>
        <w:div w:id="2129733412">
          <w:marLeft w:val="0"/>
          <w:marRight w:val="0"/>
          <w:marTop w:val="0"/>
          <w:marBottom w:val="0"/>
          <w:divBdr>
            <w:top w:val="none" w:sz="0" w:space="0" w:color="auto"/>
            <w:left w:val="none" w:sz="0" w:space="0" w:color="auto"/>
            <w:bottom w:val="none" w:sz="0" w:space="0" w:color="auto"/>
            <w:right w:val="none" w:sz="0" w:space="0" w:color="auto"/>
          </w:divBdr>
        </w:div>
        <w:div w:id="2129733413">
          <w:marLeft w:val="0"/>
          <w:marRight w:val="0"/>
          <w:marTop w:val="0"/>
          <w:marBottom w:val="0"/>
          <w:divBdr>
            <w:top w:val="none" w:sz="0" w:space="0" w:color="auto"/>
            <w:left w:val="none" w:sz="0" w:space="0" w:color="auto"/>
            <w:bottom w:val="none" w:sz="0" w:space="0" w:color="auto"/>
            <w:right w:val="none" w:sz="0" w:space="0" w:color="auto"/>
          </w:divBdr>
        </w:div>
        <w:div w:id="2129733414">
          <w:marLeft w:val="0"/>
          <w:marRight w:val="0"/>
          <w:marTop w:val="0"/>
          <w:marBottom w:val="0"/>
          <w:divBdr>
            <w:top w:val="none" w:sz="0" w:space="0" w:color="auto"/>
            <w:left w:val="none" w:sz="0" w:space="0" w:color="auto"/>
            <w:bottom w:val="none" w:sz="0" w:space="0" w:color="auto"/>
            <w:right w:val="none" w:sz="0" w:space="0" w:color="auto"/>
          </w:divBdr>
        </w:div>
        <w:div w:id="2129733416">
          <w:marLeft w:val="0"/>
          <w:marRight w:val="0"/>
          <w:marTop w:val="0"/>
          <w:marBottom w:val="0"/>
          <w:divBdr>
            <w:top w:val="none" w:sz="0" w:space="0" w:color="auto"/>
            <w:left w:val="none" w:sz="0" w:space="0" w:color="auto"/>
            <w:bottom w:val="none" w:sz="0" w:space="0" w:color="auto"/>
            <w:right w:val="none" w:sz="0" w:space="0" w:color="auto"/>
          </w:divBdr>
        </w:div>
        <w:div w:id="2129733417">
          <w:marLeft w:val="0"/>
          <w:marRight w:val="0"/>
          <w:marTop w:val="0"/>
          <w:marBottom w:val="0"/>
          <w:divBdr>
            <w:top w:val="none" w:sz="0" w:space="0" w:color="auto"/>
            <w:left w:val="none" w:sz="0" w:space="0" w:color="auto"/>
            <w:bottom w:val="none" w:sz="0" w:space="0" w:color="auto"/>
            <w:right w:val="none" w:sz="0" w:space="0" w:color="auto"/>
          </w:divBdr>
        </w:div>
        <w:div w:id="2129733421">
          <w:marLeft w:val="0"/>
          <w:marRight w:val="0"/>
          <w:marTop w:val="0"/>
          <w:marBottom w:val="0"/>
          <w:divBdr>
            <w:top w:val="none" w:sz="0" w:space="0" w:color="auto"/>
            <w:left w:val="none" w:sz="0" w:space="0" w:color="auto"/>
            <w:bottom w:val="none" w:sz="0" w:space="0" w:color="auto"/>
            <w:right w:val="none" w:sz="0" w:space="0" w:color="auto"/>
          </w:divBdr>
        </w:div>
        <w:div w:id="2129733422">
          <w:marLeft w:val="0"/>
          <w:marRight w:val="0"/>
          <w:marTop w:val="0"/>
          <w:marBottom w:val="0"/>
          <w:divBdr>
            <w:top w:val="none" w:sz="0" w:space="0" w:color="auto"/>
            <w:left w:val="none" w:sz="0" w:space="0" w:color="auto"/>
            <w:bottom w:val="none" w:sz="0" w:space="0" w:color="auto"/>
            <w:right w:val="none" w:sz="0" w:space="0" w:color="auto"/>
          </w:divBdr>
        </w:div>
        <w:div w:id="2129733426">
          <w:marLeft w:val="0"/>
          <w:marRight w:val="0"/>
          <w:marTop w:val="0"/>
          <w:marBottom w:val="0"/>
          <w:divBdr>
            <w:top w:val="none" w:sz="0" w:space="0" w:color="auto"/>
            <w:left w:val="none" w:sz="0" w:space="0" w:color="auto"/>
            <w:bottom w:val="none" w:sz="0" w:space="0" w:color="auto"/>
            <w:right w:val="none" w:sz="0" w:space="0" w:color="auto"/>
          </w:divBdr>
        </w:div>
        <w:div w:id="2129733427">
          <w:marLeft w:val="0"/>
          <w:marRight w:val="0"/>
          <w:marTop w:val="0"/>
          <w:marBottom w:val="0"/>
          <w:divBdr>
            <w:top w:val="none" w:sz="0" w:space="0" w:color="auto"/>
            <w:left w:val="none" w:sz="0" w:space="0" w:color="auto"/>
            <w:bottom w:val="none" w:sz="0" w:space="0" w:color="auto"/>
            <w:right w:val="none" w:sz="0" w:space="0" w:color="auto"/>
          </w:divBdr>
        </w:div>
        <w:div w:id="2129733430">
          <w:marLeft w:val="0"/>
          <w:marRight w:val="0"/>
          <w:marTop w:val="0"/>
          <w:marBottom w:val="0"/>
          <w:divBdr>
            <w:top w:val="none" w:sz="0" w:space="0" w:color="auto"/>
            <w:left w:val="none" w:sz="0" w:space="0" w:color="auto"/>
            <w:bottom w:val="none" w:sz="0" w:space="0" w:color="auto"/>
            <w:right w:val="none" w:sz="0" w:space="0" w:color="auto"/>
          </w:divBdr>
        </w:div>
        <w:div w:id="2129733431">
          <w:marLeft w:val="0"/>
          <w:marRight w:val="0"/>
          <w:marTop w:val="0"/>
          <w:marBottom w:val="0"/>
          <w:divBdr>
            <w:top w:val="none" w:sz="0" w:space="0" w:color="auto"/>
            <w:left w:val="none" w:sz="0" w:space="0" w:color="auto"/>
            <w:bottom w:val="none" w:sz="0" w:space="0" w:color="auto"/>
            <w:right w:val="none" w:sz="0" w:space="0" w:color="auto"/>
          </w:divBdr>
        </w:div>
        <w:div w:id="2129733432">
          <w:marLeft w:val="0"/>
          <w:marRight w:val="0"/>
          <w:marTop w:val="0"/>
          <w:marBottom w:val="0"/>
          <w:divBdr>
            <w:top w:val="none" w:sz="0" w:space="0" w:color="auto"/>
            <w:left w:val="none" w:sz="0" w:space="0" w:color="auto"/>
            <w:bottom w:val="none" w:sz="0" w:space="0" w:color="auto"/>
            <w:right w:val="none" w:sz="0" w:space="0" w:color="auto"/>
          </w:divBdr>
        </w:div>
        <w:div w:id="2129733433">
          <w:marLeft w:val="0"/>
          <w:marRight w:val="0"/>
          <w:marTop w:val="0"/>
          <w:marBottom w:val="0"/>
          <w:divBdr>
            <w:top w:val="none" w:sz="0" w:space="0" w:color="auto"/>
            <w:left w:val="none" w:sz="0" w:space="0" w:color="auto"/>
            <w:bottom w:val="none" w:sz="0" w:space="0" w:color="auto"/>
            <w:right w:val="none" w:sz="0" w:space="0" w:color="auto"/>
          </w:divBdr>
        </w:div>
        <w:div w:id="2129733434">
          <w:marLeft w:val="0"/>
          <w:marRight w:val="0"/>
          <w:marTop w:val="0"/>
          <w:marBottom w:val="0"/>
          <w:divBdr>
            <w:top w:val="none" w:sz="0" w:space="0" w:color="auto"/>
            <w:left w:val="none" w:sz="0" w:space="0" w:color="auto"/>
            <w:bottom w:val="none" w:sz="0" w:space="0" w:color="auto"/>
            <w:right w:val="none" w:sz="0" w:space="0" w:color="auto"/>
          </w:divBdr>
        </w:div>
        <w:div w:id="2129733435">
          <w:marLeft w:val="0"/>
          <w:marRight w:val="0"/>
          <w:marTop w:val="0"/>
          <w:marBottom w:val="0"/>
          <w:divBdr>
            <w:top w:val="none" w:sz="0" w:space="0" w:color="auto"/>
            <w:left w:val="none" w:sz="0" w:space="0" w:color="auto"/>
            <w:bottom w:val="none" w:sz="0" w:space="0" w:color="auto"/>
            <w:right w:val="none" w:sz="0" w:space="0" w:color="auto"/>
          </w:divBdr>
        </w:div>
        <w:div w:id="2129733436">
          <w:marLeft w:val="0"/>
          <w:marRight w:val="0"/>
          <w:marTop w:val="0"/>
          <w:marBottom w:val="0"/>
          <w:divBdr>
            <w:top w:val="none" w:sz="0" w:space="0" w:color="auto"/>
            <w:left w:val="none" w:sz="0" w:space="0" w:color="auto"/>
            <w:bottom w:val="none" w:sz="0" w:space="0" w:color="auto"/>
            <w:right w:val="none" w:sz="0" w:space="0" w:color="auto"/>
          </w:divBdr>
        </w:div>
        <w:div w:id="2129733438">
          <w:marLeft w:val="0"/>
          <w:marRight w:val="0"/>
          <w:marTop w:val="0"/>
          <w:marBottom w:val="0"/>
          <w:divBdr>
            <w:top w:val="none" w:sz="0" w:space="0" w:color="auto"/>
            <w:left w:val="none" w:sz="0" w:space="0" w:color="auto"/>
            <w:bottom w:val="none" w:sz="0" w:space="0" w:color="auto"/>
            <w:right w:val="none" w:sz="0" w:space="0" w:color="auto"/>
          </w:divBdr>
        </w:div>
        <w:div w:id="2129733439">
          <w:marLeft w:val="0"/>
          <w:marRight w:val="0"/>
          <w:marTop w:val="0"/>
          <w:marBottom w:val="0"/>
          <w:divBdr>
            <w:top w:val="none" w:sz="0" w:space="0" w:color="auto"/>
            <w:left w:val="none" w:sz="0" w:space="0" w:color="auto"/>
            <w:bottom w:val="none" w:sz="0" w:space="0" w:color="auto"/>
            <w:right w:val="none" w:sz="0" w:space="0" w:color="auto"/>
          </w:divBdr>
        </w:div>
        <w:div w:id="2129733440">
          <w:marLeft w:val="0"/>
          <w:marRight w:val="0"/>
          <w:marTop w:val="0"/>
          <w:marBottom w:val="0"/>
          <w:divBdr>
            <w:top w:val="none" w:sz="0" w:space="0" w:color="auto"/>
            <w:left w:val="none" w:sz="0" w:space="0" w:color="auto"/>
            <w:bottom w:val="none" w:sz="0" w:space="0" w:color="auto"/>
            <w:right w:val="none" w:sz="0" w:space="0" w:color="auto"/>
          </w:divBdr>
        </w:div>
        <w:div w:id="2129733441">
          <w:marLeft w:val="0"/>
          <w:marRight w:val="0"/>
          <w:marTop w:val="0"/>
          <w:marBottom w:val="0"/>
          <w:divBdr>
            <w:top w:val="none" w:sz="0" w:space="0" w:color="auto"/>
            <w:left w:val="none" w:sz="0" w:space="0" w:color="auto"/>
            <w:bottom w:val="none" w:sz="0" w:space="0" w:color="auto"/>
            <w:right w:val="none" w:sz="0" w:space="0" w:color="auto"/>
          </w:divBdr>
        </w:div>
        <w:div w:id="2129733443">
          <w:marLeft w:val="0"/>
          <w:marRight w:val="0"/>
          <w:marTop w:val="0"/>
          <w:marBottom w:val="0"/>
          <w:divBdr>
            <w:top w:val="none" w:sz="0" w:space="0" w:color="auto"/>
            <w:left w:val="none" w:sz="0" w:space="0" w:color="auto"/>
            <w:bottom w:val="none" w:sz="0" w:space="0" w:color="auto"/>
            <w:right w:val="none" w:sz="0" w:space="0" w:color="auto"/>
          </w:divBdr>
        </w:div>
        <w:div w:id="2129733446">
          <w:marLeft w:val="0"/>
          <w:marRight w:val="0"/>
          <w:marTop w:val="0"/>
          <w:marBottom w:val="0"/>
          <w:divBdr>
            <w:top w:val="none" w:sz="0" w:space="0" w:color="auto"/>
            <w:left w:val="none" w:sz="0" w:space="0" w:color="auto"/>
            <w:bottom w:val="none" w:sz="0" w:space="0" w:color="auto"/>
            <w:right w:val="none" w:sz="0" w:space="0" w:color="auto"/>
          </w:divBdr>
        </w:div>
        <w:div w:id="2129733447">
          <w:marLeft w:val="0"/>
          <w:marRight w:val="0"/>
          <w:marTop w:val="0"/>
          <w:marBottom w:val="0"/>
          <w:divBdr>
            <w:top w:val="none" w:sz="0" w:space="0" w:color="auto"/>
            <w:left w:val="none" w:sz="0" w:space="0" w:color="auto"/>
            <w:bottom w:val="none" w:sz="0" w:space="0" w:color="auto"/>
            <w:right w:val="none" w:sz="0" w:space="0" w:color="auto"/>
          </w:divBdr>
        </w:div>
        <w:div w:id="2129733448">
          <w:marLeft w:val="0"/>
          <w:marRight w:val="0"/>
          <w:marTop w:val="0"/>
          <w:marBottom w:val="0"/>
          <w:divBdr>
            <w:top w:val="none" w:sz="0" w:space="0" w:color="auto"/>
            <w:left w:val="none" w:sz="0" w:space="0" w:color="auto"/>
            <w:bottom w:val="none" w:sz="0" w:space="0" w:color="auto"/>
            <w:right w:val="none" w:sz="0" w:space="0" w:color="auto"/>
          </w:divBdr>
        </w:div>
        <w:div w:id="2129733449">
          <w:marLeft w:val="0"/>
          <w:marRight w:val="0"/>
          <w:marTop w:val="0"/>
          <w:marBottom w:val="0"/>
          <w:divBdr>
            <w:top w:val="none" w:sz="0" w:space="0" w:color="auto"/>
            <w:left w:val="none" w:sz="0" w:space="0" w:color="auto"/>
            <w:bottom w:val="none" w:sz="0" w:space="0" w:color="auto"/>
            <w:right w:val="none" w:sz="0" w:space="0" w:color="auto"/>
          </w:divBdr>
        </w:div>
        <w:div w:id="2129733455">
          <w:marLeft w:val="0"/>
          <w:marRight w:val="0"/>
          <w:marTop w:val="0"/>
          <w:marBottom w:val="0"/>
          <w:divBdr>
            <w:top w:val="none" w:sz="0" w:space="0" w:color="auto"/>
            <w:left w:val="none" w:sz="0" w:space="0" w:color="auto"/>
            <w:bottom w:val="none" w:sz="0" w:space="0" w:color="auto"/>
            <w:right w:val="none" w:sz="0" w:space="0" w:color="auto"/>
          </w:divBdr>
        </w:div>
        <w:div w:id="2129733456">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2129733461">
          <w:marLeft w:val="0"/>
          <w:marRight w:val="0"/>
          <w:marTop w:val="0"/>
          <w:marBottom w:val="0"/>
          <w:divBdr>
            <w:top w:val="none" w:sz="0" w:space="0" w:color="auto"/>
            <w:left w:val="none" w:sz="0" w:space="0" w:color="auto"/>
            <w:bottom w:val="none" w:sz="0" w:space="0" w:color="auto"/>
            <w:right w:val="none" w:sz="0" w:space="0" w:color="auto"/>
          </w:divBdr>
        </w:div>
        <w:div w:id="2129733462">
          <w:marLeft w:val="0"/>
          <w:marRight w:val="0"/>
          <w:marTop w:val="0"/>
          <w:marBottom w:val="0"/>
          <w:divBdr>
            <w:top w:val="none" w:sz="0" w:space="0" w:color="auto"/>
            <w:left w:val="none" w:sz="0" w:space="0" w:color="auto"/>
            <w:bottom w:val="none" w:sz="0" w:space="0" w:color="auto"/>
            <w:right w:val="none" w:sz="0" w:space="0" w:color="auto"/>
          </w:divBdr>
        </w:div>
        <w:div w:id="2129733463">
          <w:marLeft w:val="0"/>
          <w:marRight w:val="0"/>
          <w:marTop w:val="0"/>
          <w:marBottom w:val="0"/>
          <w:divBdr>
            <w:top w:val="none" w:sz="0" w:space="0" w:color="auto"/>
            <w:left w:val="none" w:sz="0" w:space="0" w:color="auto"/>
            <w:bottom w:val="none" w:sz="0" w:space="0" w:color="auto"/>
            <w:right w:val="none" w:sz="0" w:space="0" w:color="auto"/>
          </w:divBdr>
        </w:div>
        <w:div w:id="2129733464">
          <w:marLeft w:val="0"/>
          <w:marRight w:val="0"/>
          <w:marTop w:val="0"/>
          <w:marBottom w:val="0"/>
          <w:divBdr>
            <w:top w:val="none" w:sz="0" w:space="0" w:color="auto"/>
            <w:left w:val="none" w:sz="0" w:space="0" w:color="auto"/>
            <w:bottom w:val="none" w:sz="0" w:space="0" w:color="auto"/>
            <w:right w:val="none" w:sz="0" w:space="0" w:color="auto"/>
          </w:divBdr>
        </w:div>
        <w:div w:id="2129733466">
          <w:marLeft w:val="0"/>
          <w:marRight w:val="0"/>
          <w:marTop w:val="0"/>
          <w:marBottom w:val="0"/>
          <w:divBdr>
            <w:top w:val="none" w:sz="0" w:space="0" w:color="auto"/>
            <w:left w:val="none" w:sz="0" w:space="0" w:color="auto"/>
            <w:bottom w:val="none" w:sz="0" w:space="0" w:color="auto"/>
            <w:right w:val="none" w:sz="0" w:space="0" w:color="auto"/>
          </w:divBdr>
        </w:div>
        <w:div w:id="2129733467">
          <w:marLeft w:val="0"/>
          <w:marRight w:val="0"/>
          <w:marTop w:val="0"/>
          <w:marBottom w:val="0"/>
          <w:divBdr>
            <w:top w:val="none" w:sz="0" w:space="0" w:color="auto"/>
            <w:left w:val="none" w:sz="0" w:space="0" w:color="auto"/>
            <w:bottom w:val="none" w:sz="0" w:space="0" w:color="auto"/>
            <w:right w:val="none" w:sz="0" w:space="0" w:color="auto"/>
          </w:divBdr>
        </w:div>
        <w:div w:id="2129733468">
          <w:marLeft w:val="0"/>
          <w:marRight w:val="0"/>
          <w:marTop w:val="0"/>
          <w:marBottom w:val="0"/>
          <w:divBdr>
            <w:top w:val="none" w:sz="0" w:space="0" w:color="auto"/>
            <w:left w:val="none" w:sz="0" w:space="0" w:color="auto"/>
            <w:bottom w:val="none" w:sz="0" w:space="0" w:color="auto"/>
            <w:right w:val="none" w:sz="0" w:space="0" w:color="auto"/>
          </w:divBdr>
        </w:div>
        <w:div w:id="2129733469">
          <w:marLeft w:val="0"/>
          <w:marRight w:val="0"/>
          <w:marTop w:val="0"/>
          <w:marBottom w:val="0"/>
          <w:divBdr>
            <w:top w:val="none" w:sz="0" w:space="0" w:color="auto"/>
            <w:left w:val="none" w:sz="0" w:space="0" w:color="auto"/>
            <w:bottom w:val="none" w:sz="0" w:space="0" w:color="auto"/>
            <w:right w:val="none" w:sz="0" w:space="0" w:color="auto"/>
          </w:divBdr>
        </w:div>
        <w:div w:id="2129733470">
          <w:marLeft w:val="0"/>
          <w:marRight w:val="0"/>
          <w:marTop w:val="0"/>
          <w:marBottom w:val="0"/>
          <w:divBdr>
            <w:top w:val="none" w:sz="0" w:space="0" w:color="auto"/>
            <w:left w:val="none" w:sz="0" w:space="0" w:color="auto"/>
            <w:bottom w:val="none" w:sz="0" w:space="0" w:color="auto"/>
            <w:right w:val="none" w:sz="0" w:space="0" w:color="auto"/>
          </w:divBdr>
        </w:div>
      </w:divsChild>
    </w:div>
    <w:div w:id="2129733324">
      <w:marLeft w:val="0"/>
      <w:marRight w:val="0"/>
      <w:marTop w:val="0"/>
      <w:marBottom w:val="0"/>
      <w:divBdr>
        <w:top w:val="none" w:sz="0" w:space="0" w:color="auto"/>
        <w:left w:val="none" w:sz="0" w:space="0" w:color="auto"/>
        <w:bottom w:val="none" w:sz="0" w:space="0" w:color="auto"/>
        <w:right w:val="none" w:sz="0" w:space="0" w:color="auto"/>
      </w:divBdr>
    </w:div>
    <w:div w:id="2129733326">
      <w:marLeft w:val="0"/>
      <w:marRight w:val="0"/>
      <w:marTop w:val="0"/>
      <w:marBottom w:val="0"/>
      <w:divBdr>
        <w:top w:val="none" w:sz="0" w:space="0" w:color="auto"/>
        <w:left w:val="none" w:sz="0" w:space="0" w:color="auto"/>
        <w:bottom w:val="none" w:sz="0" w:space="0" w:color="auto"/>
        <w:right w:val="none" w:sz="0" w:space="0" w:color="auto"/>
      </w:divBdr>
    </w:div>
    <w:div w:id="2129733328">
      <w:marLeft w:val="0"/>
      <w:marRight w:val="0"/>
      <w:marTop w:val="0"/>
      <w:marBottom w:val="0"/>
      <w:divBdr>
        <w:top w:val="none" w:sz="0" w:space="0" w:color="auto"/>
        <w:left w:val="none" w:sz="0" w:space="0" w:color="auto"/>
        <w:bottom w:val="none" w:sz="0" w:space="0" w:color="auto"/>
        <w:right w:val="none" w:sz="0" w:space="0" w:color="auto"/>
      </w:divBdr>
    </w:div>
    <w:div w:id="2129733329">
      <w:marLeft w:val="0"/>
      <w:marRight w:val="0"/>
      <w:marTop w:val="0"/>
      <w:marBottom w:val="0"/>
      <w:divBdr>
        <w:top w:val="none" w:sz="0" w:space="0" w:color="auto"/>
        <w:left w:val="none" w:sz="0" w:space="0" w:color="auto"/>
        <w:bottom w:val="none" w:sz="0" w:space="0" w:color="auto"/>
        <w:right w:val="none" w:sz="0" w:space="0" w:color="auto"/>
      </w:divBdr>
    </w:div>
    <w:div w:id="2129733330">
      <w:marLeft w:val="0"/>
      <w:marRight w:val="0"/>
      <w:marTop w:val="0"/>
      <w:marBottom w:val="0"/>
      <w:divBdr>
        <w:top w:val="none" w:sz="0" w:space="0" w:color="auto"/>
        <w:left w:val="none" w:sz="0" w:space="0" w:color="auto"/>
        <w:bottom w:val="none" w:sz="0" w:space="0" w:color="auto"/>
        <w:right w:val="none" w:sz="0" w:space="0" w:color="auto"/>
      </w:divBdr>
    </w:div>
    <w:div w:id="2129733332">
      <w:marLeft w:val="0"/>
      <w:marRight w:val="0"/>
      <w:marTop w:val="0"/>
      <w:marBottom w:val="0"/>
      <w:divBdr>
        <w:top w:val="none" w:sz="0" w:space="0" w:color="auto"/>
        <w:left w:val="none" w:sz="0" w:space="0" w:color="auto"/>
        <w:bottom w:val="none" w:sz="0" w:space="0" w:color="auto"/>
        <w:right w:val="none" w:sz="0" w:space="0" w:color="auto"/>
      </w:divBdr>
    </w:div>
    <w:div w:id="2129733336">
      <w:marLeft w:val="0"/>
      <w:marRight w:val="0"/>
      <w:marTop w:val="0"/>
      <w:marBottom w:val="0"/>
      <w:divBdr>
        <w:top w:val="none" w:sz="0" w:space="0" w:color="auto"/>
        <w:left w:val="none" w:sz="0" w:space="0" w:color="auto"/>
        <w:bottom w:val="none" w:sz="0" w:space="0" w:color="auto"/>
        <w:right w:val="none" w:sz="0" w:space="0" w:color="auto"/>
      </w:divBdr>
    </w:div>
    <w:div w:id="2129733338">
      <w:marLeft w:val="0"/>
      <w:marRight w:val="0"/>
      <w:marTop w:val="0"/>
      <w:marBottom w:val="0"/>
      <w:divBdr>
        <w:top w:val="none" w:sz="0" w:space="0" w:color="auto"/>
        <w:left w:val="none" w:sz="0" w:space="0" w:color="auto"/>
        <w:bottom w:val="none" w:sz="0" w:space="0" w:color="auto"/>
        <w:right w:val="none" w:sz="0" w:space="0" w:color="auto"/>
      </w:divBdr>
    </w:div>
    <w:div w:id="2129733339">
      <w:marLeft w:val="0"/>
      <w:marRight w:val="0"/>
      <w:marTop w:val="0"/>
      <w:marBottom w:val="0"/>
      <w:divBdr>
        <w:top w:val="none" w:sz="0" w:space="0" w:color="auto"/>
        <w:left w:val="none" w:sz="0" w:space="0" w:color="auto"/>
        <w:bottom w:val="none" w:sz="0" w:space="0" w:color="auto"/>
        <w:right w:val="none" w:sz="0" w:space="0" w:color="auto"/>
      </w:divBdr>
    </w:div>
    <w:div w:id="2129733341">
      <w:marLeft w:val="0"/>
      <w:marRight w:val="0"/>
      <w:marTop w:val="0"/>
      <w:marBottom w:val="0"/>
      <w:divBdr>
        <w:top w:val="none" w:sz="0" w:space="0" w:color="auto"/>
        <w:left w:val="none" w:sz="0" w:space="0" w:color="auto"/>
        <w:bottom w:val="none" w:sz="0" w:space="0" w:color="auto"/>
        <w:right w:val="none" w:sz="0" w:space="0" w:color="auto"/>
      </w:divBdr>
    </w:div>
    <w:div w:id="2129733343">
      <w:marLeft w:val="0"/>
      <w:marRight w:val="0"/>
      <w:marTop w:val="0"/>
      <w:marBottom w:val="0"/>
      <w:divBdr>
        <w:top w:val="none" w:sz="0" w:space="0" w:color="auto"/>
        <w:left w:val="none" w:sz="0" w:space="0" w:color="auto"/>
        <w:bottom w:val="none" w:sz="0" w:space="0" w:color="auto"/>
        <w:right w:val="none" w:sz="0" w:space="0" w:color="auto"/>
      </w:divBdr>
    </w:div>
    <w:div w:id="2129733349">
      <w:marLeft w:val="0"/>
      <w:marRight w:val="0"/>
      <w:marTop w:val="0"/>
      <w:marBottom w:val="0"/>
      <w:divBdr>
        <w:top w:val="none" w:sz="0" w:space="0" w:color="auto"/>
        <w:left w:val="none" w:sz="0" w:space="0" w:color="auto"/>
        <w:bottom w:val="none" w:sz="0" w:space="0" w:color="auto"/>
        <w:right w:val="none" w:sz="0" w:space="0" w:color="auto"/>
      </w:divBdr>
    </w:div>
    <w:div w:id="2129733350">
      <w:marLeft w:val="0"/>
      <w:marRight w:val="0"/>
      <w:marTop w:val="0"/>
      <w:marBottom w:val="0"/>
      <w:divBdr>
        <w:top w:val="none" w:sz="0" w:space="0" w:color="auto"/>
        <w:left w:val="none" w:sz="0" w:space="0" w:color="auto"/>
        <w:bottom w:val="none" w:sz="0" w:space="0" w:color="auto"/>
        <w:right w:val="none" w:sz="0" w:space="0" w:color="auto"/>
      </w:divBdr>
    </w:div>
    <w:div w:id="2129733353">
      <w:marLeft w:val="0"/>
      <w:marRight w:val="0"/>
      <w:marTop w:val="0"/>
      <w:marBottom w:val="0"/>
      <w:divBdr>
        <w:top w:val="none" w:sz="0" w:space="0" w:color="auto"/>
        <w:left w:val="none" w:sz="0" w:space="0" w:color="auto"/>
        <w:bottom w:val="none" w:sz="0" w:space="0" w:color="auto"/>
        <w:right w:val="none" w:sz="0" w:space="0" w:color="auto"/>
      </w:divBdr>
    </w:div>
    <w:div w:id="2129733354">
      <w:marLeft w:val="0"/>
      <w:marRight w:val="0"/>
      <w:marTop w:val="0"/>
      <w:marBottom w:val="0"/>
      <w:divBdr>
        <w:top w:val="none" w:sz="0" w:space="0" w:color="auto"/>
        <w:left w:val="none" w:sz="0" w:space="0" w:color="auto"/>
        <w:bottom w:val="none" w:sz="0" w:space="0" w:color="auto"/>
        <w:right w:val="none" w:sz="0" w:space="0" w:color="auto"/>
      </w:divBdr>
    </w:div>
    <w:div w:id="2129733357">
      <w:marLeft w:val="0"/>
      <w:marRight w:val="0"/>
      <w:marTop w:val="0"/>
      <w:marBottom w:val="0"/>
      <w:divBdr>
        <w:top w:val="none" w:sz="0" w:space="0" w:color="auto"/>
        <w:left w:val="none" w:sz="0" w:space="0" w:color="auto"/>
        <w:bottom w:val="none" w:sz="0" w:space="0" w:color="auto"/>
        <w:right w:val="none" w:sz="0" w:space="0" w:color="auto"/>
      </w:divBdr>
    </w:div>
    <w:div w:id="2129733363">
      <w:marLeft w:val="0"/>
      <w:marRight w:val="0"/>
      <w:marTop w:val="0"/>
      <w:marBottom w:val="0"/>
      <w:divBdr>
        <w:top w:val="none" w:sz="0" w:space="0" w:color="auto"/>
        <w:left w:val="none" w:sz="0" w:space="0" w:color="auto"/>
        <w:bottom w:val="none" w:sz="0" w:space="0" w:color="auto"/>
        <w:right w:val="none" w:sz="0" w:space="0" w:color="auto"/>
      </w:divBdr>
    </w:div>
    <w:div w:id="2129733365">
      <w:marLeft w:val="0"/>
      <w:marRight w:val="0"/>
      <w:marTop w:val="0"/>
      <w:marBottom w:val="0"/>
      <w:divBdr>
        <w:top w:val="none" w:sz="0" w:space="0" w:color="auto"/>
        <w:left w:val="none" w:sz="0" w:space="0" w:color="auto"/>
        <w:bottom w:val="none" w:sz="0" w:space="0" w:color="auto"/>
        <w:right w:val="none" w:sz="0" w:space="0" w:color="auto"/>
      </w:divBdr>
    </w:div>
    <w:div w:id="2129733369">
      <w:marLeft w:val="0"/>
      <w:marRight w:val="0"/>
      <w:marTop w:val="0"/>
      <w:marBottom w:val="0"/>
      <w:divBdr>
        <w:top w:val="none" w:sz="0" w:space="0" w:color="auto"/>
        <w:left w:val="none" w:sz="0" w:space="0" w:color="auto"/>
        <w:bottom w:val="none" w:sz="0" w:space="0" w:color="auto"/>
        <w:right w:val="none" w:sz="0" w:space="0" w:color="auto"/>
      </w:divBdr>
    </w:div>
    <w:div w:id="2129733370">
      <w:marLeft w:val="0"/>
      <w:marRight w:val="0"/>
      <w:marTop w:val="0"/>
      <w:marBottom w:val="0"/>
      <w:divBdr>
        <w:top w:val="none" w:sz="0" w:space="0" w:color="auto"/>
        <w:left w:val="none" w:sz="0" w:space="0" w:color="auto"/>
        <w:bottom w:val="none" w:sz="0" w:space="0" w:color="auto"/>
        <w:right w:val="none" w:sz="0" w:space="0" w:color="auto"/>
      </w:divBdr>
    </w:div>
    <w:div w:id="2129733372">
      <w:marLeft w:val="0"/>
      <w:marRight w:val="0"/>
      <w:marTop w:val="0"/>
      <w:marBottom w:val="0"/>
      <w:divBdr>
        <w:top w:val="none" w:sz="0" w:space="0" w:color="auto"/>
        <w:left w:val="none" w:sz="0" w:space="0" w:color="auto"/>
        <w:bottom w:val="none" w:sz="0" w:space="0" w:color="auto"/>
        <w:right w:val="none" w:sz="0" w:space="0" w:color="auto"/>
      </w:divBdr>
    </w:div>
    <w:div w:id="2129733373">
      <w:marLeft w:val="0"/>
      <w:marRight w:val="0"/>
      <w:marTop w:val="0"/>
      <w:marBottom w:val="0"/>
      <w:divBdr>
        <w:top w:val="none" w:sz="0" w:space="0" w:color="auto"/>
        <w:left w:val="none" w:sz="0" w:space="0" w:color="auto"/>
        <w:bottom w:val="none" w:sz="0" w:space="0" w:color="auto"/>
        <w:right w:val="none" w:sz="0" w:space="0" w:color="auto"/>
      </w:divBdr>
    </w:div>
    <w:div w:id="2129733377">
      <w:marLeft w:val="0"/>
      <w:marRight w:val="0"/>
      <w:marTop w:val="0"/>
      <w:marBottom w:val="0"/>
      <w:divBdr>
        <w:top w:val="none" w:sz="0" w:space="0" w:color="auto"/>
        <w:left w:val="none" w:sz="0" w:space="0" w:color="auto"/>
        <w:bottom w:val="none" w:sz="0" w:space="0" w:color="auto"/>
        <w:right w:val="none" w:sz="0" w:space="0" w:color="auto"/>
      </w:divBdr>
    </w:div>
    <w:div w:id="2129733380">
      <w:marLeft w:val="0"/>
      <w:marRight w:val="0"/>
      <w:marTop w:val="0"/>
      <w:marBottom w:val="0"/>
      <w:divBdr>
        <w:top w:val="none" w:sz="0" w:space="0" w:color="auto"/>
        <w:left w:val="none" w:sz="0" w:space="0" w:color="auto"/>
        <w:bottom w:val="none" w:sz="0" w:space="0" w:color="auto"/>
        <w:right w:val="none" w:sz="0" w:space="0" w:color="auto"/>
      </w:divBdr>
    </w:div>
    <w:div w:id="2129733384">
      <w:marLeft w:val="0"/>
      <w:marRight w:val="0"/>
      <w:marTop w:val="0"/>
      <w:marBottom w:val="0"/>
      <w:divBdr>
        <w:top w:val="none" w:sz="0" w:space="0" w:color="auto"/>
        <w:left w:val="none" w:sz="0" w:space="0" w:color="auto"/>
        <w:bottom w:val="none" w:sz="0" w:space="0" w:color="auto"/>
        <w:right w:val="none" w:sz="0" w:space="0" w:color="auto"/>
      </w:divBdr>
    </w:div>
    <w:div w:id="2129733385">
      <w:marLeft w:val="0"/>
      <w:marRight w:val="0"/>
      <w:marTop w:val="0"/>
      <w:marBottom w:val="0"/>
      <w:divBdr>
        <w:top w:val="none" w:sz="0" w:space="0" w:color="auto"/>
        <w:left w:val="none" w:sz="0" w:space="0" w:color="auto"/>
        <w:bottom w:val="none" w:sz="0" w:space="0" w:color="auto"/>
        <w:right w:val="none" w:sz="0" w:space="0" w:color="auto"/>
      </w:divBdr>
    </w:div>
    <w:div w:id="2129733390">
      <w:marLeft w:val="0"/>
      <w:marRight w:val="0"/>
      <w:marTop w:val="0"/>
      <w:marBottom w:val="0"/>
      <w:divBdr>
        <w:top w:val="none" w:sz="0" w:space="0" w:color="auto"/>
        <w:left w:val="none" w:sz="0" w:space="0" w:color="auto"/>
        <w:bottom w:val="none" w:sz="0" w:space="0" w:color="auto"/>
        <w:right w:val="none" w:sz="0" w:space="0" w:color="auto"/>
      </w:divBdr>
    </w:div>
    <w:div w:id="2129733391">
      <w:marLeft w:val="0"/>
      <w:marRight w:val="0"/>
      <w:marTop w:val="0"/>
      <w:marBottom w:val="0"/>
      <w:divBdr>
        <w:top w:val="none" w:sz="0" w:space="0" w:color="auto"/>
        <w:left w:val="none" w:sz="0" w:space="0" w:color="auto"/>
        <w:bottom w:val="none" w:sz="0" w:space="0" w:color="auto"/>
        <w:right w:val="none" w:sz="0" w:space="0" w:color="auto"/>
      </w:divBdr>
    </w:div>
    <w:div w:id="2129733397">
      <w:marLeft w:val="0"/>
      <w:marRight w:val="0"/>
      <w:marTop w:val="0"/>
      <w:marBottom w:val="0"/>
      <w:divBdr>
        <w:top w:val="none" w:sz="0" w:space="0" w:color="auto"/>
        <w:left w:val="none" w:sz="0" w:space="0" w:color="auto"/>
        <w:bottom w:val="none" w:sz="0" w:space="0" w:color="auto"/>
        <w:right w:val="none" w:sz="0" w:space="0" w:color="auto"/>
      </w:divBdr>
      <w:divsChild>
        <w:div w:id="2129733302">
          <w:marLeft w:val="0"/>
          <w:marRight w:val="0"/>
          <w:marTop w:val="0"/>
          <w:marBottom w:val="0"/>
          <w:divBdr>
            <w:top w:val="none" w:sz="0" w:space="0" w:color="auto"/>
            <w:left w:val="none" w:sz="0" w:space="0" w:color="auto"/>
            <w:bottom w:val="none" w:sz="0" w:space="0" w:color="auto"/>
            <w:right w:val="none" w:sz="0" w:space="0" w:color="auto"/>
          </w:divBdr>
        </w:div>
        <w:div w:id="2129733371">
          <w:marLeft w:val="0"/>
          <w:marRight w:val="0"/>
          <w:marTop w:val="0"/>
          <w:marBottom w:val="0"/>
          <w:divBdr>
            <w:top w:val="none" w:sz="0" w:space="0" w:color="auto"/>
            <w:left w:val="none" w:sz="0" w:space="0" w:color="auto"/>
            <w:bottom w:val="none" w:sz="0" w:space="0" w:color="auto"/>
            <w:right w:val="none" w:sz="0" w:space="0" w:color="auto"/>
          </w:divBdr>
        </w:div>
        <w:div w:id="2129733375">
          <w:marLeft w:val="0"/>
          <w:marRight w:val="0"/>
          <w:marTop w:val="0"/>
          <w:marBottom w:val="0"/>
          <w:divBdr>
            <w:top w:val="none" w:sz="0" w:space="0" w:color="auto"/>
            <w:left w:val="none" w:sz="0" w:space="0" w:color="auto"/>
            <w:bottom w:val="none" w:sz="0" w:space="0" w:color="auto"/>
            <w:right w:val="none" w:sz="0" w:space="0" w:color="auto"/>
          </w:divBdr>
        </w:div>
        <w:div w:id="2129733379">
          <w:marLeft w:val="0"/>
          <w:marRight w:val="0"/>
          <w:marTop w:val="0"/>
          <w:marBottom w:val="0"/>
          <w:divBdr>
            <w:top w:val="none" w:sz="0" w:space="0" w:color="auto"/>
            <w:left w:val="none" w:sz="0" w:space="0" w:color="auto"/>
            <w:bottom w:val="none" w:sz="0" w:space="0" w:color="auto"/>
            <w:right w:val="none" w:sz="0" w:space="0" w:color="auto"/>
          </w:divBdr>
        </w:div>
        <w:div w:id="2129733403">
          <w:marLeft w:val="0"/>
          <w:marRight w:val="0"/>
          <w:marTop w:val="0"/>
          <w:marBottom w:val="0"/>
          <w:divBdr>
            <w:top w:val="none" w:sz="0" w:space="0" w:color="auto"/>
            <w:left w:val="none" w:sz="0" w:space="0" w:color="auto"/>
            <w:bottom w:val="none" w:sz="0" w:space="0" w:color="auto"/>
            <w:right w:val="none" w:sz="0" w:space="0" w:color="auto"/>
          </w:divBdr>
        </w:div>
        <w:div w:id="2129733437">
          <w:marLeft w:val="0"/>
          <w:marRight w:val="0"/>
          <w:marTop w:val="0"/>
          <w:marBottom w:val="0"/>
          <w:divBdr>
            <w:top w:val="none" w:sz="0" w:space="0" w:color="auto"/>
            <w:left w:val="none" w:sz="0" w:space="0" w:color="auto"/>
            <w:bottom w:val="none" w:sz="0" w:space="0" w:color="auto"/>
            <w:right w:val="none" w:sz="0" w:space="0" w:color="auto"/>
          </w:divBdr>
        </w:div>
        <w:div w:id="2129733442">
          <w:marLeft w:val="0"/>
          <w:marRight w:val="0"/>
          <w:marTop w:val="0"/>
          <w:marBottom w:val="0"/>
          <w:divBdr>
            <w:top w:val="none" w:sz="0" w:space="0" w:color="auto"/>
            <w:left w:val="none" w:sz="0" w:space="0" w:color="auto"/>
            <w:bottom w:val="none" w:sz="0" w:space="0" w:color="auto"/>
            <w:right w:val="none" w:sz="0" w:space="0" w:color="auto"/>
          </w:divBdr>
        </w:div>
        <w:div w:id="2129733445">
          <w:marLeft w:val="0"/>
          <w:marRight w:val="0"/>
          <w:marTop w:val="0"/>
          <w:marBottom w:val="0"/>
          <w:divBdr>
            <w:top w:val="none" w:sz="0" w:space="0" w:color="auto"/>
            <w:left w:val="none" w:sz="0" w:space="0" w:color="auto"/>
            <w:bottom w:val="none" w:sz="0" w:space="0" w:color="auto"/>
            <w:right w:val="none" w:sz="0" w:space="0" w:color="auto"/>
          </w:divBdr>
        </w:div>
        <w:div w:id="2129733450">
          <w:marLeft w:val="0"/>
          <w:marRight w:val="0"/>
          <w:marTop w:val="0"/>
          <w:marBottom w:val="0"/>
          <w:divBdr>
            <w:top w:val="none" w:sz="0" w:space="0" w:color="auto"/>
            <w:left w:val="none" w:sz="0" w:space="0" w:color="auto"/>
            <w:bottom w:val="none" w:sz="0" w:space="0" w:color="auto"/>
            <w:right w:val="none" w:sz="0" w:space="0" w:color="auto"/>
          </w:divBdr>
        </w:div>
      </w:divsChild>
    </w:div>
    <w:div w:id="2129733402">
      <w:marLeft w:val="0"/>
      <w:marRight w:val="0"/>
      <w:marTop w:val="0"/>
      <w:marBottom w:val="0"/>
      <w:divBdr>
        <w:top w:val="none" w:sz="0" w:space="0" w:color="auto"/>
        <w:left w:val="none" w:sz="0" w:space="0" w:color="auto"/>
        <w:bottom w:val="none" w:sz="0" w:space="0" w:color="auto"/>
        <w:right w:val="none" w:sz="0" w:space="0" w:color="auto"/>
      </w:divBdr>
    </w:div>
    <w:div w:id="2129733406">
      <w:marLeft w:val="0"/>
      <w:marRight w:val="0"/>
      <w:marTop w:val="0"/>
      <w:marBottom w:val="0"/>
      <w:divBdr>
        <w:top w:val="none" w:sz="0" w:space="0" w:color="auto"/>
        <w:left w:val="none" w:sz="0" w:space="0" w:color="auto"/>
        <w:bottom w:val="none" w:sz="0" w:space="0" w:color="auto"/>
        <w:right w:val="none" w:sz="0" w:space="0" w:color="auto"/>
      </w:divBdr>
    </w:div>
    <w:div w:id="2129733408">
      <w:marLeft w:val="0"/>
      <w:marRight w:val="0"/>
      <w:marTop w:val="0"/>
      <w:marBottom w:val="0"/>
      <w:divBdr>
        <w:top w:val="none" w:sz="0" w:space="0" w:color="auto"/>
        <w:left w:val="none" w:sz="0" w:space="0" w:color="auto"/>
        <w:bottom w:val="none" w:sz="0" w:space="0" w:color="auto"/>
        <w:right w:val="none" w:sz="0" w:space="0" w:color="auto"/>
      </w:divBdr>
    </w:div>
    <w:div w:id="2129733409">
      <w:marLeft w:val="0"/>
      <w:marRight w:val="0"/>
      <w:marTop w:val="0"/>
      <w:marBottom w:val="0"/>
      <w:divBdr>
        <w:top w:val="none" w:sz="0" w:space="0" w:color="auto"/>
        <w:left w:val="none" w:sz="0" w:space="0" w:color="auto"/>
        <w:bottom w:val="none" w:sz="0" w:space="0" w:color="auto"/>
        <w:right w:val="none" w:sz="0" w:space="0" w:color="auto"/>
      </w:divBdr>
    </w:div>
    <w:div w:id="2129733410">
      <w:marLeft w:val="0"/>
      <w:marRight w:val="0"/>
      <w:marTop w:val="0"/>
      <w:marBottom w:val="0"/>
      <w:divBdr>
        <w:top w:val="none" w:sz="0" w:space="0" w:color="auto"/>
        <w:left w:val="none" w:sz="0" w:space="0" w:color="auto"/>
        <w:bottom w:val="none" w:sz="0" w:space="0" w:color="auto"/>
        <w:right w:val="none" w:sz="0" w:space="0" w:color="auto"/>
      </w:divBdr>
    </w:div>
    <w:div w:id="2129733411">
      <w:marLeft w:val="0"/>
      <w:marRight w:val="0"/>
      <w:marTop w:val="0"/>
      <w:marBottom w:val="0"/>
      <w:divBdr>
        <w:top w:val="none" w:sz="0" w:space="0" w:color="auto"/>
        <w:left w:val="none" w:sz="0" w:space="0" w:color="auto"/>
        <w:bottom w:val="none" w:sz="0" w:space="0" w:color="auto"/>
        <w:right w:val="none" w:sz="0" w:space="0" w:color="auto"/>
      </w:divBdr>
    </w:div>
    <w:div w:id="2129733415">
      <w:marLeft w:val="0"/>
      <w:marRight w:val="0"/>
      <w:marTop w:val="0"/>
      <w:marBottom w:val="0"/>
      <w:divBdr>
        <w:top w:val="none" w:sz="0" w:space="0" w:color="auto"/>
        <w:left w:val="none" w:sz="0" w:space="0" w:color="auto"/>
        <w:bottom w:val="none" w:sz="0" w:space="0" w:color="auto"/>
        <w:right w:val="none" w:sz="0" w:space="0" w:color="auto"/>
      </w:divBdr>
    </w:div>
    <w:div w:id="2129733423">
      <w:marLeft w:val="0"/>
      <w:marRight w:val="0"/>
      <w:marTop w:val="0"/>
      <w:marBottom w:val="0"/>
      <w:divBdr>
        <w:top w:val="none" w:sz="0" w:space="0" w:color="auto"/>
        <w:left w:val="none" w:sz="0" w:space="0" w:color="auto"/>
        <w:bottom w:val="none" w:sz="0" w:space="0" w:color="auto"/>
        <w:right w:val="none" w:sz="0" w:space="0" w:color="auto"/>
      </w:divBdr>
    </w:div>
    <w:div w:id="2129733424">
      <w:marLeft w:val="0"/>
      <w:marRight w:val="0"/>
      <w:marTop w:val="0"/>
      <w:marBottom w:val="0"/>
      <w:divBdr>
        <w:top w:val="none" w:sz="0" w:space="0" w:color="auto"/>
        <w:left w:val="none" w:sz="0" w:space="0" w:color="auto"/>
        <w:bottom w:val="none" w:sz="0" w:space="0" w:color="auto"/>
        <w:right w:val="none" w:sz="0" w:space="0" w:color="auto"/>
      </w:divBdr>
    </w:div>
    <w:div w:id="2129733425">
      <w:marLeft w:val="0"/>
      <w:marRight w:val="0"/>
      <w:marTop w:val="0"/>
      <w:marBottom w:val="0"/>
      <w:divBdr>
        <w:top w:val="none" w:sz="0" w:space="0" w:color="auto"/>
        <w:left w:val="none" w:sz="0" w:space="0" w:color="auto"/>
        <w:bottom w:val="none" w:sz="0" w:space="0" w:color="auto"/>
        <w:right w:val="none" w:sz="0" w:space="0" w:color="auto"/>
      </w:divBdr>
      <w:divsChild>
        <w:div w:id="2129733303">
          <w:marLeft w:val="0"/>
          <w:marRight w:val="0"/>
          <w:marTop w:val="0"/>
          <w:marBottom w:val="0"/>
          <w:divBdr>
            <w:top w:val="none" w:sz="0" w:space="0" w:color="auto"/>
            <w:left w:val="none" w:sz="0" w:space="0" w:color="auto"/>
            <w:bottom w:val="none" w:sz="0" w:space="0" w:color="auto"/>
            <w:right w:val="none" w:sz="0" w:space="0" w:color="auto"/>
          </w:divBdr>
          <w:divsChild>
            <w:div w:id="2129733315">
              <w:marLeft w:val="0"/>
              <w:marRight w:val="0"/>
              <w:marTop w:val="0"/>
              <w:marBottom w:val="0"/>
              <w:divBdr>
                <w:top w:val="none" w:sz="0" w:space="0" w:color="auto"/>
                <w:left w:val="none" w:sz="0" w:space="0" w:color="auto"/>
                <w:bottom w:val="none" w:sz="0" w:space="0" w:color="auto"/>
                <w:right w:val="none" w:sz="0" w:space="0" w:color="auto"/>
              </w:divBdr>
              <w:divsChild>
                <w:div w:id="2129733347">
                  <w:marLeft w:val="0"/>
                  <w:marRight w:val="0"/>
                  <w:marTop w:val="0"/>
                  <w:marBottom w:val="0"/>
                  <w:divBdr>
                    <w:top w:val="none" w:sz="0" w:space="0" w:color="auto"/>
                    <w:left w:val="none" w:sz="0" w:space="0" w:color="auto"/>
                    <w:bottom w:val="none" w:sz="0" w:space="0" w:color="auto"/>
                    <w:right w:val="none" w:sz="0" w:space="0" w:color="auto"/>
                  </w:divBdr>
                </w:div>
                <w:div w:id="2129733419">
                  <w:marLeft w:val="0"/>
                  <w:marRight w:val="0"/>
                  <w:marTop w:val="0"/>
                  <w:marBottom w:val="0"/>
                  <w:divBdr>
                    <w:top w:val="none" w:sz="0" w:space="0" w:color="auto"/>
                    <w:left w:val="none" w:sz="0" w:space="0" w:color="auto"/>
                    <w:bottom w:val="none" w:sz="0" w:space="0" w:color="auto"/>
                    <w:right w:val="none" w:sz="0" w:space="0" w:color="auto"/>
                  </w:divBdr>
                </w:div>
                <w:div w:id="2129733429">
                  <w:marLeft w:val="0"/>
                  <w:marRight w:val="0"/>
                  <w:marTop w:val="0"/>
                  <w:marBottom w:val="0"/>
                  <w:divBdr>
                    <w:top w:val="none" w:sz="0" w:space="0" w:color="auto"/>
                    <w:left w:val="none" w:sz="0" w:space="0" w:color="auto"/>
                    <w:bottom w:val="none" w:sz="0" w:space="0" w:color="auto"/>
                    <w:right w:val="none" w:sz="0" w:space="0" w:color="auto"/>
                  </w:divBdr>
                </w:div>
              </w:divsChild>
            </w:div>
            <w:div w:id="2129733451">
              <w:marLeft w:val="0"/>
              <w:marRight w:val="0"/>
              <w:marTop w:val="0"/>
              <w:marBottom w:val="0"/>
              <w:divBdr>
                <w:top w:val="none" w:sz="0" w:space="0" w:color="auto"/>
                <w:left w:val="none" w:sz="0" w:space="0" w:color="auto"/>
                <w:bottom w:val="none" w:sz="0" w:space="0" w:color="auto"/>
                <w:right w:val="none" w:sz="0" w:space="0" w:color="auto"/>
              </w:divBdr>
              <w:divsChild>
                <w:div w:id="212973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733362">
          <w:marLeft w:val="0"/>
          <w:marRight w:val="0"/>
          <w:marTop w:val="0"/>
          <w:marBottom w:val="0"/>
          <w:divBdr>
            <w:top w:val="none" w:sz="0" w:space="0" w:color="auto"/>
            <w:left w:val="none" w:sz="0" w:space="0" w:color="auto"/>
            <w:bottom w:val="none" w:sz="0" w:space="0" w:color="auto"/>
            <w:right w:val="none" w:sz="0" w:space="0" w:color="auto"/>
          </w:divBdr>
          <w:divsChild>
            <w:div w:id="2129733335">
              <w:marLeft w:val="0"/>
              <w:marRight w:val="0"/>
              <w:marTop w:val="0"/>
              <w:marBottom w:val="0"/>
              <w:divBdr>
                <w:top w:val="none" w:sz="0" w:space="0" w:color="auto"/>
                <w:left w:val="none" w:sz="0" w:space="0" w:color="auto"/>
                <w:bottom w:val="none" w:sz="0" w:space="0" w:color="auto"/>
                <w:right w:val="none" w:sz="0" w:space="0" w:color="auto"/>
              </w:divBdr>
              <w:divsChild>
                <w:div w:id="2129733420">
                  <w:marLeft w:val="0"/>
                  <w:marRight w:val="0"/>
                  <w:marTop w:val="0"/>
                  <w:marBottom w:val="0"/>
                  <w:divBdr>
                    <w:top w:val="none" w:sz="0" w:space="0" w:color="auto"/>
                    <w:left w:val="none" w:sz="0" w:space="0" w:color="auto"/>
                    <w:bottom w:val="none" w:sz="0" w:space="0" w:color="auto"/>
                    <w:right w:val="none" w:sz="0" w:space="0" w:color="auto"/>
                  </w:divBdr>
                </w:div>
                <w:div w:id="2129733459">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 w:id="2129733361">
              <w:marLeft w:val="0"/>
              <w:marRight w:val="0"/>
              <w:marTop w:val="0"/>
              <w:marBottom w:val="0"/>
              <w:divBdr>
                <w:top w:val="none" w:sz="0" w:space="0" w:color="auto"/>
                <w:left w:val="none" w:sz="0" w:space="0" w:color="auto"/>
                <w:bottom w:val="none" w:sz="0" w:space="0" w:color="auto"/>
                <w:right w:val="none" w:sz="0" w:space="0" w:color="auto"/>
              </w:divBdr>
              <w:divsChild>
                <w:div w:id="2129733311">
                  <w:marLeft w:val="0"/>
                  <w:marRight w:val="0"/>
                  <w:marTop w:val="154"/>
                  <w:marBottom w:val="0"/>
                  <w:divBdr>
                    <w:top w:val="none" w:sz="0" w:space="0" w:color="auto"/>
                    <w:left w:val="none" w:sz="0" w:space="0" w:color="auto"/>
                    <w:bottom w:val="none" w:sz="0" w:space="0" w:color="auto"/>
                    <w:right w:val="none" w:sz="0" w:space="0" w:color="auto"/>
                  </w:divBdr>
                </w:div>
              </w:divsChild>
            </w:div>
            <w:div w:id="2129733418">
              <w:marLeft w:val="0"/>
              <w:marRight w:val="0"/>
              <w:marTop w:val="0"/>
              <w:marBottom w:val="0"/>
              <w:divBdr>
                <w:top w:val="none" w:sz="0" w:space="0" w:color="auto"/>
                <w:left w:val="none" w:sz="0" w:space="0" w:color="auto"/>
                <w:bottom w:val="none" w:sz="0" w:space="0" w:color="auto"/>
                <w:right w:val="none" w:sz="0" w:space="0" w:color="auto"/>
              </w:divBdr>
            </w:div>
            <w:div w:id="2129733454">
              <w:marLeft w:val="0"/>
              <w:marRight w:val="0"/>
              <w:marTop w:val="0"/>
              <w:marBottom w:val="0"/>
              <w:divBdr>
                <w:top w:val="none" w:sz="0" w:space="0" w:color="auto"/>
                <w:left w:val="none" w:sz="0" w:space="0" w:color="auto"/>
                <w:bottom w:val="none" w:sz="0" w:space="0" w:color="auto"/>
                <w:right w:val="none" w:sz="0" w:space="0" w:color="auto"/>
              </w:divBdr>
              <w:divsChild>
                <w:div w:id="2129733301">
                  <w:marLeft w:val="0"/>
                  <w:marRight w:val="0"/>
                  <w:marTop w:val="0"/>
                  <w:marBottom w:val="0"/>
                  <w:divBdr>
                    <w:top w:val="none" w:sz="0" w:space="0" w:color="auto"/>
                    <w:left w:val="none" w:sz="0" w:space="0" w:color="auto"/>
                    <w:bottom w:val="none" w:sz="0" w:space="0" w:color="auto"/>
                    <w:right w:val="none" w:sz="0" w:space="0" w:color="auto"/>
                  </w:divBdr>
                </w:div>
              </w:divsChild>
            </w:div>
            <w:div w:id="2129733457">
              <w:marLeft w:val="0"/>
              <w:marRight w:val="0"/>
              <w:marTop w:val="0"/>
              <w:marBottom w:val="0"/>
              <w:divBdr>
                <w:top w:val="none" w:sz="0" w:space="0" w:color="auto"/>
                <w:left w:val="none" w:sz="0" w:space="0" w:color="auto"/>
                <w:bottom w:val="none" w:sz="0" w:space="0" w:color="auto"/>
                <w:right w:val="none" w:sz="0" w:space="0" w:color="auto"/>
              </w:divBdr>
              <w:divsChild>
                <w:div w:id="2129733304">
                  <w:marLeft w:val="0"/>
                  <w:marRight w:val="0"/>
                  <w:marTop w:val="0"/>
                  <w:marBottom w:val="0"/>
                  <w:divBdr>
                    <w:top w:val="none" w:sz="0" w:space="0" w:color="auto"/>
                    <w:left w:val="none" w:sz="0" w:space="0" w:color="auto"/>
                    <w:bottom w:val="none" w:sz="0" w:space="0" w:color="auto"/>
                    <w:right w:val="none" w:sz="0" w:space="0" w:color="auto"/>
                  </w:divBdr>
                </w:div>
                <w:div w:id="2129733367">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sChild>
        </w:div>
        <w:div w:id="2129733458">
          <w:marLeft w:val="0"/>
          <w:marRight w:val="0"/>
          <w:marTop w:val="0"/>
          <w:marBottom w:val="0"/>
          <w:divBdr>
            <w:top w:val="none" w:sz="0" w:space="0" w:color="auto"/>
            <w:left w:val="none" w:sz="0" w:space="0" w:color="auto"/>
            <w:bottom w:val="none" w:sz="0" w:space="0" w:color="auto"/>
            <w:right w:val="none" w:sz="0" w:space="0" w:color="auto"/>
          </w:divBdr>
          <w:divsChild>
            <w:div w:id="212973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733428">
      <w:marLeft w:val="0"/>
      <w:marRight w:val="0"/>
      <w:marTop w:val="0"/>
      <w:marBottom w:val="0"/>
      <w:divBdr>
        <w:top w:val="none" w:sz="0" w:space="0" w:color="auto"/>
        <w:left w:val="none" w:sz="0" w:space="0" w:color="auto"/>
        <w:bottom w:val="none" w:sz="0" w:space="0" w:color="auto"/>
        <w:right w:val="none" w:sz="0" w:space="0" w:color="auto"/>
      </w:divBdr>
    </w:div>
    <w:div w:id="2129733444">
      <w:marLeft w:val="0"/>
      <w:marRight w:val="0"/>
      <w:marTop w:val="0"/>
      <w:marBottom w:val="0"/>
      <w:divBdr>
        <w:top w:val="none" w:sz="0" w:space="0" w:color="auto"/>
        <w:left w:val="none" w:sz="0" w:space="0" w:color="auto"/>
        <w:bottom w:val="none" w:sz="0" w:space="0" w:color="auto"/>
        <w:right w:val="none" w:sz="0" w:space="0" w:color="auto"/>
      </w:divBdr>
    </w:div>
    <w:div w:id="2129733453">
      <w:marLeft w:val="0"/>
      <w:marRight w:val="0"/>
      <w:marTop w:val="0"/>
      <w:marBottom w:val="0"/>
      <w:divBdr>
        <w:top w:val="none" w:sz="0" w:space="0" w:color="auto"/>
        <w:left w:val="none" w:sz="0" w:space="0" w:color="auto"/>
        <w:bottom w:val="none" w:sz="0" w:space="0" w:color="auto"/>
        <w:right w:val="none" w:sz="0" w:space="0" w:color="auto"/>
      </w:divBdr>
    </w:div>
    <w:div w:id="2129733465">
      <w:marLeft w:val="0"/>
      <w:marRight w:val="0"/>
      <w:marTop w:val="0"/>
      <w:marBottom w:val="0"/>
      <w:divBdr>
        <w:top w:val="none" w:sz="0" w:space="0" w:color="auto"/>
        <w:left w:val="none" w:sz="0" w:space="0" w:color="auto"/>
        <w:bottom w:val="none" w:sz="0" w:space="0" w:color="auto"/>
        <w:right w:val="none" w:sz="0" w:space="0" w:color="auto"/>
      </w:divBdr>
    </w:div>
    <w:div w:id="2129733471">
      <w:marLeft w:val="0"/>
      <w:marRight w:val="0"/>
      <w:marTop w:val="0"/>
      <w:marBottom w:val="0"/>
      <w:divBdr>
        <w:top w:val="none" w:sz="0" w:space="0" w:color="auto"/>
        <w:left w:val="none" w:sz="0" w:space="0" w:color="auto"/>
        <w:bottom w:val="none" w:sz="0" w:space="0" w:color="auto"/>
        <w:right w:val="none" w:sz="0" w:space="0" w:color="auto"/>
      </w:divBdr>
    </w:div>
    <w:div w:id="214095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DC4F3-E550-4FA3-B4E1-8EFD7E6B5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4236</TotalTime>
  <Pages>1</Pages>
  <Words>2504</Words>
  <Characters>14275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Функциональность ограничена</Company>
  <LinksUpToDate>false</LinksUpToDate>
  <CharactersWithSpaces>16746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Демонстрационно-бесплатная версия</dc:creator>
  <cp:lastModifiedBy>Администрация</cp:lastModifiedBy>
  <cp:revision>40</cp:revision>
  <cp:lastPrinted>2022-12-20T15:51:00Z</cp:lastPrinted>
  <dcterms:created xsi:type="dcterms:W3CDTF">2014-08-07T11:34:00Z</dcterms:created>
  <dcterms:modified xsi:type="dcterms:W3CDTF">2023-11-17T12:57:00Z</dcterms:modified>
</cp:coreProperties>
</file>