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69CE" w:rsidRPr="00CA69CE" w:rsidRDefault="00CA69CE" w:rsidP="00CA69CE">
      <w:pPr>
        <w:shd w:val="clear" w:color="auto" w:fill="FFFFFF"/>
        <w:spacing w:after="0" w:line="489" w:lineRule="atLeast"/>
        <w:outlineLvl w:val="0"/>
        <w:rPr>
          <w:rFonts w:ascii="Arial" w:eastAsia="Times New Roman" w:hAnsi="Arial" w:cs="Arial"/>
          <w:color w:val="417CAB"/>
          <w:spacing w:val="-14"/>
          <w:kern w:val="36"/>
          <w:sz w:val="30"/>
          <w:szCs w:val="30"/>
          <w:lang w:eastAsia="ru-RU"/>
        </w:rPr>
      </w:pPr>
      <w:r w:rsidRPr="00CA69CE">
        <w:rPr>
          <w:rFonts w:ascii="Arial" w:eastAsia="Times New Roman" w:hAnsi="Arial" w:cs="Arial"/>
          <w:color w:val="417CAB"/>
          <w:spacing w:val="-14"/>
          <w:kern w:val="36"/>
          <w:sz w:val="30"/>
          <w:szCs w:val="30"/>
          <w:lang w:eastAsia="ru-RU"/>
        </w:rPr>
        <w:fldChar w:fldCharType="begin"/>
      </w:r>
      <w:r w:rsidRPr="00CA69CE">
        <w:rPr>
          <w:rFonts w:ascii="Arial" w:eastAsia="Times New Roman" w:hAnsi="Arial" w:cs="Arial"/>
          <w:color w:val="417CAB"/>
          <w:spacing w:val="-14"/>
          <w:kern w:val="36"/>
          <w:sz w:val="30"/>
          <w:szCs w:val="30"/>
          <w:lang w:eastAsia="ru-RU"/>
        </w:rPr>
        <w:instrText xml:space="preserve"> HYPERLINK "http://pass-sk.ru/component/content/article/2463-2014-02-05-08-58-32" </w:instrText>
      </w:r>
      <w:r w:rsidRPr="00CA69CE">
        <w:rPr>
          <w:rFonts w:ascii="Arial" w:eastAsia="Times New Roman" w:hAnsi="Arial" w:cs="Arial"/>
          <w:color w:val="417CAB"/>
          <w:spacing w:val="-14"/>
          <w:kern w:val="36"/>
          <w:sz w:val="30"/>
          <w:szCs w:val="30"/>
          <w:lang w:eastAsia="ru-RU"/>
        </w:rPr>
        <w:fldChar w:fldCharType="separate"/>
      </w:r>
      <w:r w:rsidRPr="00CA69CE">
        <w:rPr>
          <w:rFonts w:ascii="Arial" w:eastAsia="Times New Roman" w:hAnsi="Arial" w:cs="Arial"/>
          <w:color w:val="417CAB"/>
          <w:spacing w:val="-14"/>
          <w:kern w:val="36"/>
          <w:sz w:val="30"/>
          <w:lang w:eastAsia="ru-RU"/>
        </w:rPr>
        <w:t>Действия населения в условиях негативных и опасных факторов бытового характера</w:t>
      </w:r>
      <w:r w:rsidRPr="00CA69CE">
        <w:rPr>
          <w:rFonts w:ascii="Arial" w:eastAsia="Times New Roman" w:hAnsi="Arial" w:cs="Arial"/>
          <w:color w:val="417CAB"/>
          <w:spacing w:val="-14"/>
          <w:kern w:val="36"/>
          <w:sz w:val="30"/>
          <w:szCs w:val="30"/>
          <w:lang w:eastAsia="ru-RU"/>
        </w:rPr>
        <w:fldChar w:fldCharType="end"/>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1. «Правила действий по обеспечению личной безопасности в местах массового скопления людей, в общественном транспорте, на водных объектах, в походе и на природе»</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Зачастую тысячи, десятки, а порой и сотни тысяч человек собираются на ограниченной территории: площадь, улица, развлекательные учреждения.</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proofErr w:type="gramStart"/>
      <w:r w:rsidRPr="00CA69CE">
        <w:rPr>
          <w:rFonts w:ascii="Arial" w:eastAsia="Times New Roman" w:hAnsi="Arial" w:cs="Arial"/>
          <w:color w:val="323232"/>
          <w:sz w:val="17"/>
          <w:szCs w:val="17"/>
          <w:lang w:eastAsia="ru-RU"/>
        </w:rPr>
        <w:t>Чаще всего это происходит при проведении массовых мероприятий:</w:t>
      </w:r>
      <w:r w:rsidRPr="00CA69CE">
        <w:rPr>
          <w:rFonts w:ascii="Arial" w:eastAsia="Times New Roman" w:hAnsi="Arial" w:cs="Arial"/>
          <w:color w:val="323232"/>
          <w:sz w:val="17"/>
          <w:lang w:eastAsia="ru-RU"/>
        </w:rPr>
        <w:t> </w:t>
      </w:r>
      <w:r w:rsidRPr="00CA69CE">
        <w:rPr>
          <w:rFonts w:ascii="Arial" w:eastAsia="Times New Roman" w:hAnsi="Arial" w:cs="Arial"/>
          <w:b/>
          <w:bCs/>
          <w:i/>
          <w:iCs/>
          <w:color w:val="323232"/>
          <w:sz w:val="17"/>
          <w:lang w:eastAsia="ru-RU"/>
        </w:rPr>
        <w:t>гуляния,</w:t>
      </w:r>
      <w:r w:rsidRPr="00CA69CE">
        <w:rPr>
          <w:rFonts w:ascii="Arial" w:eastAsia="Times New Roman" w:hAnsi="Arial" w:cs="Arial"/>
          <w:i/>
          <w:iCs/>
          <w:color w:val="323232"/>
          <w:sz w:val="17"/>
          <w:lang w:eastAsia="ru-RU"/>
        </w:rPr>
        <w:t> </w:t>
      </w:r>
      <w:r w:rsidRPr="00CA69CE">
        <w:rPr>
          <w:rFonts w:ascii="Arial" w:eastAsia="Times New Roman" w:hAnsi="Arial" w:cs="Arial"/>
          <w:color w:val="323232"/>
          <w:sz w:val="17"/>
          <w:szCs w:val="17"/>
          <w:lang w:eastAsia="ru-RU"/>
        </w:rPr>
        <w:t>митинг, шествие, демонстрация, забастовка, пикетирование, паломничество.</w:t>
      </w:r>
      <w:proofErr w:type="gramEnd"/>
      <w:r w:rsidRPr="00CA69CE">
        <w:rPr>
          <w:rFonts w:ascii="Arial" w:eastAsia="Times New Roman" w:hAnsi="Arial" w:cs="Arial"/>
          <w:color w:val="323232"/>
          <w:sz w:val="17"/>
          <w:szCs w:val="17"/>
          <w:lang w:eastAsia="ru-RU"/>
        </w:rPr>
        <w:t xml:space="preserve"> Толпа и давка возникают постоянно в метро, на рынках, стади</w:t>
      </w:r>
      <w:r w:rsidRPr="00CA69CE">
        <w:rPr>
          <w:rFonts w:ascii="Arial" w:eastAsia="Times New Roman" w:hAnsi="Arial" w:cs="Arial"/>
          <w:color w:val="323232"/>
          <w:sz w:val="17"/>
          <w:szCs w:val="17"/>
          <w:lang w:eastAsia="ru-RU"/>
        </w:rPr>
        <w:softHyphen/>
        <w:t>онах, в очереди.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В зависимости от характера акции и решаемых задач настроение людей может быть спо</w:t>
      </w:r>
      <w:r w:rsidRPr="00CA69CE">
        <w:rPr>
          <w:rFonts w:ascii="Arial" w:eastAsia="Times New Roman" w:hAnsi="Arial" w:cs="Arial"/>
          <w:color w:val="323232"/>
          <w:sz w:val="17"/>
          <w:szCs w:val="17"/>
          <w:lang w:eastAsia="ru-RU"/>
        </w:rPr>
        <w:softHyphen/>
        <w:t>койным, мирным или возбужденным, агрессивным, враждебным. Нередко спокойный и даже праздничный характер большого количества людей под воздействием различных факторов может переходить в крайне возбужденное, агрессивное состояние.</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 xml:space="preserve">В ряде случаев, массовое скопление людей может рассматриваться как ЧС, поскольку подобные мероприятия нередко приводят к трагедии, гибели и </w:t>
      </w:r>
      <w:proofErr w:type="spellStart"/>
      <w:r w:rsidRPr="00CA69CE">
        <w:rPr>
          <w:rFonts w:ascii="Arial" w:eastAsia="Times New Roman" w:hAnsi="Arial" w:cs="Arial"/>
          <w:color w:val="323232"/>
          <w:sz w:val="17"/>
          <w:szCs w:val="17"/>
          <w:lang w:eastAsia="ru-RU"/>
        </w:rPr>
        <w:t>травмированию</w:t>
      </w:r>
      <w:proofErr w:type="spellEnd"/>
      <w:r w:rsidRPr="00CA69CE">
        <w:rPr>
          <w:rFonts w:ascii="Arial" w:eastAsia="Times New Roman" w:hAnsi="Arial" w:cs="Arial"/>
          <w:color w:val="323232"/>
          <w:sz w:val="17"/>
          <w:szCs w:val="17"/>
          <w:lang w:eastAsia="ru-RU"/>
        </w:rPr>
        <w:t xml:space="preserve"> людей, уничтожению материальных ценностей, нарушению общественного порядка.</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Толпа</w:t>
      </w:r>
      <w:r w:rsidRPr="00CA69CE">
        <w:rPr>
          <w:rFonts w:ascii="Arial" w:eastAsia="Times New Roman" w:hAnsi="Arial" w:cs="Arial"/>
          <w:color w:val="323232"/>
          <w:sz w:val="17"/>
          <w:lang w:eastAsia="ru-RU"/>
        </w:rPr>
        <w:t> </w:t>
      </w:r>
      <w:r w:rsidRPr="00CA69CE">
        <w:rPr>
          <w:rFonts w:ascii="Arial" w:eastAsia="Times New Roman" w:hAnsi="Arial" w:cs="Arial"/>
          <w:color w:val="323232"/>
          <w:sz w:val="17"/>
          <w:szCs w:val="17"/>
          <w:lang w:eastAsia="ru-RU"/>
        </w:rPr>
        <w:t>представляет собой сложный, противоречивый, зачастую неуправляемый</w:t>
      </w:r>
      <w:r w:rsidRPr="00CA69CE">
        <w:rPr>
          <w:rFonts w:ascii="Arial" w:eastAsia="Times New Roman" w:hAnsi="Arial" w:cs="Arial"/>
          <w:color w:val="323232"/>
          <w:sz w:val="17"/>
          <w:lang w:eastAsia="ru-RU"/>
        </w:rPr>
        <w:t> </w:t>
      </w:r>
      <w:r w:rsidRPr="00CA69CE">
        <w:rPr>
          <w:rFonts w:ascii="Arial" w:eastAsia="Times New Roman" w:hAnsi="Arial" w:cs="Arial"/>
          <w:b/>
          <w:bCs/>
          <w:color w:val="323232"/>
          <w:sz w:val="17"/>
          <w:lang w:eastAsia="ru-RU"/>
        </w:rPr>
        <w:t>"организм"</w:t>
      </w:r>
      <w:r w:rsidRPr="00CA69CE">
        <w:rPr>
          <w:rFonts w:ascii="Arial" w:eastAsia="Times New Roman" w:hAnsi="Arial" w:cs="Arial"/>
          <w:color w:val="323232"/>
          <w:sz w:val="17"/>
          <w:szCs w:val="17"/>
          <w:lang w:eastAsia="ru-RU"/>
        </w:rPr>
        <w:t>, действующий по своим законам и не обеспечивающий безопасность участников. Главная опасность толпы заключается в том, что в ней отсутствует индивидуальное начало каждого отдельно взятого человека, ей нет дела до настроения, здоровья, благополучия, травмы или даже смерти человека, а иногда и многих людей. Человек непроизвольно подчиняется не</w:t>
      </w:r>
      <w:r w:rsidRPr="00CA69CE">
        <w:rPr>
          <w:rFonts w:ascii="Arial" w:eastAsia="Times New Roman" w:hAnsi="Arial" w:cs="Arial"/>
          <w:color w:val="323232"/>
          <w:sz w:val="17"/>
          <w:szCs w:val="17"/>
          <w:lang w:eastAsia="ru-RU"/>
        </w:rPr>
        <w:softHyphen/>
        <w:t xml:space="preserve">преодолимой силе толпы, которая рождает в его сознании такие инстинкты, которые не присущи ему в других условиях. </w:t>
      </w:r>
      <w:proofErr w:type="gramStart"/>
      <w:r w:rsidRPr="00CA69CE">
        <w:rPr>
          <w:rFonts w:ascii="Arial" w:eastAsia="Times New Roman" w:hAnsi="Arial" w:cs="Arial"/>
          <w:color w:val="323232"/>
          <w:sz w:val="17"/>
          <w:szCs w:val="17"/>
          <w:lang w:eastAsia="ru-RU"/>
        </w:rPr>
        <w:t>Она может на время изменить сознание человека: сделать ску</w:t>
      </w:r>
      <w:r w:rsidRPr="00CA69CE">
        <w:rPr>
          <w:rFonts w:ascii="Arial" w:eastAsia="Times New Roman" w:hAnsi="Arial" w:cs="Arial"/>
          <w:color w:val="323232"/>
          <w:sz w:val="17"/>
          <w:szCs w:val="17"/>
          <w:lang w:eastAsia="ru-RU"/>
        </w:rPr>
        <w:softHyphen/>
        <w:t>пого - расточительным, труса - героем, слабого - сильным, честного - преступником.</w:t>
      </w:r>
      <w:proofErr w:type="gramEnd"/>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Толпа анонимна, она не несет ответственности за содеянное, что позволяет индивидууму</w:t>
      </w:r>
      <w:r w:rsidRPr="00CA69CE">
        <w:rPr>
          <w:rFonts w:ascii="Arial" w:eastAsia="Times New Roman" w:hAnsi="Arial" w:cs="Arial"/>
          <w:color w:val="323232"/>
          <w:sz w:val="17"/>
          <w:lang w:eastAsia="ru-RU"/>
        </w:rPr>
        <w:t> </w:t>
      </w:r>
      <w:r w:rsidRPr="00CA69CE">
        <w:rPr>
          <w:rFonts w:ascii="Arial" w:eastAsia="Times New Roman" w:hAnsi="Arial" w:cs="Arial"/>
          <w:b/>
          <w:bCs/>
          <w:i/>
          <w:iCs/>
          <w:color w:val="323232"/>
          <w:sz w:val="17"/>
          <w:lang w:eastAsia="ru-RU"/>
        </w:rPr>
        <w:t>"оторвать</w:t>
      </w:r>
      <w:r w:rsidRPr="00CA69CE">
        <w:rPr>
          <w:rFonts w:ascii="Arial" w:eastAsia="Times New Roman" w:hAnsi="Arial" w:cs="Arial"/>
          <w:b/>
          <w:bCs/>
          <w:i/>
          <w:iCs/>
          <w:color w:val="323232"/>
          <w:sz w:val="17"/>
          <w:lang w:eastAsia="ru-RU"/>
        </w:rPr>
        <w:softHyphen/>
        <w:t>ся "</w:t>
      </w:r>
      <w:r w:rsidRPr="00CA69CE">
        <w:rPr>
          <w:rFonts w:ascii="Arial" w:eastAsia="Times New Roman" w:hAnsi="Arial" w:cs="Arial"/>
          <w:i/>
          <w:iCs/>
          <w:color w:val="323232"/>
          <w:sz w:val="17"/>
          <w:lang w:eastAsia="ru-RU"/>
        </w:rPr>
        <w:t> </w:t>
      </w:r>
      <w:r w:rsidRPr="00CA69CE">
        <w:rPr>
          <w:rFonts w:ascii="Arial" w:eastAsia="Times New Roman" w:hAnsi="Arial" w:cs="Arial"/>
          <w:color w:val="323232"/>
          <w:sz w:val="17"/>
          <w:szCs w:val="17"/>
          <w:lang w:eastAsia="ru-RU"/>
        </w:rPr>
        <w:t>и не сдерживать себя ни в чем. При этом толпа пробуждает в человеке склонность к про</w:t>
      </w:r>
      <w:r w:rsidRPr="00CA69CE">
        <w:rPr>
          <w:rFonts w:ascii="Arial" w:eastAsia="Times New Roman" w:hAnsi="Arial" w:cs="Arial"/>
          <w:color w:val="323232"/>
          <w:sz w:val="17"/>
          <w:szCs w:val="17"/>
          <w:lang w:eastAsia="ru-RU"/>
        </w:rPr>
        <w:softHyphen/>
        <w:t>изволу, буйству, вседозволенности, свирепости.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Для толпы типичным является образование</w:t>
      </w:r>
      <w:r w:rsidRPr="00CA69CE">
        <w:rPr>
          <w:rFonts w:ascii="Arial" w:eastAsia="Times New Roman" w:hAnsi="Arial" w:cs="Arial"/>
          <w:color w:val="323232"/>
          <w:sz w:val="17"/>
          <w:lang w:eastAsia="ru-RU"/>
        </w:rPr>
        <w:t> </w:t>
      </w:r>
      <w:r w:rsidRPr="00CA69CE">
        <w:rPr>
          <w:rFonts w:ascii="Arial" w:eastAsia="Times New Roman" w:hAnsi="Arial" w:cs="Arial"/>
          <w:b/>
          <w:bCs/>
          <w:i/>
          <w:iCs/>
          <w:color w:val="323232"/>
          <w:sz w:val="17"/>
          <w:lang w:eastAsia="ru-RU"/>
        </w:rPr>
        <w:t>"коллективной души"</w:t>
      </w:r>
      <w:r w:rsidRPr="00CA69CE">
        <w:rPr>
          <w:rFonts w:ascii="Arial" w:eastAsia="Times New Roman" w:hAnsi="Arial" w:cs="Arial"/>
          <w:i/>
          <w:iCs/>
          <w:color w:val="323232"/>
          <w:sz w:val="17"/>
          <w:lang w:eastAsia="ru-RU"/>
        </w:rPr>
        <w:t> </w:t>
      </w:r>
      <w:r w:rsidRPr="00CA69CE">
        <w:rPr>
          <w:rFonts w:ascii="Arial" w:eastAsia="Times New Roman" w:hAnsi="Arial" w:cs="Arial"/>
          <w:color w:val="323232"/>
          <w:sz w:val="17"/>
          <w:szCs w:val="17"/>
          <w:lang w:eastAsia="ru-RU"/>
        </w:rPr>
        <w:t>и</w:t>
      </w:r>
      <w:r w:rsidRPr="00CA69CE">
        <w:rPr>
          <w:rFonts w:ascii="Arial" w:eastAsia="Times New Roman" w:hAnsi="Arial" w:cs="Arial"/>
          <w:color w:val="323232"/>
          <w:sz w:val="17"/>
          <w:lang w:eastAsia="ru-RU"/>
        </w:rPr>
        <w:t> </w:t>
      </w:r>
      <w:r w:rsidRPr="00CA69CE">
        <w:rPr>
          <w:rFonts w:ascii="Arial" w:eastAsia="Times New Roman" w:hAnsi="Arial" w:cs="Arial"/>
          <w:b/>
          <w:bCs/>
          <w:i/>
          <w:iCs/>
          <w:color w:val="323232"/>
          <w:sz w:val="17"/>
          <w:lang w:eastAsia="ru-RU"/>
        </w:rPr>
        <w:t>"коллективного разума"</w:t>
      </w:r>
      <w:r w:rsidRPr="00CA69CE">
        <w:rPr>
          <w:rFonts w:ascii="Arial" w:eastAsia="Times New Roman" w:hAnsi="Arial" w:cs="Arial"/>
          <w:i/>
          <w:iCs/>
          <w:color w:val="323232"/>
          <w:sz w:val="17"/>
          <w:lang w:eastAsia="ru-RU"/>
        </w:rPr>
        <w:t> </w:t>
      </w:r>
      <w:r w:rsidRPr="00CA69CE">
        <w:rPr>
          <w:rFonts w:ascii="Arial" w:eastAsia="Times New Roman" w:hAnsi="Arial" w:cs="Arial"/>
          <w:color w:val="323232"/>
          <w:sz w:val="17"/>
          <w:szCs w:val="17"/>
          <w:lang w:eastAsia="ru-RU"/>
        </w:rPr>
        <w:t>временного характера с определенными чертами психологического и духовного единства. В подобных условиях человек очень быстро заражается общей болезнью толпы, он легко и без</w:t>
      </w:r>
      <w:r w:rsidRPr="00CA69CE">
        <w:rPr>
          <w:rFonts w:ascii="Arial" w:eastAsia="Times New Roman" w:hAnsi="Arial" w:cs="Arial"/>
          <w:color w:val="323232"/>
          <w:sz w:val="17"/>
          <w:szCs w:val="17"/>
          <w:lang w:eastAsia="ru-RU"/>
        </w:rPr>
        <w:softHyphen/>
        <w:t>думно приносит ей в жертву свои личные интересы. Толпа заставляет человека воспринять ее дух, подчиняет каждого своим жестоким законам. Человек в толпе - это маленькая частица страшного, самоорганизующегося механизма, работающего по своим законам.</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Толпа может быть неподвижной, подвижной или чередовать в себе обе эти формы.</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proofErr w:type="gramStart"/>
      <w:r w:rsidRPr="00CA69CE">
        <w:rPr>
          <w:rFonts w:ascii="Arial" w:eastAsia="Times New Roman" w:hAnsi="Arial" w:cs="Arial"/>
          <w:b/>
          <w:bCs/>
          <w:color w:val="323232"/>
          <w:sz w:val="17"/>
          <w:lang w:eastAsia="ru-RU"/>
        </w:rPr>
        <w:t>Толпе присущи следующие основные черты:</w:t>
      </w:r>
      <w:r w:rsidRPr="00CA69CE">
        <w:rPr>
          <w:rFonts w:ascii="Arial" w:eastAsia="Times New Roman" w:hAnsi="Arial" w:cs="Arial"/>
          <w:color w:val="323232"/>
          <w:sz w:val="17"/>
          <w:lang w:eastAsia="ru-RU"/>
        </w:rPr>
        <w:t> </w:t>
      </w:r>
      <w:r w:rsidRPr="00CA69CE">
        <w:rPr>
          <w:rFonts w:ascii="Arial" w:eastAsia="Times New Roman" w:hAnsi="Arial" w:cs="Arial"/>
          <w:color w:val="323232"/>
          <w:sz w:val="17"/>
          <w:szCs w:val="17"/>
          <w:lang w:eastAsia="ru-RU"/>
        </w:rPr>
        <w:t>импульсивность, раздражительность, неспособность думать и критически оценивать ситуацию, изменчивость, легковерие, податливость внуше</w:t>
      </w:r>
      <w:r w:rsidRPr="00CA69CE">
        <w:rPr>
          <w:rFonts w:ascii="Arial" w:eastAsia="Times New Roman" w:hAnsi="Arial" w:cs="Arial"/>
          <w:color w:val="323232"/>
          <w:sz w:val="17"/>
          <w:szCs w:val="17"/>
          <w:lang w:eastAsia="ru-RU"/>
        </w:rPr>
        <w:softHyphen/>
        <w:t>нию, нетерпимость, авторитарность.</w:t>
      </w:r>
      <w:proofErr w:type="gramEnd"/>
      <w:r w:rsidRPr="00CA69CE">
        <w:rPr>
          <w:rFonts w:ascii="Arial" w:eastAsia="Times New Roman" w:hAnsi="Arial" w:cs="Arial"/>
          <w:color w:val="323232"/>
          <w:sz w:val="17"/>
          <w:szCs w:val="17"/>
          <w:lang w:eastAsia="ru-RU"/>
        </w:rPr>
        <w:t xml:space="preserve"> Механизм толпы чрезвычайно жесток: для достижения цели он безжалостен и беспощаден к людям, способен к самопожертвованию и жертвопри</w:t>
      </w:r>
      <w:r w:rsidRPr="00CA69CE">
        <w:rPr>
          <w:rFonts w:ascii="Arial" w:eastAsia="Times New Roman" w:hAnsi="Arial" w:cs="Arial"/>
          <w:color w:val="323232"/>
          <w:sz w:val="17"/>
          <w:szCs w:val="17"/>
          <w:lang w:eastAsia="ru-RU"/>
        </w:rPr>
        <w:softHyphen/>
        <w:t>ношению. Реально управлять большим скоплением людей невероятно сложно, а порой про</w:t>
      </w:r>
      <w:r w:rsidRPr="00CA69CE">
        <w:rPr>
          <w:rFonts w:ascii="Arial" w:eastAsia="Times New Roman" w:hAnsi="Arial" w:cs="Arial"/>
          <w:color w:val="323232"/>
          <w:sz w:val="17"/>
          <w:szCs w:val="17"/>
          <w:lang w:eastAsia="ru-RU"/>
        </w:rPr>
        <w:softHyphen/>
        <w:t>сто невозможно. Остановить толпу может только сильный, волевой, пользующийся довери</w:t>
      </w:r>
      <w:r w:rsidRPr="00CA69CE">
        <w:rPr>
          <w:rFonts w:ascii="Arial" w:eastAsia="Times New Roman" w:hAnsi="Arial" w:cs="Arial"/>
          <w:color w:val="323232"/>
          <w:sz w:val="17"/>
          <w:szCs w:val="17"/>
          <w:lang w:eastAsia="ru-RU"/>
        </w:rPr>
        <w:softHyphen/>
        <w:t>ем человек. Он должен давать команды четко, громко, категорично. Недопустимо различное понимание и толкование команд, это может повлечь непредсказуемые действия толпы.</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Если массовое скопление людей носит мирный характер, разрешено властями, имеет оп</w:t>
      </w:r>
      <w:r w:rsidRPr="00CA69CE">
        <w:rPr>
          <w:rFonts w:ascii="Arial" w:eastAsia="Times New Roman" w:hAnsi="Arial" w:cs="Arial"/>
          <w:color w:val="323232"/>
          <w:sz w:val="17"/>
          <w:szCs w:val="17"/>
          <w:lang w:eastAsia="ru-RU"/>
        </w:rPr>
        <w:softHyphen/>
        <w:t>ределенные цели, задачи, план проведения, то такое мероприятие не представляет собой се</w:t>
      </w:r>
      <w:r w:rsidRPr="00CA69CE">
        <w:rPr>
          <w:rFonts w:ascii="Arial" w:eastAsia="Times New Roman" w:hAnsi="Arial" w:cs="Arial"/>
          <w:color w:val="323232"/>
          <w:sz w:val="17"/>
          <w:szCs w:val="17"/>
          <w:lang w:eastAsia="ru-RU"/>
        </w:rPr>
        <w:softHyphen/>
        <w:t>рьезной опасности. Участники действия должны строго выполнять указания организаторов и</w:t>
      </w:r>
      <w:r w:rsidRPr="00CA69CE">
        <w:rPr>
          <w:rFonts w:ascii="Arial" w:eastAsia="Times New Roman" w:hAnsi="Arial" w:cs="Arial"/>
          <w:b/>
          <w:bCs/>
          <w:color w:val="323232"/>
          <w:sz w:val="17"/>
          <w:lang w:eastAsia="ru-RU"/>
        </w:rPr>
        <w:t> </w:t>
      </w:r>
      <w:r w:rsidRPr="00CA69CE">
        <w:rPr>
          <w:rFonts w:ascii="Arial" w:eastAsia="Times New Roman" w:hAnsi="Arial" w:cs="Arial"/>
          <w:color w:val="323232"/>
          <w:sz w:val="17"/>
          <w:szCs w:val="17"/>
          <w:lang w:eastAsia="ru-RU"/>
        </w:rPr>
        <w:t>представителей правоохранительных органов, не поддаваться на призывы провокаторов, не допускать паники и самовольных действий. Наибольшую опасность представляет собой агрессивно настроенная толпа. Она устраивает поджоги, погромы киосков, магазинов, домов, переворачивает транспортные средства, угрожает прохожим. Остановить эти действия могут только решительные, оперативные действия правоохранительных органов.</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Любому массовому скоплению людей присущи следующие основные характеристики:</w:t>
      </w:r>
    </w:p>
    <w:p w:rsidR="00CA69CE" w:rsidRPr="00CA69CE" w:rsidRDefault="00CA69CE" w:rsidP="00CA69CE">
      <w:pPr>
        <w:numPr>
          <w:ilvl w:val="0"/>
          <w:numId w:val="1"/>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lastRenderedPageBreak/>
        <w:t>повышенный эмоциональный уровень, его преобладание над  здравым смыслом и интеллектуальным началом;</w:t>
      </w:r>
    </w:p>
    <w:p w:rsidR="00CA69CE" w:rsidRPr="00CA69CE" w:rsidRDefault="00CA69CE" w:rsidP="00CA69CE">
      <w:pPr>
        <w:numPr>
          <w:ilvl w:val="0"/>
          <w:numId w:val="1"/>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коллективное мышление, отсутствие независимости, резкое повышение внушаемо</w:t>
      </w:r>
      <w:r w:rsidRPr="00CA69CE">
        <w:rPr>
          <w:rFonts w:ascii="Arial" w:eastAsia="Times New Roman" w:hAnsi="Arial" w:cs="Arial"/>
          <w:color w:val="323232"/>
          <w:sz w:val="17"/>
          <w:szCs w:val="17"/>
          <w:lang w:eastAsia="ru-RU"/>
        </w:rPr>
        <w:softHyphen/>
        <w:t>сти, подчинение мнению массы, психология толпы;</w:t>
      </w:r>
    </w:p>
    <w:p w:rsidR="00CA69CE" w:rsidRPr="00CA69CE" w:rsidRDefault="00CA69CE" w:rsidP="00CA69CE">
      <w:pPr>
        <w:numPr>
          <w:ilvl w:val="0"/>
          <w:numId w:val="1"/>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наличие лидера, неукоснительное выполнение его воли, вплоть до противоправ</w:t>
      </w:r>
      <w:r w:rsidRPr="00CA69CE">
        <w:rPr>
          <w:rFonts w:ascii="Arial" w:eastAsia="Times New Roman" w:hAnsi="Arial" w:cs="Arial"/>
          <w:color w:val="323232"/>
          <w:sz w:val="17"/>
          <w:szCs w:val="17"/>
          <w:lang w:eastAsia="ru-RU"/>
        </w:rPr>
        <w:softHyphen/>
        <w:t>ных и преступных действий;</w:t>
      </w:r>
    </w:p>
    <w:p w:rsidR="00CA69CE" w:rsidRPr="00CA69CE" w:rsidRDefault="00CA69CE" w:rsidP="00CA69CE">
      <w:pPr>
        <w:numPr>
          <w:ilvl w:val="0"/>
          <w:numId w:val="1"/>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быстрое успокоение после достижения цели. Заметное снижение коллективных дей</w:t>
      </w:r>
      <w:r w:rsidRPr="00CA69CE">
        <w:rPr>
          <w:rFonts w:ascii="Arial" w:eastAsia="Times New Roman" w:hAnsi="Arial" w:cs="Arial"/>
          <w:color w:val="323232"/>
          <w:sz w:val="17"/>
          <w:szCs w:val="17"/>
          <w:lang w:eastAsia="ru-RU"/>
        </w:rPr>
        <w:softHyphen/>
        <w:t>ствий в результате разделения большой массы людей на небольшие группы, про</w:t>
      </w:r>
      <w:r w:rsidRPr="00CA69CE">
        <w:rPr>
          <w:rFonts w:ascii="Arial" w:eastAsia="Times New Roman" w:hAnsi="Arial" w:cs="Arial"/>
          <w:color w:val="323232"/>
          <w:sz w:val="17"/>
          <w:szCs w:val="17"/>
          <w:lang w:eastAsia="ru-RU"/>
        </w:rPr>
        <w:softHyphen/>
        <w:t>явление признаков здравомыслия, реальной оценки ситуации;</w:t>
      </w:r>
    </w:p>
    <w:p w:rsidR="00CA69CE" w:rsidRPr="00CA69CE" w:rsidRDefault="00CA69CE" w:rsidP="00CA69CE">
      <w:pPr>
        <w:numPr>
          <w:ilvl w:val="0"/>
          <w:numId w:val="1"/>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коллективная безответственность, переходящая в преступность каждого члена толпы;</w:t>
      </w:r>
    </w:p>
    <w:p w:rsidR="00CA69CE" w:rsidRPr="00CA69CE" w:rsidRDefault="00CA69CE" w:rsidP="00CA69CE">
      <w:pPr>
        <w:numPr>
          <w:ilvl w:val="0"/>
          <w:numId w:val="1"/>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наличие врага, начало погромов, насилие, стычки с правоохранительными органами делают толпу агрессивной, опасной, жестокой;</w:t>
      </w:r>
    </w:p>
    <w:p w:rsidR="00CA69CE" w:rsidRPr="00CA69CE" w:rsidRDefault="00CA69CE" w:rsidP="00CA69CE">
      <w:pPr>
        <w:numPr>
          <w:ilvl w:val="0"/>
          <w:numId w:val="1"/>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наличие в толпе пьяных или одурманенных наркотиками людей, а иногда и прово</w:t>
      </w:r>
      <w:r w:rsidRPr="00CA69CE">
        <w:rPr>
          <w:rFonts w:ascii="Arial" w:eastAsia="Times New Roman" w:hAnsi="Arial" w:cs="Arial"/>
          <w:color w:val="323232"/>
          <w:sz w:val="17"/>
          <w:szCs w:val="17"/>
          <w:lang w:eastAsia="ru-RU"/>
        </w:rPr>
        <w:softHyphen/>
        <w:t>каторов, способствует ужесточению ситуации, выходу ее из-под контроля, обеспе</w:t>
      </w:r>
      <w:r w:rsidRPr="00CA69CE">
        <w:rPr>
          <w:rFonts w:ascii="Arial" w:eastAsia="Times New Roman" w:hAnsi="Arial" w:cs="Arial"/>
          <w:color w:val="323232"/>
          <w:sz w:val="17"/>
          <w:szCs w:val="17"/>
          <w:lang w:eastAsia="ru-RU"/>
        </w:rPr>
        <w:softHyphen/>
        <w:t>чивает непредсказуемость развития событий.</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Паника и бегство толпы являются ее основными поражающими факторами. Во время па</w:t>
      </w:r>
      <w:r w:rsidRPr="00CA69CE">
        <w:rPr>
          <w:rFonts w:ascii="Arial" w:eastAsia="Times New Roman" w:hAnsi="Arial" w:cs="Arial"/>
          <w:color w:val="323232"/>
          <w:sz w:val="17"/>
          <w:szCs w:val="17"/>
          <w:lang w:eastAsia="ru-RU"/>
        </w:rPr>
        <w:softHyphen/>
        <w:t>ники и бегства люди становятся источником опасности друг для друга, порой эта опасность бывает смертельной. Главная жизненно важная задача в толпе - не</w:t>
      </w:r>
      <w:r w:rsidRPr="00CA69CE">
        <w:rPr>
          <w:rFonts w:ascii="Arial" w:eastAsia="Times New Roman" w:hAnsi="Arial" w:cs="Arial"/>
          <w:b/>
          <w:bCs/>
          <w:color w:val="323232"/>
          <w:sz w:val="17"/>
          <w:lang w:eastAsia="ru-RU"/>
        </w:rPr>
        <w:t> </w:t>
      </w:r>
      <w:r w:rsidRPr="00CA69CE">
        <w:rPr>
          <w:rFonts w:ascii="Arial" w:eastAsia="Times New Roman" w:hAnsi="Arial" w:cs="Arial"/>
          <w:color w:val="323232"/>
          <w:sz w:val="17"/>
          <w:szCs w:val="17"/>
          <w:lang w:eastAsia="ru-RU"/>
        </w:rPr>
        <w:t>упасть.</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В случае падения необходимо защитить голову руками и обязательно встать. Сделать это в толпе чрезвычайно сложно, но если подняться не удастся, то толпа хладнокровно вас растопчет. Подняться можно двумя способами:</w:t>
      </w:r>
    </w:p>
    <w:p w:rsidR="00CA69CE" w:rsidRPr="00CA69CE" w:rsidRDefault="00CA69CE" w:rsidP="00CA69CE">
      <w:pPr>
        <w:numPr>
          <w:ilvl w:val="0"/>
          <w:numId w:val="2"/>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быстро подтянуть ноги к себе, сгруппироваться, рывком встать;</w:t>
      </w:r>
    </w:p>
    <w:p w:rsidR="00CA69CE" w:rsidRPr="00CA69CE" w:rsidRDefault="00CA69CE" w:rsidP="00CA69CE">
      <w:pPr>
        <w:numPr>
          <w:ilvl w:val="0"/>
          <w:numId w:val="2"/>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одной ногой упереться в землю, резко разогнуться, используя инерцию движения толпы.</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Вставая, не обращайте внимания ни на что, главная ваша задача - подняться и двигаться дальше вместе с толпой. Это единственный способ уцелеть. Очень сложно встать в толпе с колен, поэтому избегайте попадания в эту позу. Никогда не рассчитывайте на сострадание или помощь людей, находящихся в толпе. Моральных устоев здесь не существуют. Нельзя в толпе высказывать мнения, которые противоречат мнению основной массы людей. Это мо</w:t>
      </w:r>
      <w:r w:rsidRPr="00CA69CE">
        <w:rPr>
          <w:rFonts w:ascii="Arial" w:eastAsia="Times New Roman" w:hAnsi="Arial" w:cs="Arial"/>
          <w:color w:val="323232"/>
          <w:sz w:val="17"/>
          <w:szCs w:val="17"/>
          <w:lang w:eastAsia="ru-RU"/>
        </w:rPr>
        <w:softHyphen/>
        <w:t>жет вызвать вражду и агрессивные действия.</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Нередки случаи использования в толпе знамен, вымпелов, транспарантов, больших фото</w:t>
      </w:r>
      <w:r w:rsidRPr="00CA69CE">
        <w:rPr>
          <w:rFonts w:ascii="Arial" w:eastAsia="Times New Roman" w:hAnsi="Arial" w:cs="Arial"/>
          <w:color w:val="323232"/>
          <w:sz w:val="17"/>
          <w:szCs w:val="17"/>
          <w:lang w:eastAsia="ru-RU"/>
        </w:rPr>
        <w:softHyphen/>
        <w:t>графий, которые представляют дополнительную опасность: их можно уронить и травмиро</w:t>
      </w:r>
      <w:r w:rsidRPr="00CA69CE">
        <w:rPr>
          <w:rFonts w:ascii="Arial" w:eastAsia="Times New Roman" w:hAnsi="Arial" w:cs="Arial"/>
          <w:color w:val="323232"/>
          <w:sz w:val="17"/>
          <w:szCs w:val="17"/>
          <w:lang w:eastAsia="ru-RU"/>
        </w:rPr>
        <w:softHyphen/>
        <w:t>вать ими людей, о них можно споткнуться в случае падения этих предметов на землю. Для предотвращения подобных несчастных случаев следует держаться подальше от людей с фла</w:t>
      </w:r>
      <w:r w:rsidRPr="00CA69CE">
        <w:rPr>
          <w:rFonts w:ascii="Arial" w:eastAsia="Times New Roman" w:hAnsi="Arial" w:cs="Arial"/>
          <w:color w:val="323232"/>
          <w:sz w:val="17"/>
          <w:szCs w:val="17"/>
          <w:lang w:eastAsia="ru-RU"/>
        </w:rPr>
        <w:softHyphen/>
        <w:t>гами, вымпелами, транспарантами. Если они оказались на земле - переступите их.</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Большую угрозу для здоровья и жизни людей представляет собой наличие в толпе техни</w:t>
      </w:r>
      <w:r w:rsidRPr="00CA69CE">
        <w:rPr>
          <w:rFonts w:ascii="Arial" w:eastAsia="Times New Roman" w:hAnsi="Arial" w:cs="Arial"/>
          <w:color w:val="323232"/>
          <w:sz w:val="17"/>
          <w:szCs w:val="17"/>
          <w:lang w:eastAsia="ru-RU"/>
        </w:rPr>
        <w:softHyphen/>
        <w:t>ки (автомобиль, танк), поскольку люди могут быть раздавлены ими или задохнуться от уду</w:t>
      </w:r>
      <w:r w:rsidRPr="00CA69CE">
        <w:rPr>
          <w:rFonts w:ascii="Arial" w:eastAsia="Times New Roman" w:hAnsi="Arial" w:cs="Arial"/>
          <w:color w:val="323232"/>
          <w:sz w:val="17"/>
          <w:szCs w:val="17"/>
          <w:lang w:eastAsia="ru-RU"/>
        </w:rPr>
        <w:softHyphen/>
        <w:t>шья выхлопными газами.</w:t>
      </w:r>
    </w:p>
    <w:p w:rsidR="00CA69CE" w:rsidRPr="00CA69CE" w:rsidRDefault="00CA69CE" w:rsidP="00CA69CE">
      <w:pPr>
        <w:shd w:val="clear" w:color="auto" w:fill="FFFFFF"/>
        <w:spacing w:before="136" w:after="204" w:line="245" w:lineRule="atLeast"/>
        <w:jc w:val="center"/>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ПРАВИЛА ПОВЕДЕНИЯ</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Если у вас появилось желание принять участие в митинге, шествии, демонстрации, то не</w:t>
      </w:r>
      <w:r w:rsidRPr="00CA69CE">
        <w:rPr>
          <w:rFonts w:ascii="Arial" w:eastAsia="Times New Roman" w:hAnsi="Arial" w:cs="Arial"/>
          <w:color w:val="323232"/>
          <w:sz w:val="17"/>
          <w:szCs w:val="17"/>
          <w:lang w:eastAsia="ru-RU"/>
        </w:rPr>
        <w:softHyphen/>
        <w:t>обходимо узнать, есть ли разрешение официальных властей на проведение этого мероприя</w:t>
      </w:r>
      <w:r w:rsidRPr="00CA69CE">
        <w:rPr>
          <w:rFonts w:ascii="Arial" w:eastAsia="Times New Roman" w:hAnsi="Arial" w:cs="Arial"/>
          <w:color w:val="323232"/>
          <w:sz w:val="17"/>
          <w:szCs w:val="17"/>
          <w:lang w:eastAsia="ru-RU"/>
        </w:rPr>
        <w:softHyphen/>
        <w:t>тия. В случае отсутствия такого разрешения не исключены действия со стороны правоохра</w:t>
      </w:r>
      <w:r w:rsidRPr="00CA69CE">
        <w:rPr>
          <w:rFonts w:ascii="Arial" w:eastAsia="Times New Roman" w:hAnsi="Arial" w:cs="Arial"/>
          <w:color w:val="323232"/>
          <w:sz w:val="17"/>
          <w:szCs w:val="17"/>
          <w:lang w:eastAsia="ru-RU"/>
        </w:rPr>
        <w:softHyphen/>
        <w:t>нительных органов, направленные на разгон людей, что обязательно приведет к стычкам, беспорядкам, насильственным действиям, арестам. Нередки случаи применения в подобных ситуациях слезоточивого газа, водометов, конных нарядов, собак, специальной техники, ре</w:t>
      </w:r>
      <w:r w:rsidRPr="00CA69CE">
        <w:rPr>
          <w:rFonts w:ascii="Arial" w:eastAsia="Times New Roman" w:hAnsi="Arial" w:cs="Arial"/>
          <w:color w:val="323232"/>
          <w:sz w:val="17"/>
          <w:szCs w:val="17"/>
          <w:lang w:eastAsia="ru-RU"/>
        </w:rPr>
        <w:softHyphen/>
        <w:t>зиновых дубинок, щитов, оружия. При попадании слезоточивого газа в глаза нужно незамед</w:t>
      </w:r>
      <w:r w:rsidRPr="00CA69CE">
        <w:rPr>
          <w:rFonts w:ascii="Arial" w:eastAsia="Times New Roman" w:hAnsi="Arial" w:cs="Arial"/>
          <w:color w:val="323232"/>
          <w:sz w:val="17"/>
          <w:szCs w:val="17"/>
          <w:lang w:eastAsia="ru-RU"/>
        </w:rPr>
        <w:softHyphen/>
        <w:t>лительно промыть их водой. В случае отсутствия воды следует интенсивно моргать, что обес</w:t>
      </w:r>
      <w:r w:rsidRPr="00CA69CE">
        <w:rPr>
          <w:rFonts w:ascii="Arial" w:eastAsia="Times New Roman" w:hAnsi="Arial" w:cs="Arial"/>
          <w:color w:val="323232"/>
          <w:sz w:val="17"/>
          <w:szCs w:val="17"/>
          <w:lang w:eastAsia="ru-RU"/>
        </w:rPr>
        <w:softHyphen/>
        <w:t>печит частичное смывание химического вещества слезами. Дыхательные пути нужно закрыть влажной тканью: носовым платком, рукавом, головным убором. Место, где был применен слезоточивый газ, необходимо покинуть незамедлительно. Не проявляйте агрессивность, не бегайте, не угрожайте милиции, не вступайте с ней в потасовку. Постарайтесь как можно быстрее выйти из опасной зоны. Не сопротивляйтесь и не пытайтесь доказать свою правоту и невиновность сотрудникам правоохранительных органов в случае вашего задержания.</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В случае принятия решения об участии в мероприятии с большим количеством людей постарайтесь выполнить следующие правила:</w:t>
      </w:r>
    </w:p>
    <w:p w:rsidR="00CA69CE" w:rsidRPr="00CA69CE" w:rsidRDefault="00CA69CE" w:rsidP="00CA69CE">
      <w:pPr>
        <w:numPr>
          <w:ilvl w:val="0"/>
          <w:numId w:val="3"/>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берите с собой животных, громоздкие вещи: сумку, рюкзак, тележку;</w:t>
      </w:r>
    </w:p>
    <w:p w:rsidR="00CA69CE" w:rsidRPr="00CA69CE" w:rsidRDefault="00CA69CE" w:rsidP="00CA69CE">
      <w:pPr>
        <w:numPr>
          <w:ilvl w:val="0"/>
          <w:numId w:val="3"/>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оставьте дома фото-кино-видеотехнику, стеклянные бутылки;</w:t>
      </w:r>
    </w:p>
    <w:p w:rsidR="00CA69CE" w:rsidRPr="00CA69CE" w:rsidRDefault="00CA69CE" w:rsidP="00CA69CE">
      <w:pPr>
        <w:numPr>
          <w:ilvl w:val="0"/>
          <w:numId w:val="3"/>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наденьте строгую облегченную одежду без капюшона, застегните все молнии и пу</w:t>
      </w:r>
      <w:r w:rsidRPr="00CA69CE">
        <w:rPr>
          <w:rFonts w:ascii="Arial" w:eastAsia="Times New Roman" w:hAnsi="Arial" w:cs="Arial"/>
          <w:color w:val="323232"/>
          <w:sz w:val="17"/>
          <w:szCs w:val="17"/>
          <w:lang w:eastAsia="ru-RU"/>
        </w:rPr>
        <w:softHyphen/>
        <w:t>говицы. Не надевайте галстук, шарф, пояс;</w:t>
      </w:r>
    </w:p>
    <w:p w:rsidR="00CA69CE" w:rsidRPr="00CA69CE" w:rsidRDefault="00CA69CE" w:rsidP="00CA69CE">
      <w:pPr>
        <w:numPr>
          <w:ilvl w:val="0"/>
          <w:numId w:val="3"/>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lastRenderedPageBreak/>
        <w:t>зашнуруйте обувь и надежно завяжите шнурки, не надевайте обувь на высоком каблуке;</w:t>
      </w:r>
    </w:p>
    <w:p w:rsidR="00CA69CE" w:rsidRPr="00CA69CE" w:rsidRDefault="00CA69CE" w:rsidP="00CA69CE">
      <w:pPr>
        <w:numPr>
          <w:ilvl w:val="0"/>
          <w:numId w:val="3"/>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берите с собой острые, колющие, режущие предметы, оружие;</w:t>
      </w:r>
    </w:p>
    <w:p w:rsidR="00CA69CE" w:rsidRPr="00CA69CE" w:rsidRDefault="00CA69CE" w:rsidP="00CA69CE">
      <w:pPr>
        <w:numPr>
          <w:ilvl w:val="0"/>
          <w:numId w:val="3"/>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старайтесь не брать в руки плакаты, транспаранты, флаги на древке или шесте;</w:t>
      </w:r>
    </w:p>
    <w:p w:rsidR="00CA69CE" w:rsidRPr="00CA69CE" w:rsidRDefault="00CA69CE" w:rsidP="00CA69CE">
      <w:pPr>
        <w:numPr>
          <w:ilvl w:val="0"/>
          <w:numId w:val="3"/>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снимите с одежды символику и знаки различия, поскольку они могут вызвать от</w:t>
      </w:r>
      <w:r w:rsidRPr="00CA69CE">
        <w:rPr>
          <w:rFonts w:ascii="Arial" w:eastAsia="Times New Roman" w:hAnsi="Arial" w:cs="Arial"/>
          <w:color w:val="323232"/>
          <w:sz w:val="17"/>
          <w:szCs w:val="17"/>
          <w:lang w:eastAsia="ru-RU"/>
        </w:rPr>
        <w:softHyphen/>
        <w:t>рицательную реакцию у ваших противников или сотрудников милиции;</w:t>
      </w:r>
    </w:p>
    <w:p w:rsidR="00CA69CE" w:rsidRPr="00CA69CE" w:rsidRDefault="00CA69CE" w:rsidP="00CA69CE">
      <w:pPr>
        <w:numPr>
          <w:ilvl w:val="0"/>
          <w:numId w:val="3"/>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имейте при себе удостоверение личности;</w:t>
      </w:r>
    </w:p>
    <w:p w:rsidR="00CA69CE" w:rsidRPr="00CA69CE" w:rsidRDefault="00CA69CE" w:rsidP="00CA69CE">
      <w:pPr>
        <w:numPr>
          <w:ilvl w:val="0"/>
          <w:numId w:val="3"/>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изучите место, где будет проходить мероприятие, узнайте варианты подъезда и ухода;</w:t>
      </w:r>
    </w:p>
    <w:p w:rsidR="00CA69CE" w:rsidRPr="00CA69CE" w:rsidRDefault="00CA69CE" w:rsidP="00CA69CE">
      <w:pPr>
        <w:numPr>
          <w:ilvl w:val="0"/>
          <w:numId w:val="3"/>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постоянно контролируйте ситуацию, состояние толпы и свое место, держитесь подальше от трибуны, микрофонов, сцены;</w:t>
      </w:r>
    </w:p>
    <w:p w:rsidR="00CA69CE" w:rsidRPr="00CA69CE" w:rsidRDefault="00CA69CE" w:rsidP="00CA69CE">
      <w:pPr>
        <w:numPr>
          <w:ilvl w:val="0"/>
          <w:numId w:val="3"/>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в случае возникновения ЧС незамедлительно покиньте это место;</w:t>
      </w:r>
    </w:p>
    <w:p w:rsidR="00CA69CE" w:rsidRPr="00CA69CE" w:rsidRDefault="00CA69CE" w:rsidP="00CA69CE">
      <w:pPr>
        <w:numPr>
          <w:ilvl w:val="0"/>
          <w:numId w:val="3"/>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в условиях открытых площадок периферия толпы - относительно безопасное место.</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Ежегодно миллионы людей у нас в стране пользуются услугами городского наземного транспорта: трамваями, троллейбусами, автобусами, маршрутными такси. Нередко городс</w:t>
      </w:r>
      <w:r w:rsidRPr="00CA69CE">
        <w:rPr>
          <w:rFonts w:ascii="Arial" w:eastAsia="Times New Roman" w:hAnsi="Arial" w:cs="Arial"/>
          <w:color w:val="323232"/>
          <w:sz w:val="17"/>
          <w:szCs w:val="17"/>
          <w:lang w:eastAsia="ru-RU"/>
        </w:rPr>
        <w:softHyphen/>
        <w:t xml:space="preserve">кой наземный транспорт становится причиной возникновения ЧС: пожары, взрывы, столкновения, опрокидывания, наезды, падения в воду, сход с рельсов. Это приводит к </w:t>
      </w:r>
      <w:proofErr w:type="spellStart"/>
      <w:r w:rsidRPr="00CA69CE">
        <w:rPr>
          <w:rFonts w:ascii="Arial" w:eastAsia="Times New Roman" w:hAnsi="Arial" w:cs="Arial"/>
          <w:color w:val="323232"/>
          <w:sz w:val="17"/>
          <w:szCs w:val="17"/>
          <w:lang w:eastAsia="ru-RU"/>
        </w:rPr>
        <w:t>травмиро</w:t>
      </w:r>
      <w:r w:rsidRPr="00CA69CE">
        <w:rPr>
          <w:rFonts w:ascii="Arial" w:eastAsia="Times New Roman" w:hAnsi="Arial" w:cs="Arial"/>
          <w:color w:val="323232"/>
          <w:sz w:val="17"/>
          <w:szCs w:val="17"/>
          <w:lang w:eastAsia="ru-RU"/>
        </w:rPr>
        <w:softHyphen/>
        <w:t>ванию</w:t>
      </w:r>
      <w:proofErr w:type="spellEnd"/>
      <w:r w:rsidRPr="00CA69CE">
        <w:rPr>
          <w:rFonts w:ascii="Arial" w:eastAsia="Times New Roman" w:hAnsi="Arial" w:cs="Arial"/>
          <w:color w:val="323232"/>
          <w:sz w:val="17"/>
          <w:szCs w:val="17"/>
          <w:lang w:eastAsia="ru-RU"/>
        </w:rPr>
        <w:t xml:space="preserve"> и гибели людей, уничтожению материальных ценностей, нарушению экологическо</w:t>
      </w:r>
      <w:r w:rsidRPr="00CA69CE">
        <w:rPr>
          <w:rFonts w:ascii="Arial" w:eastAsia="Times New Roman" w:hAnsi="Arial" w:cs="Arial"/>
          <w:color w:val="323232"/>
          <w:sz w:val="17"/>
          <w:szCs w:val="17"/>
          <w:lang w:eastAsia="ru-RU"/>
        </w:rPr>
        <w:softHyphen/>
        <w:t>го баланса в окружающей природной среде.</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Для сокращения ЧС на городском наземном транспорте пассажирам необходимо соблюдать следующие основные требования безопасности.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Ожидайте общественный транспорт только на специальных остановках, оборудо</w:t>
      </w:r>
      <w:r w:rsidRPr="00CA69CE">
        <w:rPr>
          <w:rFonts w:ascii="Arial" w:eastAsia="Times New Roman" w:hAnsi="Arial" w:cs="Arial"/>
          <w:color w:val="323232"/>
          <w:sz w:val="17"/>
          <w:szCs w:val="17"/>
          <w:lang w:eastAsia="ru-RU"/>
        </w:rPr>
        <w:softHyphen/>
        <w:t>ванных возвышенными площадками и знаками. При отсутствии специальных пло</w:t>
      </w:r>
      <w:r w:rsidRPr="00CA69CE">
        <w:rPr>
          <w:rFonts w:ascii="Arial" w:eastAsia="Times New Roman" w:hAnsi="Arial" w:cs="Arial"/>
          <w:color w:val="323232"/>
          <w:sz w:val="17"/>
          <w:szCs w:val="17"/>
          <w:lang w:eastAsia="ru-RU"/>
        </w:rPr>
        <w:softHyphen/>
        <w:t>щадок ожидать общественный транспорт следует на тротуаре или обочине дороги рядом с указателем остановки. На остановке не устраивайте подвижных игр, не бегайте. Эти действия могут повлечь за собой падение на проезжую часть и попада</w:t>
      </w:r>
      <w:r w:rsidRPr="00CA69CE">
        <w:rPr>
          <w:rFonts w:ascii="Arial" w:eastAsia="Times New Roman" w:hAnsi="Arial" w:cs="Arial"/>
          <w:color w:val="323232"/>
          <w:sz w:val="17"/>
          <w:szCs w:val="17"/>
          <w:lang w:eastAsia="ru-RU"/>
        </w:rPr>
        <w:softHyphen/>
        <w:t>ние под колеса.</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Садитесь в транспортное средство только после его полной остановки, открыва</w:t>
      </w:r>
      <w:r w:rsidRPr="00CA69CE">
        <w:rPr>
          <w:rFonts w:ascii="Arial" w:eastAsia="Times New Roman" w:hAnsi="Arial" w:cs="Arial"/>
          <w:color w:val="323232"/>
          <w:sz w:val="17"/>
          <w:szCs w:val="17"/>
          <w:lang w:eastAsia="ru-RU"/>
        </w:rPr>
        <w:softHyphen/>
        <w:t>ния дверей, выхода пассажиров. В процессе посадки не толпитесь у дверей, не толкайтесь, не мешайте друг другу.</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В салоне транспортного средства нужно сесть на свободное место или стать, дер</w:t>
      </w:r>
      <w:r w:rsidRPr="00CA69CE">
        <w:rPr>
          <w:rFonts w:ascii="Arial" w:eastAsia="Times New Roman" w:hAnsi="Arial" w:cs="Arial"/>
          <w:color w:val="323232"/>
          <w:sz w:val="17"/>
          <w:szCs w:val="17"/>
          <w:lang w:eastAsia="ru-RU"/>
        </w:rPr>
        <w:softHyphen/>
        <w:t>жась за поручни. Нельзя располагаться на ступеньках или вблизи дверей, при</w:t>
      </w:r>
      <w:r w:rsidRPr="00CA69CE">
        <w:rPr>
          <w:rFonts w:ascii="Arial" w:eastAsia="Times New Roman" w:hAnsi="Arial" w:cs="Arial"/>
          <w:color w:val="323232"/>
          <w:sz w:val="17"/>
          <w:szCs w:val="17"/>
          <w:lang w:eastAsia="ru-RU"/>
        </w:rPr>
        <w:softHyphen/>
        <w:t>слоняться к ним, препятствовать нормальной их работе. Нежелательно передви</w:t>
      </w:r>
      <w:r w:rsidRPr="00CA69CE">
        <w:rPr>
          <w:rFonts w:ascii="Arial" w:eastAsia="Times New Roman" w:hAnsi="Arial" w:cs="Arial"/>
          <w:color w:val="323232"/>
          <w:sz w:val="17"/>
          <w:szCs w:val="17"/>
          <w:lang w:eastAsia="ru-RU"/>
        </w:rPr>
        <w:softHyphen/>
        <w:t>гаться по салону во время движения транспортного средства. Не мешайте водителю.</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спите во время поездки, постоянно контролируйте ситуацию. Не высовывайтесь из окон и люков во время движения. Не пытайтесь покинуть транспортное средство во время его движения. Не перевозите в общественном транспорте легковоспламеняющиеся жидкости, взрывоопасные предметы, колющие и режущие инструменты. Не катайтесь на ступеньках и других выступающих частях транспортного средства. На выходе не создавайте давку, помогайте друг другу. Ежегодно в выходные и праздничные дни, во время каникул многие школьники отправляются в пешеходные, велосипедные, лыжные, водные походы с целью освоения новых районов и маршрутов, повышения спортивного мастерства, отдыха и оздоровления, отра</w:t>
      </w:r>
      <w:r w:rsidRPr="00CA69CE">
        <w:rPr>
          <w:rFonts w:ascii="Arial" w:eastAsia="Times New Roman" w:hAnsi="Arial" w:cs="Arial"/>
          <w:color w:val="323232"/>
          <w:sz w:val="17"/>
          <w:szCs w:val="17"/>
          <w:lang w:eastAsia="ru-RU"/>
        </w:rPr>
        <w:softHyphen/>
        <w:t>ботки практических навыков поведения, действий, выживания в условиях ЧС, испытания оборудования, проведения научных наблюдений, сбора коллекций. В походах школьники изучают Родину, окружающую природную среду, вырабатывают необходимые моральные и физические качества, закаляют свой организм, учатся преодолевать трудности, использовать законы взаимовыручки и коллективизма.</w:t>
      </w:r>
    </w:p>
    <w:p w:rsidR="00CA69CE" w:rsidRPr="00CA69CE" w:rsidRDefault="00CA69CE" w:rsidP="00CA69CE">
      <w:pPr>
        <w:shd w:val="clear" w:color="auto" w:fill="FFFFFF"/>
        <w:spacing w:before="136" w:after="204" w:line="245" w:lineRule="atLeast"/>
        <w:jc w:val="center"/>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В ПОХОДЕ КАТЕГОРИЧЕСКИ ЗАПРЕЩАЕТСЯ:</w:t>
      </w:r>
    </w:p>
    <w:p w:rsidR="00CA69CE" w:rsidRPr="00CA69CE" w:rsidRDefault="00CA69CE" w:rsidP="00CA69CE">
      <w:pPr>
        <w:numPr>
          <w:ilvl w:val="0"/>
          <w:numId w:val="4"/>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выполнять указаний руководителя;</w:t>
      </w:r>
    </w:p>
    <w:p w:rsidR="00CA69CE" w:rsidRPr="00CA69CE" w:rsidRDefault="00CA69CE" w:rsidP="00CA69CE">
      <w:pPr>
        <w:numPr>
          <w:ilvl w:val="0"/>
          <w:numId w:val="4"/>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самостоятельно покидать группу;</w:t>
      </w:r>
    </w:p>
    <w:p w:rsidR="00CA69CE" w:rsidRPr="00CA69CE" w:rsidRDefault="00CA69CE" w:rsidP="00CA69CE">
      <w:pPr>
        <w:numPr>
          <w:ilvl w:val="0"/>
          <w:numId w:val="4"/>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самостоятельно предпринимать какие-либо действия;</w:t>
      </w:r>
    </w:p>
    <w:p w:rsidR="00CA69CE" w:rsidRPr="00CA69CE" w:rsidRDefault="00CA69CE" w:rsidP="00CA69CE">
      <w:pPr>
        <w:numPr>
          <w:ilvl w:val="0"/>
          <w:numId w:val="4"/>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преднамеренно ломать снаряжение, оборудование, средства защиты и оказания ме</w:t>
      </w:r>
      <w:r w:rsidRPr="00CA69CE">
        <w:rPr>
          <w:rFonts w:ascii="Arial" w:eastAsia="Times New Roman" w:hAnsi="Arial" w:cs="Arial"/>
          <w:color w:val="323232"/>
          <w:sz w:val="17"/>
          <w:szCs w:val="17"/>
          <w:lang w:eastAsia="ru-RU"/>
        </w:rPr>
        <w:softHyphen/>
        <w:t>дицинской помощи;</w:t>
      </w:r>
    </w:p>
    <w:p w:rsidR="00CA69CE" w:rsidRPr="00CA69CE" w:rsidRDefault="00CA69CE" w:rsidP="00CA69CE">
      <w:pPr>
        <w:numPr>
          <w:ilvl w:val="0"/>
          <w:numId w:val="4"/>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приносить вред окружающей природной среде;</w:t>
      </w:r>
    </w:p>
    <w:p w:rsidR="00CA69CE" w:rsidRPr="00CA69CE" w:rsidRDefault="00CA69CE" w:rsidP="00CA69CE">
      <w:pPr>
        <w:numPr>
          <w:ilvl w:val="0"/>
          <w:numId w:val="4"/>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разрушать птичьи гнёзда, муравейники, брать из гнёзд яйца и птенцов, трогать де</w:t>
      </w:r>
      <w:r w:rsidRPr="00CA69CE">
        <w:rPr>
          <w:rFonts w:ascii="Arial" w:eastAsia="Times New Roman" w:hAnsi="Arial" w:cs="Arial"/>
          <w:color w:val="323232"/>
          <w:sz w:val="17"/>
          <w:szCs w:val="17"/>
          <w:lang w:eastAsia="ru-RU"/>
        </w:rPr>
        <w:softHyphen/>
        <w:t>тёнышей животных;</w:t>
      </w:r>
    </w:p>
    <w:p w:rsidR="00CA69CE" w:rsidRPr="00CA69CE" w:rsidRDefault="00CA69CE" w:rsidP="00CA69CE">
      <w:pPr>
        <w:numPr>
          <w:ilvl w:val="0"/>
          <w:numId w:val="4"/>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бесцельно убивать зверей, птиц, рыбу, змей, лягушек.</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2. «Действия при дорожно-транспортных происшествиях, бытовых отравлениях, укусе животными»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Основным средством для перевозки пассажиров и грузов на небольшие расстояния -100-200 километров является автомобильный транспорт. В нашей стране на его долю приходится более 50% объема всех пассажирских и 75% грузовых перевозок. В 2003 году автомобильным транспортом было перевезено около 25 миллиардов пассажиров, что составляет 52% от общего объема перевозок всеми видами транспорта.</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lastRenderedPageBreak/>
        <w:t>Автомобильный транспорт занимает лидирующее положение по числу ЧС и количеству человеческих же</w:t>
      </w:r>
      <w:proofErr w:type="gramStart"/>
      <w:r w:rsidRPr="00CA69CE">
        <w:rPr>
          <w:rFonts w:ascii="Arial" w:eastAsia="Times New Roman" w:hAnsi="Arial" w:cs="Arial"/>
          <w:color w:val="323232"/>
          <w:sz w:val="17"/>
          <w:szCs w:val="17"/>
          <w:lang w:eastAsia="ru-RU"/>
        </w:rPr>
        <w:t>ртв ср</w:t>
      </w:r>
      <w:proofErr w:type="gramEnd"/>
      <w:r w:rsidRPr="00CA69CE">
        <w:rPr>
          <w:rFonts w:ascii="Arial" w:eastAsia="Times New Roman" w:hAnsi="Arial" w:cs="Arial"/>
          <w:color w:val="323232"/>
          <w:sz w:val="17"/>
          <w:szCs w:val="17"/>
          <w:lang w:eastAsia="ru-RU"/>
        </w:rPr>
        <w:t>еди всех видов транспорта. По данным ООН, в результате дорожно-транспортных происшествий (ДТП) ежегодно в мире погибает около 1,3 миллиона человек, становятся инвалидами 8 миллионов человек, экономические потери составляют в среднем 500 миллиардов долларов. Автодорожный травматизм занимает третье место в мире среди причин смертности населения. Каждые сутки в России происходит более 400 ДТП, в них по</w:t>
      </w:r>
      <w:r w:rsidRPr="00CA69CE">
        <w:rPr>
          <w:rFonts w:ascii="Arial" w:eastAsia="Times New Roman" w:hAnsi="Arial" w:cs="Arial"/>
          <w:color w:val="323232"/>
          <w:sz w:val="17"/>
          <w:szCs w:val="17"/>
          <w:lang w:eastAsia="ru-RU"/>
        </w:rPr>
        <w:softHyphen/>
        <w:t>гибает более 80, травмируется около 500 человек. Ежегодно на дорогах России регистрирует</w:t>
      </w:r>
      <w:r w:rsidRPr="00CA69CE">
        <w:rPr>
          <w:rFonts w:ascii="Arial" w:eastAsia="Times New Roman" w:hAnsi="Arial" w:cs="Arial"/>
          <w:color w:val="323232"/>
          <w:sz w:val="17"/>
          <w:szCs w:val="17"/>
          <w:lang w:eastAsia="ru-RU"/>
        </w:rPr>
        <w:softHyphen/>
        <w:t>ся более 160 тысяч ДТП, в которых участвуют механические транспортные средства: автомо</w:t>
      </w:r>
      <w:r w:rsidRPr="00CA69CE">
        <w:rPr>
          <w:rFonts w:ascii="Arial" w:eastAsia="Times New Roman" w:hAnsi="Arial" w:cs="Arial"/>
          <w:color w:val="323232"/>
          <w:sz w:val="17"/>
          <w:szCs w:val="17"/>
          <w:lang w:eastAsia="ru-RU"/>
        </w:rPr>
        <w:softHyphen/>
        <w:t>били, мотоциклы, мотороллеры, трамваи, троллейбусы, тракторы и другие самоходные ме</w:t>
      </w:r>
      <w:r w:rsidRPr="00CA69CE">
        <w:rPr>
          <w:rFonts w:ascii="Arial" w:eastAsia="Times New Roman" w:hAnsi="Arial" w:cs="Arial"/>
          <w:color w:val="323232"/>
          <w:sz w:val="17"/>
          <w:szCs w:val="17"/>
          <w:lang w:eastAsia="ru-RU"/>
        </w:rPr>
        <w:softHyphen/>
        <w:t>ханизмы. В ДТП ежегодно погибает в среднем 30 тысяч россиян, инвалидами становятся около 200 тысяч человек. В России количество погибших в ДТП в 5 -10 раз больше, чем в странах Европы. Среди пострадавших много школьников. Социально-экономический ущерб от ДТП в России огромен, он исчисляется сотнями миллиардов рублей.</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ДТП </w:t>
      </w:r>
      <w:r w:rsidRPr="00CA69CE">
        <w:rPr>
          <w:rFonts w:ascii="Arial" w:eastAsia="Times New Roman" w:hAnsi="Arial" w:cs="Arial"/>
          <w:color w:val="323232"/>
          <w:sz w:val="17"/>
          <w:szCs w:val="17"/>
          <w:lang w:eastAsia="ru-RU"/>
        </w:rPr>
        <w:t>-</w:t>
      </w:r>
      <w:r w:rsidRPr="00CA69CE">
        <w:rPr>
          <w:rFonts w:ascii="Arial" w:eastAsia="Times New Roman" w:hAnsi="Arial" w:cs="Arial"/>
          <w:color w:val="323232"/>
          <w:sz w:val="17"/>
          <w:lang w:eastAsia="ru-RU"/>
        </w:rPr>
        <w:t> </w:t>
      </w:r>
      <w:r w:rsidRPr="00CA69CE">
        <w:rPr>
          <w:rFonts w:ascii="Arial" w:eastAsia="Times New Roman" w:hAnsi="Arial" w:cs="Arial"/>
          <w:b/>
          <w:bCs/>
          <w:color w:val="323232"/>
          <w:sz w:val="17"/>
          <w:lang w:eastAsia="ru-RU"/>
        </w:rPr>
        <w:t>это событие, возникшее с участием хотя бы одного находящегося в движении механического транспортного средства, повлекшее за собой гибель или ранение людей, повреждение транспортных средств, сооружений, грузов или иной материальный ущерб.</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proofErr w:type="gramStart"/>
      <w:r w:rsidRPr="00CA69CE">
        <w:rPr>
          <w:rFonts w:ascii="Arial" w:eastAsia="Times New Roman" w:hAnsi="Arial" w:cs="Arial"/>
          <w:b/>
          <w:bCs/>
          <w:color w:val="323232"/>
          <w:sz w:val="17"/>
          <w:lang w:eastAsia="ru-RU"/>
        </w:rPr>
        <w:t>Участник ДТП </w:t>
      </w:r>
      <w:r w:rsidRPr="00CA69CE">
        <w:rPr>
          <w:rFonts w:ascii="Arial" w:eastAsia="Times New Roman" w:hAnsi="Arial" w:cs="Arial"/>
          <w:color w:val="323232"/>
          <w:sz w:val="17"/>
          <w:szCs w:val="17"/>
          <w:lang w:eastAsia="ru-RU"/>
        </w:rPr>
        <w:t>- лицо, имеющее к нему непосредственное отношение: водители, пешеходы, пассажиры, сотрудники ГИБДД, велосипедисты, дорожные рабочие.</w:t>
      </w:r>
      <w:proofErr w:type="gramEnd"/>
    </w:p>
    <w:p w:rsidR="00CA69CE" w:rsidRPr="00CA69CE" w:rsidRDefault="00CA69CE" w:rsidP="00CA69CE">
      <w:pPr>
        <w:shd w:val="clear" w:color="auto" w:fill="FFFFFF"/>
        <w:spacing w:before="136" w:after="204" w:line="245" w:lineRule="atLeast"/>
        <w:jc w:val="center"/>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Правила поведения</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Сохраняйте самообладание в любой ситуации.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Пассажиры должны быстро сгруппироваться, лечь на пол или на сидение, защи</w:t>
      </w:r>
      <w:r w:rsidRPr="00CA69CE">
        <w:rPr>
          <w:rFonts w:ascii="Arial" w:eastAsia="Times New Roman" w:hAnsi="Arial" w:cs="Arial"/>
          <w:color w:val="323232"/>
          <w:sz w:val="17"/>
          <w:szCs w:val="17"/>
          <w:lang w:eastAsia="ru-RU"/>
        </w:rPr>
        <w:softHyphen/>
        <w:t>тить голову руками, накрыть детей своим телом, напрячь мышцы. Покиньте автомобиль только после полной его остановки.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 xml:space="preserve">Не покидайте автомобиль в процессе движения из-за высокой вероятности </w:t>
      </w:r>
      <w:proofErr w:type="spellStart"/>
      <w:r w:rsidRPr="00CA69CE">
        <w:rPr>
          <w:rFonts w:ascii="Arial" w:eastAsia="Times New Roman" w:hAnsi="Arial" w:cs="Arial"/>
          <w:color w:val="323232"/>
          <w:sz w:val="17"/>
          <w:szCs w:val="17"/>
          <w:lang w:eastAsia="ru-RU"/>
        </w:rPr>
        <w:t>трав</w:t>
      </w:r>
      <w:r w:rsidRPr="00CA69CE">
        <w:rPr>
          <w:rFonts w:ascii="Arial" w:eastAsia="Times New Roman" w:hAnsi="Arial" w:cs="Arial"/>
          <w:color w:val="323232"/>
          <w:sz w:val="17"/>
          <w:szCs w:val="17"/>
          <w:lang w:eastAsia="ru-RU"/>
        </w:rPr>
        <w:softHyphen/>
        <w:t>мирования</w:t>
      </w:r>
      <w:proofErr w:type="spellEnd"/>
      <w:r w:rsidRPr="00CA69CE">
        <w:rPr>
          <w:rFonts w:ascii="Arial" w:eastAsia="Times New Roman" w:hAnsi="Arial" w:cs="Arial"/>
          <w:color w:val="323232"/>
          <w:sz w:val="17"/>
          <w:szCs w:val="17"/>
          <w:lang w:eastAsia="ru-RU"/>
        </w:rPr>
        <w:t xml:space="preserve"> или гибели.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После аварии быстро оцените обстановку, положение транспортного средства, наличие реальных факторов опасности.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 xml:space="preserve">Определите степень </w:t>
      </w:r>
      <w:proofErr w:type="spellStart"/>
      <w:r w:rsidRPr="00CA69CE">
        <w:rPr>
          <w:rFonts w:ascii="Arial" w:eastAsia="Times New Roman" w:hAnsi="Arial" w:cs="Arial"/>
          <w:color w:val="323232"/>
          <w:sz w:val="17"/>
          <w:szCs w:val="17"/>
          <w:lang w:eastAsia="ru-RU"/>
        </w:rPr>
        <w:t>травмирования</w:t>
      </w:r>
      <w:proofErr w:type="spellEnd"/>
      <w:r w:rsidRPr="00CA69CE">
        <w:rPr>
          <w:rFonts w:ascii="Arial" w:eastAsia="Times New Roman" w:hAnsi="Arial" w:cs="Arial"/>
          <w:color w:val="323232"/>
          <w:sz w:val="17"/>
          <w:szCs w:val="17"/>
          <w:lang w:eastAsia="ru-RU"/>
        </w:rPr>
        <w:t xml:space="preserve"> и состояние всех участников ДТП. Постарайтесь самостоятельно выбраться из автомобиля и помочь всем постра</w:t>
      </w:r>
      <w:r w:rsidRPr="00CA69CE">
        <w:rPr>
          <w:rFonts w:ascii="Arial" w:eastAsia="Times New Roman" w:hAnsi="Arial" w:cs="Arial"/>
          <w:color w:val="323232"/>
          <w:sz w:val="17"/>
          <w:szCs w:val="17"/>
          <w:lang w:eastAsia="ru-RU"/>
        </w:rPr>
        <w:softHyphen/>
        <w:t>давшим покинуть автомобиль. В случае невозможности это сделать успокойтесь, не делайте резких движений, примите оптимальную позу, позовите на помощь, ждите спасателей.</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Покиньте автомобиль через двери, окна, люки. Если вам мешают стекла, их нуж</w:t>
      </w:r>
      <w:r w:rsidRPr="00CA69CE">
        <w:rPr>
          <w:rFonts w:ascii="Arial" w:eastAsia="Times New Roman" w:hAnsi="Arial" w:cs="Arial"/>
          <w:color w:val="323232"/>
          <w:sz w:val="17"/>
          <w:szCs w:val="17"/>
          <w:lang w:eastAsia="ru-RU"/>
        </w:rPr>
        <w:softHyphen/>
        <w:t>но разбить.</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Отойдите на безопасное расстояние от места ЧС.</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Вызовите сотрудников ГИБДД, спасателей, пожарных, медиков. Окажите само</w:t>
      </w:r>
      <w:r w:rsidRPr="00CA69CE">
        <w:rPr>
          <w:rFonts w:ascii="Arial" w:eastAsia="Times New Roman" w:hAnsi="Arial" w:cs="Arial"/>
          <w:color w:val="323232"/>
          <w:sz w:val="17"/>
          <w:szCs w:val="17"/>
          <w:lang w:eastAsia="ru-RU"/>
        </w:rPr>
        <w:softHyphen/>
        <w:t>помощь и первую помощь пострадавшим.</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При возникновении пожара постарайтесь погасить огонь подручными средствами или вызвать специалистов.</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Сохраните все следы аварии до прибытия сотрудников ГИБДД. При падении автомобиля в воду постарайтесь покинуть его как можно быстрее, до полного погружения в воду.</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В случае попадания автомобиля в лавину дождитесь ее остановки, обеспечьте безопасность и выживание в сложившихся условиях.</w:t>
      </w:r>
    </w:p>
    <w:p w:rsidR="00CA69CE" w:rsidRPr="00CA69CE" w:rsidRDefault="00CA69CE" w:rsidP="00CA69CE">
      <w:pPr>
        <w:shd w:val="clear" w:color="auto" w:fill="FFFFFF"/>
        <w:spacing w:before="136" w:after="204" w:line="245" w:lineRule="atLeast"/>
        <w:jc w:val="center"/>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Правила поведения при бытовых отравлениях</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Необходимым условием для нормальной жизнедеятельности является регулярное, сбалансированное питание, употребление в пищу разнообразных, доб</w:t>
      </w:r>
      <w:r w:rsidRPr="00CA69CE">
        <w:rPr>
          <w:rFonts w:ascii="Arial" w:eastAsia="Times New Roman" w:hAnsi="Arial" w:cs="Arial"/>
          <w:color w:val="323232"/>
          <w:sz w:val="17"/>
          <w:szCs w:val="17"/>
          <w:lang w:eastAsia="ru-RU"/>
        </w:rPr>
        <w:softHyphen/>
        <w:t>рокачественных продуктов.</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Суточный рацион из расчета на 1 килограмм массы тела должен включать не менее 1,5 грамма белков, почти столько же жиров и в четыре раза больше углеводов, 20 - 30 граммов поваренной соли, минеральные вещества, витамины, воду. Все продукты питания должны быть свежими и доброкачественными. Употреблять испорченные продукты в пищу, даже если человек очень голоден, нельзя ввиду возможного отравления и тяжелых последствий. Для определения качества продуктов необходимо использовать следующие признаки.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lastRenderedPageBreak/>
        <w:t>Мясо. </w:t>
      </w:r>
      <w:r w:rsidRPr="00CA69CE">
        <w:rPr>
          <w:rFonts w:ascii="Arial" w:eastAsia="Times New Roman" w:hAnsi="Arial" w:cs="Arial"/>
          <w:color w:val="323232"/>
          <w:sz w:val="17"/>
          <w:szCs w:val="17"/>
          <w:lang w:eastAsia="ru-RU"/>
        </w:rPr>
        <w:t>Свежее мясо не имеет гнилостного запаха, на срезе появляется жидкость розового цвета, при надавливании ямка быстро выравнивается, цвет жира бледно-желтый. Испорчен</w:t>
      </w:r>
      <w:r w:rsidRPr="00CA69CE">
        <w:rPr>
          <w:rFonts w:ascii="Arial" w:eastAsia="Times New Roman" w:hAnsi="Arial" w:cs="Arial"/>
          <w:color w:val="323232"/>
          <w:sz w:val="17"/>
          <w:szCs w:val="17"/>
          <w:lang w:eastAsia="ru-RU"/>
        </w:rPr>
        <w:softHyphen/>
        <w:t>ное мясо имеет неприятный, кислый запах, его цвет темный, ямка, образующаяся при надавливании пальцем на мясо, выравнивает</w:t>
      </w:r>
      <w:r w:rsidRPr="00CA69CE">
        <w:rPr>
          <w:rFonts w:ascii="Arial" w:eastAsia="Times New Roman" w:hAnsi="Arial" w:cs="Arial"/>
          <w:color w:val="323232"/>
          <w:sz w:val="17"/>
          <w:szCs w:val="17"/>
          <w:lang w:eastAsia="ru-RU"/>
        </w:rPr>
        <w:softHyphen/>
        <w:t>ся медленно и не полностью, на мясе появляются белые точки или пузырьки с жидкостью.</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Колбаса. </w:t>
      </w:r>
      <w:r w:rsidRPr="00CA69CE">
        <w:rPr>
          <w:rFonts w:ascii="Arial" w:eastAsia="Times New Roman" w:hAnsi="Arial" w:cs="Arial"/>
          <w:color w:val="323232"/>
          <w:sz w:val="17"/>
          <w:szCs w:val="17"/>
          <w:lang w:eastAsia="ru-RU"/>
        </w:rPr>
        <w:t>Поверхность испорченной колбасы покрыта сли</w:t>
      </w:r>
      <w:r w:rsidRPr="00CA69CE">
        <w:rPr>
          <w:rFonts w:ascii="Arial" w:eastAsia="Times New Roman" w:hAnsi="Arial" w:cs="Arial"/>
          <w:color w:val="323232"/>
          <w:sz w:val="17"/>
          <w:szCs w:val="17"/>
          <w:lang w:eastAsia="ru-RU"/>
        </w:rPr>
        <w:softHyphen/>
        <w:t>зью и плесенью, от нее исходит гнилостный запах, цвет фарша сероватый.</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Рыба. </w:t>
      </w:r>
      <w:r w:rsidRPr="00CA69CE">
        <w:rPr>
          <w:rFonts w:ascii="Arial" w:eastAsia="Times New Roman" w:hAnsi="Arial" w:cs="Arial"/>
          <w:color w:val="323232"/>
          <w:sz w:val="17"/>
          <w:szCs w:val="17"/>
          <w:lang w:eastAsia="ru-RU"/>
        </w:rPr>
        <w:t>Чешуя испорченной рыбы покрывается сли</w:t>
      </w:r>
      <w:r w:rsidRPr="00CA69CE">
        <w:rPr>
          <w:rFonts w:ascii="Arial" w:eastAsia="Times New Roman" w:hAnsi="Arial" w:cs="Arial"/>
          <w:color w:val="323232"/>
          <w:sz w:val="17"/>
          <w:szCs w:val="17"/>
          <w:lang w:eastAsia="ru-RU"/>
        </w:rPr>
        <w:softHyphen/>
        <w:t>зью, становится грязной и легко отделяется. Жаб</w:t>
      </w:r>
      <w:r w:rsidRPr="00CA69CE">
        <w:rPr>
          <w:rFonts w:ascii="Arial" w:eastAsia="Times New Roman" w:hAnsi="Arial" w:cs="Arial"/>
          <w:color w:val="323232"/>
          <w:sz w:val="17"/>
          <w:szCs w:val="17"/>
          <w:lang w:eastAsia="ru-RU"/>
        </w:rPr>
        <w:softHyphen/>
        <w:t>ры приобретают серый цвет, глаза западают, при</w:t>
      </w:r>
      <w:r w:rsidRPr="00CA69CE">
        <w:rPr>
          <w:rFonts w:ascii="Arial" w:eastAsia="Times New Roman" w:hAnsi="Arial" w:cs="Arial"/>
          <w:color w:val="323232"/>
          <w:sz w:val="17"/>
          <w:szCs w:val="17"/>
          <w:lang w:eastAsia="ru-RU"/>
        </w:rPr>
        <w:softHyphen/>
        <w:t>обретают мутный цвет. Мякоть легко отделяется от костей, особенно от позвоночника, деформи</w:t>
      </w:r>
      <w:r w:rsidRPr="00CA69CE">
        <w:rPr>
          <w:rFonts w:ascii="Arial" w:eastAsia="Times New Roman" w:hAnsi="Arial" w:cs="Arial"/>
          <w:color w:val="323232"/>
          <w:sz w:val="17"/>
          <w:szCs w:val="17"/>
          <w:lang w:eastAsia="ru-RU"/>
        </w:rPr>
        <w:softHyphen/>
        <w:t>руется при надавливании пальцем.</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Консервы. </w:t>
      </w:r>
      <w:r w:rsidRPr="00CA69CE">
        <w:rPr>
          <w:rFonts w:ascii="Arial" w:eastAsia="Times New Roman" w:hAnsi="Arial" w:cs="Arial"/>
          <w:color w:val="323232"/>
          <w:sz w:val="17"/>
          <w:szCs w:val="17"/>
          <w:lang w:eastAsia="ru-RU"/>
        </w:rPr>
        <w:t>Наличие на банке вмятин, подте</w:t>
      </w:r>
      <w:r w:rsidRPr="00CA69CE">
        <w:rPr>
          <w:rFonts w:ascii="Arial" w:eastAsia="Times New Roman" w:hAnsi="Arial" w:cs="Arial"/>
          <w:color w:val="323232"/>
          <w:sz w:val="17"/>
          <w:szCs w:val="17"/>
          <w:lang w:eastAsia="ru-RU"/>
        </w:rPr>
        <w:softHyphen/>
        <w:t>ков, ржавчины свидетельствует о возможной раз</w:t>
      </w:r>
      <w:r w:rsidRPr="00CA69CE">
        <w:rPr>
          <w:rFonts w:ascii="Arial" w:eastAsia="Times New Roman" w:hAnsi="Arial" w:cs="Arial"/>
          <w:color w:val="323232"/>
          <w:sz w:val="17"/>
          <w:szCs w:val="17"/>
          <w:lang w:eastAsia="ru-RU"/>
        </w:rPr>
        <w:softHyphen/>
        <w:t>герметизации. Для проверки герметичности бан</w:t>
      </w:r>
      <w:r w:rsidRPr="00CA69CE">
        <w:rPr>
          <w:rFonts w:ascii="Arial" w:eastAsia="Times New Roman" w:hAnsi="Arial" w:cs="Arial"/>
          <w:color w:val="323232"/>
          <w:sz w:val="17"/>
          <w:szCs w:val="17"/>
          <w:lang w:eastAsia="ru-RU"/>
        </w:rPr>
        <w:softHyphen/>
        <w:t>ки ее нужно опустить в воду, температура которой 70 - 80</w:t>
      </w:r>
      <w:proofErr w:type="gramStart"/>
      <w:r w:rsidRPr="00CA69CE">
        <w:rPr>
          <w:rFonts w:ascii="Arial" w:eastAsia="Times New Roman" w:hAnsi="Arial" w:cs="Arial"/>
          <w:color w:val="323232"/>
          <w:sz w:val="17"/>
          <w:szCs w:val="17"/>
          <w:lang w:eastAsia="ru-RU"/>
        </w:rPr>
        <w:t>°С</w:t>
      </w:r>
      <w:proofErr w:type="gramEnd"/>
      <w:r w:rsidRPr="00CA69CE">
        <w:rPr>
          <w:rFonts w:ascii="Arial" w:eastAsia="Times New Roman" w:hAnsi="Arial" w:cs="Arial"/>
          <w:color w:val="323232"/>
          <w:sz w:val="17"/>
          <w:szCs w:val="17"/>
          <w:lang w:eastAsia="ru-RU"/>
        </w:rPr>
        <w:t>; если на поверхности воды покажутся пу</w:t>
      </w:r>
      <w:r w:rsidRPr="00CA69CE">
        <w:rPr>
          <w:rFonts w:ascii="Arial" w:eastAsia="Times New Roman" w:hAnsi="Arial" w:cs="Arial"/>
          <w:color w:val="323232"/>
          <w:sz w:val="17"/>
          <w:szCs w:val="17"/>
          <w:lang w:eastAsia="ru-RU"/>
        </w:rPr>
        <w:softHyphen/>
        <w:t>зырьки, значит консервы есть нельзя. Банки мо</w:t>
      </w:r>
      <w:r w:rsidRPr="00CA69CE">
        <w:rPr>
          <w:rFonts w:ascii="Arial" w:eastAsia="Times New Roman" w:hAnsi="Arial" w:cs="Arial"/>
          <w:color w:val="323232"/>
          <w:sz w:val="17"/>
          <w:szCs w:val="17"/>
          <w:lang w:eastAsia="ru-RU"/>
        </w:rPr>
        <w:softHyphen/>
        <w:t>гут иметь вздутие — бомбаж. Это происходит при скоплении газов внутри банки, которые образуются в результате жизнедеятельно</w:t>
      </w:r>
      <w:r w:rsidRPr="00CA69CE">
        <w:rPr>
          <w:rFonts w:ascii="Arial" w:eastAsia="Times New Roman" w:hAnsi="Arial" w:cs="Arial"/>
          <w:color w:val="323232"/>
          <w:sz w:val="17"/>
          <w:szCs w:val="17"/>
          <w:lang w:eastAsia="ru-RU"/>
        </w:rPr>
        <w:softHyphen/>
        <w:t xml:space="preserve">сти вредных микробов. Употреблять </w:t>
      </w:r>
      <w:proofErr w:type="spellStart"/>
      <w:r w:rsidRPr="00CA69CE">
        <w:rPr>
          <w:rFonts w:ascii="Arial" w:eastAsia="Times New Roman" w:hAnsi="Arial" w:cs="Arial"/>
          <w:color w:val="323232"/>
          <w:sz w:val="17"/>
          <w:szCs w:val="17"/>
          <w:lang w:eastAsia="ru-RU"/>
        </w:rPr>
        <w:t>бомбажные</w:t>
      </w:r>
      <w:proofErr w:type="spellEnd"/>
      <w:r w:rsidRPr="00CA69CE">
        <w:rPr>
          <w:rFonts w:ascii="Arial" w:eastAsia="Times New Roman" w:hAnsi="Arial" w:cs="Arial"/>
          <w:color w:val="323232"/>
          <w:sz w:val="17"/>
          <w:szCs w:val="17"/>
          <w:lang w:eastAsia="ru-RU"/>
        </w:rPr>
        <w:t xml:space="preserve"> консервы в пищу нельзя.</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Сыр. </w:t>
      </w:r>
      <w:r w:rsidRPr="00CA69CE">
        <w:rPr>
          <w:rFonts w:ascii="Arial" w:eastAsia="Times New Roman" w:hAnsi="Arial" w:cs="Arial"/>
          <w:color w:val="323232"/>
          <w:sz w:val="17"/>
          <w:szCs w:val="17"/>
          <w:lang w:eastAsia="ru-RU"/>
        </w:rPr>
        <w:t>Наличие плесени на сыре не является препятствием для его употребления, ее нужно срезать.</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Соль, сахар. </w:t>
      </w:r>
      <w:r w:rsidRPr="00CA69CE">
        <w:rPr>
          <w:rFonts w:ascii="Arial" w:eastAsia="Times New Roman" w:hAnsi="Arial" w:cs="Arial"/>
          <w:color w:val="323232"/>
          <w:sz w:val="17"/>
          <w:szCs w:val="17"/>
          <w:lang w:eastAsia="ru-RU"/>
        </w:rPr>
        <w:t>Продукты долговременного хранения. Их необходимо оберегать от попадания влаги, хранить в закрытой водонепроницаемой таре.</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Хлеб.</w:t>
      </w:r>
      <w:r w:rsidRPr="00CA69CE">
        <w:rPr>
          <w:rFonts w:ascii="Arial" w:eastAsia="Times New Roman" w:hAnsi="Arial" w:cs="Arial"/>
          <w:color w:val="323232"/>
          <w:sz w:val="17"/>
          <w:lang w:eastAsia="ru-RU"/>
        </w:rPr>
        <w:t> </w:t>
      </w:r>
      <w:proofErr w:type="spellStart"/>
      <w:r w:rsidRPr="00CA69CE">
        <w:rPr>
          <w:rFonts w:ascii="Arial" w:eastAsia="Times New Roman" w:hAnsi="Arial" w:cs="Arial"/>
          <w:color w:val="323232"/>
          <w:sz w:val="17"/>
          <w:szCs w:val="17"/>
          <w:lang w:eastAsia="ru-RU"/>
        </w:rPr>
        <w:t>Быстропортящийся</w:t>
      </w:r>
      <w:proofErr w:type="spellEnd"/>
      <w:r w:rsidRPr="00CA69CE">
        <w:rPr>
          <w:rFonts w:ascii="Arial" w:eastAsia="Times New Roman" w:hAnsi="Arial" w:cs="Arial"/>
          <w:color w:val="323232"/>
          <w:sz w:val="17"/>
          <w:szCs w:val="17"/>
          <w:lang w:eastAsia="ru-RU"/>
        </w:rPr>
        <w:t xml:space="preserve"> продукт, особенно во влажной среде. Оптимальным вариантом сохранения хлеба является изготовление сухарей.</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Отсутствие привычной пищи не является смертельной опасностью для человека, посколь</w:t>
      </w:r>
      <w:r w:rsidRPr="00CA69CE">
        <w:rPr>
          <w:rFonts w:ascii="Arial" w:eastAsia="Times New Roman" w:hAnsi="Arial" w:cs="Arial"/>
          <w:color w:val="323232"/>
          <w:sz w:val="17"/>
          <w:szCs w:val="17"/>
          <w:lang w:eastAsia="ru-RU"/>
        </w:rPr>
        <w:softHyphen/>
        <w:t>ку организм располагает внушительными запасами внутренней энергии, что может обеспе</w:t>
      </w:r>
      <w:r w:rsidRPr="00CA69CE">
        <w:rPr>
          <w:rFonts w:ascii="Arial" w:eastAsia="Times New Roman" w:hAnsi="Arial" w:cs="Arial"/>
          <w:color w:val="323232"/>
          <w:sz w:val="17"/>
          <w:szCs w:val="17"/>
          <w:lang w:eastAsia="ru-RU"/>
        </w:rPr>
        <w:softHyphen/>
        <w:t>чить ему жизнь в течение 30 - 40 суток и более при условии полного голодания. В этой ситу</w:t>
      </w:r>
      <w:r w:rsidRPr="00CA69CE">
        <w:rPr>
          <w:rFonts w:ascii="Arial" w:eastAsia="Times New Roman" w:hAnsi="Arial" w:cs="Arial"/>
          <w:color w:val="323232"/>
          <w:sz w:val="17"/>
          <w:szCs w:val="17"/>
          <w:lang w:eastAsia="ru-RU"/>
        </w:rPr>
        <w:softHyphen/>
        <w:t xml:space="preserve">ации организм автоматически реагирует сокращением </w:t>
      </w:r>
      <w:proofErr w:type="spellStart"/>
      <w:r w:rsidRPr="00CA69CE">
        <w:rPr>
          <w:rFonts w:ascii="Arial" w:eastAsia="Times New Roman" w:hAnsi="Arial" w:cs="Arial"/>
          <w:color w:val="323232"/>
          <w:sz w:val="17"/>
          <w:szCs w:val="17"/>
          <w:lang w:eastAsia="ru-RU"/>
        </w:rPr>
        <w:t>энерготрат</w:t>
      </w:r>
      <w:proofErr w:type="spellEnd"/>
      <w:r w:rsidRPr="00CA69CE">
        <w:rPr>
          <w:rFonts w:ascii="Arial" w:eastAsia="Times New Roman" w:hAnsi="Arial" w:cs="Arial"/>
          <w:color w:val="323232"/>
          <w:sz w:val="17"/>
          <w:szCs w:val="17"/>
          <w:lang w:eastAsia="ru-RU"/>
        </w:rPr>
        <w:t>, снижением интенсивно</w:t>
      </w:r>
      <w:r w:rsidRPr="00CA69CE">
        <w:rPr>
          <w:rFonts w:ascii="Arial" w:eastAsia="Times New Roman" w:hAnsi="Arial" w:cs="Arial"/>
          <w:color w:val="323232"/>
          <w:sz w:val="17"/>
          <w:szCs w:val="17"/>
          <w:lang w:eastAsia="ru-RU"/>
        </w:rPr>
        <w:softHyphen/>
        <w:t>сти обменных процессов, замедлением работы функциональных систем. Однако трудно пред</w:t>
      </w:r>
      <w:r w:rsidRPr="00CA69CE">
        <w:rPr>
          <w:rFonts w:ascii="Arial" w:eastAsia="Times New Roman" w:hAnsi="Arial" w:cs="Arial"/>
          <w:color w:val="323232"/>
          <w:sz w:val="17"/>
          <w:szCs w:val="17"/>
          <w:lang w:eastAsia="ru-RU"/>
        </w:rPr>
        <w:softHyphen/>
        <w:t>ставить ситуацию, когда человек может остаться без пищи столь длительное время. Нередко у людей сохраняются запасы продовольствия, которые необходимо бережно хранить и раци</w:t>
      </w:r>
      <w:r w:rsidRPr="00CA69CE">
        <w:rPr>
          <w:rFonts w:ascii="Arial" w:eastAsia="Times New Roman" w:hAnsi="Arial" w:cs="Arial"/>
          <w:color w:val="323232"/>
          <w:sz w:val="17"/>
          <w:szCs w:val="17"/>
          <w:lang w:eastAsia="ru-RU"/>
        </w:rPr>
        <w:softHyphen/>
        <w:t xml:space="preserve">онально использовать. </w:t>
      </w:r>
      <w:proofErr w:type="gramStart"/>
      <w:r w:rsidRPr="00CA69CE">
        <w:rPr>
          <w:rFonts w:ascii="Arial" w:eastAsia="Times New Roman" w:hAnsi="Arial" w:cs="Arial"/>
          <w:color w:val="323232"/>
          <w:sz w:val="17"/>
          <w:szCs w:val="17"/>
          <w:lang w:eastAsia="ru-RU"/>
        </w:rPr>
        <w:t>Все продукты подлежат учету и распределению на небольшое пор</w:t>
      </w:r>
      <w:r w:rsidRPr="00CA69CE">
        <w:rPr>
          <w:rFonts w:ascii="Arial" w:eastAsia="Times New Roman" w:hAnsi="Arial" w:cs="Arial"/>
          <w:color w:val="323232"/>
          <w:sz w:val="17"/>
          <w:szCs w:val="17"/>
          <w:lang w:eastAsia="ru-RU"/>
        </w:rPr>
        <w:softHyphen/>
        <w:t>ции из расчета 500 ккал на одни сутки.</w:t>
      </w:r>
      <w:proofErr w:type="gramEnd"/>
      <w:r w:rsidRPr="00CA69CE">
        <w:rPr>
          <w:rFonts w:ascii="Arial" w:eastAsia="Times New Roman" w:hAnsi="Arial" w:cs="Arial"/>
          <w:color w:val="323232"/>
          <w:sz w:val="17"/>
          <w:szCs w:val="17"/>
          <w:lang w:eastAsia="ru-RU"/>
        </w:rPr>
        <w:t xml:space="preserve"> Такое количество энергии может обеспечить деятель</w:t>
      </w:r>
      <w:r w:rsidRPr="00CA69CE">
        <w:rPr>
          <w:rFonts w:ascii="Arial" w:eastAsia="Times New Roman" w:hAnsi="Arial" w:cs="Arial"/>
          <w:color w:val="323232"/>
          <w:sz w:val="17"/>
          <w:szCs w:val="17"/>
          <w:lang w:eastAsia="ru-RU"/>
        </w:rPr>
        <w:softHyphen/>
        <w:t>ность организма без ущерба для здоровья в течение 2-3 недель. В условиях ЧС практически всегда существует реальная возможность найти продукты питания: съедобные растения, пло</w:t>
      </w:r>
      <w:r w:rsidRPr="00CA69CE">
        <w:rPr>
          <w:rFonts w:ascii="Arial" w:eastAsia="Times New Roman" w:hAnsi="Arial" w:cs="Arial"/>
          <w:color w:val="323232"/>
          <w:sz w:val="17"/>
          <w:szCs w:val="17"/>
          <w:lang w:eastAsia="ru-RU"/>
        </w:rPr>
        <w:softHyphen/>
        <w:t>ды, мясо диких животных, птицы, рыба, насекомые, пресмыкающиеся.</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Довольно часто главным и единственным источником питания в ЧС, особенно в природ</w:t>
      </w:r>
      <w:r w:rsidRPr="00CA69CE">
        <w:rPr>
          <w:rFonts w:ascii="Arial" w:eastAsia="Times New Roman" w:hAnsi="Arial" w:cs="Arial"/>
          <w:color w:val="323232"/>
          <w:sz w:val="17"/>
          <w:szCs w:val="17"/>
          <w:lang w:eastAsia="ru-RU"/>
        </w:rPr>
        <w:softHyphen/>
        <w:t>ной среде, являются съедобные растения. Их можно есть в сыром виде после промывания в чистой воде. Корни и клубни следует вымыть, затем тушить, печь или варить. Листья, стеб</w:t>
      </w:r>
      <w:r w:rsidRPr="00CA69CE">
        <w:rPr>
          <w:rFonts w:ascii="Arial" w:eastAsia="Times New Roman" w:hAnsi="Arial" w:cs="Arial"/>
          <w:color w:val="323232"/>
          <w:sz w:val="17"/>
          <w:szCs w:val="17"/>
          <w:lang w:eastAsia="ru-RU"/>
        </w:rPr>
        <w:softHyphen/>
        <w:t>ли, бутоны трав необходимо варить в нескольких водах. Зерна можно употреблять в сыром виде или поджаривать. Фрукты лучше есть в сыром виде.</w:t>
      </w:r>
    </w:p>
    <w:p w:rsidR="00CA69CE" w:rsidRPr="00CA69CE" w:rsidRDefault="00CA69CE" w:rsidP="00CA69CE">
      <w:pPr>
        <w:shd w:val="clear" w:color="auto" w:fill="FFFFFF"/>
        <w:spacing w:before="136" w:after="204" w:line="245" w:lineRule="atLeast"/>
        <w:jc w:val="center"/>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Правила поведения при укусах</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Человека могут укусить домашние и дикие животные, насекомые, пресмыкающиеся, рыбы. Как правило, укусы приводят к нарушению кожных покровов, образованию ран, по</w:t>
      </w:r>
      <w:r w:rsidRPr="00CA69CE">
        <w:rPr>
          <w:rFonts w:ascii="Arial" w:eastAsia="Times New Roman" w:hAnsi="Arial" w:cs="Arial"/>
          <w:color w:val="323232"/>
          <w:sz w:val="17"/>
          <w:szCs w:val="17"/>
          <w:lang w:eastAsia="ru-RU"/>
        </w:rPr>
        <w:softHyphen/>
        <w:t>вреждению кровеносных сосудов и обильному кровотечению, разрыву внутренних органов, мышечной, а порой и костной ткани, заражению крови. Во рту животных всегда находится большое количество микробов, которые при укусе попадают в кровь человека и могут выз</w:t>
      </w:r>
      <w:r w:rsidRPr="00CA69CE">
        <w:rPr>
          <w:rFonts w:ascii="Arial" w:eastAsia="Times New Roman" w:hAnsi="Arial" w:cs="Arial"/>
          <w:color w:val="323232"/>
          <w:sz w:val="17"/>
          <w:szCs w:val="17"/>
          <w:lang w:eastAsia="ru-RU"/>
        </w:rPr>
        <w:softHyphen/>
        <w:t>вать инфекционные заболевания, чаще всего столбняк и бешенство.</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Наиболее часто человека кусают домашние животные - собаки, кошки, хомяки, нутрии, свиньи, лошади. Домашние животные могут укусить человека практически в любой ситуа</w:t>
      </w:r>
      <w:r w:rsidRPr="00CA69CE">
        <w:rPr>
          <w:rFonts w:ascii="Arial" w:eastAsia="Times New Roman" w:hAnsi="Arial" w:cs="Arial"/>
          <w:color w:val="323232"/>
          <w:sz w:val="17"/>
          <w:szCs w:val="17"/>
          <w:lang w:eastAsia="ru-RU"/>
        </w:rPr>
        <w:softHyphen/>
        <w:t>ции - на улице, в доме, в автомашине. Наибольшую опасность и агрессивность животные про</w:t>
      </w:r>
      <w:r w:rsidRPr="00CA69CE">
        <w:rPr>
          <w:rFonts w:ascii="Arial" w:eastAsia="Times New Roman" w:hAnsi="Arial" w:cs="Arial"/>
          <w:color w:val="323232"/>
          <w:sz w:val="17"/>
          <w:szCs w:val="17"/>
          <w:lang w:eastAsia="ru-RU"/>
        </w:rPr>
        <w:softHyphen/>
        <w:t>являют во время приема пищи, защищая свою территорию, отвечая на причиненную боль.</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Более 90% укусов животных приходится на укусы собак, при этом чаще других страдают дети, которые доверчиво подходят к собакам, беспокоят их, причиняют боль. В США собаки кусают ежегодно около 500 тысяч детей. В России 40% всех укушенных - школьники. По поводу укусов собак за медицинской помощью только в Москве ежегодно обращается около 10 тысяч человек. Неучтенное количество пострадавших по всей вероятности в несколько раз больше. Иногда поведение собак не поддается анализу: отмечены случаи нападения со</w:t>
      </w:r>
      <w:r w:rsidRPr="00CA69CE">
        <w:rPr>
          <w:rFonts w:ascii="Arial" w:eastAsia="Times New Roman" w:hAnsi="Arial" w:cs="Arial"/>
          <w:color w:val="323232"/>
          <w:sz w:val="17"/>
          <w:szCs w:val="17"/>
          <w:lang w:eastAsia="ru-RU"/>
        </w:rPr>
        <w:softHyphen/>
        <w:t xml:space="preserve">бак на хозяев, в результате которых погибали хозяева, собаки поедали малолетних детей, оставленных без присмотра, нередки </w:t>
      </w:r>
      <w:r w:rsidRPr="00CA69CE">
        <w:rPr>
          <w:rFonts w:ascii="Arial" w:eastAsia="Times New Roman" w:hAnsi="Arial" w:cs="Arial"/>
          <w:color w:val="323232"/>
          <w:sz w:val="17"/>
          <w:szCs w:val="17"/>
          <w:lang w:eastAsia="ru-RU"/>
        </w:rPr>
        <w:lastRenderedPageBreak/>
        <w:t>случаи неожиданного нападения собак, выбежавших на улицу при открывании калитки, двери квартиры, дверец автомобиля. Большую опасность представляют собой голодные, бродячие, одичавшие, больные собаки. Если человека укуси</w:t>
      </w:r>
      <w:r w:rsidRPr="00CA69CE">
        <w:rPr>
          <w:rFonts w:ascii="Arial" w:eastAsia="Times New Roman" w:hAnsi="Arial" w:cs="Arial"/>
          <w:color w:val="323232"/>
          <w:sz w:val="17"/>
          <w:szCs w:val="17"/>
          <w:lang w:eastAsia="ru-RU"/>
        </w:rPr>
        <w:softHyphen/>
        <w:t xml:space="preserve">ла "незнакомая" собака, то необходимо принять меры по оказанию ему помощи: остановить кровотечение, промыть и продезинфицировать рану, наложить повязку, провести </w:t>
      </w:r>
      <w:proofErr w:type="spellStart"/>
      <w:r w:rsidRPr="00CA69CE">
        <w:rPr>
          <w:rFonts w:ascii="Arial" w:eastAsia="Times New Roman" w:hAnsi="Arial" w:cs="Arial"/>
          <w:color w:val="323232"/>
          <w:sz w:val="17"/>
          <w:szCs w:val="17"/>
          <w:lang w:eastAsia="ru-RU"/>
        </w:rPr>
        <w:t>бинтование</w:t>
      </w:r>
      <w:proofErr w:type="spellEnd"/>
      <w:r w:rsidRPr="00CA69CE">
        <w:rPr>
          <w:rFonts w:ascii="Arial" w:eastAsia="Times New Roman" w:hAnsi="Arial" w:cs="Arial"/>
          <w:color w:val="323232"/>
          <w:sz w:val="17"/>
          <w:szCs w:val="17"/>
          <w:lang w:eastAsia="ru-RU"/>
        </w:rPr>
        <w:t>, транспортировать пострадавшего в больницу. Собаку нужно поймать, посадить на цепь или запереть в клетку для выяснения состояния ее здоровья.</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 xml:space="preserve">С целью </w:t>
      </w:r>
      <w:proofErr w:type="spellStart"/>
      <w:r w:rsidRPr="00CA69CE">
        <w:rPr>
          <w:rFonts w:ascii="Arial" w:eastAsia="Times New Roman" w:hAnsi="Arial" w:cs="Arial"/>
          <w:b/>
          <w:bCs/>
          <w:color w:val="323232"/>
          <w:sz w:val="17"/>
          <w:lang w:eastAsia="ru-RU"/>
        </w:rPr>
        <w:t>избежания</w:t>
      </w:r>
      <w:proofErr w:type="spellEnd"/>
      <w:r w:rsidRPr="00CA69CE">
        <w:rPr>
          <w:rFonts w:ascii="Arial" w:eastAsia="Times New Roman" w:hAnsi="Arial" w:cs="Arial"/>
          <w:b/>
          <w:bCs/>
          <w:color w:val="323232"/>
          <w:sz w:val="17"/>
          <w:lang w:eastAsia="ru-RU"/>
        </w:rPr>
        <w:t xml:space="preserve"> укусов собаки необходимо соблюдать следующие правила:</w:t>
      </w:r>
    </w:p>
    <w:p w:rsidR="00CA69CE" w:rsidRPr="00CA69CE" w:rsidRDefault="00CA69CE" w:rsidP="00CA69CE">
      <w:pPr>
        <w:numPr>
          <w:ilvl w:val="0"/>
          <w:numId w:val="5"/>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приближаться к собаке, у которой нет намордника, лучше обойти ее стороной;</w:t>
      </w:r>
    </w:p>
    <w:p w:rsidR="00CA69CE" w:rsidRPr="00CA69CE" w:rsidRDefault="00CA69CE" w:rsidP="00CA69CE">
      <w:pPr>
        <w:numPr>
          <w:ilvl w:val="0"/>
          <w:numId w:val="5"/>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тревожить собаку во время приема пищи и сна;</w:t>
      </w:r>
    </w:p>
    <w:p w:rsidR="00CA69CE" w:rsidRPr="00CA69CE" w:rsidRDefault="00CA69CE" w:rsidP="00CA69CE">
      <w:pPr>
        <w:numPr>
          <w:ilvl w:val="0"/>
          <w:numId w:val="5"/>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прикасаться к чужой собаке, не пытаться брать ее на руки, не кормить;</w:t>
      </w:r>
    </w:p>
    <w:p w:rsidR="00CA69CE" w:rsidRPr="00CA69CE" w:rsidRDefault="00CA69CE" w:rsidP="00CA69CE">
      <w:pPr>
        <w:numPr>
          <w:ilvl w:val="0"/>
          <w:numId w:val="5"/>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подходить к собаке сзади, не прикасаться неожиданно к ней;</w:t>
      </w:r>
    </w:p>
    <w:p w:rsidR="00CA69CE" w:rsidRPr="00CA69CE" w:rsidRDefault="00CA69CE" w:rsidP="00CA69CE">
      <w:pPr>
        <w:numPr>
          <w:ilvl w:val="0"/>
          <w:numId w:val="5"/>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приближаться к собаке, которая находится на привязи (цепи);</w:t>
      </w:r>
    </w:p>
    <w:p w:rsidR="00CA69CE" w:rsidRPr="00CA69CE" w:rsidRDefault="00CA69CE" w:rsidP="00CA69CE">
      <w:pPr>
        <w:numPr>
          <w:ilvl w:val="0"/>
          <w:numId w:val="5"/>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подходить к вольеру, в котором находится собака, не просовывать к ней руку;</w:t>
      </w:r>
    </w:p>
    <w:p w:rsidR="00CA69CE" w:rsidRPr="00CA69CE" w:rsidRDefault="00CA69CE" w:rsidP="00CA69CE">
      <w:pPr>
        <w:numPr>
          <w:ilvl w:val="0"/>
          <w:numId w:val="5"/>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держаться при неожиданном появлении собаки уверенно, без страха. Если вы боитесь собаки, то она набросится на вас. Если вы не боитесь ее, то она будет только рычать и скалить зубы. Нужно быть спокойным;</w:t>
      </w:r>
    </w:p>
    <w:p w:rsidR="00CA69CE" w:rsidRPr="00CA69CE" w:rsidRDefault="00CA69CE" w:rsidP="00CA69CE">
      <w:pPr>
        <w:numPr>
          <w:ilvl w:val="0"/>
          <w:numId w:val="5"/>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проявлять активных и агрессивных действий по отношению к хозяину собаки;</w:t>
      </w:r>
    </w:p>
    <w:p w:rsidR="00CA69CE" w:rsidRPr="00CA69CE" w:rsidRDefault="00CA69CE" w:rsidP="00CA69CE">
      <w:pPr>
        <w:numPr>
          <w:ilvl w:val="0"/>
          <w:numId w:val="5"/>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никогда не убегать от собаки;</w:t>
      </w:r>
    </w:p>
    <w:p w:rsidR="00CA69CE" w:rsidRPr="00CA69CE" w:rsidRDefault="00CA69CE" w:rsidP="00CA69CE">
      <w:pPr>
        <w:numPr>
          <w:ilvl w:val="0"/>
          <w:numId w:val="5"/>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при внезапной встрече с собакой не терять чувство самообладания;</w:t>
      </w:r>
    </w:p>
    <w:p w:rsidR="00CA69CE" w:rsidRPr="00CA69CE" w:rsidRDefault="00CA69CE" w:rsidP="00CA69CE">
      <w:pPr>
        <w:numPr>
          <w:ilvl w:val="0"/>
          <w:numId w:val="5"/>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замахиваться на собаку рукой, палкой, другим предметом, не дразнить собаку;</w:t>
      </w:r>
    </w:p>
    <w:p w:rsidR="00CA69CE" w:rsidRPr="00CA69CE" w:rsidRDefault="00CA69CE" w:rsidP="00CA69CE">
      <w:pPr>
        <w:numPr>
          <w:ilvl w:val="0"/>
          <w:numId w:val="5"/>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подходить к собаке при подготовке или сразу после спаривания;</w:t>
      </w:r>
    </w:p>
    <w:p w:rsidR="00CA69CE" w:rsidRPr="00CA69CE" w:rsidRDefault="00CA69CE" w:rsidP="00CA69CE">
      <w:pPr>
        <w:numPr>
          <w:ilvl w:val="0"/>
          <w:numId w:val="5"/>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трогать щенков;</w:t>
      </w:r>
    </w:p>
    <w:p w:rsidR="00CA69CE" w:rsidRPr="00CA69CE" w:rsidRDefault="00CA69CE" w:rsidP="00CA69CE">
      <w:pPr>
        <w:numPr>
          <w:ilvl w:val="0"/>
          <w:numId w:val="5"/>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уступать дорогу собаке и ее хозяину в узком коридоре, проходе, лифте;</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        не смотреть пристально в глаза собаке, не улыбаться, не показывать зубы. Если избежать нападения собаки не удалось, то необходимо выполнить следующее:</w:t>
      </w:r>
    </w:p>
    <w:p w:rsidR="00CA69CE" w:rsidRPr="00CA69CE" w:rsidRDefault="00CA69CE" w:rsidP="00CA69CE">
      <w:pPr>
        <w:numPr>
          <w:ilvl w:val="0"/>
          <w:numId w:val="6"/>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бросить в сторону собаки какой-либо предмет (вещь), это отвлечет ее на некоторое время;</w:t>
      </w:r>
    </w:p>
    <w:p w:rsidR="00CA69CE" w:rsidRPr="00CA69CE" w:rsidRDefault="00CA69CE" w:rsidP="00CA69CE">
      <w:pPr>
        <w:numPr>
          <w:ilvl w:val="0"/>
          <w:numId w:val="6"/>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постараться, как можно глубже проникнуть рукой в пасть (горло) собаки;</w:t>
      </w:r>
    </w:p>
    <w:p w:rsidR="00CA69CE" w:rsidRPr="00CA69CE" w:rsidRDefault="00CA69CE" w:rsidP="00CA69CE">
      <w:pPr>
        <w:numPr>
          <w:ilvl w:val="0"/>
          <w:numId w:val="6"/>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использовать газовый баллончик;</w:t>
      </w:r>
    </w:p>
    <w:p w:rsidR="00CA69CE" w:rsidRPr="00CA69CE" w:rsidRDefault="00CA69CE" w:rsidP="00CA69CE">
      <w:pPr>
        <w:numPr>
          <w:ilvl w:val="0"/>
          <w:numId w:val="6"/>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защитить свое горло, лицо, шею;</w:t>
      </w:r>
    </w:p>
    <w:p w:rsidR="00CA69CE" w:rsidRPr="00CA69CE" w:rsidRDefault="00CA69CE" w:rsidP="00CA69CE">
      <w:pPr>
        <w:numPr>
          <w:ilvl w:val="0"/>
          <w:numId w:val="6"/>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использовать для защиты подручные средства: палку, зонт, портфель, трубу, доску, камень и с их помощью отогнать собаку. Удары нужно наносить по голове, верхней челюсти, носу, в пах. Перед прыжком собака приседает, в этот момент нужно при</w:t>
      </w:r>
      <w:r w:rsidRPr="00CA69CE">
        <w:rPr>
          <w:rFonts w:ascii="Arial" w:eastAsia="Times New Roman" w:hAnsi="Arial" w:cs="Arial"/>
          <w:color w:val="323232"/>
          <w:sz w:val="17"/>
          <w:szCs w:val="17"/>
          <w:lang w:eastAsia="ru-RU"/>
        </w:rPr>
        <w:softHyphen/>
        <w:t>жать подбородок к груди, защитить горло, выставить вперед руки;</w:t>
      </w:r>
    </w:p>
    <w:p w:rsidR="00CA69CE" w:rsidRPr="00CA69CE" w:rsidRDefault="00CA69CE" w:rsidP="00CA69CE">
      <w:pPr>
        <w:numPr>
          <w:ilvl w:val="0"/>
          <w:numId w:val="6"/>
        </w:numPr>
        <w:shd w:val="clear" w:color="auto" w:fill="FFFFFF"/>
        <w:spacing w:after="0" w:line="245" w:lineRule="atLeast"/>
        <w:ind w:left="0"/>
        <w:rPr>
          <w:rFonts w:ascii="Arial" w:eastAsia="Times New Roman" w:hAnsi="Arial" w:cs="Arial"/>
          <w:color w:val="323232"/>
          <w:sz w:val="17"/>
          <w:szCs w:val="17"/>
          <w:lang w:eastAsia="ru-RU"/>
        </w:rPr>
      </w:pPr>
      <w:proofErr w:type="gramStart"/>
      <w:r w:rsidRPr="00CA69CE">
        <w:rPr>
          <w:rFonts w:ascii="Arial" w:eastAsia="Times New Roman" w:hAnsi="Arial" w:cs="Arial"/>
          <w:color w:val="323232"/>
          <w:sz w:val="17"/>
          <w:szCs w:val="17"/>
          <w:lang w:eastAsia="ru-RU"/>
        </w:rPr>
        <w:t>удерживать собаку за шею, шерсть и обездвижить (связать) ее;</w:t>
      </w:r>
      <w:proofErr w:type="gramEnd"/>
    </w:p>
    <w:p w:rsidR="00CA69CE" w:rsidRPr="00CA69CE" w:rsidRDefault="00CA69CE" w:rsidP="00CA69CE">
      <w:pPr>
        <w:numPr>
          <w:ilvl w:val="0"/>
          <w:numId w:val="6"/>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влезть на дерево или спрятаться в укрытие; во дворе, за забором, в доме, в автомобиле;</w:t>
      </w:r>
    </w:p>
    <w:p w:rsidR="00CA69CE" w:rsidRPr="00CA69CE" w:rsidRDefault="00CA69CE" w:rsidP="00CA69CE">
      <w:pPr>
        <w:numPr>
          <w:ilvl w:val="0"/>
          <w:numId w:val="6"/>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пытаться остановить собаку громкой командой «Фу», «Сидеть», «Лежать», «Нельзя»;</w:t>
      </w:r>
    </w:p>
    <w:p w:rsidR="00CA69CE" w:rsidRPr="00CA69CE" w:rsidRDefault="00CA69CE" w:rsidP="00CA69CE">
      <w:pPr>
        <w:numPr>
          <w:ilvl w:val="0"/>
          <w:numId w:val="6"/>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криком привлекать внимание прохожих, милиции;</w:t>
      </w:r>
    </w:p>
    <w:p w:rsidR="00CA69CE" w:rsidRPr="00CA69CE" w:rsidRDefault="00CA69CE" w:rsidP="00CA69CE">
      <w:pPr>
        <w:numPr>
          <w:ilvl w:val="0"/>
          <w:numId w:val="6"/>
        </w:numPr>
        <w:shd w:val="clear" w:color="auto" w:fill="FFFFFF"/>
        <w:spacing w:after="0" w:line="245" w:lineRule="atLeast"/>
        <w:ind w:left="0"/>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схватить собаку и бросить ее в воду, ударить о землю или дерево, столб; загнать собаку во двор или в помещение.</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3. «Правила обращения с бытовыми приборами и электроинструментом. Правила содержания домашних животных и поведения с ними на улице»</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Существование современного общества, его дальнейшее развитие немыслимы без широкого использования электрической энергии (электричества)</w:t>
      </w:r>
      <w:r w:rsidRPr="00CA69CE">
        <w:rPr>
          <w:rFonts w:ascii="Arial" w:eastAsia="Times New Roman" w:hAnsi="Arial" w:cs="Arial"/>
          <w:b/>
          <w:bCs/>
          <w:color w:val="323232"/>
          <w:sz w:val="17"/>
          <w:lang w:eastAsia="ru-RU"/>
        </w:rPr>
        <w:t>. </w:t>
      </w:r>
      <w:r w:rsidRPr="00CA69CE">
        <w:rPr>
          <w:rFonts w:ascii="Arial" w:eastAsia="Times New Roman" w:hAnsi="Arial" w:cs="Arial"/>
          <w:color w:val="323232"/>
          <w:sz w:val="17"/>
          <w:szCs w:val="17"/>
          <w:lang w:eastAsia="ru-RU"/>
        </w:rPr>
        <w:t>Она освещает и отапливает дома, приводит в движение станки, машины, транспортные средства, помогает в быту. Наряду с не</w:t>
      </w:r>
      <w:r w:rsidRPr="00CA69CE">
        <w:rPr>
          <w:rFonts w:ascii="Arial" w:eastAsia="Times New Roman" w:hAnsi="Arial" w:cs="Arial"/>
          <w:color w:val="323232"/>
          <w:sz w:val="17"/>
          <w:szCs w:val="17"/>
          <w:lang w:eastAsia="ru-RU"/>
        </w:rPr>
        <w:softHyphen/>
        <w:t>оспоримым благом электрический ток может стать причиной возникновения ЧС.</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 xml:space="preserve">Впервые опасность поражения человека электротоком установил и доказал наш соотечественник В.В. Петров, который изобрел первый в мире электрохимический высоковольтный источник напряжения. Для человека опасность представляет как переменный, так и постоянный ток. Слово "ток" означает движение или течение чего-нибудь. Электрический ток </w:t>
      </w:r>
      <w:proofErr w:type="gramStart"/>
      <w:r w:rsidRPr="00CA69CE">
        <w:rPr>
          <w:rFonts w:ascii="Arial" w:eastAsia="Times New Roman" w:hAnsi="Arial" w:cs="Arial"/>
          <w:color w:val="323232"/>
          <w:sz w:val="17"/>
          <w:szCs w:val="17"/>
          <w:lang w:eastAsia="ru-RU"/>
        </w:rPr>
        <w:t>-э</w:t>
      </w:r>
      <w:proofErr w:type="gramEnd"/>
      <w:r w:rsidRPr="00CA69CE">
        <w:rPr>
          <w:rFonts w:ascii="Arial" w:eastAsia="Times New Roman" w:hAnsi="Arial" w:cs="Arial"/>
          <w:color w:val="323232"/>
          <w:sz w:val="17"/>
          <w:szCs w:val="17"/>
          <w:lang w:eastAsia="ru-RU"/>
        </w:rPr>
        <w:t>то процесс упорядоченного движения заряженных частиц - электронов в проводах. Он вырабатывается на электростанциях и передается по проводам к потребителю.</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Электрический ток представляет чрезвычайную опасность для че</w:t>
      </w:r>
      <w:r w:rsidRPr="00CA69CE">
        <w:rPr>
          <w:rFonts w:ascii="Arial" w:eastAsia="Times New Roman" w:hAnsi="Arial" w:cs="Arial"/>
          <w:color w:val="323232"/>
          <w:sz w:val="17"/>
          <w:szCs w:val="17"/>
          <w:lang w:eastAsia="ru-RU"/>
        </w:rPr>
        <w:softHyphen/>
        <w:t xml:space="preserve">ловека в случае его попадания под электрическое напряжение. </w:t>
      </w:r>
      <w:proofErr w:type="gramStart"/>
      <w:r w:rsidRPr="00CA69CE">
        <w:rPr>
          <w:rFonts w:ascii="Arial" w:eastAsia="Times New Roman" w:hAnsi="Arial" w:cs="Arial"/>
          <w:color w:val="323232"/>
          <w:sz w:val="17"/>
          <w:szCs w:val="17"/>
          <w:lang w:eastAsia="ru-RU"/>
        </w:rPr>
        <w:t>Он вызывает судорожное сокращение мышц, нарушает деятельность ды</w:t>
      </w:r>
      <w:r w:rsidRPr="00CA69CE">
        <w:rPr>
          <w:rFonts w:ascii="Arial" w:eastAsia="Times New Roman" w:hAnsi="Arial" w:cs="Arial"/>
          <w:color w:val="323232"/>
          <w:sz w:val="17"/>
          <w:szCs w:val="17"/>
          <w:lang w:eastAsia="ru-RU"/>
        </w:rPr>
        <w:softHyphen/>
        <w:t xml:space="preserve">хательной и </w:t>
      </w:r>
      <w:proofErr w:type="spellStart"/>
      <w:r w:rsidRPr="00CA69CE">
        <w:rPr>
          <w:rFonts w:ascii="Arial" w:eastAsia="Times New Roman" w:hAnsi="Arial" w:cs="Arial"/>
          <w:color w:val="323232"/>
          <w:sz w:val="17"/>
          <w:szCs w:val="17"/>
          <w:lang w:eastAsia="ru-RU"/>
        </w:rPr>
        <w:t>сердечно-сосудистой</w:t>
      </w:r>
      <w:proofErr w:type="spellEnd"/>
      <w:r w:rsidRPr="00CA69CE">
        <w:rPr>
          <w:rFonts w:ascii="Arial" w:eastAsia="Times New Roman" w:hAnsi="Arial" w:cs="Arial"/>
          <w:color w:val="323232"/>
          <w:sz w:val="17"/>
          <w:szCs w:val="17"/>
          <w:lang w:eastAsia="ru-RU"/>
        </w:rPr>
        <w:t xml:space="preserve"> систем, вплоть до полной останов</w:t>
      </w:r>
      <w:r w:rsidRPr="00CA69CE">
        <w:rPr>
          <w:rFonts w:ascii="Arial" w:eastAsia="Times New Roman" w:hAnsi="Arial" w:cs="Arial"/>
          <w:color w:val="323232"/>
          <w:sz w:val="17"/>
          <w:szCs w:val="17"/>
          <w:lang w:eastAsia="ru-RU"/>
        </w:rPr>
        <w:softHyphen/>
        <w:t>ки дыхания и прекращения сердцебиения.</w:t>
      </w:r>
      <w:proofErr w:type="gramEnd"/>
      <w:r w:rsidRPr="00CA69CE">
        <w:rPr>
          <w:rFonts w:ascii="Arial" w:eastAsia="Times New Roman" w:hAnsi="Arial" w:cs="Arial"/>
          <w:color w:val="323232"/>
          <w:sz w:val="17"/>
          <w:szCs w:val="17"/>
          <w:lang w:eastAsia="ru-RU"/>
        </w:rPr>
        <w:t xml:space="preserve"> Сердце очень чувствитель</w:t>
      </w:r>
      <w:r w:rsidRPr="00CA69CE">
        <w:rPr>
          <w:rFonts w:ascii="Arial" w:eastAsia="Times New Roman" w:hAnsi="Arial" w:cs="Arial"/>
          <w:color w:val="323232"/>
          <w:sz w:val="17"/>
          <w:szCs w:val="17"/>
          <w:lang w:eastAsia="ru-RU"/>
        </w:rPr>
        <w:softHyphen/>
        <w:t>но и наиболее уязвимо к действию электрического тока, который при</w:t>
      </w:r>
      <w:r w:rsidRPr="00CA69CE">
        <w:rPr>
          <w:rFonts w:ascii="Arial" w:eastAsia="Times New Roman" w:hAnsi="Arial" w:cs="Arial"/>
          <w:color w:val="323232"/>
          <w:sz w:val="17"/>
          <w:szCs w:val="17"/>
          <w:lang w:eastAsia="ru-RU"/>
        </w:rPr>
        <w:softHyphen/>
        <w:t xml:space="preserve">водит к нарушению ритмичности сокращений, замедлению работы сердца, уменьшению или прекращению подачи кислорода с кровью к органам и тканям. После </w:t>
      </w:r>
      <w:r w:rsidRPr="00CA69CE">
        <w:rPr>
          <w:rFonts w:ascii="Arial" w:eastAsia="Times New Roman" w:hAnsi="Arial" w:cs="Arial"/>
          <w:color w:val="323232"/>
          <w:sz w:val="17"/>
          <w:szCs w:val="17"/>
          <w:lang w:eastAsia="ru-RU"/>
        </w:rPr>
        <w:lastRenderedPageBreak/>
        <w:t>5-6 минут с момента остановки сердца наступает гибель клеток головного мозга в результате кислородного голодания. В течение указанного времени необходимо провести реани</w:t>
      </w:r>
      <w:r w:rsidRPr="00CA69CE">
        <w:rPr>
          <w:rFonts w:ascii="Arial" w:eastAsia="Times New Roman" w:hAnsi="Arial" w:cs="Arial"/>
          <w:color w:val="323232"/>
          <w:sz w:val="17"/>
          <w:szCs w:val="17"/>
          <w:lang w:eastAsia="ru-RU"/>
        </w:rPr>
        <w:softHyphen/>
        <w:t>мацию с целью восстановления работы сердца.</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Действие электрического тока может вызвать в организме человека ряд сложных физиологических и рефлекторных изменений: потерю со</w:t>
      </w:r>
      <w:r w:rsidRPr="00CA69CE">
        <w:rPr>
          <w:rFonts w:ascii="Arial" w:eastAsia="Times New Roman" w:hAnsi="Arial" w:cs="Arial"/>
          <w:color w:val="323232"/>
          <w:sz w:val="17"/>
          <w:szCs w:val="17"/>
          <w:lang w:eastAsia="ru-RU"/>
        </w:rPr>
        <w:softHyphen/>
        <w:t>знания, паралич дыхательного центра, необратимые изменения в клет</w:t>
      </w:r>
      <w:r w:rsidRPr="00CA69CE">
        <w:rPr>
          <w:rFonts w:ascii="Arial" w:eastAsia="Times New Roman" w:hAnsi="Arial" w:cs="Arial"/>
          <w:color w:val="323232"/>
          <w:sz w:val="17"/>
          <w:szCs w:val="17"/>
          <w:lang w:eastAsia="ru-RU"/>
        </w:rPr>
        <w:softHyphen/>
        <w:t>ках, расстройство нервной системы. Кроме того, действие электрическо</w:t>
      </w:r>
      <w:r w:rsidRPr="00CA69CE">
        <w:rPr>
          <w:rFonts w:ascii="Arial" w:eastAsia="Times New Roman" w:hAnsi="Arial" w:cs="Arial"/>
          <w:color w:val="323232"/>
          <w:sz w:val="17"/>
          <w:szCs w:val="17"/>
          <w:lang w:eastAsia="ru-RU"/>
        </w:rPr>
        <w:softHyphen/>
        <w:t>го тока может вызвать ожоги, разложение крови, разрыв тканей.</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В бытовых условиях чаще всего используется переменный элект</w:t>
      </w:r>
      <w:r w:rsidRPr="00CA69CE">
        <w:rPr>
          <w:rFonts w:ascii="Arial" w:eastAsia="Times New Roman" w:hAnsi="Arial" w:cs="Arial"/>
          <w:color w:val="323232"/>
          <w:sz w:val="17"/>
          <w:szCs w:val="17"/>
          <w:lang w:eastAsia="ru-RU"/>
        </w:rPr>
        <w:softHyphen/>
        <w:t>рический ток напряжением 220В, частотой 50Гц. Он представляет опасность для человека, особенно в тех случаях, когда проходит через наиболее чувствительные зоны тела: шею, голени, плечи, щеки, тыль</w:t>
      </w:r>
      <w:r w:rsidRPr="00CA69CE">
        <w:rPr>
          <w:rFonts w:ascii="Arial" w:eastAsia="Times New Roman" w:hAnsi="Arial" w:cs="Arial"/>
          <w:color w:val="323232"/>
          <w:sz w:val="17"/>
          <w:szCs w:val="17"/>
          <w:lang w:eastAsia="ru-RU"/>
        </w:rPr>
        <w:softHyphen/>
        <w:t>ные стороны ладоней, лицо. Вероятность сильного поражения увеличивается в случае длительного (более 2 секунд) воздействия электрического тока, прохождения его через головной мозг, сердце, легкие.</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Основными причинами поражения электрическим током являются:</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 случайное прикосновение школьника к оголенным проводам или оборванным концам линий электропе</w:t>
      </w:r>
      <w:r w:rsidRPr="00CA69CE">
        <w:rPr>
          <w:rFonts w:ascii="Arial" w:eastAsia="Times New Roman" w:hAnsi="Arial" w:cs="Arial"/>
          <w:color w:val="323232"/>
          <w:sz w:val="17"/>
          <w:szCs w:val="17"/>
          <w:lang w:eastAsia="ru-RU"/>
        </w:rPr>
        <w:softHyphen/>
        <w:t>редачи, находящихся под напряжением;</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 эксплуатация неисправного электрооборудования  электробытовых приборов;</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 нарушение требований техники безопасности;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незнание или пренебрежение опасностью.</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прикасайтесь и не наступайте на торчащие из земли или свисающие провода. Не прикасайтесь голыми руками к человеку, который находится под действием электрического тока: дотронувшись до него, можно получить удар током. Никогда не прикасайтесь мокрыми руками к электрическим приборам, розеткам, выключателям, проводам. Вода - отличный проводник электричества. Используйте средства индивидуальной защиты. Не подходите к месту падения электрического провода.</w:t>
      </w:r>
    </w:p>
    <w:p w:rsidR="00CA69CE" w:rsidRPr="00CA69CE" w:rsidRDefault="00CA69CE" w:rsidP="00CA69CE">
      <w:pPr>
        <w:shd w:val="clear" w:color="auto" w:fill="FFFFFF"/>
        <w:spacing w:before="136" w:after="204" w:line="245" w:lineRule="atLeast"/>
        <w:jc w:val="center"/>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ПОЛЕЗНЫЕ СОВЕТЫ</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пользуйтесь неисправными электроприборами;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занимайтесь ремонтом электрооборудования и приборов. Эту работу должен выполнять специалист;</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-прежде чем включить любой новый электроприбор в сеть, внимательно озна</w:t>
      </w:r>
      <w:r w:rsidRPr="00CA69CE">
        <w:rPr>
          <w:rFonts w:ascii="Arial" w:eastAsia="Times New Roman" w:hAnsi="Arial" w:cs="Arial"/>
          <w:color w:val="323232"/>
          <w:sz w:val="17"/>
          <w:szCs w:val="17"/>
          <w:lang w:eastAsia="ru-RU"/>
        </w:rPr>
        <w:softHyphen/>
        <w:t>комьтесь с инструкцией по его эксплуатации. Проверяйте наличие или отсутствие напряжения с помощью специальных прибо</w:t>
      </w:r>
      <w:r w:rsidRPr="00CA69CE">
        <w:rPr>
          <w:rFonts w:ascii="Arial" w:eastAsia="Times New Roman" w:hAnsi="Arial" w:cs="Arial"/>
          <w:color w:val="323232"/>
          <w:sz w:val="17"/>
          <w:szCs w:val="17"/>
          <w:lang w:eastAsia="ru-RU"/>
        </w:rPr>
        <w:softHyphen/>
        <w:t xml:space="preserve">ров; (вольтметр, </w:t>
      </w:r>
      <w:proofErr w:type="spellStart"/>
      <w:r w:rsidRPr="00CA69CE">
        <w:rPr>
          <w:rFonts w:ascii="Arial" w:eastAsia="Times New Roman" w:hAnsi="Arial" w:cs="Arial"/>
          <w:color w:val="323232"/>
          <w:sz w:val="17"/>
          <w:szCs w:val="17"/>
          <w:lang w:eastAsia="ru-RU"/>
        </w:rPr>
        <w:t>токопробник</w:t>
      </w:r>
      <w:proofErr w:type="spellEnd"/>
      <w:r w:rsidRPr="00CA69CE">
        <w:rPr>
          <w:rFonts w:ascii="Arial" w:eastAsia="Times New Roman" w:hAnsi="Arial" w:cs="Arial"/>
          <w:color w:val="323232"/>
          <w:sz w:val="17"/>
          <w:szCs w:val="17"/>
          <w:lang w:eastAsia="ru-RU"/>
        </w:rPr>
        <w:t>), предварительно убедившись в их исправности.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судите об отсутствии электрического тока по тому, что не включаются быто</w:t>
      </w:r>
      <w:r w:rsidRPr="00CA69CE">
        <w:rPr>
          <w:rFonts w:ascii="Arial" w:eastAsia="Times New Roman" w:hAnsi="Arial" w:cs="Arial"/>
          <w:color w:val="323232"/>
          <w:sz w:val="17"/>
          <w:szCs w:val="17"/>
          <w:lang w:eastAsia="ru-RU"/>
        </w:rPr>
        <w:softHyphen/>
        <w:t>вые электроприборы или не горит лампочка;</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-прежде чем касаться токоведущих проводов или частей оборудования, даже если вы убеждены, что электричество отключено, попробуйте сначала прикоснуться к ним тыльной стороной ладони;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касайтесь одновременно металлического корпуса электроприборов и метал</w:t>
      </w:r>
      <w:r w:rsidRPr="00CA69CE">
        <w:rPr>
          <w:rFonts w:ascii="Arial" w:eastAsia="Times New Roman" w:hAnsi="Arial" w:cs="Arial"/>
          <w:color w:val="323232"/>
          <w:sz w:val="17"/>
          <w:szCs w:val="17"/>
          <w:lang w:eastAsia="ru-RU"/>
        </w:rPr>
        <w:softHyphen/>
        <w:t>лических систем водопровода, отопления, канализации. Помните, что плохой контакт в электропроводке приводит к ее нагреву, образованию искр и может стать причиной пожара;</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-пользуйтесь только стандартными предохранителями и плавкими вставками. Никогда не используйте самодельные "жучки". Категорически запрещается замена перегоревших предохранителей и плавких вставок.</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-при использовании электронагревательных приборов не допускайте соприкосновения питающего электропровода с нагревательным элементом или нагретой поверхностью.</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вытаскивайте вилку из штепсельной розетки, дергая за питающий    электропровод.</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заменяйте перегоревшую электрическую лампу под напряжением и не смотрите на нее при пробном включении.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lastRenderedPageBreak/>
        <w:t>-не перемещайте электроприборы и не производите их влажную уборку, не отключив от электросети.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подходите к торчащим, лежащим на земле, висящим электропроводам.</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-в случае возгорания электроприбора его следует обесточить и накрыть плотной тканью для прекращения доступа кислорода в зону горения</w:t>
      </w:r>
      <w:proofErr w:type="gramStart"/>
      <w:r w:rsidRPr="00CA69CE">
        <w:rPr>
          <w:rFonts w:ascii="Arial" w:eastAsia="Times New Roman" w:hAnsi="Arial" w:cs="Arial"/>
          <w:color w:val="323232"/>
          <w:sz w:val="17"/>
          <w:szCs w:val="17"/>
          <w:lang w:eastAsia="ru-RU"/>
        </w:rPr>
        <w:t>.</w:t>
      </w:r>
      <w:proofErr w:type="gramEnd"/>
      <w:r w:rsidRPr="00CA69CE">
        <w:rPr>
          <w:rFonts w:ascii="Arial" w:eastAsia="Times New Roman" w:hAnsi="Arial" w:cs="Arial"/>
          <w:color w:val="323232"/>
          <w:sz w:val="17"/>
          <w:szCs w:val="17"/>
          <w:lang w:eastAsia="ru-RU"/>
        </w:rPr>
        <w:t xml:space="preserve"> </w:t>
      </w:r>
      <w:proofErr w:type="gramStart"/>
      <w:r w:rsidRPr="00CA69CE">
        <w:rPr>
          <w:rFonts w:ascii="Arial" w:eastAsia="Times New Roman" w:hAnsi="Arial" w:cs="Arial"/>
          <w:color w:val="323232"/>
          <w:sz w:val="17"/>
          <w:szCs w:val="17"/>
          <w:lang w:eastAsia="ru-RU"/>
        </w:rPr>
        <w:t>н</w:t>
      </w:r>
      <w:proofErr w:type="gramEnd"/>
      <w:r w:rsidRPr="00CA69CE">
        <w:rPr>
          <w:rFonts w:ascii="Arial" w:eastAsia="Times New Roman" w:hAnsi="Arial" w:cs="Arial"/>
          <w:color w:val="323232"/>
          <w:sz w:val="17"/>
          <w:szCs w:val="17"/>
          <w:lang w:eastAsia="ru-RU"/>
        </w:rPr>
        <w:t>ельзя тушить водой горящие электроприборы, которые находятся под напряжением. Если пожар не удалось потушить, то необходимо немедленно вызвать пожарных и спасателей.</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 xml:space="preserve">Наряду с перечисленными выше правилами, необходимо соблюдать основные требования </w:t>
      </w:r>
      <w:proofErr w:type="spellStart"/>
      <w:r w:rsidRPr="00CA69CE">
        <w:rPr>
          <w:rFonts w:ascii="Arial" w:eastAsia="Times New Roman" w:hAnsi="Arial" w:cs="Arial"/>
          <w:b/>
          <w:bCs/>
          <w:color w:val="323232"/>
          <w:sz w:val="17"/>
          <w:lang w:eastAsia="ru-RU"/>
        </w:rPr>
        <w:t>электробезопасности</w:t>
      </w:r>
      <w:proofErr w:type="spellEnd"/>
      <w:r w:rsidRPr="00CA69CE">
        <w:rPr>
          <w:rFonts w:ascii="Arial" w:eastAsia="Times New Roman" w:hAnsi="Arial" w:cs="Arial"/>
          <w:b/>
          <w:bCs/>
          <w:color w:val="323232"/>
          <w:sz w:val="17"/>
          <w:lang w:eastAsia="ru-RU"/>
        </w:rPr>
        <w:t>:</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оставляйте без присмотра включенные электроприборы.</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допускайте игр с включенными электроприборами.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подогревайте воду в ванне с помощью электрокипятильника.</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держите в ванной комнате включенными электроприборы.</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пользуйтесь мокрыми электроприборами.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берите в руки электроприборы, стоя босыми ногами на полу.</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накручивайте шнур вокруг горячего утюга, ставьте его на специальную подставку.</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используйте поломанную вилку и розетку.</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втыкайте в розетку посторонние предметы: гвозди, ножницы, спицы, провода.</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НЕ допускайте халатности и небрежности при обращении с электричеством.</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В тех случаях, когда человек оказался под напряжением и не может самостоятельно освободиться от действия электрического тока, ему необходимо незамедлительно оказать помощь. В первую очередь следует освободить его от действия тока путем отключения подачи элект</w:t>
      </w:r>
      <w:r w:rsidRPr="00CA69CE">
        <w:rPr>
          <w:rFonts w:ascii="Arial" w:eastAsia="Times New Roman" w:hAnsi="Arial" w:cs="Arial"/>
          <w:color w:val="323232"/>
          <w:sz w:val="17"/>
          <w:szCs w:val="17"/>
          <w:lang w:eastAsia="ru-RU"/>
        </w:rPr>
        <w:softHyphen/>
        <w:t>ричества ближайшим выключателем или путем разрыва цепи. Если это не удалось сделать, пострадавшего нужно отделить (оторвать) от токоведущих проводов или приборов. Делать это нужно за одежду, если она сухая, или в резиновых перчатках. Провод с пострадавшего нужно снимать сухими подручными средствами: шест, палка, доска. После освобождения по</w:t>
      </w:r>
      <w:r w:rsidRPr="00CA69CE">
        <w:rPr>
          <w:rFonts w:ascii="Arial" w:eastAsia="Times New Roman" w:hAnsi="Arial" w:cs="Arial"/>
          <w:color w:val="323232"/>
          <w:sz w:val="17"/>
          <w:szCs w:val="17"/>
          <w:lang w:eastAsia="ru-RU"/>
        </w:rPr>
        <w:softHyphen/>
        <w:t>страдавшего от действия электрического тока ему необходимо обеспечить полный покой до прибытия врача, согревание, приток свежего воздуха. Можно дать понюхать нашатырный спирт. Если пострадавший потерял сознание, необходимо провести искусственное дыхание и непрямой массаж сердца, быстро доставить его в ближайшее лечебное учреждение.</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4. «Способы предотвращения и преодоления паники и панических настроений»</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b/>
          <w:bCs/>
          <w:color w:val="323232"/>
          <w:sz w:val="17"/>
          <w:lang w:eastAsia="ru-RU"/>
        </w:rPr>
        <w:t>Паника</w:t>
      </w:r>
      <w:r w:rsidRPr="00CA69CE">
        <w:rPr>
          <w:rFonts w:ascii="Arial" w:eastAsia="Times New Roman" w:hAnsi="Arial" w:cs="Arial"/>
          <w:color w:val="323232"/>
          <w:sz w:val="17"/>
          <w:lang w:eastAsia="ru-RU"/>
        </w:rPr>
        <w:t> </w:t>
      </w:r>
      <w:r w:rsidRPr="00CA69CE">
        <w:rPr>
          <w:rFonts w:ascii="Arial" w:eastAsia="Times New Roman" w:hAnsi="Arial" w:cs="Arial"/>
          <w:color w:val="323232"/>
          <w:sz w:val="17"/>
          <w:szCs w:val="17"/>
          <w:lang w:eastAsia="ru-RU"/>
        </w:rPr>
        <w:t>– безотчетный ужас (греч.), психологическое состояние, вызванное угрожающим воздействием внешних условий и выраженное в чувстве острого страха, охватывающее человека или многих людей, неудержимого неконтролируемого стремления избежать опасной ситуации.</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При использовании различных методов, средств и форм морально-психологического обеспечения (МПО) важно со</w:t>
      </w:r>
      <w:r w:rsidRPr="00CA69CE">
        <w:rPr>
          <w:rFonts w:ascii="Arial" w:eastAsia="Times New Roman" w:hAnsi="Arial" w:cs="Arial"/>
          <w:color w:val="323232"/>
          <w:sz w:val="17"/>
          <w:szCs w:val="17"/>
          <w:lang w:eastAsia="ru-RU"/>
        </w:rPr>
        <w:softHyphen/>
        <w:t>блюдать определенные требования, выступающие в качестве методологических основ их применения в различных условиях проведения АСДНР.</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Следует исходить из необходимости комплексного применения методов, средств и форм МПО. В своем разнообразии, дополняя друг друга, взаимодействуя между собой, они объединяются единой целевой установкой и вместе решают общую задачу. Ни одно отдельно взятое средство не является универсаль</w:t>
      </w:r>
      <w:r w:rsidRPr="00CA69CE">
        <w:rPr>
          <w:rFonts w:ascii="Arial" w:eastAsia="Times New Roman" w:hAnsi="Arial" w:cs="Arial"/>
          <w:color w:val="323232"/>
          <w:sz w:val="17"/>
          <w:szCs w:val="17"/>
          <w:lang w:eastAsia="ru-RU"/>
        </w:rPr>
        <w:softHyphen/>
        <w:t>ным и не может самостоятельно решить проблему формирования личности воина и спасателя. В то же время при комплексном использовании методов, средств и форм возрастает сила их воздействия на сознание и поведение личного состава.</w:t>
      </w:r>
    </w:p>
    <w:p w:rsidR="00CA69CE" w:rsidRPr="00CA69CE" w:rsidRDefault="00CA69CE" w:rsidP="00CA69CE">
      <w:pPr>
        <w:shd w:val="clear" w:color="auto" w:fill="FFFFFF"/>
        <w:spacing w:before="136" w:after="204" w:line="245" w:lineRule="atLeast"/>
        <w:rPr>
          <w:rFonts w:ascii="Arial" w:eastAsia="Times New Roman" w:hAnsi="Arial" w:cs="Arial"/>
          <w:color w:val="323232"/>
          <w:sz w:val="17"/>
          <w:szCs w:val="17"/>
          <w:lang w:eastAsia="ru-RU"/>
        </w:rPr>
      </w:pPr>
      <w:r w:rsidRPr="00CA69CE">
        <w:rPr>
          <w:rFonts w:ascii="Arial" w:eastAsia="Times New Roman" w:hAnsi="Arial" w:cs="Arial"/>
          <w:color w:val="323232"/>
          <w:sz w:val="17"/>
          <w:szCs w:val="17"/>
          <w:lang w:eastAsia="ru-RU"/>
        </w:rPr>
        <w:t>Важным является требование целесообразности использования различных методов, средств и форм. В каждом отдельном случае необходимо выбирать те из них, которые наиболее целесообразны в данной ситуации и при наименьших затратах дают максимальный результат. Вместе с тем, необходимо добиваться, чтобы каждое средство использовалось как можно полнее, по своему прямому предназначению, в соответствии с присущими ему свойствами и особенностями.</w:t>
      </w:r>
    </w:p>
    <w:p w:rsidR="00C37596" w:rsidRDefault="00CA69CE" w:rsidP="00CA69CE">
      <w:r w:rsidRPr="00CA69CE">
        <w:rPr>
          <w:rFonts w:ascii="Arial" w:eastAsia="Times New Roman" w:hAnsi="Arial" w:cs="Arial"/>
          <w:color w:val="323232"/>
          <w:sz w:val="17"/>
          <w:szCs w:val="17"/>
          <w:shd w:val="clear" w:color="auto" w:fill="FFFFFF"/>
          <w:lang w:eastAsia="ru-RU"/>
        </w:rPr>
        <w:lastRenderedPageBreak/>
        <w:t>В общей системе форм, методов и средств МПО средства являются наиболее подвижным, изменяющимся эле</w:t>
      </w:r>
      <w:r w:rsidRPr="00CA69CE">
        <w:rPr>
          <w:rFonts w:ascii="Arial" w:eastAsia="Times New Roman" w:hAnsi="Arial" w:cs="Arial"/>
          <w:color w:val="323232"/>
          <w:sz w:val="17"/>
          <w:szCs w:val="17"/>
          <w:shd w:val="clear" w:color="auto" w:fill="FFFFFF"/>
          <w:lang w:eastAsia="ru-RU"/>
        </w:rPr>
        <w:softHyphen/>
        <w:t>ментом. Важную роль играют различные средства массовой информации, особенно печать и радио. Сегодня на одно из первых мест в морально-психологическом воздействии на личный состав выходят электронные средства. Однако это не значит, что потеряли свое значение ранее применяемые средства воспитания и психологического обеспечения, что их уже можно сдавать в архив. Живое слово руководителя, командира, их личный пример, печать, радио, наряду с электронными и другими средствами влияния на личный состав, по-прежнему будут играть большую роль. Отказ от них лишь обеднит содержание и технологию МПО и отрицательно отразится на духовно-нравственном состоянии и психологической стойкости личного состава формирований.</w:t>
      </w:r>
    </w:p>
    <w:sectPr w:rsidR="00C37596" w:rsidSect="00C375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5609D"/>
    <w:multiLevelType w:val="multilevel"/>
    <w:tmpl w:val="26389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A52A9C"/>
    <w:multiLevelType w:val="multilevel"/>
    <w:tmpl w:val="DA28F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0B3BF7"/>
    <w:multiLevelType w:val="multilevel"/>
    <w:tmpl w:val="6712B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DF808F4"/>
    <w:multiLevelType w:val="multilevel"/>
    <w:tmpl w:val="4D74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41768B6"/>
    <w:multiLevelType w:val="multilevel"/>
    <w:tmpl w:val="BF163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44671B9"/>
    <w:multiLevelType w:val="multilevel"/>
    <w:tmpl w:val="16F89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CA69CE"/>
    <w:rsid w:val="00343D7D"/>
    <w:rsid w:val="00393C59"/>
    <w:rsid w:val="009A4A61"/>
    <w:rsid w:val="00C37596"/>
    <w:rsid w:val="00CA69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7596"/>
    <w:pPr>
      <w:spacing w:after="200" w:line="276" w:lineRule="auto"/>
    </w:pPr>
    <w:rPr>
      <w:sz w:val="22"/>
      <w:szCs w:val="22"/>
      <w:lang w:eastAsia="en-US"/>
    </w:rPr>
  </w:style>
  <w:style w:type="paragraph" w:styleId="1">
    <w:name w:val="heading 1"/>
    <w:basedOn w:val="a"/>
    <w:link w:val="10"/>
    <w:uiPriority w:val="9"/>
    <w:qFormat/>
    <w:rsid w:val="00CA69CE"/>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A69CE"/>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CA69CE"/>
    <w:rPr>
      <w:color w:val="0000FF"/>
      <w:u w:val="single"/>
    </w:rPr>
  </w:style>
  <w:style w:type="paragraph" w:customStyle="1" w:styleId="articleinfo">
    <w:name w:val="articleinfo"/>
    <w:basedOn w:val="a"/>
    <w:rsid w:val="00CA69C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reated">
    <w:name w:val="created"/>
    <w:basedOn w:val="a0"/>
    <w:rsid w:val="00CA69CE"/>
  </w:style>
  <w:style w:type="paragraph" w:styleId="a4">
    <w:name w:val="Normal (Web)"/>
    <w:basedOn w:val="a"/>
    <w:uiPriority w:val="99"/>
    <w:semiHidden/>
    <w:unhideWhenUsed/>
    <w:rsid w:val="00CA69CE"/>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Strong"/>
    <w:basedOn w:val="a0"/>
    <w:uiPriority w:val="22"/>
    <w:qFormat/>
    <w:rsid w:val="00CA69CE"/>
    <w:rPr>
      <w:b/>
      <w:bCs/>
    </w:rPr>
  </w:style>
  <w:style w:type="character" w:customStyle="1" w:styleId="apple-converted-space">
    <w:name w:val="apple-converted-space"/>
    <w:basedOn w:val="a0"/>
    <w:rsid w:val="00CA69CE"/>
  </w:style>
  <w:style w:type="character" w:styleId="a6">
    <w:name w:val="Emphasis"/>
    <w:basedOn w:val="a0"/>
    <w:uiPriority w:val="20"/>
    <w:qFormat/>
    <w:rsid w:val="00CA69CE"/>
    <w:rPr>
      <w:i/>
      <w:iCs/>
    </w:rPr>
  </w:style>
</w:styles>
</file>

<file path=word/webSettings.xml><?xml version="1.0" encoding="utf-8"?>
<w:webSettings xmlns:r="http://schemas.openxmlformats.org/officeDocument/2006/relationships" xmlns:w="http://schemas.openxmlformats.org/wordprocessingml/2006/main">
  <w:divs>
    <w:div w:id="1643080249">
      <w:bodyDiv w:val="1"/>
      <w:marLeft w:val="0"/>
      <w:marRight w:val="0"/>
      <w:marTop w:val="0"/>
      <w:marBottom w:val="0"/>
      <w:divBdr>
        <w:top w:val="none" w:sz="0" w:space="0" w:color="auto"/>
        <w:left w:val="none" w:sz="0" w:space="0" w:color="auto"/>
        <w:bottom w:val="none" w:sz="0" w:space="0" w:color="auto"/>
        <w:right w:val="none" w:sz="0" w:space="0" w:color="auto"/>
      </w:divBdr>
      <w:divsChild>
        <w:div w:id="1602763805">
          <w:marLeft w:val="0"/>
          <w:marRight w:val="0"/>
          <w:marTop w:val="68"/>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4851</Words>
  <Characters>27652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32439</CharactersWithSpaces>
  <SharedDoc>false</SharedDoc>
  <HLinks>
    <vt:vector size="6" baseType="variant">
      <vt:variant>
        <vt:i4>1376351</vt:i4>
      </vt:variant>
      <vt:variant>
        <vt:i4>0</vt:i4>
      </vt:variant>
      <vt:variant>
        <vt:i4>0</vt:i4>
      </vt:variant>
      <vt:variant>
        <vt:i4>5</vt:i4>
      </vt:variant>
      <vt:variant>
        <vt:lpwstr>http://pass-sk.ru/component/content/article/2463-2014-02-05-08-58-32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User</cp:lastModifiedBy>
  <cp:revision>2</cp:revision>
  <dcterms:created xsi:type="dcterms:W3CDTF">2024-08-07T11:22:00Z</dcterms:created>
  <dcterms:modified xsi:type="dcterms:W3CDTF">2024-08-07T11:22:00Z</dcterms:modified>
</cp:coreProperties>
</file>