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877BE6">
        <w:rPr>
          <w:rFonts w:ascii="Times New Roman CYR" w:hAnsi="Times New Roman CYR"/>
          <w:b/>
          <w:sz w:val="28"/>
        </w:rPr>
        <w:t>КАЖЛОДСКОГО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0D142D">
        <w:rPr>
          <w:b/>
          <w:sz w:val="28"/>
          <w:szCs w:val="28"/>
        </w:rPr>
        <w:t>16</w:t>
      </w:r>
      <w:r w:rsidR="00485F9C">
        <w:rPr>
          <w:b/>
          <w:sz w:val="28"/>
          <w:szCs w:val="28"/>
        </w:rPr>
        <w:t xml:space="preserve"> </w:t>
      </w:r>
      <w:r w:rsidR="00E34BC5">
        <w:rPr>
          <w:b/>
          <w:sz w:val="28"/>
          <w:szCs w:val="28"/>
        </w:rPr>
        <w:t>января</w:t>
      </w:r>
      <w:r w:rsidR="00485F9C">
        <w:rPr>
          <w:b/>
          <w:sz w:val="28"/>
          <w:szCs w:val="28"/>
        </w:rPr>
        <w:t xml:space="preserve"> 202</w:t>
      </w:r>
      <w:r w:rsidR="00B22E5B">
        <w:rPr>
          <w:b/>
          <w:sz w:val="28"/>
          <w:szCs w:val="28"/>
        </w:rPr>
        <w:t>5</w:t>
      </w:r>
      <w:r w:rsidR="00485F9C">
        <w:rPr>
          <w:b/>
          <w:sz w:val="28"/>
          <w:szCs w:val="28"/>
        </w:rPr>
        <w:t xml:space="preserve"> года </w:t>
      </w:r>
      <w:r w:rsidR="00B10892">
        <w:rPr>
          <w:b/>
          <w:sz w:val="28"/>
          <w:szCs w:val="28"/>
        </w:rPr>
        <w:t xml:space="preserve">    </w:t>
      </w:r>
      <w:r w:rsidR="00485F9C">
        <w:rPr>
          <w:b/>
          <w:sz w:val="28"/>
          <w:szCs w:val="28"/>
        </w:rPr>
        <w:t>№</w:t>
      </w:r>
      <w:r w:rsidR="000D142D">
        <w:rPr>
          <w:b/>
          <w:sz w:val="28"/>
          <w:szCs w:val="28"/>
        </w:rPr>
        <w:t>4а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877BE6">
        <w:rPr>
          <w:b/>
          <w:color w:val="000000"/>
          <w:sz w:val="28"/>
        </w:rPr>
        <w:t>Кажлодского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B22E5B">
        <w:rPr>
          <w:b/>
          <w:sz w:val="28"/>
        </w:rPr>
        <w:t>5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B22E5B">
        <w:rPr>
          <w:b/>
          <w:sz w:val="28"/>
        </w:rPr>
        <w:t>6</w:t>
      </w:r>
      <w:r w:rsidR="00B00B3C">
        <w:rPr>
          <w:b/>
          <w:sz w:val="28"/>
        </w:rPr>
        <w:t xml:space="preserve"> и 202</w:t>
      </w:r>
      <w:r w:rsidR="00B22E5B">
        <w:rPr>
          <w:b/>
          <w:sz w:val="28"/>
        </w:rPr>
        <w:t>7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r w:rsidR="00877BE6">
        <w:rPr>
          <w:sz w:val="28"/>
        </w:rPr>
        <w:t>Кажлодского</w:t>
      </w:r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B22E5B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B22E5B">
        <w:rPr>
          <w:rFonts w:eastAsia="Times New Roman"/>
          <w:color w:val="000000"/>
          <w:kern w:val="0"/>
          <w:sz w:val="28"/>
          <w:szCs w:val="28"/>
        </w:rPr>
        <w:t>6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B22E5B">
        <w:rPr>
          <w:rFonts w:eastAsia="Times New Roman"/>
          <w:color w:val="000000"/>
          <w:kern w:val="0"/>
          <w:sz w:val="28"/>
          <w:szCs w:val="28"/>
        </w:rPr>
        <w:t>7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</w:t>
      </w:r>
      <w:r w:rsidR="00877BE6">
        <w:rPr>
          <w:rFonts w:eastAsia="Times New Roman"/>
          <w:color w:val="000000"/>
          <w:kern w:val="0"/>
          <w:sz w:val="28"/>
          <w:szCs w:val="28"/>
        </w:rPr>
        <w:t>Кажлодского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сельского поселения</w:t>
      </w:r>
      <w:r w:rsidRPr="00C93031">
        <w:rPr>
          <w:rFonts w:eastAsia="Times New Roman"/>
          <w:kern w:val="0"/>
          <w:sz w:val="28"/>
          <w:szCs w:val="28"/>
        </w:rPr>
        <w:t xml:space="preserve"> </w:t>
      </w:r>
      <w:proofErr w:type="gramStart"/>
      <w:r w:rsidRPr="00C93031">
        <w:rPr>
          <w:rFonts w:eastAsia="Times New Roman"/>
          <w:kern w:val="0"/>
          <w:sz w:val="28"/>
          <w:szCs w:val="28"/>
        </w:rPr>
        <w:t>согласно приложения</w:t>
      </w:r>
      <w:proofErr w:type="gramEnd"/>
      <w:r w:rsidRPr="00C93031">
        <w:rPr>
          <w:rFonts w:eastAsia="Times New Roman"/>
          <w:kern w:val="0"/>
          <w:sz w:val="28"/>
          <w:szCs w:val="28"/>
        </w:rPr>
        <w:t>.</w:t>
      </w:r>
    </w:p>
    <w:p w:rsidR="00C93031" w:rsidRPr="00E34BC5" w:rsidRDefault="00E34BC5" w:rsidP="00E34BC5">
      <w:pPr>
        <w:widowControl/>
        <w:ind w:firstLine="567"/>
        <w:jc w:val="both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>
        <w:rPr>
          <w:rFonts w:eastAsia="Times New Roman"/>
          <w:kern w:val="0"/>
          <w:sz w:val="28"/>
          <w:szCs w:val="28"/>
          <w:lang w:eastAsia="ar-SA"/>
        </w:rPr>
        <w:t>2</w:t>
      </w:r>
      <w:r w:rsidR="00C93031" w:rsidRPr="00C93031">
        <w:rPr>
          <w:rFonts w:eastAsia="Times New Roman"/>
          <w:kern w:val="0"/>
          <w:sz w:val="28"/>
          <w:szCs w:val="28"/>
          <w:lang w:eastAsia="ar-SA"/>
        </w:rPr>
        <w:t xml:space="preserve">. </w:t>
      </w:r>
      <w:r w:rsidR="00B22E5B">
        <w:rPr>
          <w:bCs/>
          <w:sz w:val="28"/>
          <w:szCs w:val="28"/>
        </w:rPr>
        <w:t>Насто</w:t>
      </w:r>
      <w:r w:rsidR="00B22E5B">
        <w:rPr>
          <w:sz w:val="28"/>
          <w:szCs w:val="28"/>
        </w:rPr>
        <w:t xml:space="preserve">ящее постановление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4" w:tgtFrame="_blank">
        <w:r w:rsidR="00B22E5B">
          <w:rPr>
            <w:rStyle w:val="aa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https://</w:t>
        </w:r>
        <w:r w:rsidR="00B22E5B">
          <w:rPr>
            <w:rStyle w:val="aa"/>
            <w:bCs/>
            <w:color w:val="000000"/>
            <w:sz w:val="28"/>
            <w:szCs w:val="28"/>
            <w:shd w:val="clear" w:color="auto" w:fill="FFFFFF"/>
          </w:rPr>
          <w:t>/kazhlodskoe</w:t>
        </w:r>
        <w:r w:rsidR="00B22E5B">
          <w:rPr>
            <w:rStyle w:val="aa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-r13.gosweb.gosuslugi.ru</w:t>
        </w:r>
      </w:hyperlink>
      <w:r w:rsidR="00B22E5B">
        <w:rPr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и </w:t>
      </w:r>
      <w:r w:rsidR="00044A4B" w:rsidRPr="00E34BC5">
        <w:rPr>
          <w:sz w:val="28"/>
          <w:szCs w:val="28"/>
        </w:rPr>
        <w:t>распространяет свое действие на правоотно</w:t>
      </w:r>
      <w:r w:rsidR="00B22E5B">
        <w:rPr>
          <w:sz w:val="28"/>
          <w:szCs w:val="28"/>
        </w:rPr>
        <w:t>шения, возникшие с 1 января 2025</w:t>
      </w:r>
      <w:r w:rsidR="00044A4B" w:rsidRPr="00E34BC5">
        <w:rPr>
          <w:sz w:val="28"/>
          <w:szCs w:val="28"/>
        </w:rPr>
        <w:t xml:space="preserve"> года.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</w:t>
      </w:r>
      <w:r w:rsidR="00877BE6">
        <w:rPr>
          <w:rFonts w:eastAsia="Times New Roman"/>
          <w:kern w:val="0"/>
          <w:sz w:val="28"/>
          <w:szCs w:val="28"/>
          <w:lang w:eastAsia="ar-SA"/>
        </w:rPr>
        <w:t>Кажлодского</w:t>
      </w: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r w:rsidR="00877BE6">
        <w:rPr>
          <w:rFonts w:eastAsia="Times New Roman"/>
          <w:kern w:val="0"/>
          <w:sz w:val="28"/>
          <w:szCs w:val="28"/>
          <w:lang w:eastAsia="ar-SA"/>
        </w:rPr>
        <w:t>Л.С.Асташова</w:t>
      </w: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tbl>
      <w:tblPr>
        <w:tblW w:w="5000" w:type="pct"/>
        <w:tblLayout w:type="fixed"/>
        <w:tblLook w:val="04A0"/>
      </w:tblPr>
      <w:tblGrid>
        <w:gridCol w:w="16"/>
        <w:gridCol w:w="404"/>
        <w:gridCol w:w="3151"/>
        <w:gridCol w:w="682"/>
        <w:gridCol w:w="229"/>
        <w:gridCol w:w="908"/>
        <w:gridCol w:w="998"/>
        <w:gridCol w:w="102"/>
        <w:gridCol w:w="1187"/>
        <w:gridCol w:w="790"/>
        <w:gridCol w:w="973"/>
        <w:gridCol w:w="703"/>
        <w:gridCol w:w="790"/>
        <w:gridCol w:w="276"/>
        <w:gridCol w:w="102"/>
        <w:gridCol w:w="936"/>
        <w:gridCol w:w="139"/>
        <w:gridCol w:w="505"/>
        <w:gridCol w:w="524"/>
        <w:gridCol w:w="477"/>
        <w:gridCol w:w="456"/>
        <w:gridCol w:w="539"/>
        <w:gridCol w:w="607"/>
      </w:tblGrid>
      <w:tr w:rsidR="00FD349F" w:rsidRPr="00FD349F" w:rsidTr="003C0D84">
        <w:trPr>
          <w:gridAfter w:val="7"/>
          <w:wAfter w:w="1048" w:type="pct"/>
          <w:trHeight w:val="402"/>
        </w:trPr>
        <w:tc>
          <w:tcPr>
            <w:tcW w:w="395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3C0D8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0" w:name="RANGE!A1"/>
            <w:r w:rsidRPr="00FD349F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  <w:bookmarkEnd w:id="0"/>
          </w:p>
        </w:tc>
      </w:tr>
      <w:tr w:rsidR="00FD349F" w:rsidRPr="00FD349F" w:rsidTr="003C0D84">
        <w:trPr>
          <w:gridAfter w:val="7"/>
          <w:wAfter w:w="1048" w:type="pct"/>
          <w:trHeight w:val="300"/>
        </w:trPr>
        <w:tc>
          <w:tcPr>
            <w:tcW w:w="395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3C0D8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FD349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</w:t>
            </w:r>
            <w:r w:rsidR="003C0D84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ок товаров, работ, услуг на 2025</w:t>
            </w:r>
            <w:r w:rsidRPr="00FD349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финансовый год</w:t>
            </w:r>
          </w:p>
        </w:tc>
      </w:tr>
      <w:tr w:rsidR="00FD349F" w:rsidRPr="00FD349F" w:rsidTr="003C0D84">
        <w:trPr>
          <w:gridAfter w:val="7"/>
          <w:wAfter w:w="1048" w:type="pct"/>
          <w:trHeight w:val="300"/>
        </w:trPr>
        <w:tc>
          <w:tcPr>
            <w:tcW w:w="395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3C0D84" w:rsidP="003C0D8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2026 и 2027</w:t>
            </w:r>
            <w:r w:rsidR="00FD349F" w:rsidRPr="00FD349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годов</w:t>
            </w: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36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1. Информация о заказчике:</w:t>
            </w:r>
          </w:p>
        </w:tc>
        <w:tc>
          <w:tcPr>
            <w:tcW w:w="74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98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0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Коды</w:t>
            </w: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147" w:type="pct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Наименование заказчика</w:t>
            </w:r>
          </w:p>
        </w:tc>
        <w:tc>
          <w:tcPr>
            <w:tcW w:w="220" w:type="pct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4" w:type="pct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68" w:type="pct"/>
            <w:gridSpan w:val="1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147" w:type="pct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3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1321114379</w:t>
            </w: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3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017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147" w:type="pct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3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132101001</w:t>
            </w: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36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74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985" w:type="pct"/>
            <w:gridSpan w:val="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Муниципальное казенное учреждение</w:t>
            </w:r>
          </w:p>
        </w:tc>
        <w:tc>
          <w:tcPr>
            <w:tcW w:w="2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по ОКОПФ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75404</w:t>
            </w: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14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Форма собственности</w:t>
            </w:r>
          </w:p>
        </w:tc>
        <w:tc>
          <w:tcPr>
            <w:tcW w:w="220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4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671" w:type="pct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Муниципальная собственность</w:t>
            </w:r>
          </w:p>
        </w:tc>
        <w:tc>
          <w:tcPr>
            <w:tcW w:w="31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по ОКФС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322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68" w:type="pct"/>
            <w:gridSpan w:val="1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 xml:space="preserve">Российская Федерация, 431040, Мордовия Респ, Торбеевский р-н, Кажлодка </w:t>
            </w:r>
            <w:proofErr w:type="gramStart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с</w:t>
            </w:r>
            <w:proofErr w:type="gramEnd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УЛИЦА</w:t>
            </w:r>
            <w:proofErr w:type="gramEnd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 xml:space="preserve"> ШКОЛЬНАЯ, ДОМ 17, 7-83456-25344, kulikovage@yandex.ru</w:t>
            </w:r>
          </w:p>
        </w:tc>
        <w:tc>
          <w:tcPr>
            <w:tcW w:w="3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по ОКТМО</w:t>
            </w:r>
          </w:p>
        </w:tc>
        <w:tc>
          <w:tcPr>
            <w:tcW w:w="3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89654425101</w:t>
            </w: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2055" w:type="pct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33" w:type="pct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14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147" w:type="pct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3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017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147" w:type="pct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322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1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по ОКТМО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14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Единица измерения:</w:t>
            </w:r>
          </w:p>
        </w:tc>
        <w:tc>
          <w:tcPr>
            <w:tcW w:w="220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4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416" w:type="pct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рубль</w:t>
            </w: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1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по ОКЕИ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  <w:t>383</w:t>
            </w: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20"/>
                <w:szCs w:val="2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482"/>
        </w:trPr>
        <w:tc>
          <w:tcPr>
            <w:tcW w:w="2726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2. Информация о закупках товаров, работ, услуг на 2025 финансовый год и на плановый период 2026 и 2027 годов:</w:t>
            </w:r>
          </w:p>
        </w:tc>
        <w:tc>
          <w:tcPr>
            <w:tcW w:w="314" w:type="pct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9" w:type="pct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386"/>
        </w:trPr>
        <w:tc>
          <w:tcPr>
            <w:tcW w:w="130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017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20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74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93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22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3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14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27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89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380" w:type="pct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  <w:tc>
          <w:tcPr>
            <w:tcW w:w="169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kern w:val="0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1162"/>
        </w:trPr>
        <w:tc>
          <w:tcPr>
            <w:tcW w:w="13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lastRenderedPageBreak/>
              <w:t xml:space="preserve">№ </w:t>
            </w:r>
            <w:proofErr w:type="gramStart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п</w:t>
            </w:r>
            <w:proofErr w:type="gramEnd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101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Идентификационный код закупки</w:t>
            </w:r>
          </w:p>
        </w:tc>
        <w:tc>
          <w:tcPr>
            <w:tcW w:w="2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29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14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38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486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519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1548"/>
        </w:trPr>
        <w:tc>
          <w:tcPr>
            <w:tcW w:w="13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587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</w:t>
            </w:r>
            <w:proofErr w:type="gramEnd"/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38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Наименование объекта закупки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 текущий финансовый год</w:t>
            </w:r>
          </w:p>
        </w:tc>
        <w:tc>
          <w:tcPr>
            <w:tcW w:w="4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 плановый период</w:t>
            </w:r>
          </w:p>
        </w:tc>
        <w:tc>
          <w:tcPr>
            <w:tcW w:w="468" w:type="pct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последующие годы</w:t>
            </w:r>
          </w:p>
        </w:tc>
        <w:tc>
          <w:tcPr>
            <w:tcW w:w="163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1934"/>
        </w:trPr>
        <w:tc>
          <w:tcPr>
            <w:tcW w:w="13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14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 первый год</w:t>
            </w:r>
          </w:p>
        </w:tc>
        <w:tc>
          <w:tcPr>
            <w:tcW w:w="377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 второй год</w:t>
            </w:r>
          </w:p>
        </w:tc>
        <w:tc>
          <w:tcPr>
            <w:tcW w:w="347" w:type="pct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1548"/>
        </w:trPr>
        <w:tc>
          <w:tcPr>
            <w:tcW w:w="13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01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3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32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1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2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22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290"/>
        </w:trPr>
        <w:tc>
          <w:tcPr>
            <w:tcW w:w="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10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1469"/>
        </w:trPr>
        <w:tc>
          <w:tcPr>
            <w:tcW w:w="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0001</w:t>
            </w:r>
          </w:p>
        </w:tc>
        <w:tc>
          <w:tcPr>
            <w:tcW w:w="10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253132111437913210100100010000000000</w:t>
            </w:r>
          </w:p>
        </w:tc>
        <w:tc>
          <w:tcPr>
            <w:tcW w:w="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5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3582445.0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1274114.0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983890.0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1324441.0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36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Всего для осуществления закупок,</w:t>
            </w:r>
          </w:p>
        </w:tc>
        <w:tc>
          <w:tcPr>
            <w:tcW w:w="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3582445.0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1274114.0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983890.0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1324441.0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9140409891009Д184244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1738700.0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508900.0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527200.0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702600.0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91405038910043040244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294500.0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137200.0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77100.0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80200.0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91402038910051180244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66925.0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16159.0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25250.0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25516.0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91401046520041120247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281700.0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138100.0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143600.0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91405038910043010247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477200.0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110000.0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180000.0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187200.0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91401046520041120244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719420.0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500055.0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35140.0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184225.0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91405038910044106244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1600.0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1000.0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91404128910044107244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900.0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300.0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3C0D84" w:rsidRPr="003C0D84" w:rsidTr="003C0D84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5" w:type="pct"/>
          <w:trHeight w:val="581"/>
        </w:trPr>
        <w:tc>
          <w:tcPr>
            <w:tcW w:w="1733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в том числе по коду бюджетной классификации 91401048910077150244</w:t>
            </w:r>
          </w:p>
        </w:tc>
        <w:tc>
          <w:tcPr>
            <w:tcW w:w="322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1500.0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500.0</w:t>
            </w:r>
          </w:p>
        </w:tc>
        <w:tc>
          <w:tcPr>
            <w:tcW w:w="2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500.0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500.0</w:t>
            </w:r>
          </w:p>
        </w:tc>
        <w:tc>
          <w:tcPr>
            <w:tcW w:w="12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  <w:r w:rsidRPr="003C0D84"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69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9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C0D84" w:rsidRPr="003C0D84" w:rsidRDefault="003C0D84" w:rsidP="003C0D8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</w:tbl>
    <w:p w:rsidR="00B67482" w:rsidRDefault="00B67482" w:rsidP="00E6458F"/>
    <w:sectPr w:rsidR="00B67482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44A4B"/>
    <w:rsid w:val="00075717"/>
    <w:rsid w:val="000D142D"/>
    <w:rsid w:val="0015138D"/>
    <w:rsid w:val="001B092B"/>
    <w:rsid w:val="00211E2E"/>
    <w:rsid w:val="002251D8"/>
    <w:rsid w:val="002E42BA"/>
    <w:rsid w:val="0035399F"/>
    <w:rsid w:val="00361559"/>
    <w:rsid w:val="003C0D84"/>
    <w:rsid w:val="00404A97"/>
    <w:rsid w:val="00485F9C"/>
    <w:rsid w:val="005677A2"/>
    <w:rsid w:val="00596F78"/>
    <w:rsid w:val="006217C9"/>
    <w:rsid w:val="006F1968"/>
    <w:rsid w:val="0079384C"/>
    <w:rsid w:val="007D6B56"/>
    <w:rsid w:val="007D75C7"/>
    <w:rsid w:val="007F0C7F"/>
    <w:rsid w:val="00816D7E"/>
    <w:rsid w:val="00834FEB"/>
    <w:rsid w:val="00877BE6"/>
    <w:rsid w:val="0088309B"/>
    <w:rsid w:val="00896266"/>
    <w:rsid w:val="009125E9"/>
    <w:rsid w:val="00915DE6"/>
    <w:rsid w:val="009B7EDB"/>
    <w:rsid w:val="009C5E08"/>
    <w:rsid w:val="00A41CC7"/>
    <w:rsid w:val="00AA1C18"/>
    <w:rsid w:val="00AB4D84"/>
    <w:rsid w:val="00B00B3C"/>
    <w:rsid w:val="00B10892"/>
    <w:rsid w:val="00B22E5B"/>
    <w:rsid w:val="00B34DA4"/>
    <w:rsid w:val="00B5282C"/>
    <w:rsid w:val="00B56607"/>
    <w:rsid w:val="00B67482"/>
    <w:rsid w:val="00B7193F"/>
    <w:rsid w:val="00B80089"/>
    <w:rsid w:val="00BE2BFA"/>
    <w:rsid w:val="00C47F2A"/>
    <w:rsid w:val="00C61B38"/>
    <w:rsid w:val="00C7297F"/>
    <w:rsid w:val="00C72DE9"/>
    <w:rsid w:val="00C93031"/>
    <w:rsid w:val="00D15AC0"/>
    <w:rsid w:val="00D43046"/>
    <w:rsid w:val="00DB65EF"/>
    <w:rsid w:val="00E34BC5"/>
    <w:rsid w:val="00E6458F"/>
    <w:rsid w:val="00E85CDA"/>
    <w:rsid w:val="00EA50AB"/>
    <w:rsid w:val="00EF6504"/>
    <w:rsid w:val="00F076B3"/>
    <w:rsid w:val="00F34894"/>
    <w:rsid w:val="00F8057D"/>
    <w:rsid w:val="00FD349F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BE2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2BFA"/>
    <w:rPr>
      <w:rFonts w:ascii="Tahoma" w:eastAsia="Andale Sans UI" w:hAnsi="Tahoma" w:cs="Tahoma"/>
      <w:kern w:val="2"/>
      <w:sz w:val="16"/>
      <w:szCs w:val="16"/>
      <w:lang w:eastAsia="ru-RU"/>
    </w:rPr>
  </w:style>
  <w:style w:type="paragraph" w:styleId="a9">
    <w:name w:val="No Spacing"/>
    <w:uiPriority w:val="1"/>
    <w:qFormat/>
    <w:rsid w:val="00E34B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E34B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rgod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51</cp:revision>
  <cp:lastPrinted>2025-01-22T07:39:00Z</cp:lastPrinted>
  <dcterms:created xsi:type="dcterms:W3CDTF">2019-03-13T08:58:00Z</dcterms:created>
  <dcterms:modified xsi:type="dcterms:W3CDTF">2025-01-22T07:44:00Z</dcterms:modified>
</cp:coreProperties>
</file>