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C93031">
        <w:rPr>
          <w:rFonts w:ascii="Times New Roman CYR" w:hAnsi="Times New Roman CYR"/>
          <w:b/>
          <w:sz w:val="28"/>
        </w:rPr>
        <w:t>НИКОЛЬСКОГО</w:t>
      </w:r>
      <w:r w:rsidRPr="00596F78">
        <w:rPr>
          <w:rFonts w:ascii="Times New Roman CYR" w:hAnsi="Times New Roman CYR"/>
          <w:b/>
          <w:sz w:val="28"/>
        </w:rPr>
        <w:t>СЕЛЬСКОГО ПОСЕЛЕНИЯТОРБЕЕВСКОГО МУНИЦИПАЛЬНОГО РАЙОНАРЕСПУБЛИКИ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485F9C" w:rsidRDefault="00F8057D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rFonts w:ascii="Times New Roman CYR" w:hAnsi="Times New Roman CYR"/>
          <w:b/>
          <w:sz w:val="28"/>
          <w:szCs w:val="28"/>
        </w:rPr>
        <w:t>ПОСТАНОВЛЕНИЕ</w:t>
      </w:r>
    </w:p>
    <w:p w:rsidR="007F0C7F" w:rsidRDefault="004516C3" w:rsidP="0015608F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C61B38" w:rsidRPr="00485F9C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15608F">
        <w:rPr>
          <w:b/>
          <w:sz w:val="28"/>
          <w:szCs w:val="28"/>
        </w:rPr>
        <w:t>1</w:t>
      </w:r>
      <w:r w:rsidR="0064492C">
        <w:rPr>
          <w:b/>
          <w:sz w:val="28"/>
          <w:szCs w:val="28"/>
        </w:rPr>
        <w:t>7</w:t>
      </w:r>
      <w:r w:rsidR="00940AB3">
        <w:rPr>
          <w:b/>
          <w:sz w:val="28"/>
          <w:szCs w:val="28"/>
        </w:rPr>
        <w:t xml:space="preserve"> </w:t>
      </w:r>
      <w:r w:rsidR="00284AE5">
        <w:rPr>
          <w:b/>
          <w:sz w:val="28"/>
          <w:szCs w:val="28"/>
        </w:rPr>
        <w:t>января</w:t>
      </w:r>
      <w:r w:rsidR="00485F9C">
        <w:rPr>
          <w:b/>
          <w:sz w:val="28"/>
          <w:szCs w:val="28"/>
        </w:rPr>
        <w:t xml:space="preserve"> 202</w:t>
      </w:r>
      <w:r w:rsidR="0064492C">
        <w:rPr>
          <w:b/>
          <w:sz w:val="28"/>
          <w:szCs w:val="28"/>
        </w:rPr>
        <w:t>5</w:t>
      </w:r>
      <w:r w:rsidR="00485F9C">
        <w:rPr>
          <w:b/>
          <w:sz w:val="28"/>
          <w:szCs w:val="28"/>
        </w:rPr>
        <w:t xml:space="preserve"> года №</w:t>
      </w:r>
      <w:r w:rsidR="0064492C">
        <w:rPr>
          <w:b/>
          <w:sz w:val="28"/>
          <w:szCs w:val="28"/>
        </w:rPr>
        <w:t>3/1</w:t>
      </w:r>
    </w:p>
    <w:p w:rsidR="00940AB3" w:rsidRDefault="00940AB3" w:rsidP="0015608F">
      <w:pPr>
        <w:pStyle w:val="a3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743125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336D54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</w:t>
      </w:r>
      <w:r w:rsidR="00C93031">
        <w:rPr>
          <w:b/>
          <w:color w:val="000000"/>
          <w:sz w:val="28"/>
        </w:rPr>
        <w:t>Никольского</w:t>
      </w:r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64492C">
        <w:rPr>
          <w:b/>
          <w:sz w:val="28"/>
        </w:rPr>
        <w:t>5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</w:t>
      </w:r>
      <w:r w:rsidR="0064492C">
        <w:rPr>
          <w:b/>
          <w:sz w:val="28"/>
        </w:rPr>
        <w:t>6</w:t>
      </w:r>
      <w:r w:rsidR="00B00B3C">
        <w:rPr>
          <w:b/>
          <w:sz w:val="28"/>
        </w:rPr>
        <w:t xml:space="preserve"> и 202</w:t>
      </w:r>
      <w:r w:rsidR="0064492C">
        <w:rPr>
          <w:b/>
          <w:sz w:val="28"/>
        </w:rPr>
        <w:t>7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C72DE9" w:rsidP="00C93031">
      <w:pPr>
        <w:spacing w:line="100" w:lineRule="atLeast"/>
        <w:ind w:firstLine="567"/>
        <w:jc w:val="both"/>
        <w:rPr>
          <w:b/>
          <w:sz w:val="28"/>
        </w:rPr>
      </w:pPr>
      <w:proofErr w:type="gramStart"/>
      <w:r>
        <w:rPr>
          <w:sz w:val="28"/>
          <w:szCs w:val="28"/>
        </w:rPr>
        <w:t>В соответствии со ст</w:t>
      </w:r>
      <w:r w:rsidR="00485F9C">
        <w:rPr>
          <w:sz w:val="28"/>
          <w:szCs w:val="28"/>
        </w:rPr>
        <w:t>атьей</w:t>
      </w:r>
      <w:r>
        <w:rPr>
          <w:sz w:val="28"/>
          <w:szCs w:val="28"/>
        </w:rPr>
        <w:t xml:space="preserve"> 16 Федерального закона от 05</w:t>
      </w:r>
      <w:r w:rsidR="00485F9C">
        <w:rPr>
          <w:sz w:val="28"/>
          <w:szCs w:val="28"/>
        </w:rPr>
        <w:t xml:space="preserve"> апреля 2013 года  </w:t>
      </w:r>
      <w:r>
        <w:rPr>
          <w:sz w:val="28"/>
          <w:szCs w:val="28"/>
        </w:rPr>
        <w:t>№44-ФЗ</w:t>
      </w:r>
      <w:r w:rsidR="0015608F">
        <w:rPr>
          <w:sz w:val="28"/>
          <w:szCs w:val="28"/>
        </w:rPr>
        <w:t xml:space="preserve"> </w:t>
      </w:r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</w:t>
      </w:r>
      <w:r w:rsidR="00485F9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N1279"Об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>
        <w:rPr>
          <w:sz w:val="28"/>
          <w:szCs w:val="28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отдельных решений Правительства Российской Федерации"</w:t>
      </w:r>
      <w:r>
        <w:rPr>
          <w:sz w:val="28"/>
        </w:rPr>
        <w:t xml:space="preserve">, администрация </w:t>
      </w:r>
      <w:r w:rsidR="00C93031">
        <w:rPr>
          <w:sz w:val="28"/>
        </w:rPr>
        <w:t>Никольского</w:t>
      </w:r>
      <w:r>
        <w:rPr>
          <w:sz w:val="28"/>
        </w:rPr>
        <w:t xml:space="preserve"> сельского поселения  </w:t>
      </w:r>
      <w:r w:rsidRPr="00C72DE9">
        <w:rPr>
          <w:b/>
          <w:sz w:val="28"/>
        </w:rPr>
        <w:t>постановляет:</w:t>
      </w:r>
    </w:p>
    <w:p w:rsidR="00C72DE9" w:rsidRPr="00C72DE9" w:rsidRDefault="00C72DE9" w:rsidP="00C93031">
      <w:pPr>
        <w:spacing w:line="100" w:lineRule="atLeast"/>
        <w:ind w:firstLine="567"/>
        <w:jc w:val="both"/>
        <w:rPr>
          <w:b/>
          <w:sz w:val="28"/>
          <w:szCs w:val="28"/>
        </w:rPr>
      </w:pPr>
    </w:p>
    <w:p w:rsidR="00C93031" w:rsidRPr="00C93031" w:rsidRDefault="00C93031" w:rsidP="00C93031">
      <w:pPr>
        <w:pStyle w:val="a6"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1.</w:t>
      </w:r>
      <w:r w:rsidRPr="00C93031">
        <w:rPr>
          <w:rFonts w:eastAsia="Times New Roman"/>
          <w:kern w:val="0"/>
          <w:sz w:val="28"/>
          <w:szCs w:val="28"/>
        </w:rPr>
        <w:t xml:space="preserve"> Утвердить прилагаемый план - график закупок </w:t>
      </w:r>
      <w:r w:rsidRPr="00C93031">
        <w:rPr>
          <w:rFonts w:eastAsia="Times New Roman"/>
          <w:color w:val="000000"/>
          <w:kern w:val="0"/>
          <w:sz w:val="28"/>
          <w:szCs w:val="28"/>
        </w:rPr>
        <w:t>товаров, работ, услуг на 202</w:t>
      </w:r>
      <w:r w:rsidR="0064492C">
        <w:rPr>
          <w:rFonts w:eastAsia="Times New Roman"/>
          <w:color w:val="000000"/>
          <w:kern w:val="0"/>
          <w:sz w:val="28"/>
          <w:szCs w:val="28"/>
        </w:rPr>
        <w:t>5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финансовый год и на плановый период 202</w:t>
      </w:r>
      <w:r w:rsidR="0064492C">
        <w:rPr>
          <w:rFonts w:eastAsia="Times New Roman"/>
          <w:color w:val="000000"/>
          <w:kern w:val="0"/>
          <w:sz w:val="28"/>
          <w:szCs w:val="28"/>
        </w:rPr>
        <w:t>6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и 202</w:t>
      </w:r>
      <w:r w:rsidR="0064492C">
        <w:rPr>
          <w:rFonts w:eastAsia="Times New Roman"/>
          <w:color w:val="000000"/>
          <w:kern w:val="0"/>
          <w:sz w:val="28"/>
          <w:szCs w:val="28"/>
        </w:rPr>
        <w:t>7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годов  для обеспечения муниципальных нужд  Никольского сельского поселения</w:t>
      </w:r>
      <w:r w:rsidRPr="00C93031">
        <w:rPr>
          <w:rFonts w:eastAsia="Times New Roman"/>
          <w:kern w:val="0"/>
          <w:sz w:val="28"/>
          <w:szCs w:val="28"/>
        </w:rPr>
        <w:t>согласно приложения.</w:t>
      </w:r>
    </w:p>
    <w:p w:rsidR="00C93031" w:rsidRDefault="00C93031" w:rsidP="00C93031">
      <w:pPr>
        <w:widowControl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2.  </w:t>
      </w:r>
      <w:r w:rsidR="00284AE5" w:rsidRPr="005A2BA2">
        <w:rPr>
          <w:sz w:val="28"/>
          <w:szCs w:val="28"/>
        </w:rPr>
        <w:t>Настоящее постановление подлежит официальному опубликованию в информационном бюллетене «Никольский вестник», подлежит размещению на официальном сайте Никольского сельского поселения</w:t>
      </w:r>
      <w:r w:rsidR="00284AE5" w:rsidRPr="005A2BA2">
        <w:rPr>
          <w:bCs/>
          <w:sz w:val="28"/>
          <w:szCs w:val="28"/>
        </w:rPr>
        <w:t xml:space="preserve"> </w:t>
      </w:r>
      <w:r w:rsidR="00284AE5" w:rsidRPr="00B77605">
        <w:rPr>
          <w:rFonts w:eastAsia="Calibri"/>
          <w:bCs/>
          <w:sz w:val="28"/>
          <w:szCs w:val="28"/>
          <w:lang w:eastAsia="en-US"/>
        </w:rPr>
        <w:t>https://</w:t>
      </w:r>
      <w:r w:rsidR="00284AE5" w:rsidRPr="00B77605">
        <w:rPr>
          <w:rFonts w:eastAsia="Calibri"/>
          <w:sz w:val="28"/>
          <w:szCs w:val="28"/>
          <w:lang w:eastAsia="en-US"/>
        </w:rPr>
        <w:t>nikolskoe</w:t>
      </w:r>
      <w:r w:rsidR="00284AE5" w:rsidRPr="00B77605">
        <w:rPr>
          <w:rFonts w:eastAsia="Calibri"/>
          <w:bCs/>
          <w:sz w:val="28"/>
          <w:szCs w:val="28"/>
          <w:lang w:eastAsia="en-US"/>
        </w:rPr>
        <w:t>-r13.gosweb.gosuslugi.ru/</w:t>
      </w:r>
      <w:r w:rsidR="00284AE5" w:rsidRPr="00B77605">
        <w:rPr>
          <w:rFonts w:eastAsia="Calibri"/>
          <w:sz w:val="28"/>
          <w:szCs w:val="28"/>
          <w:lang w:eastAsia="en-US"/>
        </w:rPr>
        <w:t>. </w:t>
      </w: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Глав</w:t>
      </w:r>
      <w:r w:rsidR="00284AE5">
        <w:rPr>
          <w:rFonts w:eastAsia="Times New Roman"/>
          <w:kern w:val="0"/>
          <w:sz w:val="28"/>
          <w:szCs w:val="28"/>
          <w:lang w:eastAsia="ar-SA"/>
        </w:rPr>
        <w:t>а</w:t>
      </w: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 Никольского</w:t>
      </w: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сельского поселения                                                                     </w:t>
      </w:r>
      <w:proofErr w:type="spellStart"/>
      <w:r w:rsidR="00284AE5">
        <w:rPr>
          <w:rFonts w:eastAsia="Times New Roman"/>
          <w:kern w:val="0"/>
          <w:sz w:val="28"/>
          <w:szCs w:val="28"/>
          <w:lang w:eastAsia="ar-SA"/>
        </w:rPr>
        <w:t>Г</w:t>
      </w:r>
      <w:r w:rsidR="0015608F">
        <w:rPr>
          <w:rFonts w:eastAsia="Times New Roman"/>
          <w:kern w:val="0"/>
          <w:sz w:val="28"/>
          <w:szCs w:val="28"/>
          <w:lang w:eastAsia="ar-SA"/>
        </w:rPr>
        <w:t>.А.</w:t>
      </w:r>
      <w:r w:rsidR="00284AE5">
        <w:rPr>
          <w:rFonts w:eastAsia="Times New Roman"/>
          <w:kern w:val="0"/>
          <w:sz w:val="28"/>
          <w:szCs w:val="28"/>
          <w:lang w:eastAsia="ar-SA"/>
        </w:rPr>
        <w:t>Аган</w:t>
      </w:r>
      <w:r w:rsidR="0015608F">
        <w:rPr>
          <w:rFonts w:eastAsia="Times New Roman"/>
          <w:kern w:val="0"/>
          <w:sz w:val="28"/>
          <w:szCs w:val="28"/>
          <w:lang w:eastAsia="ar-SA"/>
        </w:rPr>
        <w:t>ина</w:t>
      </w:r>
      <w:proofErr w:type="spellEnd"/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  <w:sectPr w:rsidR="00C93031" w:rsidSect="00C9303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89"/>
        <w:gridCol w:w="2686"/>
        <w:gridCol w:w="483"/>
        <w:gridCol w:w="329"/>
        <w:gridCol w:w="796"/>
        <w:gridCol w:w="843"/>
        <w:gridCol w:w="281"/>
        <w:gridCol w:w="1116"/>
        <w:gridCol w:w="868"/>
        <w:gridCol w:w="946"/>
        <w:gridCol w:w="868"/>
        <w:gridCol w:w="799"/>
        <w:gridCol w:w="1029"/>
        <w:gridCol w:w="1108"/>
        <w:gridCol w:w="467"/>
        <w:gridCol w:w="436"/>
        <w:gridCol w:w="463"/>
        <w:gridCol w:w="381"/>
        <w:gridCol w:w="531"/>
        <w:gridCol w:w="575"/>
      </w:tblGrid>
      <w:tr w:rsidR="0064492C" w:rsidRPr="0064492C" w:rsidTr="00F76BAB">
        <w:trPr>
          <w:trHeight w:val="402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</w:pPr>
            <w:bookmarkStart w:id="0" w:name="RANGE!A1"/>
            <w:r w:rsidRPr="0064492C"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  <w:lastRenderedPageBreak/>
              <w:t>ПЛАН-ГРАФИК</w:t>
            </w:r>
            <w:bookmarkEnd w:id="0"/>
          </w:p>
        </w:tc>
      </w:tr>
      <w:tr w:rsidR="0064492C" w:rsidRPr="0064492C" w:rsidTr="00F76BAB">
        <w:trPr>
          <w:trHeight w:val="30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64492C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закупок товаров, работ, услуг на 2025 финансовый год</w:t>
            </w:r>
          </w:p>
        </w:tc>
      </w:tr>
      <w:tr w:rsidR="0064492C" w:rsidRPr="0064492C" w:rsidTr="00F76BAB">
        <w:trPr>
          <w:trHeight w:val="30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64492C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и на плановый период 2026 и 2027 годов</w:t>
            </w:r>
          </w:p>
        </w:tc>
      </w:tr>
      <w:tr w:rsidR="0064492C" w:rsidRPr="0064492C" w:rsidTr="00F76BAB">
        <w:trPr>
          <w:trHeight w:val="402"/>
        </w:trPr>
        <w:tc>
          <w:tcPr>
            <w:tcW w:w="13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76BAB" w:rsidRPr="0064492C" w:rsidTr="00F76BAB">
        <w:trPr>
          <w:trHeight w:val="402"/>
        </w:trPr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2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Коды</w:t>
            </w:r>
          </w:p>
        </w:tc>
      </w:tr>
      <w:tr w:rsidR="0064492C" w:rsidRPr="0064492C" w:rsidTr="00F76BAB">
        <w:trPr>
          <w:trHeight w:val="402"/>
        </w:trPr>
        <w:tc>
          <w:tcPr>
            <w:tcW w:w="1845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заказчика</w:t>
            </w:r>
          </w:p>
        </w:tc>
        <w:tc>
          <w:tcPr>
            <w:tcW w:w="2525" w:type="pct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3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1321117387</w:t>
            </w:r>
          </w:p>
        </w:tc>
      </w:tr>
      <w:tr w:rsidR="0064492C" w:rsidRPr="0064492C" w:rsidTr="00F76BAB">
        <w:trPr>
          <w:trHeight w:val="402"/>
        </w:trPr>
        <w:tc>
          <w:tcPr>
            <w:tcW w:w="1845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5" w:type="pct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3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132101001</w:t>
            </w:r>
          </w:p>
        </w:tc>
      </w:tr>
      <w:tr w:rsidR="0064492C" w:rsidRPr="0064492C" w:rsidTr="00F76BAB">
        <w:trPr>
          <w:trHeight w:val="402"/>
        </w:trPr>
        <w:tc>
          <w:tcPr>
            <w:tcW w:w="184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2525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ОКОПФ</w:t>
            </w:r>
          </w:p>
        </w:tc>
        <w:tc>
          <w:tcPr>
            <w:tcW w:w="3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75404</w:t>
            </w:r>
          </w:p>
        </w:tc>
      </w:tr>
      <w:tr w:rsidR="0064492C" w:rsidRPr="0064492C" w:rsidTr="00F76BAB">
        <w:trPr>
          <w:trHeight w:val="402"/>
        </w:trPr>
        <w:tc>
          <w:tcPr>
            <w:tcW w:w="184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Форма собственности</w:t>
            </w:r>
          </w:p>
        </w:tc>
        <w:tc>
          <w:tcPr>
            <w:tcW w:w="2525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ОКФС</w:t>
            </w:r>
          </w:p>
        </w:tc>
        <w:tc>
          <w:tcPr>
            <w:tcW w:w="3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</w:tr>
      <w:tr w:rsidR="0064492C" w:rsidRPr="0064492C" w:rsidTr="00F76BAB">
        <w:trPr>
          <w:trHeight w:val="600"/>
        </w:trPr>
        <w:tc>
          <w:tcPr>
            <w:tcW w:w="184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525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Российская Федерация, 431043, Мордовия </w:t>
            </w:r>
            <w:proofErr w:type="spellStart"/>
            <w:proofErr w:type="gramStart"/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Респ</w:t>
            </w:r>
            <w:proofErr w:type="spellEnd"/>
            <w:proofErr w:type="gramEnd"/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Торбеевский</w:t>
            </w:r>
            <w:proofErr w:type="spellEnd"/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р-н, Никольское с, УЛ ЦЕНТРАЛЬНАЯ, Д. 12Б, 7-83456-25132, karval65@mail.ru</w:t>
            </w: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3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89654450101</w:t>
            </w:r>
          </w:p>
        </w:tc>
        <w:bookmarkStart w:id="1" w:name="_GoBack"/>
        <w:bookmarkEnd w:id="1"/>
      </w:tr>
      <w:tr w:rsidR="0064492C" w:rsidRPr="0064492C" w:rsidTr="00F76BAB">
        <w:trPr>
          <w:trHeight w:val="402"/>
        </w:trPr>
        <w:tc>
          <w:tcPr>
            <w:tcW w:w="1845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2525" w:type="pct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3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64492C" w:rsidRPr="0064492C" w:rsidTr="00F76BAB">
        <w:trPr>
          <w:trHeight w:val="402"/>
        </w:trPr>
        <w:tc>
          <w:tcPr>
            <w:tcW w:w="1845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25" w:type="pct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3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64492C" w:rsidRPr="0064492C" w:rsidTr="00F76BAB">
        <w:trPr>
          <w:trHeight w:val="600"/>
        </w:trPr>
        <w:tc>
          <w:tcPr>
            <w:tcW w:w="184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525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3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64492C" w:rsidRPr="0064492C" w:rsidTr="00F76BAB">
        <w:trPr>
          <w:trHeight w:val="402"/>
        </w:trPr>
        <w:tc>
          <w:tcPr>
            <w:tcW w:w="184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Единица измерения:</w:t>
            </w:r>
          </w:p>
        </w:tc>
        <w:tc>
          <w:tcPr>
            <w:tcW w:w="2525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рубль</w:t>
            </w:r>
          </w:p>
        </w:tc>
        <w:tc>
          <w:tcPr>
            <w:tcW w:w="27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ОКЕИ</w:t>
            </w:r>
          </w:p>
        </w:tc>
        <w:tc>
          <w:tcPr>
            <w:tcW w:w="3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64492C">
              <w:rPr>
                <w:rFonts w:eastAsia="Times New Roman"/>
                <w:color w:val="000000"/>
                <w:kern w:val="0"/>
                <w:sz w:val="20"/>
                <w:szCs w:val="20"/>
              </w:rPr>
              <w:t>383</w:t>
            </w:r>
          </w:p>
        </w:tc>
      </w:tr>
      <w:tr w:rsidR="0064492C" w:rsidRPr="0064492C" w:rsidTr="00F76BAB">
        <w:trPr>
          <w:trHeight w:val="499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2. Информация о закупках товаров, работ, услуг на 2025 финансовый год и на плановый период 2026 и 2027 годов:</w:t>
            </w:r>
          </w:p>
        </w:tc>
      </w:tr>
      <w:tr w:rsidR="0064492C" w:rsidRPr="0064492C" w:rsidTr="00F76BAB">
        <w:trPr>
          <w:trHeight w:val="402"/>
        </w:trPr>
        <w:tc>
          <w:tcPr>
            <w:tcW w:w="15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8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64492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64492C" w:rsidRPr="0064492C" w:rsidTr="00F76BAB">
        <w:trPr>
          <w:trHeight w:val="1200"/>
        </w:trPr>
        <w:tc>
          <w:tcPr>
            <w:tcW w:w="15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№ </w:t>
            </w:r>
            <w:proofErr w:type="gramStart"/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gramEnd"/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/п</w:t>
            </w:r>
          </w:p>
        </w:tc>
        <w:tc>
          <w:tcPr>
            <w:tcW w:w="85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912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Объект закупки</w:t>
            </w:r>
          </w:p>
        </w:tc>
        <w:tc>
          <w:tcPr>
            <w:tcW w:w="35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Планируемый год размещения извещения </w:t>
            </w: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1442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3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Информация о проведении обязательн</w:t>
            </w: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ого общественного обсуждения закупки</w:t>
            </w:r>
          </w:p>
        </w:tc>
        <w:tc>
          <w:tcPr>
            <w:tcW w:w="43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Наименование уполномоченного органа (учреждения)</w:t>
            </w:r>
          </w:p>
        </w:tc>
        <w:tc>
          <w:tcPr>
            <w:tcW w:w="481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Наименование организатора проведения совместного конкурса или </w:t>
            </w: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аукциона</w:t>
            </w:r>
          </w:p>
        </w:tc>
      </w:tr>
      <w:tr w:rsidR="0064492C" w:rsidRPr="0064492C" w:rsidTr="00F76BAB">
        <w:trPr>
          <w:trHeight w:val="1602"/>
        </w:trPr>
        <w:tc>
          <w:tcPr>
            <w:tcW w:w="15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4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ОК</w:t>
            </w:r>
            <w:proofErr w:type="gramEnd"/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034-2014 (КПЕС 2008) (ОКПД2)</w:t>
            </w:r>
          </w:p>
        </w:tc>
        <w:tc>
          <w:tcPr>
            <w:tcW w:w="36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35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</w:t>
            </w:r>
          </w:p>
        </w:tc>
        <w:tc>
          <w:tcPr>
            <w:tcW w:w="30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53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плановый период</w:t>
            </w:r>
          </w:p>
        </w:tc>
        <w:tc>
          <w:tcPr>
            <w:tcW w:w="329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последующие годы</w:t>
            </w:r>
          </w:p>
        </w:tc>
        <w:tc>
          <w:tcPr>
            <w:tcW w:w="3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1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64492C" w:rsidRPr="0064492C" w:rsidTr="00F76BAB">
        <w:trPr>
          <w:trHeight w:val="1999"/>
        </w:trPr>
        <w:tc>
          <w:tcPr>
            <w:tcW w:w="15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4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первый год</w:t>
            </w:r>
          </w:p>
        </w:tc>
        <w:tc>
          <w:tcPr>
            <w:tcW w:w="256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второй год</w:t>
            </w:r>
          </w:p>
        </w:tc>
        <w:tc>
          <w:tcPr>
            <w:tcW w:w="32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1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64492C" w:rsidRPr="0064492C" w:rsidTr="00F76BAB">
        <w:trPr>
          <w:trHeight w:val="1602"/>
        </w:trPr>
        <w:tc>
          <w:tcPr>
            <w:tcW w:w="15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</w:t>
            </w:r>
          </w:p>
        </w:tc>
        <w:tc>
          <w:tcPr>
            <w:tcW w:w="36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36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1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64492C" w:rsidRPr="0064492C" w:rsidTr="00F76BAB">
        <w:trPr>
          <w:trHeight w:val="300"/>
        </w:trPr>
        <w:tc>
          <w:tcPr>
            <w:tcW w:w="15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6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36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4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4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14</w:t>
            </w:r>
          </w:p>
        </w:tc>
      </w:tr>
      <w:tr w:rsidR="0064492C" w:rsidRPr="0064492C" w:rsidTr="00F76BAB">
        <w:trPr>
          <w:trHeight w:val="1519"/>
        </w:trPr>
        <w:tc>
          <w:tcPr>
            <w:tcW w:w="15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0001</w:t>
            </w:r>
          </w:p>
        </w:tc>
        <w:tc>
          <w:tcPr>
            <w:tcW w:w="8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253132111738713210100100010000000000</w:t>
            </w:r>
          </w:p>
        </w:tc>
        <w:tc>
          <w:tcPr>
            <w:tcW w:w="18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60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6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2025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4658092.28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1771675.82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1206505.76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1679910.7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64492C" w:rsidRPr="0064492C" w:rsidTr="00F76BAB">
        <w:trPr>
          <w:trHeight w:val="600"/>
        </w:trPr>
        <w:tc>
          <w:tcPr>
            <w:tcW w:w="228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4658092.28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1771675.82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1206505.76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1679910.7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64492C" w:rsidRPr="0064492C" w:rsidTr="00F76BAB">
        <w:trPr>
          <w:trHeight w:val="600"/>
        </w:trPr>
        <w:tc>
          <w:tcPr>
            <w:tcW w:w="228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92005038910044106244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1600.0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64492C" w:rsidRPr="0064492C" w:rsidTr="00F76BAB">
        <w:trPr>
          <w:trHeight w:val="600"/>
        </w:trPr>
        <w:tc>
          <w:tcPr>
            <w:tcW w:w="228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92001046520044205244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150000.0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150000.0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64492C" w:rsidRPr="0064492C" w:rsidTr="00F76BAB">
        <w:trPr>
          <w:trHeight w:val="600"/>
        </w:trPr>
        <w:tc>
          <w:tcPr>
            <w:tcW w:w="228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в том числе по коду бюджетной классификации 92001046520041120244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983167.28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565516.82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101455.76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316194.7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64492C" w:rsidRPr="0064492C" w:rsidTr="00F76BAB">
        <w:trPr>
          <w:trHeight w:val="600"/>
        </w:trPr>
        <w:tc>
          <w:tcPr>
            <w:tcW w:w="228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9200409891009Д184244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2425500.0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710000.0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735400.0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980100.0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64492C" w:rsidRPr="0064492C" w:rsidTr="00F76BAB">
        <w:trPr>
          <w:trHeight w:val="600"/>
        </w:trPr>
        <w:tc>
          <w:tcPr>
            <w:tcW w:w="228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92001048910077150244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1200.0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400.0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400.0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400.0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64492C" w:rsidRPr="0064492C" w:rsidTr="00F76BAB">
        <w:trPr>
          <w:trHeight w:val="600"/>
        </w:trPr>
        <w:tc>
          <w:tcPr>
            <w:tcW w:w="228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92004128910044107244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900.0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64492C" w:rsidRPr="0064492C" w:rsidTr="00F76BAB">
        <w:trPr>
          <w:trHeight w:val="600"/>
        </w:trPr>
        <w:tc>
          <w:tcPr>
            <w:tcW w:w="228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92001046520041120247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412700.0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131000.0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138100.0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143600.0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64492C" w:rsidRPr="0064492C" w:rsidTr="00F76BAB">
        <w:trPr>
          <w:trHeight w:val="600"/>
        </w:trPr>
        <w:tc>
          <w:tcPr>
            <w:tcW w:w="228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92005038910043010247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431300.0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138100.0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143700.0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149500.0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64492C" w:rsidRPr="0064492C" w:rsidTr="00F76BAB">
        <w:trPr>
          <w:trHeight w:val="600"/>
        </w:trPr>
        <w:tc>
          <w:tcPr>
            <w:tcW w:w="228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92002038910051180244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66925.0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16159.0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25250.0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25516.0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64492C" w:rsidRPr="0064492C" w:rsidTr="00F76BAB">
        <w:trPr>
          <w:trHeight w:val="600"/>
        </w:trPr>
        <w:tc>
          <w:tcPr>
            <w:tcW w:w="228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92005038910043040244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184800.0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59200.0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61600.0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64000.0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38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4492C" w:rsidRPr="0064492C" w:rsidRDefault="0064492C" w:rsidP="0064492C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64492C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</w:tbl>
    <w:p w:rsidR="001B092B" w:rsidRPr="0064492C" w:rsidRDefault="001B092B" w:rsidP="0064492C">
      <w:pPr>
        <w:widowControl/>
        <w:suppressAutoHyphens w:val="0"/>
        <w:autoSpaceDE w:val="0"/>
        <w:autoSpaceDN w:val="0"/>
        <w:jc w:val="right"/>
      </w:pPr>
    </w:p>
    <w:sectPr w:rsidR="001B092B" w:rsidRPr="0064492C" w:rsidSect="009B7EDB">
      <w:pgSz w:w="16838" w:h="11906" w:orient="landscape"/>
      <w:pgMar w:top="851" w:right="1134" w:bottom="1418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"/>
    <w:panose1 w:val="020B0604020202020204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8057D"/>
    <w:rsid w:val="00075717"/>
    <w:rsid w:val="001049EB"/>
    <w:rsid w:val="00147D07"/>
    <w:rsid w:val="0015138D"/>
    <w:rsid w:val="0015608F"/>
    <w:rsid w:val="001B092B"/>
    <w:rsid w:val="001D74D5"/>
    <w:rsid w:val="002251D8"/>
    <w:rsid w:val="00240712"/>
    <w:rsid w:val="00284AE5"/>
    <w:rsid w:val="002E6862"/>
    <w:rsid w:val="00336D54"/>
    <w:rsid w:val="0035399F"/>
    <w:rsid w:val="00361559"/>
    <w:rsid w:val="00404A97"/>
    <w:rsid w:val="004516C3"/>
    <w:rsid w:val="00485F9C"/>
    <w:rsid w:val="00511EC9"/>
    <w:rsid w:val="005677A2"/>
    <w:rsid w:val="00596F78"/>
    <w:rsid w:val="00601685"/>
    <w:rsid w:val="006217C9"/>
    <w:rsid w:val="0064492C"/>
    <w:rsid w:val="006D26EA"/>
    <w:rsid w:val="006F1968"/>
    <w:rsid w:val="00743125"/>
    <w:rsid w:val="0079384C"/>
    <w:rsid w:val="007D6B56"/>
    <w:rsid w:val="007D75C7"/>
    <w:rsid w:val="007F0C7F"/>
    <w:rsid w:val="00816D7E"/>
    <w:rsid w:val="00834FEB"/>
    <w:rsid w:val="00841894"/>
    <w:rsid w:val="0088309B"/>
    <w:rsid w:val="00896266"/>
    <w:rsid w:val="009125E9"/>
    <w:rsid w:val="00915DE6"/>
    <w:rsid w:val="009210CE"/>
    <w:rsid w:val="00940AB3"/>
    <w:rsid w:val="00985035"/>
    <w:rsid w:val="009B7EDB"/>
    <w:rsid w:val="009C5E08"/>
    <w:rsid w:val="00A41CC7"/>
    <w:rsid w:val="00AA1C18"/>
    <w:rsid w:val="00AB4D84"/>
    <w:rsid w:val="00B00B3C"/>
    <w:rsid w:val="00B34DA4"/>
    <w:rsid w:val="00C47F2A"/>
    <w:rsid w:val="00C61B38"/>
    <w:rsid w:val="00C72DE9"/>
    <w:rsid w:val="00C93031"/>
    <w:rsid w:val="00D15AC0"/>
    <w:rsid w:val="00D37AD3"/>
    <w:rsid w:val="00D43046"/>
    <w:rsid w:val="00DB65EF"/>
    <w:rsid w:val="00E000DE"/>
    <w:rsid w:val="00E6458F"/>
    <w:rsid w:val="00EA50AB"/>
    <w:rsid w:val="00EF6504"/>
    <w:rsid w:val="00F76BAB"/>
    <w:rsid w:val="00F8057D"/>
    <w:rsid w:val="00FE5231"/>
    <w:rsid w:val="00FF6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C93031"/>
  </w:style>
  <w:style w:type="paragraph" w:styleId="a7">
    <w:name w:val="Balloon Text"/>
    <w:basedOn w:val="a"/>
    <w:link w:val="a8"/>
    <w:uiPriority w:val="99"/>
    <w:semiHidden/>
    <w:unhideWhenUsed/>
    <w:rsid w:val="00336D5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6D54"/>
    <w:rPr>
      <w:rFonts w:ascii="Tahoma" w:eastAsia="Andale Sans UI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0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4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50</cp:revision>
  <cp:lastPrinted>2025-01-22T09:00:00Z</cp:lastPrinted>
  <dcterms:created xsi:type="dcterms:W3CDTF">2019-03-13T08:58:00Z</dcterms:created>
  <dcterms:modified xsi:type="dcterms:W3CDTF">2025-01-22T12:48:00Z</dcterms:modified>
</cp:coreProperties>
</file>