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5BA" w:rsidRPr="006145BA" w:rsidRDefault="006145BA" w:rsidP="006145BA">
      <w:pPr>
        <w:widowControl w:val="0"/>
        <w:autoSpaceDE w:val="0"/>
        <w:autoSpaceDN w:val="0"/>
        <w:spacing w:before="321" w:after="0" w:line="240" w:lineRule="auto"/>
        <w:ind w:left="1" w:right="279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Прокуратура разъясняет.</w:t>
      </w:r>
    </w:p>
    <w:p w:rsidR="006145BA" w:rsidRPr="006145BA" w:rsidRDefault="006145BA" w:rsidP="006145B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145BA" w:rsidRPr="006145BA" w:rsidRDefault="006145BA" w:rsidP="006145BA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5BA">
        <w:rPr>
          <w:rFonts w:ascii="Times New Roman" w:eastAsia="Times New Roman" w:hAnsi="Times New Roman" w:cs="Times New Roman"/>
          <w:sz w:val="28"/>
          <w:szCs w:val="28"/>
        </w:rPr>
        <w:t>«Уточнен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размещения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ГИС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ЖКХ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сообщений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общих собраний собственников помещений»</w:t>
      </w:r>
    </w:p>
    <w:p w:rsidR="006145BA" w:rsidRPr="006145BA" w:rsidRDefault="006145BA" w:rsidP="006145BA">
      <w:pPr>
        <w:widowControl w:val="0"/>
        <w:autoSpaceDE w:val="0"/>
        <w:autoSpaceDN w:val="0"/>
        <w:spacing w:before="322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145BA">
        <w:rPr>
          <w:rFonts w:ascii="Times New Roman" w:eastAsia="Times New Roman" w:hAnsi="Times New Roman" w:cs="Times New Roman"/>
          <w:sz w:val="28"/>
          <w:szCs w:val="28"/>
        </w:rPr>
        <w:t>Федеральным законом от 13.12.2024 № 463-ФЗ «О внесении изменений в Жилищный кодекс</w:t>
      </w:r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признании</w:t>
      </w:r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утратившей силу</w:t>
      </w:r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части</w:t>
      </w:r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 xml:space="preserve">4 статьи 10 Федерального закона «О государственной информационной системе жилищно-коммунального хозяйства» уточнен порядок направления на единый портал </w:t>
      </w:r>
      <w:proofErr w:type="spellStart"/>
      <w:r w:rsidRPr="006145BA">
        <w:rPr>
          <w:rFonts w:ascii="Times New Roman" w:eastAsia="Times New Roman" w:hAnsi="Times New Roman" w:cs="Times New Roman"/>
          <w:sz w:val="28"/>
          <w:szCs w:val="28"/>
        </w:rPr>
        <w:t>госуслуг</w:t>
      </w:r>
      <w:proofErr w:type="spellEnd"/>
      <w:r w:rsidRPr="006145BA">
        <w:rPr>
          <w:rFonts w:ascii="Times New Roman" w:eastAsia="Times New Roman" w:hAnsi="Times New Roman" w:cs="Times New Roman"/>
          <w:sz w:val="28"/>
          <w:szCs w:val="28"/>
        </w:rPr>
        <w:t xml:space="preserve"> информации о размещенных (сформированных) в ГИС ЖКХ сообщениях о проведении общих собраний собственников помещений в многоквартирном доме, решениях по вопросам повестки дня, принятых на</w:t>
      </w:r>
      <w:proofErr w:type="gramEnd"/>
      <w:r w:rsidRPr="006145BA">
        <w:rPr>
          <w:rFonts w:ascii="Times New Roman" w:eastAsia="Times New Roman" w:hAnsi="Times New Roman" w:cs="Times New Roman"/>
          <w:sz w:val="28"/>
          <w:szCs w:val="28"/>
        </w:rPr>
        <w:t xml:space="preserve"> их общих </w:t>
      </w:r>
      <w:proofErr w:type="gramStart"/>
      <w:r w:rsidRPr="006145BA">
        <w:rPr>
          <w:rFonts w:ascii="Times New Roman" w:eastAsia="Times New Roman" w:hAnsi="Times New Roman" w:cs="Times New Roman"/>
          <w:sz w:val="28"/>
          <w:szCs w:val="28"/>
        </w:rPr>
        <w:t>собраниях</w:t>
      </w:r>
      <w:proofErr w:type="gramEnd"/>
      <w:r w:rsidRPr="006145BA">
        <w:rPr>
          <w:rFonts w:ascii="Times New Roman" w:eastAsia="Times New Roman" w:hAnsi="Times New Roman" w:cs="Times New Roman"/>
          <w:sz w:val="28"/>
          <w:szCs w:val="28"/>
        </w:rPr>
        <w:t>, об итогах голосований, протоколах общих собраний.</w:t>
      </w:r>
    </w:p>
    <w:p w:rsidR="006145BA" w:rsidRPr="006145BA" w:rsidRDefault="006145BA" w:rsidP="006145BA">
      <w:pPr>
        <w:widowControl w:val="0"/>
        <w:autoSpaceDE w:val="0"/>
        <w:autoSpaceDN w:val="0"/>
        <w:spacing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5BA">
        <w:rPr>
          <w:rFonts w:ascii="Times New Roman" w:eastAsia="Times New Roman" w:hAnsi="Times New Roman" w:cs="Times New Roman"/>
          <w:sz w:val="28"/>
          <w:szCs w:val="28"/>
        </w:rPr>
        <w:t>Информация,</w:t>
      </w:r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направляемая</w:t>
      </w:r>
      <w:r w:rsidRPr="006145B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ГИС</w:t>
      </w:r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ЖКХ</w:t>
      </w:r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6145B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единый</w:t>
      </w:r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портал</w:t>
      </w:r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145BA">
        <w:rPr>
          <w:rFonts w:ascii="Times New Roman" w:eastAsia="Times New Roman" w:hAnsi="Times New Roman" w:cs="Times New Roman"/>
          <w:sz w:val="28"/>
          <w:szCs w:val="28"/>
        </w:rPr>
        <w:t>госуслуг</w:t>
      </w:r>
      <w:proofErr w:type="spellEnd"/>
      <w:r w:rsidRPr="006145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по указанным вопросам, признается юридически значимым сообщением, которое считается</w:t>
      </w:r>
      <w:r w:rsidRPr="006145BA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полученным:</w:t>
      </w:r>
      <w:r w:rsidRPr="006145BA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145BA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момент</w:t>
      </w:r>
      <w:r w:rsidRPr="006145BA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входа</w:t>
      </w:r>
      <w:r w:rsidRPr="006145BA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соответствующего</w:t>
      </w:r>
      <w:r w:rsidRPr="006145BA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лица</w:t>
      </w:r>
      <w:r w:rsidRPr="006145BA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145BA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личный</w:t>
      </w:r>
      <w:r w:rsidRPr="006145BA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 xml:space="preserve">кабинет на едином портале </w:t>
      </w:r>
      <w:proofErr w:type="spellStart"/>
      <w:r w:rsidRPr="006145BA">
        <w:rPr>
          <w:rFonts w:ascii="Times New Roman" w:eastAsia="Times New Roman" w:hAnsi="Times New Roman" w:cs="Times New Roman"/>
          <w:sz w:val="28"/>
          <w:szCs w:val="28"/>
        </w:rPr>
        <w:t>госуслуг</w:t>
      </w:r>
      <w:proofErr w:type="spellEnd"/>
      <w:r w:rsidRPr="006145BA">
        <w:rPr>
          <w:rFonts w:ascii="Times New Roman" w:eastAsia="Times New Roman" w:hAnsi="Times New Roman" w:cs="Times New Roman"/>
          <w:sz w:val="28"/>
          <w:szCs w:val="28"/>
        </w:rPr>
        <w:t xml:space="preserve"> с использованием единой системы идентификац</w:t>
      </w:r>
      <w:proofErr w:type="gramStart"/>
      <w:r w:rsidRPr="006145BA">
        <w:rPr>
          <w:rFonts w:ascii="Times New Roman" w:eastAsia="Times New Roman" w:hAnsi="Times New Roman" w:cs="Times New Roman"/>
          <w:sz w:val="28"/>
          <w:szCs w:val="28"/>
        </w:rPr>
        <w:t>ии и ау</w:t>
      </w:r>
      <w:proofErr w:type="gramEnd"/>
      <w:r w:rsidRPr="006145BA">
        <w:rPr>
          <w:rFonts w:ascii="Times New Roman" w:eastAsia="Times New Roman" w:hAnsi="Times New Roman" w:cs="Times New Roman"/>
          <w:sz w:val="28"/>
          <w:szCs w:val="28"/>
        </w:rPr>
        <w:t>тентификации;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момент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входа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соответствующего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лица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личный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кабинет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 xml:space="preserve">ГИС </w:t>
      </w:r>
      <w:r w:rsidRPr="006145BA">
        <w:rPr>
          <w:rFonts w:ascii="Times New Roman" w:eastAsia="Times New Roman" w:hAnsi="Times New Roman" w:cs="Times New Roman"/>
          <w:spacing w:val="-4"/>
          <w:sz w:val="28"/>
          <w:szCs w:val="28"/>
        </w:rPr>
        <w:t>ЖКХ.</w:t>
      </w:r>
    </w:p>
    <w:p w:rsidR="006145BA" w:rsidRPr="006145BA" w:rsidRDefault="006145BA" w:rsidP="006145BA">
      <w:pPr>
        <w:widowControl w:val="0"/>
        <w:autoSpaceDE w:val="0"/>
        <w:autoSpaceDN w:val="0"/>
        <w:spacing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6145BA">
        <w:rPr>
          <w:rFonts w:ascii="Times New Roman" w:eastAsia="Times New Roman" w:hAnsi="Times New Roman" w:cs="Times New Roman"/>
          <w:sz w:val="28"/>
          <w:szCs w:val="28"/>
        </w:rPr>
        <w:t>Также предусматривается, что субъект Российской Федерации, в котором обеспечена</w:t>
      </w:r>
      <w:r w:rsidRPr="006145B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возможность</w:t>
      </w:r>
      <w:r w:rsidRPr="006145B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проведения</w:t>
      </w:r>
      <w:r w:rsidRPr="006145B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общих</w:t>
      </w:r>
      <w:r w:rsidRPr="006145B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собраний</w:t>
      </w:r>
      <w:r w:rsidRPr="006145B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собственников</w:t>
      </w:r>
      <w:r w:rsidRPr="006145B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помещений в многоквартирном доме в форме заочного голосования с использованием региональной информационной системы, вправе получать из ГИС ЖКХ информационные электронные сообщения о проведении общих собраний собственников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помещений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многоквартирном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доме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принятых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6145BA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них</w:t>
      </w:r>
      <w:r w:rsidRPr="006145BA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решениях. При</w:t>
      </w:r>
      <w:r w:rsidRPr="006145B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этом</w:t>
      </w:r>
      <w:r w:rsidRPr="006145B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состав</w:t>
      </w:r>
      <w:r w:rsidRPr="006145BA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145B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Pr="006145B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получения</w:t>
      </w:r>
      <w:r w:rsidRPr="006145BA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r w:rsidRPr="006145B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z w:val="28"/>
          <w:szCs w:val="28"/>
        </w:rPr>
        <w:t>информационных</w:t>
      </w:r>
      <w:r w:rsidRPr="006145BA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pacing w:val="-2"/>
          <w:sz w:val="28"/>
          <w:szCs w:val="28"/>
        </w:rPr>
        <w:t>электронных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145BA">
        <w:rPr>
          <w:rFonts w:ascii="Times New Roman" w:eastAsia="Times New Roman" w:hAnsi="Times New Roman" w:cs="Times New Roman"/>
          <w:spacing w:val="-2"/>
          <w:sz w:val="28"/>
          <w:szCs w:val="28"/>
        </w:rPr>
        <w:t>сообщений устанавливаются в соответствии с порядком хранения, обработки и предоставления информации, содержащейся в ГИС ЖКХ.</w:t>
      </w:r>
    </w:p>
    <w:p w:rsidR="006145BA" w:rsidRPr="006145BA" w:rsidRDefault="006145BA" w:rsidP="006145BA">
      <w:pPr>
        <w:widowControl w:val="0"/>
        <w:autoSpaceDE w:val="0"/>
        <w:autoSpaceDN w:val="0"/>
        <w:spacing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6145BA" w:rsidRPr="006145BA" w:rsidRDefault="006145BA" w:rsidP="006145BA">
      <w:pPr>
        <w:widowControl w:val="0"/>
        <w:autoSpaceDE w:val="0"/>
        <w:autoSpaceDN w:val="0"/>
        <w:spacing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6145BA">
        <w:rPr>
          <w:rFonts w:ascii="Times New Roman" w:eastAsia="Times New Roman" w:hAnsi="Times New Roman" w:cs="Times New Roman"/>
          <w:spacing w:val="-2"/>
          <w:sz w:val="28"/>
          <w:szCs w:val="28"/>
        </w:rPr>
        <w:t>Настоящий Федеральный закон вступил в силу с 1 марта 2025 года, за исключением отдельных положений, вступающих в силу со дня официального опубликования настоящего Федерального закона.</w:t>
      </w:r>
    </w:p>
    <w:p w:rsidR="006145BA" w:rsidRDefault="006145BA" w:rsidP="006145BA">
      <w:pPr>
        <w:widowControl w:val="0"/>
        <w:autoSpaceDE w:val="0"/>
        <w:autoSpaceDN w:val="0"/>
        <w:spacing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proofErr w:type="gramStart"/>
      <w:r w:rsidRPr="006145BA">
        <w:rPr>
          <w:rFonts w:ascii="Times New Roman" w:eastAsia="Times New Roman" w:hAnsi="Times New Roman" w:cs="Times New Roman"/>
          <w:spacing w:val="-2"/>
          <w:sz w:val="28"/>
          <w:szCs w:val="28"/>
        </w:rPr>
        <w:t>Собственники помещений в многоквартирном доме, принявшие до дня вступления в силу настоящего Федерального закона на общем собрании собственников помещений в многоквартирном доме решение об использовании иной информационной системы для проведения общего собрания собственников помещений в многоквартирном доме, вправе использовать такую информационную систему для проведения общих собраний собственников помещений в многоквартирном доме, если сообщения об их проведении были направлены собственникам помещений</w:t>
      </w:r>
      <w:proofErr w:type="gramEnd"/>
      <w:r w:rsidRPr="006145B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в многоквартирном доме до дня вступления в силу настоящего Федерального закона</w:t>
      </w:r>
      <w:proofErr w:type="gramStart"/>
      <w:r w:rsidRPr="006145BA">
        <w:rPr>
          <w:rFonts w:ascii="Times New Roman" w:eastAsia="Times New Roman" w:hAnsi="Times New Roman" w:cs="Times New Roman"/>
          <w:spacing w:val="-2"/>
          <w:sz w:val="28"/>
          <w:szCs w:val="28"/>
        </w:rPr>
        <w:t>.».</w:t>
      </w:r>
      <w:proofErr w:type="gramEnd"/>
    </w:p>
    <w:p w:rsidR="006145BA" w:rsidRDefault="006145BA" w:rsidP="006145BA">
      <w:pPr>
        <w:widowControl w:val="0"/>
        <w:autoSpaceDE w:val="0"/>
        <w:autoSpaceDN w:val="0"/>
        <w:spacing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6145BA" w:rsidRPr="006145BA" w:rsidRDefault="006145BA" w:rsidP="006145BA">
      <w:pPr>
        <w:widowControl w:val="0"/>
        <w:autoSpaceDE w:val="0"/>
        <w:autoSpaceDN w:val="0"/>
        <w:spacing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6145BA">
        <w:rPr>
          <w:rFonts w:ascii="Times New Roman" w:eastAsia="Times New Roman" w:hAnsi="Times New Roman" w:cs="Times New Roman"/>
          <w:spacing w:val="-2"/>
          <w:sz w:val="28"/>
          <w:szCs w:val="28"/>
        </w:rPr>
        <w:t>рокурор района</w:t>
      </w:r>
    </w:p>
    <w:p w:rsidR="00CF3F63" w:rsidRDefault="006145BA" w:rsidP="006145BA">
      <w:pPr>
        <w:widowControl w:val="0"/>
        <w:autoSpaceDE w:val="0"/>
        <w:autoSpaceDN w:val="0"/>
        <w:spacing w:after="0" w:line="240" w:lineRule="auto"/>
        <w:ind w:left="1" w:right="279" w:firstLine="709"/>
        <w:jc w:val="both"/>
      </w:pPr>
      <w:r w:rsidRPr="006145BA">
        <w:rPr>
          <w:rFonts w:ascii="Times New Roman" w:eastAsia="Times New Roman" w:hAnsi="Times New Roman" w:cs="Times New Roman"/>
          <w:spacing w:val="-2"/>
          <w:sz w:val="28"/>
          <w:szCs w:val="28"/>
        </w:rPr>
        <w:t>советник юстиции</w:t>
      </w:r>
      <w:r w:rsidRPr="006145BA">
        <w:t xml:space="preserve"> </w:t>
      </w:r>
      <w:r>
        <w:t xml:space="preserve">                                                          </w:t>
      </w:r>
      <w:r w:rsidRPr="006145BA">
        <w:rPr>
          <w:rFonts w:ascii="Times New Roman" w:eastAsia="Times New Roman" w:hAnsi="Times New Roman" w:cs="Times New Roman"/>
          <w:spacing w:val="-2"/>
          <w:sz w:val="28"/>
          <w:szCs w:val="28"/>
        </w:rPr>
        <w:t>В.Н. Исайкин</w:t>
      </w:r>
      <w:bookmarkStart w:id="0" w:name="_GoBack"/>
      <w:bookmarkEnd w:id="0"/>
    </w:p>
    <w:sectPr w:rsidR="00CF3F63" w:rsidSect="006145BA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B9A"/>
    <w:rsid w:val="006145BA"/>
    <w:rsid w:val="00702763"/>
    <w:rsid w:val="00976059"/>
    <w:rsid w:val="00E9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380</Words>
  <Characters>2166</Characters>
  <Application>Microsoft Office Word</Application>
  <DocSecurity>0</DocSecurity>
  <Lines>18</Lines>
  <Paragraphs>5</Paragraphs>
  <ScaleCrop>false</ScaleCrop>
  <Company>*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2025-03-10T13:47:00Z</dcterms:created>
  <dcterms:modified xsi:type="dcterms:W3CDTF">2025-03-10T13:52:00Z</dcterms:modified>
</cp:coreProperties>
</file>