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7C5" w:rsidRDefault="000777C5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ПРОЕКТ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5F26B3">
        <w:rPr>
          <w:b/>
          <w:sz w:val="28"/>
          <w:szCs w:val="28"/>
        </w:rPr>
        <w:t xml:space="preserve">НИКОЛЬСКОГО </w:t>
      </w:r>
      <w:r>
        <w:rPr>
          <w:b/>
          <w:sz w:val="28"/>
          <w:szCs w:val="28"/>
        </w:rPr>
        <w:t>СЕЛЬСКОГО ПОСЕЛЕНИЯ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04F60" w:rsidRDefault="00004F60" w:rsidP="00004F60">
      <w:pPr>
        <w:jc w:val="center"/>
        <w:rPr>
          <w:b/>
          <w:sz w:val="28"/>
          <w:szCs w:val="28"/>
        </w:rPr>
      </w:pPr>
    </w:p>
    <w:p w:rsidR="000777C5" w:rsidRDefault="000777C5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</w:t>
      </w:r>
      <w:r w:rsidR="00004F60">
        <w:rPr>
          <w:b/>
          <w:sz w:val="28"/>
          <w:szCs w:val="28"/>
        </w:rPr>
        <w:t xml:space="preserve"> сессия                                                                                       </w:t>
      </w:r>
    </w:p>
    <w:p w:rsidR="00004F60" w:rsidRDefault="000777C5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5F26B3">
        <w:rPr>
          <w:b/>
          <w:sz w:val="28"/>
          <w:szCs w:val="28"/>
        </w:rPr>
        <w:t>четверт</w:t>
      </w:r>
      <w:r>
        <w:rPr>
          <w:b/>
          <w:sz w:val="28"/>
          <w:szCs w:val="28"/>
        </w:rPr>
        <w:t>ого</w:t>
      </w:r>
      <w:r w:rsidR="00004F60">
        <w:rPr>
          <w:b/>
          <w:sz w:val="28"/>
          <w:szCs w:val="28"/>
        </w:rPr>
        <w:t xml:space="preserve"> созыва)</w:t>
      </w:r>
    </w:p>
    <w:p w:rsidR="00004F60" w:rsidRDefault="00004F60" w:rsidP="00004F60">
      <w:pPr>
        <w:jc w:val="center"/>
        <w:rPr>
          <w:b/>
          <w:sz w:val="28"/>
          <w:szCs w:val="28"/>
        </w:rPr>
      </w:pP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04F60" w:rsidRDefault="000777C5" w:rsidP="00004F6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______</w:t>
      </w:r>
      <w:r w:rsidR="003007EC">
        <w:rPr>
          <w:b/>
          <w:sz w:val="28"/>
          <w:szCs w:val="28"/>
        </w:rPr>
        <w:t xml:space="preserve"> </w:t>
      </w:r>
      <w:r w:rsidR="00004F60">
        <w:rPr>
          <w:b/>
          <w:sz w:val="28"/>
          <w:szCs w:val="28"/>
        </w:rPr>
        <w:t>2025 года</w:t>
      </w:r>
      <w:r>
        <w:rPr>
          <w:b/>
          <w:sz w:val="28"/>
          <w:szCs w:val="28"/>
        </w:rPr>
        <w:t xml:space="preserve">            </w:t>
      </w:r>
      <w:r w:rsidR="00004F60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__</w:t>
      </w:r>
    </w:p>
    <w:p w:rsidR="00004F60" w:rsidRDefault="00004F60" w:rsidP="00004F60">
      <w:pPr>
        <w:ind w:left="-284" w:right="-1"/>
        <w:jc w:val="center"/>
        <w:rPr>
          <w:sz w:val="28"/>
          <w:szCs w:val="28"/>
        </w:rPr>
      </w:pPr>
    </w:p>
    <w:p w:rsidR="00004F60" w:rsidRDefault="00004F60" w:rsidP="0095501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95614F">
        <w:rPr>
          <w:b/>
          <w:bCs/>
          <w:sz w:val="28"/>
          <w:szCs w:val="28"/>
        </w:rPr>
        <w:t xml:space="preserve">создании муниципального </w:t>
      </w:r>
      <w:r>
        <w:rPr>
          <w:b/>
          <w:bCs/>
          <w:sz w:val="28"/>
          <w:szCs w:val="28"/>
        </w:rPr>
        <w:t>дорожно</w:t>
      </w:r>
      <w:r w:rsidR="0095614F">
        <w:rPr>
          <w:b/>
          <w:bCs/>
          <w:sz w:val="28"/>
          <w:szCs w:val="28"/>
        </w:rPr>
        <w:t>го фонда</w:t>
      </w:r>
      <w:r w:rsidR="00955011">
        <w:rPr>
          <w:b/>
          <w:bCs/>
          <w:sz w:val="28"/>
          <w:szCs w:val="28"/>
        </w:rPr>
        <w:t xml:space="preserve"> </w:t>
      </w:r>
      <w:r w:rsidR="005F26B3">
        <w:rPr>
          <w:b/>
          <w:bCs/>
          <w:sz w:val="28"/>
          <w:szCs w:val="28"/>
        </w:rPr>
        <w:t>Никольского</w:t>
      </w:r>
      <w:r>
        <w:rPr>
          <w:b/>
          <w:bCs/>
          <w:sz w:val="28"/>
          <w:szCs w:val="28"/>
        </w:rPr>
        <w:t xml:space="preserve"> сельского поселения</w:t>
      </w:r>
      <w:r w:rsidR="0095614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Торбеевского муниципального района                                                                      Республики Мордовия</w:t>
      </w:r>
    </w:p>
    <w:p w:rsidR="00004F60" w:rsidRDefault="00004F60" w:rsidP="00004F60">
      <w:pPr>
        <w:rPr>
          <w:sz w:val="28"/>
          <w:szCs w:val="28"/>
        </w:rPr>
      </w:pPr>
    </w:p>
    <w:p w:rsidR="00004F60" w:rsidRDefault="00004F60" w:rsidP="00004F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В  соответствии со  статьей 179.4 Бюджетного кодекса Российской Федерации,  пунктом 5 части 1  статьи 15Федерального закона от 06. 10. 2003 года №131-ФЗ «Об общих принципах организации местного самоуправления в Российской Федерации», Федеральным законом от 8 ноября 2007 года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>
        <w:rPr>
          <w:bCs/>
          <w:color w:val="00000A"/>
          <w:sz w:val="28"/>
          <w:szCs w:val="28"/>
        </w:rPr>
        <w:t>Законом</w:t>
      </w:r>
      <w:proofErr w:type="gramEnd"/>
      <w:r>
        <w:rPr>
          <w:bCs/>
          <w:color w:val="00000A"/>
          <w:sz w:val="28"/>
          <w:szCs w:val="28"/>
        </w:rPr>
        <w:t xml:space="preserve"> Республики Мордовия от 18 октября</w:t>
      </w:r>
      <w:r w:rsidR="00FE6321">
        <w:rPr>
          <w:bCs/>
          <w:color w:val="00000A"/>
          <w:sz w:val="28"/>
          <w:szCs w:val="28"/>
        </w:rPr>
        <w:t xml:space="preserve"> </w:t>
      </w:r>
      <w:r>
        <w:rPr>
          <w:bCs/>
          <w:color w:val="00000A"/>
          <w:sz w:val="28"/>
          <w:szCs w:val="28"/>
        </w:rPr>
        <w:t xml:space="preserve">2011 г. N62-З "О Дорожном фонде Республики Мордовия", Постановлением Правительства Республики Мордовия от 26 декабря 2011 г. N518 "Об утверждении Порядка формирования и использования бюджетных ассигнований Дорожного фонда Республики Мордовия", </w:t>
      </w:r>
      <w:r w:rsidR="000777C5">
        <w:rPr>
          <w:sz w:val="28"/>
          <w:szCs w:val="28"/>
        </w:rPr>
        <w:t>Уставом</w:t>
      </w:r>
      <w:r>
        <w:rPr>
          <w:sz w:val="28"/>
          <w:szCs w:val="28"/>
        </w:rPr>
        <w:t xml:space="preserve">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</w:t>
      </w:r>
      <w:r>
        <w:rPr>
          <w:bCs/>
          <w:sz w:val="28"/>
          <w:szCs w:val="28"/>
        </w:rPr>
        <w:t xml:space="preserve">Совет депутатов </w:t>
      </w:r>
      <w:r w:rsidR="005F26B3">
        <w:rPr>
          <w:bCs/>
          <w:sz w:val="28"/>
          <w:szCs w:val="28"/>
        </w:rPr>
        <w:t>Никольского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решил:</w:t>
      </w:r>
      <w:r>
        <w:rPr>
          <w:sz w:val="28"/>
          <w:szCs w:val="28"/>
        </w:rPr>
        <w:t xml:space="preserve"> </w:t>
      </w:r>
    </w:p>
    <w:p w:rsidR="00004F60" w:rsidRDefault="00004F60" w:rsidP="00004F60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34D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4D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1.Создать с 1 января 2025 года муниципальный дорожный фонд  </w:t>
      </w:r>
      <w:r w:rsidR="005F26B3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 муниципального района Республики Мордовия.</w:t>
      </w:r>
    </w:p>
    <w:p w:rsidR="00004F60" w:rsidRDefault="00004F60" w:rsidP="00004F60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34D9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2.Утвердить</w:t>
      </w:r>
      <w:r w:rsidR="008E3A36">
        <w:rPr>
          <w:rFonts w:ascii="Times New Roman" w:hAnsi="Times New Roman" w:cs="Times New Roman"/>
          <w:sz w:val="28"/>
          <w:szCs w:val="28"/>
        </w:rPr>
        <w:t xml:space="preserve"> прилагаемый Порядок</w:t>
      </w:r>
      <w:r>
        <w:rPr>
          <w:rFonts w:ascii="Times New Roman" w:hAnsi="Times New Roman" w:cs="Times New Roman"/>
          <w:sz w:val="28"/>
          <w:szCs w:val="28"/>
        </w:rPr>
        <w:t xml:space="preserve">  формирования и использования бюджетных ассигнований  муниципального дорожного фонда </w:t>
      </w:r>
      <w:r w:rsidR="005F26B3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04F60" w:rsidRDefault="00004F60" w:rsidP="00F94AF7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3.Признать утратившим силу решение Совета депутатов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Мордовия от </w:t>
      </w:r>
      <w:r w:rsidR="00F94AF7">
        <w:rPr>
          <w:sz w:val="28"/>
          <w:szCs w:val="28"/>
        </w:rPr>
        <w:t>28</w:t>
      </w:r>
      <w:r w:rsidR="000777C5">
        <w:rPr>
          <w:sz w:val="28"/>
          <w:szCs w:val="28"/>
        </w:rPr>
        <w:t xml:space="preserve"> марта 2014 года №</w:t>
      </w:r>
      <w:r w:rsidR="00F94AF7">
        <w:rPr>
          <w:sz w:val="28"/>
          <w:szCs w:val="28"/>
        </w:rPr>
        <w:t>12</w:t>
      </w:r>
      <w:r>
        <w:rPr>
          <w:sz w:val="28"/>
          <w:szCs w:val="28"/>
        </w:rPr>
        <w:t xml:space="preserve"> «</w:t>
      </w:r>
      <w:r w:rsidR="00F94AF7" w:rsidRPr="00F94AF7">
        <w:rPr>
          <w:sz w:val="28"/>
          <w:szCs w:val="28"/>
        </w:rPr>
        <w:t xml:space="preserve">О создании муниципального </w:t>
      </w:r>
      <w:r w:rsidR="00F94AF7" w:rsidRPr="00F94AF7">
        <w:rPr>
          <w:sz w:val="28"/>
          <w:szCs w:val="28"/>
        </w:rPr>
        <w:t>д</w:t>
      </w:r>
      <w:r w:rsidR="00F94AF7" w:rsidRPr="00F94AF7">
        <w:rPr>
          <w:sz w:val="28"/>
          <w:szCs w:val="28"/>
        </w:rPr>
        <w:t>орожного фонда</w:t>
      </w:r>
      <w:r w:rsidR="00F94AF7" w:rsidRPr="00F94AF7">
        <w:rPr>
          <w:sz w:val="28"/>
          <w:szCs w:val="28"/>
        </w:rPr>
        <w:t xml:space="preserve"> </w:t>
      </w:r>
      <w:r w:rsidR="00F94AF7" w:rsidRPr="00F94AF7">
        <w:rPr>
          <w:sz w:val="28"/>
          <w:szCs w:val="28"/>
        </w:rPr>
        <w:t>Никольского сельского поселения</w:t>
      </w:r>
      <w:r>
        <w:rPr>
          <w:sz w:val="28"/>
          <w:szCs w:val="28"/>
        </w:rPr>
        <w:t>».</w:t>
      </w:r>
    </w:p>
    <w:p w:rsidR="00004F60" w:rsidRDefault="00004F60" w:rsidP="00004F60">
      <w:pPr>
        <w:pStyle w:val="a4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777C5" w:rsidRPr="000777C5">
        <w:rPr>
          <w:sz w:val="28"/>
          <w:szCs w:val="28"/>
        </w:rPr>
        <w:t xml:space="preserve"> </w:t>
      </w:r>
      <w:r w:rsidR="000777C5" w:rsidRPr="00CC4B95">
        <w:rPr>
          <w:sz w:val="28"/>
          <w:szCs w:val="28"/>
        </w:rPr>
        <w:t>Настоящее решение вступает в силу со дня его официального о</w:t>
      </w:r>
      <w:r w:rsidR="000777C5">
        <w:rPr>
          <w:sz w:val="28"/>
          <w:szCs w:val="28"/>
        </w:rPr>
        <w:t>бнародо</w:t>
      </w:r>
      <w:r w:rsidR="000777C5" w:rsidRPr="00CC4B95">
        <w:rPr>
          <w:sz w:val="28"/>
          <w:szCs w:val="28"/>
        </w:rPr>
        <w:t>вания в информационном бюллетене «</w:t>
      </w:r>
      <w:r w:rsidR="00F94AF7">
        <w:rPr>
          <w:sz w:val="28"/>
          <w:szCs w:val="28"/>
        </w:rPr>
        <w:t>Николь</w:t>
      </w:r>
      <w:r w:rsidR="000777C5">
        <w:rPr>
          <w:sz w:val="28"/>
          <w:szCs w:val="28"/>
        </w:rPr>
        <w:t>ский</w:t>
      </w:r>
      <w:r w:rsidR="000777C5" w:rsidRPr="00CC4B95">
        <w:rPr>
          <w:sz w:val="28"/>
          <w:szCs w:val="28"/>
        </w:rPr>
        <w:t xml:space="preserve"> </w:t>
      </w:r>
      <w:r w:rsidR="00F94AF7">
        <w:rPr>
          <w:sz w:val="28"/>
          <w:szCs w:val="28"/>
        </w:rPr>
        <w:t>в</w:t>
      </w:r>
      <w:bookmarkStart w:id="0" w:name="_GoBack"/>
      <w:bookmarkEnd w:id="0"/>
      <w:r w:rsidR="000777C5" w:rsidRPr="00CC4B95">
        <w:rPr>
          <w:sz w:val="28"/>
          <w:szCs w:val="28"/>
        </w:rPr>
        <w:t xml:space="preserve">естник», подлежит размещению на официальном сайте </w:t>
      </w:r>
      <w:r w:rsidR="005F26B3">
        <w:rPr>
          <w:sz w:val="28"/>
          <w:szCs w:val="28"/>
        </w:rPr>
        <w:t>Никольского</w:t>
      </w:r>
      <w:r w:rsidR="000777C5" w:rsidRPr="00CC4B95">
        <w:rPr>
          <w:sz w:val="28"/>
          <w:szCs w:val="28"/>
        </w:rPr>
        <w:t xml:space="preserve"> сельского поселения</w:t>
      </w:r>
      <w:r w:rsidR="000777C5" w:rsidRPr="00CC4B95">
        <w:rPr>
          <w:bCs/>
          <w:sz w:val="28"/>
          <w:szCs w:val="28"/>
        </w:rPr>
        <w:t xml:space="preserve"> </w:t>
      </w:r>
      <w:hyperlink r:id="rId6" w:history="1">
        <w:r w:rsidR="005F26B3" w:rsidRPr="005F26B3">
          <w:rPr>
            <w:bCs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https://nikolskoe-r13.gosweb.gosuslugi.ru</w:t>
        </w:r>
      </w:hyperlink>
      <w:r w:rsidR="000777C5" w:rsidRPr="00CC4B95"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и распространяет свое действие на правоотношения, возникшие с 1 января 2025 года.</w:t>
      </w:r>
    </w:p>
    <w:p w:rsidR="00004F60" w:rsidRDefault="00004F60" w:rsidP="00004F60">
      <w:pPr>
        <w:pStyle w:val="a4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</w:p>
    <w:p w:rsidR="00004F60" w:rsidRDefault="00004F60" w:rsidP="00004F6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4F60" w:rsidRPr="00955011" w:rsidRDefault="00004F60" w:rsidP="00004F60">
      <w:pPr>
        <w:rPr>
          <w:sz w:val="28"/>
          <w:szCs w:val="28"/>
        </w:rPr>
      </w:pPr>
      <w:r w:rsidRPr="00955011">
        <w:rPr>
          <w:sz w:val="28"/>
          <w:szCs w:val="28"/>
        </w:rPr>
        <w:t xml:space="preserve">Глава </w:t>
      </w:r>
      <w:r w:rsidR="005F26B3">
        <w:rPr>
          <w:sz w:val="28"/>
          <w:szCs w:val="28"/>
        </w:rPr>
        <w:t>Никольского</w:t>
      </w:r>
      <w:r w:rsidRPr="00955011">
        <w:rPr>
          <w:sz w:val="28"/>
          <w:szCs w:val="28"/>
        </w:rPr>
        <w:t xml:space="preserve"> сельского поселения                                 </w:t>
      </w:r>
      <w:proofErr w:type="spellStart"/>
      <w:r w:rsidR="005F26B3">
        <w:rPr>
          <w:sz w:val="28"/>
          <w:szCs w:val="28"/>
        </w:rPr>
        <w:t>Г.А.Аганина</w:t>
      </w:r>
      <w:proofErr w:type="spellEnd"/>
    </w:p>
    <w:p w:rsidR="00004F60" w:rsidRDefault="00004F60" w:rsidP="00004F60">
      <w:pPr>
        <w:pStyle w:val="ConsNormal"/>
        <w:ind w:right="0" w:firstLine="5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</w:t>
      </w:r>
    </w:p>
    <w:p w:rsidR="00914C91" w:rsidRDefault="00004F60" w:rsidP="00004F60">
      <w:pPr>
        <w:pStyle w:val="ConsNormal"/>
        <w:ind w:right="0" w:firstLine="54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</w:p>
    <w:p w:rsidR="00F94AF7" w:rsidRDefault="00F94AF7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004F60" w:rsidRPr="008E3A36" w:rsidRDefault="00004F60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8E3A3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004F60" w:rsidRPr="008E3A36" w:rsidRDefault="00004F60" w:rsidP="00004F60">
      <w:pPr>
        <w:jc w:val="right"/>
      </w:pPr>
      <w:r w:rsidRPr="008E3A36">
        <w:t xml:space="preserve">                                                                                                к решению Совета депутатов  </w:t>
      </w:r>
    </w:p>
    <w:p w:rsidR="00004F60" w:rsidRPr="008E3A36" w:rsidRDefault="00004F60" w:rsidP="00004F60">
      <w:pPr>
        <w:ind w:left="708"/>
        <w:jc w:val="right"/>
      </w:pPr>
      <w:r w:rsidRPr="008E3A36">
        <w:t xml:space="preserve">                                                                                 </w:t>
      </w:r>
      <w:r w:rsidR="005F26B3">
        <w:t>Никольского</w:t>
      </w:r>
      <w:r w:rsidRPr="008E3A36">
        <w:rPr>
          <w:rFonts w:cs="Arial"/>
        </w:rPr>
        <w:t xml:space="preserve"> сельского поселения</w:t>
      </w:r>
      <w:r w:rsidRPr="008E3A36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04F60" w:rsidRPr="008E3A36" w:rsidRDefault="002D3814" w:rsidP="00004F60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E3A36">
        <w:rPr>
          <w:rFonts w:ascii="Times New Roman" w:hAnsi="Times New Roman" w:cs="Times New Roman"/>
          <w:sz w:val="24"/>
          <w:szCs w:val="24"/>
        </w:rPr>
        <w:t>о</w:t>
      </w:r>
      <w:r w:rsidR="00004F60" w:rsidRPr="008E3A36">
        <w:rPr>
          <w:rFonts w:ascii="Times New Roman" w:hAnsi="Times New Roman" w:cs="Times New Roman"/>
          <w:sz w:val="24"/>
          <w:szCs w:val="24"/>
        </w:rPr>
        <w:t>т</w:t>
      </w:r>
      <w:r w:rsidR="000777C5">
        <w:rPr>
          <w:rFonts w:ascii="Times New Roman" w:hAnsi="Times New Roman" w:cs="Times New Roman"/>
          <w:sz w:val="24"/>
          <w:szCs w:val="24"/>
        </w:rPr>
        <w:t xml:space="preserve"> ___</w:t>
      </w:r>
      <w:r w:rsidR="00004F60" w:rsidRPr="008E3A36">
        <w:rPr>
          <w:rFonts w:ascii="Times New Roman" w:hAnsi="Times New Roman" w:cs="Times New Roman"/>
          <w:sz w:val="24"/>
          <w:szCs w:val="24"/>
        </w:rPr>
        <w:t xml:space="preserve"> 2025г. №</w:t>
      </w:r>
      <w:r w:rsidR="000777C5">
        <w:rPr>
          <w:rFonts w:ascii="Times New Roman" w:hAnsi="Times New Roman" w:cs="Times New Roman"/>
          <w:sz w:val="24"/>
          <w:szCs w:val="24"/>
        </w:rPr>
        <w:t>__</w:t>
      </w:r>
      <w:r w:rsidR="00004F60" w:rsidRPr="008E3A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</w:p>
    <w:p w:rsidR="00004F60" w:rsidRDefault="00004F60" w:rsidP="00004F60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04F60" w:rsidRDefault="00004F60" w:rsidP="00004F60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ПОРЯДОК ФОРМИРОВАНИЯ И ИСПОЛЬЗОВАНИЯ БЮДЖЕТНЫХ АССИГНОВАНИЙ МУНИЦИПАЛЬНОГО ДОРОЖНОГО ФОНДА </w:t>
      </w:r>
      <w:r w:rsidR="005F26B3">
        <w:rPr>
          <w:rFonts w:ascii="Times New Roman" w:hAnsi="Times New Roman" w:cs="Times New Roman"/>
          <w:b/>
          <w:bCs/>
          <w:sz w:val="28"/>
          <w:szCs w:val="28"/>
        </w:rPr>
        <w:t>НИКОЛЬСКОГО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004F60" w:rsidRDefault="00004F60" w:rsidP="00004F6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777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Настоящий </w:t>
      </w:r>
      <w:hyperlink r:id="rId7" w:history="1">
        <w:r w:rsidRPr="00FE6321">
          <w:rPr>
            <w:rStyle w:val="a3"/>
            <w:color w:val="auto"/>
            <w:sz w:val="28"/>
            <w:szCs w:val="28"/>
            <w:u w:val="none"/>
          </w:rPr>
          <w:t>Порядок</w:t>
        </w:r>
      </w:hyperlink>
      <w:r>
        <w:rPr>
          <w:sz w:val="28"/>
          <w:szCs w:val="28"/>
        </w:rPr>
        <w:t xml:space="preserve"> формирования и использования бюджетных ассигнований муниципального дорожного фонда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устанавливает правила формирования и использования бюджетных ассигнований муниципального  дорожного фонда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поселения. </w:t>
      </w:r>
    </w:p>
    <w:p w:rsidR="00004F60" w:rsidRDefault="00FE6321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4F60">
        <w:rPr>
          <w:rFonts w:ascii="Times New Roman" w:hAnsi="Times New Roman" w:cs="Times New Roman"/>
          <w:sz w:val="28"/>
          <w:szCs w:val="28"/>
        </w:rPr>
        <w:t>2.</w:t>
      </w:r>
      <w:r w:rsidR="000777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4F60">
        <w:rPr>
          <w:rFonts w:ascii="Times New Roman" w:hAnsi="Times New Roman" w:cs="Times New Roman"/>
          <w:sz w:val="28"/>
          <w:szCs w:val="28"/>
        </w:rPr>
        <w:t xml:space="preserve">Муниципальный дорожный фонд </w:t>
      </w:r>
      <w:r w:rsidR="005F26B3">
        <w:rPr>
          <w:rFonts w:ascii="Times New Roman" w:hAnsi="Times New Roman" w:cs="Times New Roman"/>
          <w:sz w:val="28"/>
          <w:szCs w:val="28"/>
        </w:rPr>
        <w:t>Никольского</w:t>
      </w:r>
      <w:r w:rsidR="00004F60">
        <w:rPr>
          <w:rFonts w:ascii="Times New Roman" w:hAnsi="Times New Roman" w:cs="Times New Roman"/>
          <w:sz w:val="28"/>
          <w:szCs w:val="28"/>
        </w:rPr>
        <w:t xml:space="preserve"> сельского поселения - часть средств бюджета </w:t>
      </w:r>
      <w:r w:rsidR="005F26B3">
        <w:rPr>
          <w:rFonts w:ascii="Times New Roman" w:hAnsi="Times New Roman" w:cs="Times New Roman"/>
          <w:sz w:val="28"/>
          <w:szCs w:val="28"/>
        </w:rPr>
        <w:t>Никольского</w:t>
      </w:r>
      <w:r w:rsidR="00004F60">
        <w:rPr>
          <w:rFonts w:ascii="Times New Roman" w:hAnsi="Times New Roman" w:cs="Times New Roman"/>
          <w:sz w:val="28"/>
          <w:szCs w:val="28"/>
        </w:rPr>
        <w:t xml:space="preserve"> сельского поселения, подлежащая использованию  в целях финансового обеспечения дорожной деятельности в отношении автомобильных дорог  общего пользования местного значения,  капитального ремонта и ремонта дворовых территорий многоквартирных</w:t>
      </w:r>
      <w:proofErr w:type="gramEnd"/>
      <w:r w:rsidR="00004F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домов, проездов к дворовым территориям многоквартирных домов населенных пунктов на территории </w:t>
      </w:r>
      <w:r w:rsidR="005F26B3">
        <w:rPr>
          <w:rFonts w:ascii="Times New Roman" w:hAnsi="Times New Roman" w:cs="Times New Roman"/>
          <w:sz w:val="28"/>
          <w:szCs w:val="28"/>
        </w:rPr>
        <w:t>Никольского</w:t>
      </w:r>
      <w:r w:rsidR="00004F60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="00004F60">
        <w:rPr>
          <w:rFonts w:ascii="Times New Roman" w:hAnsi="Times New Roman" w:cs="Times New Roman"/>
          <w:b/>
          <w:i/>
        </w:rPr>
        <w:t xml:space="preserve"> </w:t>
      </w:r>
      <w:r w:rsidR="00004F60">
        <w:rPr>
          <w:rFonts w:ascii="Times New Roman" w:hAnsi="Times New Roman" w:cs="Times New Roman"/>
          <w:sz w:val="28"/>
          <w:szCs w:val="28"/>
        </w:rPr>
        <w:t>оформление  документации, необходимой  для внесения сведений об автомобильных дорогах общего пользования местного значения и земельных участков под ними в государственный кадастр недвижимости и постановки автомобильных дорог и земельных участков под ними на государственный кадастровый учет.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777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Средства муниципального дорожного фонда </w:t>
      </w:r>
      <w:r w:rsidR="005F26B3">
        <w:rPr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имеют целевое назначение и расходуются исключительно на цели, связанные с обеспечением дорожной деятельности в отношении автомобильных дорог общего пользования местного значения 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Объем бюджетных ассигнований  Дорожного фонда  утверждается решением Совета депутатов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о бюджете  на очередной финансовый год в размере не менее прогнозируемого объема доходов бюджета поселения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: </w:t>
      </w:r>
    </w:p>
    <w:p w:rsidR="001400C9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55011">
        <w:rPr>
          <w:sz w:val="28"/>
          <w:szCs w:val="28"/>
        </w:rPr>
        <w:t xml:space="preserve"> </w:t>
      </w:r>
      <w:r w:rsidR="001400C9">
        <w:rPr>
          <w:sz w:val="28"/>
          <w:szCs w:val="28"/>
        </w:rPr>
        <w:t>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</w:t>
      </w:r>
    </w:p>
    <w:p w:rsidR="00004F60" w:rsidRDefault="001400C9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55011">
        <w:rPr>
          <w:sz w:val="28"/>
          <w:szCs w:val="28"/>
        </w:rPr>
        <w:t xml:space="preserve"> </w:t>
      </w:r>
      <w:r w:rsidR="00004F60">
        <w:rPr>
          <w:sz w:val="28"/>
          <w:szCs w:val="28"/>
        </w:rPr>
        <w:t>поступлений в виде субсидий, иных межбюджетных трансфертов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значения;</w:t>
      </w:r>
    </w:p>
    <w:p w:rsidR="00004F60" w:rsidRDefault="001400C9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04F60">
        <w:rPr>
          <w:sz w:val="28"/>
          <w:szCs w:val="28"/>
        </w:rPr>
        <w:t>)</w:t>
      </w:r>
      <w:r w:rsidR="00955011">
        <w:rPr>
          <w:sz w:val="28"/>
          <w:szCs w:val="28"/>
        </w:rPr>
        <w:t xml:space="preserve"> </w:t>
      </w:r>
      <w:r w:rsidR="00004F60">
        <w:rPr>
          <w:sz w:val="28"/>
          <w:szCs w:val="28"/>
        </w:rPr>
        <w:t>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значения;</w:t>
      </w:r>
    </w:p>
    <w:p w:rsidR="00004F60" w:rsidRDefault="001400C9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04F60">
        <w:rPr>
          <w:sz w:val="28"/>
          <w:szCs w:val="28"/>
        </w:rPr>
        <w:t>)</w:t>
      </w:r>
      <w:r w:rsidR="00955011">
        <w:rPr>
          <w:sz w:val="28"/>
          <w:szCs w:val="28"/>
        </w:rPr>
        <w:t xml:space="preserve"> </w:t>
      </w:r>
      <w:r w:rsidR="003252FF">
        <w:rPr>
          <w:sz w:val="28"/>
          <w:szCs w:val="28"/>
        </w:rPr>
        <w:t xml:space="preserve">так же </w:t>
      </w:r>
      <w:r w:rsidR="00004F60">
        <w:rPr>
          <w:sz w:val="28"/>
          <w:szCs w:val="28"/>
        </w:rPr>
        <w:t xml:space="preserve">при формировании объема бюджетных ассигнований Дорожного фонда </w:t>
      </w:r>
      <w:r w:rsidR="005F26B3">
        <w:rPr>
          <w:sz w:val="28"/>
          <w:szCs w:val="28"/>
        </w:rPr>
        <w:t>Никольского</w:t>
      </w:r>
      <w:r w:rsidR="00004F60">
        <w:rPr>
          <w:sz w:val="28"/>
          <w:szCs w:val="28"/>
        </w:rPr>
        <w:t xml:space="preserve"> сельского поселения на отчетный финансовый год и плановый период учитываются источники:</w:t>
      </w:r>
    </w:p>
    <w:p w:rsidR="00004F60" w:rsidRDefault="00004F60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-часть полученных доходов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</w:p>
    <w:p w:rsidR="00004F60" w:rsidRDefault="00004F60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Объем бюджетных ассигнований дорожного фонда подлежит корректировке </w:t>
      </w:r>
      <w:proofErr w:type="gramStart"/>
      <w:r>
        <w:rPr>
          <w:sz w:val="28"/>
          <w:szCs w:val="28"/>
        </w:rPr>
        <w:t xml:space="preserve">в очередном финансовом году при внесении изменений в решение Совета депутатов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о бюджете сельского поселения на очередной финансовый год</w:t>
      </w:r>
      <w:proofErr w:type="gramEnd"/>
      <w:r>
        <w:rPr>
          <w:sz w:val="28"/>
          <w:szCs w:val="28"/>
        </w:rPr>
        <w:t xml:space="preserve">  в части изменения доходов.</w:t>
      </w:r>
    </w:p>
    <w:p w:rsidR="00004F60" w:rsidRDefault="00004F60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Главным распорядителем средств дорожного фонда является администрация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поселения.</w:t>
      </w:r>
    </w:p>
    <w:p w:rsidR="00004F60" w:rsidRDefault="00955011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04F60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F60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направляются </w:t>
      </w:r>
      <w:proofErr w:type="gramStart"/>
      <w:r w:rsidR="00004F6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04F60">
        <w:rPr>
          <w:rFonts w:ascii="Times New Roman" w:hAnsi="Times New Roman" w:cs="Times New Roman"/>
          <w:sz w:val="28"/>
          <w:szCs w:val="28"/>
        </w:rPr>
        <w:t>:</w:t>
      </w:r>
    </w:p>
    <w:p w:rsidR="00004F60" w:rsidRDefault="00FE6321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4F60">
        <w:rPr>
          <w:rFonts w:ascii="Times New Roman" w:hAnsi="Times New Roman" w:cs="Times New Roman"/>
          <w:sz w:val="28"/>
          <w:szCs w:val="28"/>
        </w:rPr>
        <w:t>-</w:t>
      </w:r>
      <w:r w:rsidR="00955011">
        <w:rPr>
          <w:rFonts w:ascii="Times New Roman" w:hAnsi="Times New Roman" w:cs="Times New Roman"/>
          <w:sz w:val="28"/>
          <w:szCs w:val="28"/>
        </w:rPr>
        <w:t xml:space="preserve"> </w:t>
      </w:r>
      <w:r w:rsidR="00004F60">
        <w:rPr>
          <w:rFonts w:ascii="Times New Roman" w:hAnsi="Times New Roman" w:cs="Times New Roman"/>
          <w:sz w:val="28"/>
          <w:szCs w:val="28"/>
        </w:rPr>
        <w:t xml:space="preserve">проектирование, строительство и  реконструкцию автомобильных дорог общего пользования местного значения;  </w:t>
      </w:r>
    </w:p>
    <w:p w:rsidR="00004F60" w:rsidRDefault="00004F60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9550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капитальный ремонт,  ремонт и содержание  автомобильных дорог общего пользования местного значения и искусственных сооружений на них;</w:t>
      </w:r>
    </w:p>
    <w:p w:rsidR="00004F60" w:rsidRDefault="00004F60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9550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капитальный ремонт и  ремонт дворовых территорий  многоквартирных домов, проездов к дворовым территориям многоквартирных домов населенных пунктов на территории </w:t>
      </w:r>
      <w:r w:rsidR="005F26B3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004F60" w:rsidRDefault="00004F60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</w:rPr>
        <w:tab/>
        <w:t>-</w:t>
      </w:r>
      <w:r w:rsidR="00955011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оформление  документации, необходимой  для внесения сведений об автомобильных дорогах общего пользования местного значения и земельных участков под ними в государственный кадастр недвижимости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автомобильных дорог и земельных участков под ними на государственный кадастровый учет.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объектов капитального ремонта, ремонта автомобильных дорог общего пользования местного значения, перечень объектов строительства и </w:t>
      </w:r>
      <w:proofErr w:type="gramStart"/>
      <w:r>
        <w:rPr>
          <w:sz w:val="28"/>
          <w:szCs w:val="28"/>
        </w:rPr>
        <w:t>реконструкции</w:t>
      </w:r>
      <w:proofErr w:type="gramEnd"/>
      <w:r>
        <w:rPr>
          <w:sz w:val="28"/>
          <w:szCs w:val="28"/>
        </w:rPr>
        <w:t xml:space="preserve"> автомобильных дорог общего пользования местного значения, утверждаются постановлением  администрации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 бюджетных ассигнований дорожного фонда осуществляется в соответствии с решением  Совета депутатов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 о бюджете  поселения на очередной финансовый год.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95501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целевым использованием средств муниципального дорожного фонда осуществляет  контрольно-счетный орган  Торбеевского муниципального района в соответствии с действующим законодательством. </w:t>
      </w:r>
    </w:p>
    <w:p w:rsidR="00004F60" w:rsidRDefault="00004F60" w:rsidP="00004F6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Отчет об использовании бюджетных ассигнований муниципального дорожного фонда формируется в составе бюджетной отчетности об исполнении бюджета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 администрацией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и предоставляется в Совет депутатов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одновременно с годовым отчетом об исполнении бюджета </w:t>
      </w:r>
      <w:r w:rsidR="005F26B3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поселения.</w:t>
      </w:r>
    </w:p>
    <w:p w:rsidR="00004F60" w:rsidRDefault="00004F60" w:rsidP="00004F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04F60" w:rsidRDefault="00004F60" w:rsidP="00004F60">
      <w:pPr>
        <w:jc w:val="both"/>
        <w:rPr>
          <w:sz w:val="28"/>
          <w:szCs w:val="28"/>
        </w:rPr>
      </w:pPr>
    </w:p>
    <w:p w:rsidR="00004F60" w:rsidRDefault="00004F60" w:rsidP="00004F60">
      <w:pPr>
        <w:jc w:val="both"/>
        <w:rPr>
          <w:sz w:val="28"/>
          <w:szCs w:val="28"/>
        </w:rPr>
      </w:pPr>
    </w:p>
    <w:p w:rsidR="00513699" w:rsidRDefault="00513699"/>
    <w:sectPr w:rsidR="00513699" w:rsidSect="0095614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4F60"/>
    <w:rsid w:val="00004F60"/>
    <w:rsid w:val="000741C7"/>
    <w:rsid w:val="000777C5"/>
    <w:rsid w:val="000A734E"/>
    <w:rsid w:val="000B3279"/>
    <w:rsid w:val="000E510D"/>
    <w:rsid w:val="000F77A4"/>
    <w:rsid w:val="00120158"/>
    <w:rsid w:val="001216B9"/>
    <w:rsid w:val="001400C9"/>
    <w:rsid w:val="00166F1E"/>
    <w:rsid w:val="001A7C88"/>
    <w:rsid w:val="001B1F00"/>
    <w:rsid w:val="001C3D96"/>
    <w:rsid w:val="001E12A0"/>
    <w:rsid w:val="0023154A"/>
    <w:rsid w:val="002B64FB"/>
    <w:rsid w:val="002D3814"/>
    <w:rsid w:val="003007EC"/>
    <w:rsid w:val="003252FF"/>
    <w:rsid w:val="003A386C"/>
    <w:rsid w:val="004D3E4F"/>
    <w:rsid w:val="004E554E"/>
    <w:rsid w:val="004F7C36"/>
    <w:rsid w:val="00513699"/>
    <w:rsid w:val="00561CAD"/>
    <w:rsid w:val="005B6B91"/>
    <w:rsid w:val="005F26B3"/>
    <w:rsid w:val="006E51D4"/>
    <w:rsid w:val="006F3B6D"/>
    <w:rsid w:val="00734D9A"/>
    <w:rsid w:val="0079260F"/>
    <w:rsid w:val="007C0065"/>
    <w:rsid w:val="007D3CE2"/>
    <w:rsid w:val="00800836"/>
    <w:rsid w:val="00871BF0"/>
    <w:rsid w:val="008E3A36"/>
    <w:rsid w:val="00914C91"/>
    <w:rsid w:val="00955011"/>
    <w:rsid w:val="0095614F"/>
    <w:rsid w:val="00976AF7"/>
    <w:rsid w:val="009D7BE2"/>
    <w:rsid w:val="00A31CCC"/>
    <w:rsid w:val="00BA5BDA"/>
    <w:rsid w:val="00C26335"/>
    <w:rsid w:val="00D1048A"/>
    <w:rsid w:val="00D141CE"/>
    <w:rsid w:val="00EA5B3E"/>
    <w:rsid w:val="00EF74C6"/>
    <w:rsid w:val="00F42512"/>
    <w:rsid w:val="00F4680C"/>
    <w:rsid w:val="00F94AF7"/>
    <w:rsid w:val="00FB32A8"/>
    <w:rsid w:val="00FE6321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4F60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4F60"/>
    <w:pPr>
      <w:suppressAutoHyphens/>
      <w:spacing w:before="280" w:after="280"/>
    </w:pPr>
    <w:rPr>
      <w:lang w:eastAsia="ar-SA"/>
    </w:rPr>
  </w:style>
  <w:style w:type="paragraph" w:styleId="a5">
    <w:name w:val="No Spacing"/>
    <w:uiPriority w:val="1"/>
    <w:qFormat/>
    <w:rsid w:val="00004F60"/>
    <w:pPr>
      <w:spacing w:after="0" w:line="240" w:lineRule="auto"/>
    </w:pPr>
    <w:rPr>
      <w:rFonts w:ascii="Calibri" w:eastAsia="Times New Roman" w:hAnsi="Calibri" w:cs="Calibri"/>
    </w:rPr>
  </w:style>
  <w:style w:type="paragraph" w:styleId="a6">
    <w:name w:val="List Paragraph"/>
    <w:basedOn w:val="a"/>
    <w:uiPriority w:val="34"/>
    <w:qFormat/>
    <w:rsid w:val="00004F6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uiPriority w:val="99"/>
    <w:rsid w:val="00004F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uiPriority w:val="99"/>
    <w:rsid w:val="00004F6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70B168FFC7F6F1361BDBEDF375BA69533EC9F1F2A6B4490B71C9DCBAFDB0CC178ED7ADB63B554941361CABk6v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ikolskoe-r13.gosweb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1582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49</cp:revision>
  <cp:lastPrinted>2025-10-15T08:30:00Z</cp:lastPrinted>
  <dcterms:created xsi:type="dcterms:W3CDTF">2025-07-09T08:23:00Z</dcterms:created>
  <dcterms:modified xsi:type="dcterms:W3CDTF">2025-10-16T12:01:00Z</dcterms:modified>
</cp:coreProperties>
</file>