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ПРОЕКТ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НИКОЛЬСКОГО</w:t>
      </w: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ТОРБЕЕВСКОГО МУНИЦИПАЛЬНОГО РАЙОНА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ind w:right="-42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_____________СЕССИЯ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четвертого</w:t>
      </w:r>
      <w:r w:rsidRPr="007B42C2">
        <w:rPr>
          <w:rFonts w:ascii="Times New Roman" w:eastAsia="Calibri" w:hAnsi="Times New Roman" w:cs="Times New Roman"/>
          <w:b/>
          <w:sz w:val="28"/>
          <w:szCs w:val="28"/>
        </w:rPr>
        <w:t xml:space="preserve"> созыва)</w:t>
      </w: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522E" w:rsidRPr="007B42C2" w:rsidRDefault="00D2522E" w:rsidP="00D2522E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42C2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D2522E" w:rsidRDefault="00D2522E" w:rsidP="00D2522E">
      <w:pPr>
        <w:pStyle w:val="31"/>
        <w:numPr>
          <w:ilvl w:val="0"/>
          <w:numId w:val="4"/>
        </w:numPr>
        <w:spacing w:after="0"/>
        <w:jc w:val="center"/>
        <w:rPr>
          <w:b/>
          <w:sz w:val="28"/>
          <w:szCs w:val="28"/>
        </w:rPr>
      </w:pPr>
      <w:r w:rsidRPr="007B42C2">
        <w:rPr>
          <w:b/>
          <w:sz w:val="28"/>
          <w:szCs w:val="28"/>
        </w:rPr>
        <w:t>________2025 года №___</w:t>
      </w:r>
    </w:p>
    <w:p w:rsidR="00423EED" w:rsidRDefault="00423EED" w:rsidP="00423EE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572D8" w:rsidRPr="00423EED" w:rsidRDefault="001572D8" w:rsidP="00423EE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</w:t>
      </w:r>
      <w:r w:rsidR="00423EED" w:rsidRPr="00423EED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решение Совета депутатов</w:t>
      </w:r>
      <w:r w:rsidR="00D2522E" w:rsidRPr="00D252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Никольского</w:t>
      </w:r>
      <w:r w:rsidR="00D2522E"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>от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83B54">
        <w:rPr>
          <w:rFonts w:ascii="Times New Roman" w:eastAsia="Calibri" w:hAnsi="Times New Roman" w:cs="Times New Roman"/>
          <w:b/>
          <w:sz w:val="28"/>
          <w:szCs w:val="28"/>
        </w:rPr>
        <w:t>28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>.12.2016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№</w:t>
      </w:r>
      <w:r w:rsidR="00D2522E">
        <w:rPr>
          <w:rFonts w:ascii="Times New Roman" w:eastAsia="Calibri" w:hAnsi="Times New Roman" w:cs="Times New Roman"/>
          <w:b/>
          <w:sz w:val="28"/>
          <w:szCs w:val="28"/>
        </w:rPr>
        <w:t xml:space="preserve"> 10</w:t>
      </w:r>
      <w:r w:rsidRPr="00D2522E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="00DD1A2C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="00423EED" w:rsidRPr="00D2522E">
        <w:rPr>
          <w:rFonts w:ascii="Times New Roman" w:hAnsi="Times New Roman" w:cs="Times New Roman"/>
          <w:b/>
          <w:sz w:val="28"/>
          <w:szCs w:val="28"/>
        </w:rPr>
        <w:t>Положени</w:t>
      </w:r>
      <w:r w:rsidR="00DD1A2C">
        <w:rPr>
          <w:rFonts w:ascii="Times New Roman" w:hAnsi="Times New Roman" w:cs="Times New Roman"/>
          <w:b/>
          <w:sz w:val="28"/>
          <w:szCs w:val="28"/>
        </w:rPr>
        <w:t>я</w:t>
      </w:r>
      <w:r w:rsidR="00423EED" w:rsidRPr="00D2522E">
        <w:rPr>
          <w:rFonts w:ascii="Times New Roman" w:hAnsi="Times New Roman" w:cs="Times New Roman"/>
          <w:b/>
          <w:sz w:val="28"/>
          <w:szCs w:val="28"/>
        </w:rPr>
        <w:t xml:space="preserve"> о порядке установления и выплаты </w:t>
      </w:r>
      <w:r w:rsidR="00423EED" w:rsidRPr="00423EED">
        <w:rPr>
          <w:rFonts w:ascii="Times New Roman" w:hAnsi="Times New Roman" w:cs="Times New Roman"/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</w:t>
      </w:r>
      <w:r w:rsidR="00423EED" w:rsidRPr="00454672">
        <w:rPr>
          <w:rFonts w:ascii="Times New Roman" w:hAnsi="Times New Roman" w:cs="Times New Roman"/>
          <w:b/>
          <w:sz w:val="28"/>
          <w:szCs w:val="28"/>
        </w:rPr>
        <w:t xml:space="preserve"> самоуправления</w:t>
      </w:r>
      <w:r w:rsidR="00DD1A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3B54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="00DD1A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423EED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572D8" w:rsidRPr="00423EED" w:rsidRDefault="001572D8" w:rsidP="001572D8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</w:t>
      </w:r>
      <w:r w:rsidR="00DD1A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№131-ФЗ «Об общих принципах организации местного самоуправления в Российской Федерации», Законом Республики Мордовия от 30</w:t>
      </w:r>
      <w:r w:rsidR="00DD1A2C">
        <w:rPr>
          <w:rFonts w:ascii="Times New Roman" w:eastAsia="Calibri" w:hAnsi="Times New Roman" w:cs="Times New Roman"/>
          <w:sz w:val="28"/>
          <w:szCs w:val="28"/>
        </w:rPr>
        <w:t>.04.</w:t>
      </w:r>
      <w:r>
        <w:rPr>
          <w:rFonts w:ascii="Times New Roman" w:eastAsia="Calibri" w:hAnsi="Times New Roman" w:cs="Times New Roman"/>
          <w:sz w:val="28"/>
          <w:szCs w:val="28"/>
        </w:rPr>
        <w:t>2025 №29-З «</w:t>
      </w:r>
      <w:r w:rsidRPr="00F87F80">
        <w:rPr>
          <w:rFonts w:ascii="Times New Roman" w:eastAsia="Calibri" w:hAnsi="Times New Roman" w:cs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 w:cs="Times New Roman"/>
          <w:sz w:val="28"/>
          <w:szCs w:val="28"/>
          <w:lang w:eastAsia="zh-CN"/>
        </w:rPr>
        <w:t xml:space="preserve"> внесении изменений в отдельные Законы Республики Мордовия </w:t>
      </w:r>
      <w:r w:rsidRPr="00F87F80">
        <w:rPr>
          <w:rFonts w:ascii="Times New Roman" w:hAnsi="Times New Roman" w:cs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 w:cs="Times New Roman"/>
          <w:sz w:val="28"/>
          <w:szCs w:val="28"/>
        </w:rPr>
        <w:t>», Устав</w:t>
      </w:r>
      <w:r w:rsidR="00383B54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6114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1572D8" w:rsidRDefault="001572D8" w:rsidP="001572D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72D8" w:rsidRPr="00611479" w:rsidRDefault="001572D8" w:rsidP="00611479">
      <w:pPr>
        <w:spacing w:after="0" w:line="240" w:lineRule="auto"/>
        <w:ind w:firstLine="540"/>
        <w:jc w:val="both"/>
        <w:rPr>
          <w:rFonts w:ascii="PT Serif" w:eastAsia="Calibri" w:hAnsi="PT Serif" w:cs="Times New Roman"/>
          <w:kern w:val="2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в абзац </w:t>
      </w:r>
      <w:r w:rsidR="00611479">
        <w:rPr>
          <w:rFonts w:ascii="Times New Roman" w:eastAsia="Calibri" w:hAnsi="Times New Roman" w:cs="Times New Roman"/>
          <w:sz w:val="28"/>
          <w:szCs w:val="28"/>
        </w:rPr>
        <w:t>7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пункта </w:t>
      </w:r>
      <w:r w:rsidR="00611479" w:rsidRPr="00611479">
        <w:rPr>
          <w:rFonts w:ascii="Times New Roman" w:eastAsia="Calibri" w:hAnsi="Times New Roman" w:cs="Times New Roman"/>
          <w:sz w:val="28"/>
          <w:szCs w:val="28"/>
        </w:rPr>
        <w:t>1</w:t>
      </w:r>
      <w:r w:rsidR="00611479">
        <w:rPr>
          <w:rFonts w:ascii="Times New Roman" w:eastAsia="Calibri" w:hAnsi="Times New Roman" w:cs="Times New Roman"/>
          <w:sz w:val="28"/>
          <w:szCs w:val="28"/>
        </w:rPr>
        <w:t>4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Положения о порядке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назначения и выплаты </w:t>
      </w:r>
      <w:r w:rsidRPr="00611479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пенсии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611479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выслугу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лицам, замещавшим муниципальные должности и должности муниципальной службы в органах местного </w:t>
      </w:r>
      <w:r w:rsidR="009A5EEC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>самоуправления</w:t>
      </w:r>
      <w:r w:rsidR="00611479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3B54">
        <w:rPr>
          <w:rFonts w:ascii="Times New Roman" w:hAnsi="Times New Roman" w:cs="Times New Roman"/>
          <w:sz w:val="28"/>
          <w:szCs w:val="28"/>
          <w:shd w:val="clear" w:color="auto" w:fill="FFFFFF"/>
        </w:rPr>
        <w:t>Никольского</w:t>
      </w:r>
      <w:r w:rsidR="00611479"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Торбеевского муниципального района Республики Мордовия</w:t>
      </w:r>
      <w:r w:rsidRPr="0061147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6114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утвержденного</w:t>
      </w:r>
      <w:r w:rsidRPr="00611479">
        <w:rPr>
          <w:rFonts w:ascii="Times New Roman" w:eastAsia="Calibri" w:hAnsi="Times New Roman" w:cs="Times New Roman"/>
          <w:sz w:val="28"/>
          <w:szCs w:val="28"/>
        </w:rPr>
        <w:t xml:space="preserve"> решением Совета депутатов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 сельского поселения от 28</w:t>
      </w:r>
      <w:r w:rsidR="00611479" w:rsidRPr="00611479">
        <w:rPr>
          <w:rFonts w:ascii="Times New Roman" w:eastAsia="Calibri" w:hAnsi="Times New Roman" w:cs="Times New Roman"/>
          <w:sz w:val="28"/>
          <w:szCs w:val="28"/>
        </w:rPr>
        <w:t>.12.2016 №10</w:t>
      </w:r>
      <w:r w:rsidRPr="00611479">
        <w:rPr>
          <w:rFonts w:ascii="Times New Roman" w:eastAsia="Calibri" w:hAnsi="Times New Roman" w:cs="Times New Roman"/>
          <w:sz w:val="28"/>
          <w:szCs w:val="28"/>
        </w:rPr>
        <w:t>, изложив в следующей редакции:</w:t>
      </w:r>
    </w:p>
    <w:p w:rsidR="001572D8" w:rsidRPr="00423EED" w:rsidRDefault="001572D8" w:rsidP="0061147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611479">
        <w:rPr>
          <w:rFonts w:ascii="Times New Roman" w:eastAsia="Calibri" w:hAnsi="Times New Roman" w:cs="Times New Roman"/>
          <w:sz w:val="28"/>
          <w:szCs w:val="28"/>
        </w:rPr>
        <w:t>«</w:t>
      </w:r>
      <w:r w:rsidRPr="006114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Размер пенсии за выслугу лет, включая пенсии за выслугу лет, выплачиваемые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размере 50 процентов размера социальной пенсии, установленного подпунктом 1 пункта 1 статьи 18 Федерального закона от 15</w:t>
      </w:r>
      <w:r w:rsidR="00DD1A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.12.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2001</w:t>
      </w:r>
      <w:r w:rsidR="00DD1A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423EE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№166-ФЗ «О государственном пенсионном обеспечении в Российской Федерации»,  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</w:t>
      </w:r>
      <w:proofErr w:type="gram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1572D8" w:rsidRPr="00423EED" w:rsidRDefault="001572D8" w:rsidP="001572D8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423EED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Пенсия за выслугу лет увеличивается (индексируется)  с 1 </w:t>
      </w:r>
      <w:r w:rsidR="00F927A1">
        <w:rPr>
          <w:rFonts w:ascii="Times New Roman" w:eastAsia="Calibri" w:hAnsi="Times New Roman" w:cs="Times New Roman"/>
          <w:iCs/>
          <w:sz w:val="28"/>
          <w:szCs w:val="28"/>
        </w:rPr>
        <w:t>мая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каждого года в </w:t>
      </w:r>
      <w:proofErr w:type="spellStart"/>
      <w:r w:rsidRPr="00423EED">
        <w:rPr>
          <w:rFonts w:ascii="Times New Roman" w:eastAsia="Calibri" w:hAnsi="Times New Roman" w:cs="Times New Roman"/>
          <w:iCs/>
          <w:sz w:val="28"/>
          <w:szCs w:val="28"/>
        </w:rPr>
        <w:t>беззаявительном</w:t>
      </w:r>
      <w:proofErr w:type="spellEnd"/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порядке на основании </w:t>
      </w:r>
      <w:r w:rsidR="00611479">
        <w:rPr>
          <w:rFonts w:ascii="Times New Roman" w:eastAsia="Calibri" w:hAnsi="Times New Roman" w:cs="Times New Roman"/>
          <w:iCs/>
          <w:sz w:val="28"/>
          <w:szCs w:val="28"/>
        </w:rPr>
        <w:t>распоряжения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 xml:space="preserve"> администрации </w:t>
      </w:r>
      <w:r w:rsidR="00383B54">
        <w:rPr>
          <w:rFonts w:ascii="Times New Roman" w:eastAsia="Calibri" w:hAnsi="Times New Roman" w:cs="Times New Roman"/>
          <w:sz w:val="28"/>
          <w:szCs w:val="28"/>
        </w:rPr>
        <w:t>Никольского</w:t>
      </w:r>
      <w:r w:rsidR="0061147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423EED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1572D8" w:rsidRPr="00611479" w:rsidRDefault="001572D8" w:rsidP="00611479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611479">
        <w:rPr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B4790F" w:rsidRPr="00B4790F" w:rsidRDefault="001572D8" w:rsidP="00B4790F">
      <w:pPr>
        <w:ind w:firstLine="53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3F4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D2522E" w:rsidRPr="00D252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обнародования в информационном бюллетене </w:t>
      </w:r>
      <w:r w:rsidR="00B4790F" w:rsidRPr="00B4790F">
        <w:rPr>
          <w:rFonts w:ascii="Times New Roman" w:hAnsi="Times New Roman" w:cs="Times New Roman"/>
          <w:sz w:val="28"/>
          <w:szCs w:val="28"/>
        </w:rPr>
        <w:t>«Никольс</w:t>
      </w:r>
      <w:r w:rsidR="00B4790F" w:rsidRPr="00B4790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кий вестник</w:t>
      </w:r>
      <w:r w:rsidR="00B4790F" w:rsidRPr="00B4790F">
        <w:rPr>
          <w:rFonts w:ascii="Times New Roman" w:hAnsi="Times New Roman" w:cs="Times New Roman"/>
          <w:sz w:val="28"/>
          <w:szCs w:val="28"/>
        </w:rPr>
        <w:t xml:space="preserve">» и подлежит размещению на </w:t>
      </w:r>
      <w:r w:rsidR="00B4790F" w:rsidRPr="00B4790F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Никольского сельского поселения в информационно-телекоммуникационной сети «Интернет» </w:t>
      </w:r>
      <w:hyperlink r:id="rId6" w:history="1">
        <w:r w:rsidR="00B4790F" w:rsidRPr="00B4790F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 xml:space="preserve"> https://</w:t>
        </w:r>
        <w:r w:rsidR="00B4790F" w:rsidRPr="00B4790F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nikolskoe</w:t>
        </w:r>
        <w:r w:rsidR="00B4790F" w:rsidRPr="00B4790F">
          <w:rPr>
            <w:rFonts w:ascii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-r13.gosweb.gosuslugi.ru</w:t>
        </w:r>
        <w:r w:rsidR="00B4790F" w:rsidRPr="00B4790F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</w:hyperlink>
      <w:r w:rsidR="00B4790F" w:rsidRPr="00B4790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93077" w:rsidRPr="00D2522E" w:rsidRDefault="00893077" w:rsidP="00D2522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65B1B" w:rsidRDefault="00F65B1B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2522E" w:rsidRDefault="00D2522E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D2522E" w:rsidRPr="009A5EEC" w:rsidRDefault="00D2522E" w:rsidP="009A5EE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B4790F" w:rsidRPr="00B4790F" w:rsidRDefault="00D2522E" w:rsidP="00B479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0F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383B54" w:rsidRPr="00B4790F">
        <w:rPr>
          <w:rFonts w:ascii="Times New Roman" w:hAnsi="Times New Roman" w:cs="Times New Roman"/>
          <w:sz w:val="28"/>
          <w:szCs w:val="28"/>
        </w:rPr>
        <w:t>Никольского</w:t>
      </w:r>
    </w:p>
    <w:p w:rsidR="00D2522E" w:rsidRPr="00B4790F" w:rsidRDefault="00D2522E" w:rsidP="00B479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90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</w:t>
      </w:r>
      <w:r w:rsidR="00B4790F" w:rsidRPr="00B479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4790F">
        <w:rPr>
          <w:rFonts w:ascii="Times New Roman" w:hAnsi="Times New Roman" w:cs="Times New Roman"/>
          <w:sz w:val="28"/>
          <w:szCs w:val="28"/>
        </w:rPr>
        <w:t xml:space="preserve">   </w:t>
      </w:r>
      <w:r w:rsidR="00B4790F" w:rsidRPr="00B4790F">
        <w:rPr>
          <w:rFonts w:ascii="Times New Roman" w:hAnsi="Times New Roman" w:cs="Times New Roman"/>
          <w:sz w:val="28"/>
          <w:szCs w:val="28"/>
        </w:rPr>
        <w:t>Г.</w:t>
      </w:r>
      <w:r w:rsidRPr="00B4790F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B4790F" w:rsidRPr="00B4790F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:rsidR="00F65B1B" w:rsidRPr="009A5EEC" w:rsidRDefault="00F65B1B" w:rsidP="00D252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65B1B" w:rsidRPr="009A5EEC" w:rsidSect="0061147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72D8"/>
    <w:rsid w:val="00111207"/>
    <w:rsid w:val="001572D8"/>
    <w:rsid w:val="002544ED"/>
    <w:rsid w:val="00383B54"/>
    <w:rsid w:val="00423EED"/>
    <w:rsid w:val="00611479"/>
    <w:rsid w:val="007E25C5"/>
    <w:rsid w:val="00837779"/>
    <w:rsid w:val="0089088C"/>
    <w:rsid w:val="00893077"/>
    <w:rsid w:val="00961CC8"/>
    <w:rsid w:val="009A5EEC"/>
    <w:rsid w:val="00A028AA"/>
    <w:rsid w:val="00B4790F"/>
    <w:rsid w:val="00C87ECA"/>
    <w:rsid w:val="00D02350"/>
    <w:rsid w:val="00D2522E"/>
    <w:rsid w:val="00DD1A2C"/>
    <w:rsid w:val="00F65B1B"/>
    <w:rsid w:val="00F92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5">
    <w:name w:val="Hyperlink"/>
    <w:rsid w:val="00D2522E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D2522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572D8"/>
    <w:rPr>
      <w:i/>
      <w:iCs/>
    </w:rPr>
  </w:style>
  <w:style w:type="paragraph" w:styleId="a4">
    <w:name w:val="List Paragraph"/>
    <w:basedOn w:val="a"/>
    <w:uiPriority w:val="34"/>
    <w:qFormat/>
    <w:rsid w:val="001572D8"/>
    <w:pPr>
      <w:ind w:left="720"/>
      <w:contextualSpacing/>
    </w:pPr>
  </w:style>
  <w:style w:type="paragraph" w:customStyle="1" w:styleId="s1">
    <w:name w:val="s_1"/>
    <w:basedOn w:val="a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23EE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%20https://nikol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1</cp:lastModifiedBy>
  <cp:revision>3</cp:revision>
  <dcterms:created xsi:type="dcterms:W3CDTF">2025-05-14T12:31:00Z</dcterms:created>
  <dcterms:modified xsi:type="dcterms:W3CDTF">2025-05-21T12:13:00Z</dcterms:modified>
</cp:coreProperties>
</file>