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E6BBD" w:rsidRPr="004516B3" w:rsidRDefault="007E6BBD" w:rsidP="007E6BBD">
      <w:pPr>
        <w:jc w:val="center"/>
        <w:rPr>
          <w:b/>
          <w:bCs/>
          <w:sz w:val="28"/>
          <w:szCs w:val="28"/>
        </w:rPr>
      </w:pPr>
      <w:r w:rsidRPr="004516B3">
        <w:rPr>
          <w:b/>
          <w:bCs/>
          <w:sz w:val="28"/>
          <w:szCs w:val="28"/>
        </w:rPr>
        <w:t xml:space="preserve">АДМИНИСТРАЦИЯ </w:t>
      </w:r>
      <w:r w:rsidR="00B9339D">
        <w:rPr>
          <w:b/>
          <w:bCs/>
          <w:sz w:val="28"/>
          <w:szCs w:val="28"/>
        </w:rPr>
        <w:t>НИКОЛЬСКОГО</w:t>
      </w:r>
      <w:r w:rsidRPr="004516B3">
        <w:rPr>
          <w:b/>
          <w:bCs/>
          <w:sz w:val="28"/>
          <w:szCs w:val="28"/>
        </w:rPr>
        <w:t xml:space="preserve"> СЕЛЬСКОГО ПОСЕЛЕНИЯ</w:t>
      </w:r>
    </w:p>
    <w:p w:rsidR="007E6BBD" w:rsidRPr="004516B3" w:rsidRDefault="007E6BBD" w:rsidP="007E6BBD">
      <w:pPr>
        <w:jc w:val="center"/>
        <w:rPr>
          <w:b/>
          <w:bCs/>
          <w:sz w:val="28"/>
          <w:szCs w:val="28"/>
        </w:rPr>
      </w:pPr>
      <w:r w:rsidRPr="004516B3">
        <w:rPr>
          <w:b/>
          <w:bCs/>
          <w:sz w:val="28"/>
          <w:szCs w:val="28"/>
        </w:rPr>
        <w:t xml:space="preserve">ТОРБЕЕВСКОГО МУНИЦИПАЛЬНОГО РАЙОНА </w:t>
      </w:r>
    </w:p>
    <w:p w:rsidR="007E6BBD" w:rsidRDefault="007E6BBD" w:rsidP="007E6BBD">
      <w:pPr>
        <w:pStyle w:val="FR1"/>
        <w:spacing w:line="240" w:lineRule="auto"/>
        <w:ind w:left="0"/>
        <w:rPr>
          <w:sz w:val="28"/>
          <w:szCs w:val="28"/>
        </w:rPr>
      </w:pPr>
      <w:r w:rsidRPr="004516B3">
        <w:rPr>
          <w:sz w:val="28"/>
          <w:szCs w:val="28"/>
        </w:rPr>
        <w:t>РЕСПУБЛИКИ МОРДОВИЯ</w:t>
      </w:r>
    </w:p>
    <w:p w:rsidR="007E6BBD" w:rsidRDefault="007E6BBD" w:rsidP="007E6BBD">
      <w:pPr>
        <w:pStyle w:val="FR1"/>
        <w:spacing w:line="240" w:lineRule="auto"/>
        <w:ind w:left="0"/>
        <w:rPr>
          <w:b w:val="0"/>
          <w:bCs/>
          <w:sz w:val="28"/>
        </w:rPr>
      </w:pPr>
    </w:p>
    <w:p w:rsidR="007E6BBD" w:rsidRPr="00ED0DFA" w:rsidRDefault="007E6BBD" w:rsidP="005A0DA4">
      <w:pPr>
        <w:spacing w:line="252" w:lineRule="auto"/>
        <w:jc w:val="center"/>
        <w:rPr>
          <w:b/>
          <w:sz w:val="28"/>
          <w:szCs w:val="28"/>
        </w:rPr>
      </w:pPr>
      <w:r w:rsidRPr="00ED0DFA">
        <w:rPr>
          <w:b/>
          <w:sz w:val="28"/>
          <w:szCs w:val="28"/>
        </w:rPr>
        <w:t>ПОСТАНОВЛЕ</w:t>
      </w:r>
      <w:r w:rsidR="00C96BF2" w:rsidRPr="00ED0DFA">
        <w:rPr>
          <w:b/>
          <w:sz w:val="28"/>
          <w:szCs w:val="28"/>
        </w:rPr>
        <w:t>НИЕ</w:t>
      </w:r>
    </w:p>
    <w:p w:rsidR="007E6BBD" w:rsidRPr="00ED0DFA" w:rsidRDefault="00615DB5" w:rsidP="005A0DA4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  <w:r w:rsidR="00B81393">
        <w:rPr>
          <w:b/>
          <w:sz w:val="28"/>
          <w:szCs w:val="28"/>
        </w:rPr>
        <w:t>26</w:t>
      </w:r>
      <w:r>
        <w:rPr>
          <w:b/>
          <w:sz w:val="28"/>
          <w:szCs w:val="28"/>
        </w:rPr>
        <w:t xml:space="preserve"> </w:t>
      </w:r>
      <w:r w:rsidR="00B81393">
        <w:rPr>
          <w:b/>
          <w:sz w:val="28"/>
          <w:szCs w:val="28"/>
        </w:rPr>
        <w:t>июня</w:t>
      </w:r>
      <w:r w:rsidR="004D4530" w:rsidRPr="00ED0DFA">
        <w:rPr>
          <w:b/>
          <w:sz w:val="28"/>
          <w:szCs w:val="28"/>
        </w:rPr>
        <w:t xml:space="preserve"> 202</w:t>
      </w:r>
      <w:r w:rsidR="007073E6">
        <w:rPr>
          <w:b/>
          <w:sz w:val="28"/>
          <w:szCs w:val="28"/>
        </w:rPr>
        <w:t>6</w:t>
      </w:r>
      <w:r w:rsidR="00652A04" w:rsidRPr="00ED0DFA">
        <w:rPr>
          <w:b/>
          <w:sz w:val="28"/>
          <w:szCs w:val="28"/>
        </w:rPr>
        <w:t xml:space="preserve"> года</w:t>
      </w:r>
      <w:r w:rsidR="002712BE" w:rsidRPr="00ED0DFA">
        <w:rPr>
          <w:b/>
          <w:sz w:val="28"/>
          <w:szCs w:val="28"/>
        </w:rPr>
        <w:t xml:space="preserve"> </w:t>
      </w:r>
      <w:r w:rsidR="001A0F69" w:rsidRPr="00ED0DFA">
        <w:rPr>
          <w:b/>
          <w:sz w:val="28"/>
          <w:szCs w:val="28"/>
        </w:rPr>
        <w:t xml:space="preserve"> </w:t>
      </w:r>
      <w:r w:rsidR="007E6BBD" w:rsidRPr="00ED0DFA">
        <w:rPr>
          <w:b/>
          <w:sz w:val="28"/>
          <w:szCs w:val="28"/>
        </w:rPr>
        <w:t>№</w:t>
      </w:r>
      <w:r w:rsidR="00B9339D">
        <w:rPr>
          <w:b/>
          <w:sz w:val="28"/>
          <w:szCs w:val="28"/>
        </w:rPr>
        <w:t>48</w:t>
      </w:r>
      <w:r w:rsidR="009B5166" w:rsidRPr="00ED0DFA">
        <w:rPr>
          <w:b/>
          <w:sz w:val="28"/>
          <w:szCs w:val="28"/>
        </w:rPr>
        <w:t xml:space="preserve"> </w:t>
      </w:r>
    </w:p>
    <w:p w:rsidR="007E6BBD" w:rsidRDefault="007E6BBD" w:rsidP="005A0DA4">
      <w:pPr>
        <w:jc w:val="center"/>
        <w:rPr>
          <w:b/>
          <w:sz w:val="28"/>
          <w:szCs w:val="28"/>
        </w:rPr>
      </w:pPr>
    </w:p>
    <w:p w:rsidR="007E6BBD" w:rsidRDefault="007E6BBD" w:rsidP="007E6BBD">
      <w:pPr>
        <w:spacing w:line="252" w:lineRule="auto"/>
        <w:ind w:left="360"/>
        <w:jc w:val="center"/>
        <w:rPr>
          <w:b/>
          <w:bCs/>
          <w:sz w:val="28"/>
          <w:szCs w:val="28"/>
        </w:rPr>
      </w:pPr>
    </w:p>
    <w:p w:rsidR="00615DB5" w:rsidRDefault="00615DB5" w:rsidP="00615DB5">
      <w:pPr>
        <w:ind w:left="36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О внесении изменений в План правотворческой деятельности органов местного самоуправления  </w:t>
      </w:r>
      <w:r w:rsidR="00B9339D">
        <w:rPr>
          <w:b/>
          <w:bCs/>
          <w:sz w:val="28"/>
          <w:szCs w:val="28"/>
        </w:rPr>
        <w:t>Никольского</w:t>
      </w:r>
      <w:r>
        <w:rPr>
          <w:b/>
          <w:bCs/>
          <w:sz w:val="28"/>
          <w:szCs w:val="28"/>
        </w:rPr>
        <w:t xml:space="preserve"> сельского поселения  на                      2 квартал 2026 г., утвержденный постановлением администрации </w:t>
      </w:r>
      <w:r w:rsidR="00B9339D">
        <w:rPr>
          <w:b/>
          <w:bCs/>
          <w:sz w:val="28"/>
          <w:szCs w:val="28"/>
        </w:rPr>
        <w:t>Никольского</w:t>
      </w:r>
      <w:r>
        <w:rPr>
          <w:b/>
          <w:bCs/>
          <w:sz w:val="28"/>
          <w:szCs w:val="28"/>
        </w:rPr>
        <w:t xml:space="preserve"> сельск</w:t>
      </w:r>
      <w:r w:rsidR="00B9339D">
        <w:rPr>
          <w:b/>
          <w:bCs/>
          <w:sz w:val="28"/>
          <w:szCs w:val="28"/>
        </w:rPr>
        <w:t>ого поселения от 01.04.2026г. №33</w:t>
      </w:r>
    </w:p>
    <w:p w:rsidR="00615DB5" w:rsidRDefault="00615DB5" w:rsidP="00615DB5">
      <w:pPr>
        <w:jc w:val="center"/>
        <w:rPr>
          <w:b/>
          <w:sz w:val="28"/>
          <w:szCs w:val="28"/>
        </w:rPr>
      </w:pPr>
    </w:p>
    <w:p w:rsidR="00615DB5" w:rsidRDefault="00615DB5" w:rsidP="00615DB5">
      <w:pPr>
        <w:jc w:val="center"/>
        <w:rPr>
          <w:b/>
          <w:sz w:val="28"/>
          <w:szCs w:val="28"/>
        </w:rPr>
      </w:pPr>
    </w:p>
    <w:p w:rsidR="00615DB5" w:rsidRDefault="00615DB5" w:rsidP="00615DB5">
      <w:pPr>
        <w:spacing w:line="252" w:lineRule="auto"/>
        <w:ind w:firstLine="360"/>
        <w:jc w:val="both"/>
        <w:rPr>
          <w:sz w:val="28"/>
          <w:szCs w:val="28"/>
        </w:rPr>
      </w:pPr>
      <w:r>
        <w:rPr>
          <w:bCs/>
          <w:sz w:val="28"/>
          <w:szCs w:val="28"/>
        </w:rPr>
        <w:t xml:space="preserve">С целью совершенствования работы по формированию нормативно-правовой базы органов местного самоуправления </w:t>
      </w:r>
      <w:r w:rsidR="00B9339D">
        <w:rPr>
          <w:bCs/>
          <w:sz w:val="28"/>
          <w:szCs w:val="28"/>
        </w:rPr>
        <w:t>Никольского</w:t>
      </w:r>
      <w:r>
        <w:rPr>
          <w:bCs/>
          <w:sz w:val="28"/>
          <w:szCs w:val="28"/>
        </w:rPr>
        <w:t xml:space="preserve"> сельского поселения,</w:t>
      </w:r>
      <w:r w:rsidR="002749DB" w:rsidRPr="002749DB">
        <w:rPr>
          <w:sz w:val="28"/>
          <w:szCs w:val="28"/>
        </w:rPr>
        <w:t xml:space="preserve"> </w:t>
      </w:r>
      <w:r w:rsidR="002749DB">
        <w:rPr>
          <w:sz w:val="28"/>
          <w:szCs w:val="28"/>
        </w:rPr>
        <w:t>Федерального закона от 20 марта 2025 года №33-ФЗ» «Об общих принципах организации местного самоуправления в единой системе публичной власти,</w:t>
      </w:r>
      <w:r>
        <w:rPr>
          <w:sz w:val="28"/>
          <w:szCs w:val="28"/>
        </w:rPr>
        <w:t xml:space="preserve"> Уставом </w:t>
      </w:r>
      <w:r w:rsidR="00B9339D">
        <w:rPr>
          <w:sz w:val="28"/>
          <w:szCs w:val="28"/>
        </w:rPr>
        <w:t>Никольского</w:t>
      </w:r>
      <w:r>
        <w:rPr>
          <w:sz w:val="28"/>
          <w:szCs w:val="28"/>
        </w:rPr>
        <w:t xml:space="preserve"> сельского поселения, администрация </w:t>
      </w:r>
      <w:r w:rsidR="00B9339D">
        <w:rPr>
          <w:sz w:val="28"/>
          <w:szCs w:val="28"/>
        </w:rPr>
        <w:t>Никольского</w:t>
      </w:r>
      <w:r>
        <w:rPr>
          <w:sz w:val="28"/>
          <w:szCs w:val="28"/>
        </w:rPr>
        <w:t xml:space="preserve"> сельского поселения постановляет: </w:t>
      </w:r>
    </w:p>
    <w:p w:rsidR="00615DB5" w:rsidRDefault="00615DB5" w:rsidP="00615DB5">
      <w:pPr>
        <w:spacing w:line="252" w:lineRule="auto"/>
        <w:ind w:left="142" w:firstLine="567"/>
        <w:jc w:val="both"/>
        <w:rPr>
          <w:sz w:val="28"/>
          <w:szCs w:val="28"/>
        </w:rPr>
      </w:pPr>
    </w:p>
    <w:p w:rsidR="00615DB5" w:rsidRDefault="00615DB5" w:rsidP="00615DB5">
      <w:pPr>
        <w:spacing w:line="252" w:lineRule="auto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1.Внести в План правотворческой деятельности органов местного самоуправления </w:t>
      </w:r>
      <w:r w:rsidR="00B9339D">
        <w:rPr>
          <w:bCs/>
          <w:sz w:val="28"/>
          <w:szCs w:val="28"/>
        </w:rPr>
        <w:t>Никольского</w:t>
      </w:r>
      <w:r>
        <w:rPr>
          <w:bCs/>
          <w:sz w:val="28"/>
          <w:szCs w:val="28"/>
        </w:rPr>
        <w:t xml:space="preserve"> сельского поселения  на 1 квартал 2026 года,</w:t>
      </w:r>
      <w:r>
        <w:rPr>
          <w:b/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утвержденный постановлением администрации </w:t>
      </w:r>
      <w:r w:rsidR="00B9339D">
        <w:rPr>
          <w:bCs/>
          <w:sz w:val="28"/>
          <w:szCs w:val="28"/>
        </w:rPr>
        <w:t>Никольского</w:t>
      </w:r>
      <w:r>
        <w:rPr>
          <w:bCs/>
          <w:sz w:val="28"/>
          <w:szCs w:val="28"/>
        </w:rPr>
        <w:t xml:space="preserve"> сельского поселения от 01.04.2</w:t>
      </w:r>
      <w:r w:rsidR="00B9339D">
        <w:rPr>
          <w:bCs/>
          <w:sz w:val="28"/>
          <w:szCs w:val="28"/>
        </w:rPr>
        <w:t>026г. №33</w:t>
      </w:r>
      <w:r w:rsidR="00B81393">
        <w:rPr>
          <w:bCs/>
          <w:sz w:val="28"/>
          <w:szCs w:val="28"/>
        </w:rPr>
        <w:t xml:space="preserve"> </w:t>
      </w:r>
      <w:r w:rsidR="00B9339D">
        <w:rPr>
          <w:bCs/>
          <w:sz w:val="28"/>
          <w:szCs w:val="28"/>
        </w:rPr>
        <w:t>(с изменениями от 14.04.2026г.№3</w:t>
      </w:r>
      <w:r w:rsidR="00B81393">
        <w:rPr>
          <w:bCs/>
          <w:sz w:val="28"/>
          <w:szCs w:val="28"/>
        </w:rPr>
        <w:t>5)</w:t>
      </w:r>
      <w:r>
        <w:rPr>
          <w:bCs/>
          <w:sz w:val="28"/>
          <w:szCs w:val="28"/>
        </w:rPr>
        <w:t>, следующие изменения:</w:t>
      </w:r>
    </w:p>
    <w:p w:rsidR="00140AFD" w:rsidRPr="00BB599F" w:rsidRDefault="00140AFD" w:rsidP="007E6BBD">
      <w:pPr>
        <w:spacing w:line="252" w:lineRule="auto"/>
        <w:ind w:left="360"/>
        <w:rPr>
          <w:b/>
          <w:sz w:val="28"/>
          <w:szCs w:val="28"/>
        </w:rPr>
      </w:pPr>
    </w:p>
    <w:p w:rsidR="005A6E04" w:rsidRDefault="00615DB5" w:rsidP="00615DB5">
      <w:pPr>
        <w:spacing w:line="252" w:lineRule="auto"/>
        <w:ind w:firstLine="567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«Раздел 2. Мероприятия по разработке и принятию муниципальных правовых актов», дополнить пунктом следующего содержания:</w:t>
      </w:r>
    </w:p>
    <w:tbl>
      <w:tblPr>
        <w:tblStyle w:val="af2"/>
        <w:tblW w:w="10173" w:type="dxa"/>
        <w:tblLook w:val="04A0" w:firstRow="1" w:lastRow="0" w:firstColumn="1" w:lastColumn="0" w:noHBand="0" w:noVBand="1"/>
      </w:tblPr>
      <w:tblGrid>
        <w:gridCol w:w="817"/>
        <w:gridCol w:w="5245"/>
        <w:gridCol w:w="2268"/>
        <w:gridCol w:w="1843"/>
      </w:tblGrid>
      <w:tr w:rsidR="005A6E04" w:rsidRPr="00B81393" w:rsidTr="00B81393">
        <w:tc>
          <w:tcPr>
            <w:tcW w:w="817" w:type="dxa"/>
          </w:tcPr>
          <w:p w:rsidR="005A6E04" w:rsidRPr="00B81393" w:rsidRDefault="00B81393" w:rsidP="00B81393">
            <w:pPr>
              <w:spacing w:line="252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B81393">
              <w:rPr>
                <w:rFonts w:ascii="Times New Roman" w:hAnsi="Times New Roman"/>
                <w:bCs/>
                <w:sz w:val="24"/>
                <w:szCs w:val="24"/>
              </w:rPr>
              <w:t xml:space="preserve">№ </w:t>
            </w:r>
            <w:proofErr w:type="gramStart"/>
            <w:r w:rsidRPr="00B81393">
              <w:rPr>
                <w:rFonts w:ascii="Times New Roman" w:hAnsi="Times New Roman"/>
                <w:bCs/>
                <w:sz w:val="24"/>
                <w:szCs w:val="24"/>
              </w:rPr>
              <w:t>п</w:t>
            </w:r>
            <w:proofErr w:type="gramEnd"/>
            <w:r w:rsidRPr="00B81393">
              <w:rPr>
                <w:rFonts w:ascii="Times New Roman" w:hAnsi="Times New Roman"/>
                <w:bCs/>
                <w:sz w:val="24"/>
                <w:szCs w:val="24"/>
              </w:rPr>
              <w:t>/п</w:t>
            </w:r>
          </w:p>
        </w:tc>
        <w:tc>
          <w:tcPr>
            <w:tcW w:w="5245" w:type="dxa"/>
          </w:tcPr>
          <w:p w:rsidR="005A6E04" w:rsidRPr="00B81393" w:rsidRDefault="00B81393" w:rsidP="00B81393">
            <w:pPr>
              <w:spacing w:line="252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B81393">
              <w:rPr>
                <w:rFonts w:ascii="Times New Roman" w:hAnsi="Times New Roman"/>
                <w:sz w:val="24"/>
                <w:szCs w:val="24"/>
              </w:rPr>
              <w:t>Мероприятия</w:t>
            </w:r>
          </w:p>
        </w:tc>
        <w:tc>
          <w:tcPr>
            <w:tcW w:w="2268" w:type="dxa"/>
          </w:tcPr>
          <w:p w:rsidR="005A6E04" w:rsidRPr="00B81393" w:rsidRDefault="00B81393" w:rsidP="00B81393">
            <w:pPr>
              <w:spacing w:line="252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B81393">
              <w:rPr>
                <w:rFonts w:ascii="Times New Roman" w:hAnsi="Times New Roman"/>
                <w:sz w:val="24"/>
                <w:szCs w:val="24"/>
              </w:rPr>
              <w:t>Ответственные</w:t>
            </w:r>
          </w:p>
        </w:tc>
        <w:tc>
          <w:tcPr>
            <w:tcW w:w="1843" w:type="dxa"/>
          </w:tcPr>
          <w:p w:rsidR="005A6E04" w:rsidRPr="00B81393" w:rsidRDefault="00B81393" w:rsidP="00B81393">
            <w:pPr>
              <w:spacing w:line="252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B81393">
              <w:rPr>
                <w:rFonts w:ascii="Times New Roman" w:hAnsi="Times New Roman"/>
                <w:bCs/>
                <w:sz w:val="24"/>
                <w:szCs w:val="24"/>
              </w:rPr>
              <w:t>сроки</w:t>
            </w:r>
          </w:p>
        </w:tc>
      </w:tr>
      <w:tr w:rsidR="00B81393" w:rsidRPr="00B81393" w:rsidTr="00B81393">
        <w:tc>
          <w:tcPr>
            <w:tcW w:w="817" w:type="dxa"/>
          </w:tcPr>
          <w:p w:rsidR="00B81393" w:rsidRPr="00B81393" w:rsidRDefault="00B81393" w:rsidP="00B81393">
            <w:pPr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B81393">
              <w:rPr>
                <w:rFonts w:ascii="Times New Roman" w:hAnsi="Times New Roman"/>
                <w:bCs/>
                <w:sz w:val="24"/>
                <w:szCs w:val="24"/>
              </w:rPr>
              <w:t>18.</w:t>
            </w:r>
          </w:p>
        </w:tc>
        <w:tc>
          <w:tcPr>
            <w:tcW w:w="5245" w:type="dxa"/>
          </w:tcPr>
          <w:p w:rsidR="00B81393" w:rsidRPr="00B81393" w:rsidRDefault="00B81393" w:rsidP="00AA24F8">
            <w:pPr>
              <w:pStyle w:val="1"/>
              <w:jc w:val="left"/>
              <w:outlineLvl w:val="0"/>
              <w:rPr>
                <w:rFonts w:ascii="Times New Roman" w:hAnsi="Times New Roman"/>
                <w:bCs/>
                <w:szCs w:val="24"/>
              </w:rPr>
            </w:pPr>
            <w:r w:rsidRPr="00B81393">
              <w:rPr>
                <w:rFonts w:ascii="Times New Roman" w:hAnsi="Times New Roman"/>
                <w:szCs w:val="24"/>
              </w:rPr>
              <w:t xml:space="preserve">О внесении изменений в решение Совета депутатов </w:t>
            </w:r>
            <w:r w:rsidR="00B9339D">
              <w:rPr>
                <w:rFonts w:ascii="Times New Roman" w:hAnsi="Times New Roman"/>
                <w:szCs w:val="24"/>
              </w:rPr>
              <w:t>Никольского</w:t>
            </w:r>
            <w:r w:rsidRPr="00B81393">
              <w:rPr>
                <w:rFonts w:ascii="Times New Roman" w:hAnsi="Times New Roman"/>
                <w:szCs w:val="24"/>
              </w:rPr>
              <w:t xml:space="preserve"> сельского поселения от </w:t>
            </w:r>
            <w:r w:rsidR="00AA24F8">
              <w:rPr>
                <w:rFonts w:ascii="Times New Roman" w:hAnsi="Times New Roman"/>
                <w:szCs w:val="24"/>
              </w:rPr>
              <w:t>04 мая 2018 года №54</w:t>
            </w:r>
            <w:r w:rsidRPr="00B81393">
              <w:rPr>
                <w:rFonts w:ascii="Times New Roman" w:hAnsi="Times New Roman"/>
                <w:szCs w:val="24"/>
              </w:rPr>
              <w:t xml:space="preserve"> «Об утверждении</w:t>
            </w:r>
            <w:r w:rsidRPr="00B81393">
              <w:rPr>
                <w:rFonts w:ascii="Times New Roman" w:hAnsi="Times New Roman"/>
                <w:color w:val="000000"/>
                <w:szCs w:val="24"/>
              </w:rPr>
              <w:t xml:space="preserve"> Положения о комиссии по соблюдению требований к служебному поведению муниципальных служащих и урегулированию конфликта интересов</w:t>
            </w:r>
            <w:r w:rsidRPr="00B81393">
              <w:rPr>
                <w:rFonts w:ascii="Times New Roman" w:hAnsi="Times New Roman"/>
                <w:szCs w:val="24"/>
              </w:rPr>
              <w:t>»</w:t>
            </w:r>
          </w:p>
        </w:tc>
        <w:tc>
          <w:tcPr>
            <w:tcW w:w="2268" w:type="dxa"/>
          </w:tcPr>
          <w:p w:rsidR="00B81393" w:rsidRPr="00B81393" w:rsidRDefault="00B81393" w:rsidP="00B8139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81393">
              <w:rPr>
                <w:rFonts w:ascii="Times New Roman" w:hAnsi="Times New Roman"/>
                <w:sz w:val="24"/>
                <w:szCs w:val="24"/>
              </w:rPr>
              <w:t>Заместитель главы с/</w:t>
            </w:r>
            <w:proofErr w:type="gramStart"/>
            <w:r w:rsidRPr="00B81393">
              <w:rPr>
                <w:rFonts w:ascii="Times New Roman" w:hAnsi="Times New Roman"/>
                <w:sz w:val="24"/>
                <w:szCs w:val="24"/>
              </w:rPr>
              <w:t>п</w:t>
            </w:r>
            <w:proofErr w:type="gramEnd"/>
          </w:p>
          <w:p w:rsidR="00B81393" w:rsidRPr="00B81393" w:rsidRDefault="006C350F" w:rsidP="006C350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Е.С.Алямкина</w:t>
            </w:r>
            <w:proofErr w:type="spellEnd"/>
            <w:r w:rsidR="00B81393" w:rsidRPr="00B81393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1843" w:type="dxa"/>
          </w:tcPr>
          <w:p w:rsidR="00B81393" w:rsidRPr="00B81393" w:rsidRDefault="00B81393" w:rsidP="00B81393">
            <w:pPr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B81393">
              <w:rPr>
                <w:rFonts w:ascii="Times New Roman" w:hAnsi="Times New Roman"/>
                <w:bCs/>
                <w:sz w:val="24"/>
                <w:szCs w:val="24"/>
              </w:rPr>
              <w:t>2 квартал</w:t>
            </w:r>
          </w:p>
        </w:tc>
      </w:tr>
      <w:tr w:rsidR="00B81393" w:rsidRPr="00B81393" w:rsidTr="00B81393">
        <w:tc>
          <w:tcPr>
            <w:tcW w:w="817" w:type="dxa"/>
          </w:tcPr>
          <w:p w:rsidR="00B81393" w:rsidRPr="00B81393" w:rsidRDefault="00B81393" w:rsidP="00B81393">
            <w:pPr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B81393">
              <w:rPr>
                <w:rFonts w:ascii="Times New Roman" w:hAnsi="Times New Roman"/>
                <w:bCs/>
                <w:sz w:val="24"/>
                <w:szCs w:val="24"/>
              </w:rPr>
              <w:t>19.</w:t>
            </w:r>
          </w:p>
        </w:tc>
        <w:tc>
          <w:tcPr>
            <w:tcW w:w="5245" w:type="dxa"/>
          </w:tcPr>
          <w:p w:rsidR="00B81393" w:rsidRPr="00B81393" w:rsidRDefault="00B81393" w:rsidP="00AA24F8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 w:rsidRPr="00B81393">
              <w:rPr>
                <w:rFonts w:ascii="Times New Roman" w:hAnsi="Times New Roman"/>
                <w:sz w:val="24"/>
                <w:szCs w:val="24"/>
              </w:rPr>
              <w:t xml:space="preserve">О внесении изменений в постановление администрации </w:t>
            </w:r>
            <w:r w:rsidR="00B9339D">
              <w:rPr>
                <w:rFonts w:ascii="Times New Roman" w:hAnsi="Times New Roman"/>
                <w:sz w:val="24"/>
                <w:szCs w:val="24"/>
              </w:rPr>
              <w:t>Никольского</w:t>
            </w:r>
            <w:r w:rsidRPr="00B81393">
              <w:rPr>
                <w:rFonts w:ascii="Times New Roman" w:hAnsi="Times New Roman"/>
                <w:sz w:val="24"/>
                <w:szCs w:val="24"/>
              </w:rPr>
              <w:t xml:space="preserve"> сельского поселения от 1</w:t>
            </w:r>
            <w:r w:rsidR="00AA24F8">
              <w:rPr>
                <w:rFonts w:ascii="Times New Roman" w:hAnsi="Times New Roman"/>
                <w:sz w:val="24"/>
                <w:szCs w:val="24"/>
              </w:rPr>
              <w:t>8</w:t>
            </w:r>
            <w:r w:rsidRPr="00B81393">
              <w:rPr>
                <w:rFonts w:ascii="Times New Roman" w:hAnsi="Times New Roman"/>
                <w:sz w:val="24"/>
                <w:szCs w:val="24"/>
              </w:rPr>
              <w:t xml:space="preserve"> апреля 2025 года № </w:t>
            </w:r>
            <w:r w:rsidR="00AA24F8">
              <w:rPr>
                <w:rFonts w:ascii="Times New Roman" w:hAnsi="Times New Roman"/>
                <w:sz w:val="24"/>
                <w:szCs w:val="24"/>
              </w:rPr>
              <w:t>6</w:t>
            </w:r>
            <w:r w:rsidRPr="00B81393">
              <w:rPr>
                <w:rFonts w:ascii="Times New Roman" w:hAnsi="Times New Roman"/>
                <w:sz w:val="24"/>
                <w:szCs w:val="24"/>
              </w:rPr>
              <w:t xml:space="preserve">2 «Об утверждении Кодекса  этики  и служебного поведения муниципальных служащих </w:t>
            </w:r>
            <w:r w:rsidR="00B9339D">
              <w:rPr>
                <w:rFonts w:ascii="Times New Roman" w:hAnsi="Times New Roman"/>
                <w:sz w:val="24"/>
                <w:szCs w:val="24"/>
              </w:rPr>
              <w:t>Никольского</w:t>
            </w:r>
            <w:r w:rsidRPr="00B81393">
              <w:rPr>
                <w:rFonts w:ascii="Times New Roman" w:hAnsi="Times New Roman"/>
                <w:sz w:val="24"/>
                <w:szCs w:val="24"/>
              </w:rPr>
              <w:t xml:space="preserve"> сельского поселения» </w:t>
            </w:r>
          </w:p>
        </w:tc>
        <w:tc>
          <w:tcPr>
            <w:tcW w:w="2268" w:type="dxa"/>
          </w:tcPr>
          <w:p w:rsidR="00B81393" w:rsidRPr="00B81393" w:rsidRDefault="00B81393" w:rsidP="00B8139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81393">
              <w:rPr>
                <w:rFonts w:ascii="Times New Roman" w:hAnsi="Times New Roman"/>
                <w:sz w:val="24"/>
                <w:szCs w:val="24"/>
              </w:rPr>
              <w:t>Заместитель главы с/</w:t>
            </w:r>
            <w:proofErr w:type="gramStart"/>
            <w:r w:rsidRPr="00B81393">
              <w:rPr>
                <w:rFonts w:ascii="Times New Roman" w:hAnsi="Times New Roman"/>
                <w:sz w:val="24"/>
                <w:szCs w:val="24"/>
              </w:rPr>
              <w:t>п</w:t>
            </w:r>
            <w:proofErr w:type="gramEnd"/>
          </w:p>
          <w:p w:rsidR="00B81393" w:rsidRPr="00B81393" w:rsidRDefault="006C350F" w:rsidP="00B8139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Е.С.Алямкина</w:t>
            </w:r>
            <w:proofErr w:type="spellEnd"/>
          </w:p>
        </w:tc>
        <w:tc>
          <w:tcPr>
            <w:tcW w:w="1843" w:type="dxa"/>
          </w:tcPr>
          <w:p w:rsidR="00B81393" w:rsidRPr="00B81393" w:rsidRDefault="00B81393" w:rsidP="00B81393">
            <w:pPr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B81393">
              <w:rPr>
                <w:rFonts w:ascii="Times New Roman" w:hAnsi="Times New Roman"/>
                <w:bCs/>
                <w:sz w:val="24"/>
                <w:szCs w:val="24"/>
              </w:rPr>
              <w:t>2 квартал</w:t>
            </w:r>
          </w:p>
        </w:tc>
      </w:tr>
      <w:tr w:rsidR="00B81393" w:rsidRPr="00750C0E" w:rsidTr="00B81393">
        <w:tc>
          <w:tcPr>
            <w:tcW w:w="817" w:type="dxa"/>
          </w:tcPr>
          <w:p w:rsidR="00B81393" w:rsidRPr="00750C0E" w:rsidRDefault="00B81393" w:rsidP="00B81393">
            <w:pPr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750C0E">
              <w:rPr>
                <w:rFonts w:ascii="Times New Roman" w:hAnsi="Times New Roman"/>
                <w:bCs/>
                <w:sz w:val="24"/>
                <w:szCs w:val="24"/>
              </w:rPr>
              <w:t>20.</w:t>
            </w:r>
          </w:p>
        </w:tc>
        <w:tc>
          <w:tcPr>
            <w:tcW w:w="5245" w:type="dxa"/>
          </w:tcPr>
          <w:p w:rsidR="00B81393" w:rsidRPr="00750C0E" w:rsidRDefault="00B81393" w:rsidP="00B81393">
            <w:pPr>
              <w:tabs>
                <w:tab w:val="left" w:pos="8180"/>
              </w:tabs>
              <w:rPr>
                <w:rFonts w:ascii="Times New Roman" w:hAnsi="Times New Roman"/>
                <w:sz w:val="24"/>
                <w:szCs w:val="24"/>
              </w:rPr>
            </w:pPr>
            <w:r w:rsidRPr="00750C0E">
              <w:rPr>
                <w:rFonts w:ascii="Times New Roman" w:hAnsi="Times New Roman"/>
                <w:sz w:val="24"/>
                <w:szCs w:val="24"/>
              </w:rPr>
              <w:t xml:space="preserve">О признании </w:t>
            </w:r>
            <w:proofErr w:type="gramStart"/>
            <w:r w:rsidRPr="00750C0E">
              <w:rPr>
                <w:rFonts w:ascii="Times New Roman" w:hAnsi="Times New Roman"/>
                <w:sz w:val="24"/>
                <w:szCs w:val="24"/>
              </w:rPr>
              <w:t>утратившими</w:t>
            </w:r>
            <w:proofErr w:type="gramEnd"/>
            <w:r w:rsidRPr="00750C0E">
              <w:rPr>
                <w:rFonts w:ascii="Times New Roman" w:hAnsi="Times New Roman"/>
                <w:sz w:val="24"/>
                <w:szCs w:val="24"/>
              </w:rPr>
              <w:t xml:space="preserve"> силу некоторых постановлений администрации </w:t>
            </w:r>
            <w:r w:rsidR="00B9339D">
              <w:rPr>
                <w:rFonts w:ascii="Times New Roman" w:hAnsi="Times New Roman"/>
                <w:sz w:val="24"/>
                <w:szCs w:val="24"/>
              </w:rPr>
              <w:t>Никольского</w:t>
            </w:r>
            <w:r w:rsidRPr="00750C0E">
              <w:rPr>
                <w:rFonts w:ascii="Times New Roman" w:hAnsi="Times New Roman"/>
                <w:sz w:val="24"/>
                <w:szCs w:val="24"/>
              </w:rPr>
              <w:t xml:space="preserve"> сельского поселения Торбеевского муниципального района Республики Мордовия в сфере муниципальной службы</w:t>
            </w:r>
            <w:r w:rsidR="00750C0E" w:rsidRPr="00750C0E">
              <w:rPr>
                <w:rFonts w:ascii="Times New Roman" w:hAnsi="Times New Roman"/>
                <w:sz w:val="24"/>
                <w:szCs w:val="24"/>
              </w:rPr>
              <w:t xml:space="preserve"> в сфере и противодействия коррупции</w:t>
            </w:r>
          </w:p>
        </w:tc>
        <w:tc>
          <w:tcPr>
            <w:tcW w:w="2268" w:type="dxa"/>
          </w:tcPr>
          <w:p w:rsidR="00B81393" w:rsidRPr="00750C0E" w:rsidRDefault="00B81393" w:rsidP="00B8139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50C0E">
              <w:rPr>
                <w:rFonts w:ascii="Times New Roman" w:hAnsi="Times New Roman"/>
                <w:sz w:val="24"/>
                <w:szCs w:val="24"/>
              </w:rPr>
              <w:t>Зам. главы с/</w:t>
            </w:r>
            <w:proofErr w:type="gramStart"/>
            <w:r w:rsidRPr="00750C0E">
              <w:rPr>
                <w:rFonts w:ascii="Times New Roman" w:hAnsi="Times New Roman"/>
                <w:sz w:val="24"/>
                <w:szCs w:val="24"/>
              </w:rPr>
              <w:t>п</w:t>
            </w:r>
            <w:proofErr w:type="gramEnd"/>
          </w:p>
          <w:p w:rsidR="00B81393" w:rsidRPr="00750C0E" w:rsidRDefault="006C350F" w:rsidP="00B8139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Е.С.Алямкина</w:t>
            </w:r>
            <w:proofErr w:type="spellEnd"/>
          </w:p>
        </w:tc>
        <w:tc>
          <w:tcPr>
            <w:tcW w:w="1843" w:type="dxa"/>
          </w:tcPr>
          <w:p w:rsidR="00B81393" w:rsidRPr="00750C0E" w:rsidRDefault="00B81393" w:rsidP="00B81393">
            <w:pPr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750C0E">
              <w:rPr>
                <w:rFonts w:ascii="Times New Roman" w:hAnsi="Times New Roman"/>
                <w:bCs/>
                <w:sz w:val="24"/>
                <w:szCs w:val="24"/>
              </w:rPr>
              <w:t>2 квартал</w:t>
            </w:r>
          </w:p>
        </w:tc>
      </w:tr>
      <w:tr w:rsidR="00B81393" w:rsidRPr="00B81393" w:rsidTr="00B81393">
        <w:tc>
          <w:tcPr>
            <w:tcW w:w="817" w:type="dxa"/>
          </w:tcPr>
          <w:p w:rsidR="00B81393" w:rsidRPr="00B81393" w:rsidRDefault="00B81393" w:rsidP="00B81393">
            <w:pPr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B81393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21.</w:t>
            </w:r>
          </w:p>
        </w:tc>
        <w:tc>
          <w:tcPr>
            <w:tcW w:w="5245" w:type="dxa"/>
          </w:tcPr>
          <w:p w:rsidR="00B81393" w:rsidRPr="00B81393" w:rsidRDefault="00B81393" w:rsidP="00B81393">
            <w:pPr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proofErr w:type="gramStart"/>
            <w:r w:rsidRPr="00B81393">
              <w:rPr>
                <w:rFonts w:ascii="Times New Roman" w:hAnsi="Times New Roman"/>
                <w:sz w:val="24"/>
                <w:szCs w:val="24"/>
                <w:lang w:eastAsia="en-US"/>
              </w:rPr>
              <w:t>Об утверждении перечня должностей муниципальной</w:t>
            </w:r>
            <w:r w:rsidRPr="00B81393">
              <w:rPr>
                <w:rFonts w:ascii="Times New Roman" w:hAnsi="Times New Roman"/>
                <w:spacing w:val="-13"/>
                <w:sz w:val="24"/>
                <w:szCs w:val="24"/>
                <w:lang w:eastAsia="en-US"/>
              </w:rPr>
              <w:t xml:space="preserve"> </w:t>
            </w:r>
            <w:r w:rsidRPr="00B81393">
              <w:rPr>
                <w:rFonts w:ascii="Times New Roman" w:hAnsi="Times New Roman"/>
                <w:sz w:val="24"/>
                <w:szCs w:val="24"/>
                <w:lang w:eastAsia="en-US"/>
              </w:rPr>
              <w:t>службы</w:t>
            </w:r>
            <w:r w:rsidRPr="00B81393">
              <w:rPr>
                <w:rFonts w:ascii="Times New Roman" w:hAnsi="Times New Roman"/>
                <w:spacing w:val="-14"/>
                <w:sz w:val="24"/>
                <w:szCs w:val="24"/>
                <w:lang w:eastAsia="en-US"/>
              </w:rPr>
              <w:t xml:space="preserve"> </w:t>
            </w:r>
            <w:r w:rsidRPr="00B81393">
              <w:rPr>
                <w:rFonts w:ascii="Times New Roman" w:hAnsi="Times New Roman"/>
                <w:sz w:val="24"/>
                <w:szCs w:val="24"/>
                <w:lang w:eastAsia="en-US"/>
              </w:rPr>
              <w:t>в</w:t>
            </w:r>
            <w:r w:rsidRPr="00B81393">
              <w:rPr>
                <w:rFonts w:ascii="Times New Roman" w:hAnsi="Times New Roman"/>
                <w:spacing w:val="-13"/>
                <w:sz w:val="24"/>
                <w:szCs w:val="24"/>
                <w:lang w:eastAsia="en-US"/>
              </w:rPr>
              <w:t xml:space="preserve"> </w:t>
            </w:r>
            <w:r w:rsidRPr="00B81393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администрации </w:t>
            </w:r>
            <w:r w:rsidR="00B9339D">
              <w:rPr>
                <w:rFonts w:ascii="Times New Roman" w:hAnsi="Times New Roman"/>
                <w:sz w:val="24"/>
                <w:szCs w:val="24"/>
                <w:lang w:eastAsia="en-US"/>
              </w:rPr>
              <w:t>Никольского</w:t>
            </w:r>
            <w:r w:rsidRPr="00B81393">
              <w:rPr>
                <w:rFonts w:ascii="Times New Roman" w:hAnsi="Times New Roman"/>
                <w:spacing w:val="-13"/>
                <w:sz w:val="24"/>
                <w:szCs w:val="24"/>
                <w:lang w:eastAsia="en-US"/>
              </w:rPr>
              <w:t xml:space="preserve"> </w:t>
            </w:r>
            <w:r w:rsidRPr="00B81393">
              <w:rPr>
                <w:rFonts w:ascii="Times New Roman" w:hAnsi="Times New Roman"/>
                <w:sz w:val="24"/>
                <w:szCs w:val="24"/>
                <w:lang w:eastAsia="en-US"/>
              </w:rPr>
              <w:t>сельского</w:t>
            </w:r>
            <w:r w:rsidRPr="00B81393">
              <w:rPr>
                <w:rFonts w:ascii="Times New Roman" w:hAnsi="Times New Roman"/>
                <w:spacing w:val="-13"/>
                <w:sz w:val="24"/>
                <w:szCs w:val="24"/>
                <w:lang w:eastAsia="en-US"/>
              </w:rPr>
              <w:t xml:space="preserve"> </w:t>
            </w:r>
            <w:r w:rsidRPr="00B81393">
              <w:rPr>
                <w:rFonts w:ascii="Times New Roman" w:hAnsi="Times New Roman"/>
                <w:sz w:val="24"/>
                <w:szCs w:val="24"/>
                <w:lang w:eastAsia="en-US"/>
              </w:rPr>
              <w:t>поселения,</w:t>
            </w:r>
            <w:r w:rsidRPr="00B81393">
              <w:rPr>
                <w:rFonts w:ascii="Times New Roman" w:hAnsi="Times New Roman"/>
                <w:spacing w:val="-12"/>
                <w:sz w:val="24"/>
                <w:szCs w:val="24"/>
                <w:lang w:eastAsia="en-US"/>
              </w:rPr>
              <w:t xml:space="preserve"> </w:t>
            </w:r>
            <w:r w:rsidRPr="00B81393">
              <w:rPr>
                <w:rFonts w:ascii="Times New Roman" w:hAnsi="Times New Roman"/>
                <w:sz w:val="24"/>
                <w:szCs w:val="24"/>
                <w:lang w:eastAsia="en-US"/>
              </w:rPr>
              <w:t>при назначении на которые граждане и при замещении</w:t>
            </w:r>
            <w:r w:rsidRPr="00B81393">
              <w:rPr>
                <w:rFonts w:ascii="Times New Roman" w:hAnsi="Times New Roman"/>
                <w:spacing w:val="-20"/>
                <w:sz w:val="24"/>
                <w:szCs w:val="24"/>
                <w:lang w:eastAsia="en-US"/>
              </w:rPr>
              <w:t xml:space="preserve"> </w:t>
            </w:r>
            <w:r w:rsidRPr="00B81393">
              <w:rPr>
                <w:rFonts w:ascii="Times New Roman" w:hAnsi="Times New Roman"/>
                <w:sz w:val="24"/>
                <w:szCs w:val="24"/>
                <w:lang w:eastAsia="en-US"/>
              </w:rPr>
              <w:t>которых</w:t>
            </w:r>
            <w:r w:rsidRPr="00B81393">
              <w:rPr>
                <w:rFonts w:ascii="Times New Roman" w:hAnsi="Times New Roman"/>
                <w:spacing w:val="-20"/>
                <w:sz w:val="24"/>
                <w:szCs w:val="24"/>
                <w:lang w:eastAsia="en-US"/>
              </w:rPr>
              <w:t xml:space="preserve"> </w:t>
            </w:r>
            <w:r w:rsidRPr="00B81393">
              <w:rPr>
                <w:rFonts w:ascii="Times New Roman" w:hAnsi="Times New Roman"/>
                <w:sz w:val="24"/>
                <w:szCs w:val="24"/>
                <w:lang w:eastAsia="en-US"/>
              </w:rPr>
              <w:t>муниципальные служащие и лица, замещающие муниципальные</w:t>
            </w:r>
            <w:r w:rsidRPr="00B81393">
              <w:rPr>
                <w:rFonts w:ascii="Times New Roman" w:hAnsi="Times New Roman"/>
                <w:spacing w:val="-15"/>
                <w:sz w:val="24"/>
                <w:szCs w:val="24"/>
                <w:lang w:eastAsia="en-US"/>
              </w:rPr>
              <w:t xml:space="preserve"> </w:t>
            </w:r>
            <w:r w:rsidRPr="00B81393">
              <w:rPr>
                <w:rFonts w:ascii="Times New Roman" w:hAnsi="Times New Roman"/>
                <w:sz w:val="24"/>
                <w:szCs w:val="24"/>
                <w:lang w:eastAsia="en-US"/>
              </w:rPr>
              <w:t>должности</w:t>
            </w:r>
            <w:r w:rsidRPr="00B81393">
              <w:rPr>
                <w:rFonts w:ascii="Times New Roman" w:hAnsi="Times New Roman"/>
                <w:spacing w:val="-15"/>
                <w:sz w:val="24"/>
                <w:szCs w:val="24"/>
                <w:lang w:eastAsia="en-US"/>
              </w:rPr>
              <w:t xml:space="preserve"> </w:t>
            </w:r>
            <w:r w:rsidRPr="00B81393">
              <w:rPr>
                <w:rFonts w:ascii="Times New Roman" w:hAnsi="Times New Roman"/>
                <w:sz w:val="24"/>
                <w:szCs w:val="24"/>
                <w:lang w:eastAsia="en-US"/>
              </w:rPr>
              <w:t>на</w:t>
            </w:r>
            <w:r w:rsidRPr="00B81393">
              <w:rPr>
                <w:rFonts w:ascii="Times New Roman" w:hAnsi="Times New Roman"/>
                <w:spacing w:val="-14"/>
                <w:sz w:val="24"/>
                <w:szCs w:val="24"/>
                <w:lang w:eastAsia="en-US"/>
              </w:rPr>
              <w:t xml:space="preserve"> </w:t>
            </w:r>
            <w:r w:rsidRPr="00B81393">
              <w:rPr>
                <w:rFonts w:ascii="Times New Roman" w:hAnsi="Times New Roman"/>
                <w:sz w:val="24"/>
                <w:szCs w:val="24"/>
                <w:lang w:eastAsia="en-US"/>
              </w:rPr>
              <w:t>постоянной основе, обязаны представлять сведения о своих</w:t>
            </w:r>
            <w:r w:rsidRPr="00B81393">
              <w:rPr>
                <w:rFonts w:ascii="Times New Roman" w:hAnsi="Times New Roman"/>
                <w:spacing w:val="-11"/>
                <w:sz w:val="24"/>
                <w:szCs w:val="24"/>
                <w:lang w:eastAsia="en-US"/>
              </w:rPr>
              <w:t xml:space="preserve"> </w:t>
            </w:r>
            <w:r w:rsidRPr="00B81393">
              <w:rPr>
                <w:rFonts w:ascii="Times New Roman" w:hAnsi="Times New Roman"/>
                <w:sz w:val="24"/>
                <w:szCs w:val="24"/>
                <w:lang w:eastAsia="en-US"/>
              </w:rPr>
              <w:t>доходах, расходах</w:t>
            </w:r>
            <w:r w:rsidRPr="00B81393">
              <w:rPr>
                <w:rFonts w:ascii="Times New Roman" w:hAnsi="Times New Roman"/>
                <w:spacing w:val="-8"/>
                <w:sz w:val="24"/>
                <w:szCs w:val="24"/>
                <w:lang w:eastAsia="en-US"/>
              </w:rPr>
              <w:t xml:space="preserve"> </w:t>
            </w:r>
            <w:r w:rsidRPr="00B81393">
              <w:rPr>
                <w:rFonts w:ascii="Times New Roman" w:hAnsi="Times New Roman"/>
                <w:sz w:val="24"/>
                <w:szCs w:val="24"/>
                <w:lang w:eastAsia="en-US"/>
              </w:rPr>
              <w:t>об</w:t>
            </w:r>
            <w:r w:rsidRPr="00B81393">
              <w:rPr>
                <w:rFonts w:ascii="Times New Roman" w:hAnsi="Times New Roman"/>
                <w:spacing w:val="-7"/>
                <w:sz w:val="24"/>
                <w:szCs w:val="24"/>
                <w:lang w:eastAsia="en-US"/>
              </w:rPr>
              <w:t xml:space="preserve"> </w:t>
            </w:r>
            <w:r w:rsidRPr="00B81393">
              <w:rPr>
                <w:rFonts w:ascii="Times New Roman" w:hAnsi="Times New Roman"/>
                <w:sz w:val="24"/>
                <w:szCs w:val="24"/>
                <w:lang w:eastAsia="en-US"/>
              </w:rPr>
              <w:t>имуществе</w:t>
            </w:r>
            <w:r w:rsidRPr="00B81393">
              <w:rPr>
                <w:rFonts w:ascii="Times New Roman" w:hAnsi="Times New Roman"/>
                <w:spacing w:val="-8"/>
                <w:sz w:val="24"/>
                <w:szCs w:val="24"/>
                <w:lang w:eastAsia="en-US"/>
              </w:rPr>
              <w:t xml:space="preserve"> </w:t>
            </w:r>
            <w:r w:rsidRPr="00B81393">
              <w:rPr>
                <w:rFonts w:ascii="Times New Roman" w:hAnsi="Times New Roman"/>
                <w:sz w:val="24"/>
                <w:szCs w:val="24"/>
                <w:lang w:eastAsia="en-US"/>
              </w:rPr>
              <w:t>и</w:t>
            </w:r>
            <w:r w:rsidRPr="00B81393">
              <w:rPr>
                <w:rFonts w:ascii="Times New Roman" w:hAnsi="Times New Roman"/>
                <w:spacing w:val="-9"/>
                <w:sz w:val="24"/>
                <w:szCs w:val="24"/>
                <w:lang w:eastAsia="en-US"/>
              </w:rPr>
              <w:t xml:space="preserve"> </w:t>
            </w:r>
            <w:r w:rsidRPr="00B81393">
              <w:rPr>
                <w:rFonts w:ascii="Times New Roman" w:hAnsi="Times New Roman"/>
                <w:sz w:val="24"/>
                <w:szCs w:val="24"/>
                <w:lang w:eastAsia="en-US"/>
              </w:rPr>
              <w:t>обязательствах имущественного характера, а также сведения о доходах, расходах об имуществе и обязательствах имущественного</w:t>
            </w:r>
            <w:r w:rsidRPr="00B81393">
              <w:rPr>
                <w:rFonts w:ascii="Times New Roman" w:hAnsi="Times New Roman"/>
                <w:spacing w:val="-13"/>
                <w:sz w:val="24"/>
                <w:szCs w:val="24"/>
                <w:lang w:eastAsia="en-US"/>
              </w:rPr>
              <w:t xml:space="preserve"> </w:t>
            </w:r>
            <w:r w:rsidRPr="00B81393">
              <w:rPr>
                <w:rFonts w:ascii="Times New Roman" w:hAnsi="Times New Roman"/>
                <w:sz w:val="24"/>
                <w:szCs w:val="24"/>
                <w:lang w:eastAsia="en-US"/>
              </w:rPr>
              <w:t>характера</w:t>
            </w:r>
            <w:r w:rsidRPr="00B81393">
              <w:rPr>
                <w:rFonts w:ascii="Times New Roman" w:hAnsi="Times New Roman"/>
                <w:spacing w:val="-15"/>
                <w:sz w:val="24"/>
                <w:szCs w:val="24"/>
                <w:lang w:eastAsia="en-US"/>
              </w:rPr>
              <w:t xml:space="preserve"> </w:t>
            </w:r>
            <w:r w:rsidRPr="00B81393">
              <w:rPr>
                <w:rFonts w:ascii="Times New Roman" w:hAnsi="Times New Roman"/>
                <w:sz w:val="24"/>
                <w:szCs w:val="24"/>
                <w:lang w:eastAsia="en-US"/>
              </w:rPr>
              <w:t>своих</w:t>
            </w:r>
            <w:r w:rsidRPr="00B81393">
              <w:rPr>
                <w:rFonts w:ascii="Times New Roman" w:hAnsi="Times New Roman"/>
                <w:spacing w:val="-15"/>
                <w:sz w:val="24"/>
                <w:szCs w:val="24"/>
                <w:lang w:eastAsia="en-US"/>
              </w:rPr>
              <w:t xml:space="preserve"> </w:t>
            </w:r>
            <w:r w:rsidRPr="00B81393">
              <w:rPr>
                <w:rFonts w:ascii="Times New Roman" w:hAnsi="Times New Roman"/>
                <w:sz w:val="24"/>
                <w:szCs w:val="24"/>
                <w:lang w:eastAsia="en-US"/>
              </w:rPr>
              <w:t>супруги (супруга) и несовершеннолетних</w:t>
            </w:r>
            <w:proofErr w:type="gramEnd"/>
            <w:r w:rsidRPr="00B81393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детей</w:t>
            </w:r>
          </w:p>
        </w:tc>
        <w:tc>
          <w:tcPr>
            <w:tcW w:w="2268" w:type="dxa"/>
          </w:tcPr>
          <w:p w:rsidR="00B81393" w:rsidRPr="00B81393" w:rsidRDefault="00B81393" w:rsidP="00B8139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81393">
              <w:rPr>
                <w:rFonts w:ascii="Times New Roman" w:hAnsi="Times New Roman"/>
                <w:sz w:val="24"/>
                <w:szCs w:val="24"/>
              </w:rPr>
              <w:t>Заместитель главы с/</w:t>
            </w:r>
            <w:proofErr w:type="gramStart"/>
            <w:r w:rsidRPr="00B81393">
              <w:rPr>
                <w:rFonts w:ascii="Times New Roman" w:hAnsi="Times New Roman"/>
                <w:sz w:val="24"/>
                <w:szCs w:val="24"/>
              </w:rPr>
              <w:t>п</w:t>
            </w:r>
            <w:proofErr w:type="gramEnd"/>
          </w:p>
          <w:p w:rsidR="00B81393" w:rsidRPr="00B81393" w:rsidRDefault="006C350F" w:rsidP="00B8139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Е.С.Алямкина</w:t>
            </w:r>
            <w:proofErr w:type="spellEnd"/>
            <w:r w:rsidR="00B81393" w:rsidRPr="00B81393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843" w:type="dxa"/>
          </w:tcPr>
          <w:p w:rsidR="00B81393" w:rsidRPr="00B81393" w:rsidRDefault="00B81393" w:rsidP="00B81393">
            <w:pPr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B81393">
              <w:rPr>
                <w:rFonts w:ascii="Times New Roman" w:hAnsi="Times New Roman"/>
                <w:bCs/>
                <w:sz w:val="24"/>
                <w:szCs w:val="24"/>
              </w:rPr>
              <w:t>2 квартал</w:t>
            </w:r>
          </w:p>
        </w:tc>
      </w:tr>
    </w:tbl>
    <w:p w:rsidR="005A6E04" w:rsidRDefault="005A6E04" w:rsidP="00615DB5">
      <w:pPr>
        <w:spacing w:line="252" w:lineRule="auto"/>
        <w:ind w:firstLine="567"/>
        <w:jc w:val="both"/>
        <w:rPr>
          <w:bCs/>
          <w:sz w:val="28"/>
          <w:szCs w:val="28"/>
        </w:rPr>
      </w:pPr>
    </w:p>
    <w:p w:rsidR="00615DB5" w:rsidRPr="006C350F" w:rsidRDefault="00615DB5" w:rsidP="006C350F">
      <w:pPr>
        <w:spacing w:line="252" w:lineRule="auto"/>
        <w:jc w:val="both"/>
        <w:rPr>
          <w:b/>
          <w:bCs/>
          <w:sz w:val="28"/>
          <w:szCs w:val="28"/>
        </w:rPr>
      </w:pPr>
      <w:r>
        <w:rPr>
          <w:bCs/>
          <w:sz w:val="28"/>
          <w:szCs w:val="28"/>
        </w:rPr>
        <w:tab/>
      </w:r>
      <w:r w:rsidRPr="006C350F">
        <w:rPr>
          <w:bCs/>
          <w:sz w:val="28"/>
          <w:szCs w:val="28"/>
        </w:rPr>
        <w:t>3.</w:t>
      </w:r>
      <w:r w:rsidRPr="006C350F">
        <w:rPr>
          <w:sz w:val="28"/>
          <w:szCs w:val="28"/>
        </w:rPr>
        <w:t>Настоящее постановление подлежит официальному обнародованию в информационном бюллетене «</w:t>
      </w:r>
      <w:r w:rsidR="006C350F" w:rsidRPr="006C350F">
        <w:rPr>
          <w:sz w:val="28"/>
          <w:szCs w:val="28"/>
        </w:rPr>
        <w:t>Никольский вестник</w:t>
      </w:r>
      <w:r w:rsidRPr="006C350F">
        <w:rPr>
          <w:sz w:val="28"/>
          <w:szCs w:val="28"/>
        </w:rPr>
        <w:t xml:space="preserve">», подлежит размещению на официальном сайте </w:t>
      </w:r>
      <w:r w:rsidR="00B9339D" w:rsidRPr="006C350F">
        <w:rPr>
          <w:sz w:val="28"/>
          <w:szCs w:val="28"/>
        </w:rPr>
        <w:t>Никольского</w:t>
      </w:r>
      <w:r w:rsidRPr="006C350F">
        <w:rPr>
          <w:sz w:val="28"/>
          <w:szCs w:val="28"/>
        </w:rPr>
        <w:t xml:space="preserve"> сельского поселения</w:t>
      </w:r>
      <w:r w:rsidRPr="006C350F">
        <w:rPr>
          <w:bCs/>
          <w:sz w:val="28"/>
          <w:szCs w:val="28"/>
        </w:rPr>
        <w:t xml:space="preserve"> </w:t>
      </w:r>
      <w:r w:rsidR="006C350F" w:rsidRPr="006C350F">
        <w:rPr>
          <w:bCs/>
          <w:sz w:val="28"/>
          <w:szCs w:val="28"/>
        </w:rPr>
        <w:t>https://</w:t>
      </w:r>
      <w:r w:rsidR="006C350F" w:rsidRPr="006C350F">
        <w:rPr>
          <w:sz w:val="28"/>
          <w:szCs w:val="28"/>
        </w:rPr>
        <w:t>nikolskoe</w:t>
      </w:r>
      <w:r w:rsidR="006C350F" w:rsidRPr="006C350F">
        <w:rPr>
          <w:bCs/>
          <w:sz w:val="28"/>
          <w:szCs w:val="28"/>
        </w:rPr>
        <w:t>-r13.gosweb.gosuslugi.ru</w:t>
      </w:r>
      <w:r w:rsidR="006C350F" w:rsidRPr="006C350F">
        <w:rPr>
          <w:sz w:val="28"/>
          <w:szCs w:val="28"/>
        </w:rPr>
        <w:t>.</w:t>
      </w:r>
    </w:p>
    <w:p w:rsidR="00615DB5" w:rsidRPr="006C350F" w:rsidRDefault="00615DB5" w:rsidP="00615DB5">
      <w:pPr>
        <w:spacing w:line="252" w:lineRule="auto"/>
        <w:ind w:left="360"/>
        <w:jc w:val="right"/>
        <w:rPr>
          <w:bCs/>
          <w:sz w:val="28"/>
          <w:szCs w:val="28"/>
        </w:rPr>
      </w:pPr>
    </w:p>
    <w:p w:rsidR="006C350F" w:rsidRPr="006C350F" w:rsidRDefault="006C350F" w:rsidP="005A6E04">
      <w:pPr>
        <w:spacing w:line="252" w:lineRule="auto"/>
        <w:ind w:left="360"/>
        <w:rPr>
          <w:bCs/>
          <w:sz w:val="28"/>
          <w:szCs w:val="28"/>
        </w:rPr>
      </w:pPr>
      <w:proofErr w:type="spellStart"/>
      <w:r w:rsidRPr="006C350F">
        <w:rPr>
          <w:bCs/>
          <w:sz w:val="28"/>
          <w:szCs w:val="28"/>
        </w:rPr>
        <w:t>И.о</w:t>
      </w:r>
      <w:proofErr w:type="gramStart"/>
      <w:r w:rsidRPr="006C350F">
        <w:rPr>
          <w:bCs/>
          <w:sz w:val="28"/>
          <w:szCs w:val="28"/>
        </w:rPr>
        <w:t>.</w:t>
      </w:r>
      <w:r w:rsidR="00615DB5" w:rsidRPr="006C350F">
        <w:rPr>
          <w:bCs/>
          <w:sz w:val="28"/>
          <w:szCs w:val="28"/>
        </w:rPr>
        <w:t>Г</w:t>
      </w:r>
      <w:proofErr w:type="gramEnd"/>
      <w:r w:rsidR="00615DB5" w:rsidRPr="006C350F">
        <w:rPr>
          <w:bCs/>
          <w:sz w:val="28"/>
          <w:szCs w:val="28"/>
        </w:rPr>
        <w:t>лав</w:t>
      </w:r>
      <w:r w:rsidRPr="006C350F">
        <w:rPr>
          <w:bCs/>
          <w:sz w:val="28"/>
          <w:szCs w:val="28"/>
        </w:rPr>
        <w:t>ы</w:t>
      </w:r>
      <w:proofErr w:type="spellEnd"/>
      <w:r w:rsidR="00615DB5" w:rsidRPr="006C350F">
        <w:rPr>
          <w:bCs/>
          <w:sz w:val="28"/>
          <w:szCs w:val="28"/>
        </w:rPr>
        <w:t xml:space="preserve"> </w:t>
      </w:r>
      <w:r w:rsidR="00B9339D" w:rsidRPr="006C350F">
        <w:rPr>
          <w:bCs/>
          <w:sz w:val="28"/>
          <w:szCs w:val="28"/>
        </w:rPr>
        <w:t>Никольского</w:t>
      </w:r>
      <w:r w:rsidR="00615DB5" w:rsidRPr="006C350F">
        <w:rPr>
          <w:bCs/>
          <w:sz w:val="28"/>
          <w:szCs w:val="28"/>
        </w:rPr>
        <w:t xml:space="preserve"> </w:t>
      </w:r>
    </w:p>
    <w:p w:rsidR="009300E6" w:rsidRPr="006C350F" w:rsidRDefault="00615DB5" w:rsidP="006C350F">
      <w:pPr>
        <w:spacing w:line="252" w:lineRule="auto"/>
        <w:ind w:left="360"/>
        <w:rPr>
          <w:bCs/>
          <w:sz w:val="28"/>
          <w:szCs w:val="28"/>
        </w:rPr>
      </w:pPr>
      <w:r w:rsidRPr="006C350F">
        <w:rPr>
          <w:bCs/>
          <w:sz w:val="28"/>
          <w:szCs w:val="28"/>
        </w:rPr>
        <w:t xml:space="preserve">сельского поселения                       </w:t>
      </w:r>
      <w:r w:rsidR="006C350F" w:rsidRPr="006C350F">
        <w:rPr>
          <w:bCs/>
          <w:sz w:val="28"/>
          <w:szCs w:val="28"/>
        </w:rPr>
        <w:t xml:space="preserve">                                  </w:t>
      </w:r>
      <w:r w:rsidRPr="006C350F">
        <w:rPr>
          <w:bCs/>
          <w:sz w:val="28"/>
          <w:szCs w:val="28"/>
        </w:rPr>
        <w:t xml:space="preserve">     </w:t>
      </w:r>
      <w:proofErr w:type="spellStart"/>
      <w:r w:rsidR="006C350F" w:rsidRPr="006C350F">
        <w:rPr>
          <w:sz w:val="28"/>
          <w:szCs w:val="28"/>
        </w:rPr>
        <w:t>Е.С.Алямкина</w:t>
      </w:r>
      <w:proofErr w:type="spellEnd"/>
    </w:p>
    <w:p w:rsidR="009300E6" w:rsidRDefault="009300E6" w:rsidP="00075CC8">
      <w:pPr>
        <w:spacing w:line="252" w:lineRule="auto"/>
        <w:rPr>
          <w:bCs/>
          <w:sz w:val="22"/>
          <w:szCs w:val="22"/>
        </w:rPr>
      </w:pPr>
    </w:p>
    <w:p w:rsidR="004D45CA" w:rsidRDefault="004D45CA" w:rsidP="00075CC8">
      <w:pPr>
        <w:spacing w:line="252" w:lineRule="auto"/>
        <w:rPr>
          <w:bCs/>
          <w:sz w:val="22"/>
          <w:szCs w:val="22"/>
        </w:rPr>
      </w:pPr>
    </w:p>
    <w:p w:rsidR="004D45CA" w:rsidRDefault="004D45CA" w:rsidP="00075CC8">
      <w:pPr>
        <w:spacing w:line="252" w:lineRule="auto"/>
        <w:rPr>
          <w:bCs/>
          <w:sz w:val="22"/>
          <w:szCs w:val="22"/>
        </w:rPr>
      </w:pPr>
    </w:p>
    <w:p w:rsidR="00BD785D" w:rsidRDefault="00BD785D" w:rsidP="007C1992">
      <w:pPr>
        <w:spacing w:line="252" w:lineRule="auto"/>
        <w:jc w:val="both"/>
        <w:rPr>
          <w:b/>
          <w:bCs/>
          <w:sz w:val="28"/>
          <w:szCs w:val="28"/>
        </w:rPr>
      </w:pPr>
      <w:bookmarkStart w:id="0" w:name="_GoBack"/>
      <w:bookmarkEnd w:id="0"/>
    </w:p>
    <w:sectPr w:rsidR="00BD785D" w:rsidSect="002749DB">
      <w:footnotePr>
        <w:pos w:val="beneathText"/>
      </w:footnotePr>
      <w:pgSz w:w="11905" w:h="16837"/>
      <w:pgMar w:top="567" w:right="851" w:bottom="567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D7735F2"/>
    <w:multiLevelType w:val="hybridMultilevel"/>
    <w:tmpl w:val="8C16963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17A1FE5"/>
    <w:multiLevelType w:val="hybridMultilevel"/>
    <w:tmpl w:val="8C16963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9D66CF5"/>
    <w:multiLevelType w:val="hybridMultilevel"/>
    <w:tmpl w:val="2C4CC3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F815E9"/>
    <w:multiLevelType w:val="hybridMultilevel"/>
    <w:tmpl w:val="227420AA"/>
    <w:lvl w:ilvl="0" w:tplc="2696A8AA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5">
    <w:nsid w:val="20A33506"/>
    <w:multiLevelType w:val="hybridMultilevel"/>
    <w:tmpl w:val="4CD85274"/>
    <w:lvl w:ilvl="0" w:tplc="0419000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8"/>
        </w:tabs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8"/>
        </w:tabs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8"/>
        </w:tabs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8"/>
        </w:tabs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8"/>
        </w:tabs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8"/>
        </w:tabs>
        <w:ind w:left="6688" w:hanging="180"/>
      </w:pPr>
    </w:lvl>
  </w:abstractNum>
  <w:abstractNum w:abstractNumId="6">
    <w:nsid w:val="3FBC5734"/>
    <w:multiLevelType w:val="hybridMultilevel"/>
    <w:tmpl w:val="4CD85274"/>
    <w:lvl w:ilvl="0" w:tplc="0419000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8"/>
        </w:tabs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8"/>
        </w:tabs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8"/>
        </w:tabs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8"/>
        </w:tabs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8"/>
        </w:tabs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8"/>
        </w:tabs>
        <w:ind w:left="6688" w:hanging="180"/>
      </w:pPr>
    </w:lvl>
  </w:abstractNum>
  <w:abstractNum w:abstractNumId="7">
    <w:nsid w:val="444A1972"/>
    <w:multiLevelType w:val="hybridMultilevel"/>
    <w:tmpl w:val="4C6AE99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4762CDE"/>
    <w:multiLevelType w:val="hybridMultilevel"/>
    <w:tmpl w:val="4CD85274"/>
    <w:lvl w:ilvl="0" w:tplc="0419000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8"/>
        </w:tabs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8"/>
        </w:tabs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8"/>
        </w:tabs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8"/>
        </w:tabs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8"/>
        </w:tabs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8"/>
        </w:tabs>
        <w:ind w:left="6688" w:hanging="180"/>
      </w:pPr>
    </w:lvl>
  </w:abstractNum>
  <w:abstractNum w:abstractNumId="9">
    <w:nsid w:val="44CE6192"/>
    <w:multiLevelType w:val="hybridMultilevel"/>
    <w:tmpl w:val="DC9A8548"/>
    <w:lvl w:ilvl="0" w:tplc="C26E9E42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0">
    <w:nsid w:val="4B815FE0"/>
    <w:multiLevelType w:val="hybridMultilevel"/>
    <w:tmpl w:val="266EBF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5FA3005"/>
    <w:multiLevelType w:val="hybridMultilevel"/>
    <w:tmpl w:val="D2A6AE0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7C45263"/>
    <w:multiLevelType w:val="hybridMultilevel"/>
    <w:tmpl w:val="B1603BB8"/>
    <w:lvl w:ilvl="0" w:tplc="0419000F">
      <w:start w:val="1"/>
      <w:numFmt w:val="decimal"/>
      <w:lvlText w:val="%1."/>
      <w:lvlJc w:val="left"/>
      <w:pPr>
        <w:ind w:left="75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72" w:hanging="360"/>
      </w:pPr>
    </w:lvl>
    <w:lvl w:ilvl="2" w:tplc="0419001B" w:tentative="1">
      <w:start w:val="1"/>
      <w:numFmt w:val="lowerRoman"/>
      <w:lvlText w:val="%3."/>
      <w:lvlJc w:val="right"/>
      <w:pPr>
        <w:ind w:left="2192" w:hanging="180"/>
      </w:pPr>
    </w:lvl>
    <w:lvl w:ilvl="3" w:tplc="0419000F" w:tentative="1">
      <w:start w:val="1"/>
      <w:numFmt w:val="decimal"/>
      <w:lvlText w:val="%4."/>
      <w:lvlJc w:val="left"/>
      <w:pPr>
        <w:ind w:left="2912" w:hanging="360"/>
      </w:pPr>
    </w:lvl>
    <w:lvl w:ilvl="4" w:tplc="04190019" w:tentative="1">
      <w:start w:val="1"/>
      <w:numFmt w:val="lowerLetter"/>
      <w:lvlText w:val="%5."/>
      <w:lvlJc w:val="left"/>
      <w:pPr>
        <w:ind w:left="3632" w:hanging="360"/>
      </w:pPr>
    </w:lvl>
    <w:lvl w:ilvl="5" w:tplc="0419001B" w:tentative="1">
      <w:start w:val="1"/>
      <w:numFmt w:val="lowerRoman"/>
      <w:lvlText w:val="%6."/>
      <w:lvlJc w:val="right"/>
      <w:pPr>
        <w:ind w:left="4352" w:hanging="180"/>
      </w:pPr>
    </w:lvl>
    <w:lvl w:ilvl="6" w:tplc="0419000F" w:tentative="1">
      <w:start w:val="1"/>
      <w:numFmt w:val="decimal"/>
      <w:lvlText w:val="%7."/>
      <w:lvlJc w:val="left"/>
      <w:pPr>
        <w:ind w:left="5072" w:hanging="360"/>
      </w:pPr>
    </w:lvl>
    <w:lvl w:ilvl="7" w:tplc="04190019" w:tentative="1">
      <w:start w:val="1"/>
      <w:numFmt w:val="lowerLetter"/>
      <w:lvlText w:val="%8."/>
      <w:lvlJc w:val="left"/>
      <w:pPr>
        <w:ind w:left="5792" w:hanging="360"/>
      </w:pPr>
    </w:lvl>
    <w:lvl w:ilvl="8" w:tplc="0419001B" w:tentative="1">
      <w:start w:val="1"/>
      <w:numFmt w:val="lowerRoman"/>
      <w:lvlText w:val="%9."/>
      <w:lvlJc w:val="right"/>
      <w:pPr>
        <w:ind w:left="6512" w:hanging="180"/>
      </w:pPr>
    </w:lvl>
  </w:abstractNum>
  <w:abstractNum w:abstractNumId="13">
    <w:nsid w:val="5C9D2DBC"/>
    <w:multiLevelType w:val="hybridMultilevel"/>
    <w:tmpl w:val="4CD85274"/>
    <w:lvl w:ilvl="0" w:tplc="0419000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8"/>
        </w:tabs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8"/>
        </w:tabs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8"/>
        </w:tabs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8"/>
        </w:tabs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8"/>
        </w:tabs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8"/>
        </w:tabs>
        <w:ind w:left="6688" w:hanging="180"/>
      </w:pPr>
    </w:lvl>
  </w:abstractNum>
  <w:abstractNum w:abstractNumId="14">
    <w:nsid w:val="5D182FEB"/>
    <w:multiLevelType w:val="hybridMultilevel"/>
    <w:tmpl w:val="2D0EE4BE"/>
    <w:lvl w:ilvl="0" w:tplc="23B6473C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5">
    <w:nsid w:val="696816E2"/>
    <w:multiLevelType w:val="hybridMultilevel"/>
    <w:tmpl w:val="8C16963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6FA56570"/>
    <w:multiLevelType w:val="hybridMultilevel"/>
    <w:tmpl w:val="4CD85274"/>
    <w:lvl w:ilvl="0" w:tplc="0419000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8"/>
        </w:tabs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8"/>
        </w:tabs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8"/>
        </w:tabs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8"/>
        </w:tabs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8"/>
        </w:tabs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8"/>
        </w:tabs>
        <w:ind w:left="6688" w:hanging="180"/>
      </w:pPr>
    </w:lvl>
  </w:abstractNum>
  <w:abstractNum w:abstractNumId="17">
    <w:nsid w:val="70C03465"/>
    <w:multiLevelType w:val="hybridMultilevel"/>
    <w:tmpl w:val="4CD85274"/>
    <w:lvl w:ilvl="0" w:tplc="0419000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8"/>
        </w:tabs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8"/>
        </w:tabs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8"/>
        </w:tabs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8"/>
        </w:tabs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8"/>
        </w:tabs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8"/>
        </w:tabs>
        <w:ind w:left="6688" w:hanging="180"/>
      </w:pPr>
    </w:lvl>
  </w:abstractNum>
  <w:abstractNum w:abstractNumId="18">
    <w:nsid w:val="7AB844E0"/>
    <w:multiLevelType w:val="hybridMultilevel"/>
    <w:tmpl w:val="3F6443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9"/>
  </w:num>
  <w:num w:numId="3">
    <w:abstractNumId w:val="14"/>
  </w:num>
  <w:num w:numId="4">
    <w:abstractNumId w:val="18"/>
  </w:num>
  <w:num w:numId="5">
    <w:abstractNumId w:val="4"/>
  </w:num>
  <w:num w:numId="6">
    <w:abstractNumId w:val="11"/>
  </w:num>
  <w:num w:numId="7">
    <w:abstractNumId w:val="10"/>
  </w:num>
  <w:num w:numId="8">
    <w:abstractNumId w:val="16"/>
  </w:num>
  <w:num w:numId="9">
    <w:abstractNumId w:val="7"/>
  </w:num>
  <w:num w:numId="10">
    <w:abstractNumId w:val="12"/>
  </w:num>
  <w:num w:numId="11">
    <w:abstractNumId w:val="6"/>
  </w:num>
  <w:num w:numId="12">
    <w:abstractNumId w:val="5"/>
  </w:num>
  <w:num w:numId="13">
    <w:abstractNumId w:val="13"/>
  </w:num>
  <w:num w:numId="14">
    <w:abstractNumId w:val="8"/>
  </w:num>
  <w:num w:numId="15">
    <w:abstractNumId w:val="17"/>
  </w:num>
  <w:num w:numId="1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3"/>
  </w:num>
  <w:num w:numId="18">
    <w:abstractNumId w:val="2"/>
  </w:num>
  <w:num w:numId="19">
    <w:abstractNumId w:val="1"/>
  </w:num>
  <w:num w:numId="20">
    <w:abstractNumId w:val="15"/>
  </w:num>
  <w:num w:numId="2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defaultTabStop w:val="720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footnotePr>
    <w:pos w:val="beneathText"/>
  </w:foot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2"/>
  </w:compat>
  <w:rsids>
    <w:rsidRoot w:val="009C4720"/>
    <w:rsid w:val="00022732"/>
    <w:rsid w:val="00027B05"/>
    <w:rsid w:val="00037E23"/>
    <w:rsid w:val="0004229D"/>
    <w:rsid w:val="00053ED6"/>
    <w:rsid w:val="00075CC8"/>
    <w:rsid w:val="000A719B"/>
    <w:rsid w:val="000F5244"/>
    <w:rsid w:val="00101305"/>
    <w:rsid w:val="0011043C"/>
    <w:rsid w:val="00112447"/>
    <w:rsid w:val="00140AFD"/>
    <w:rsid w:val="001565F2"/>
    <w:rsid w:val="00170FB4"/>
    <w:rsid w:val="00183299"/>
    <w:rsid w:val="00194BC8"/>
    <w:rsid w:val="001A0F69"/>
    <w:rsid w:val="001B6C3B"/>
    <w:rsid w:val="00230296"/>
    <w:rsid w:val="00251435"/>
    <w:rsid w:val="002712BE"/>
    <w:rsid w:val="002749DB"/>
    <w:rsid w:val="002754BE"/>
    <w:rsid w:val="00280158"/>
    <w:rsid w:val="002B613F"/>
    <w:rsid w:val="002D4E20"/>
    <w:rsid w:val="002E3465"/>
    <w:rsid w:val="002F20E4"/>
    <w:rsid w:val="002F3D7A"/>
    <w:rsid w:val="003141D1"/>
    <w:rsid w:val="00314C11"/>
    <w:rsid w:val="00341FD7"/>
    <w:rsid w:val="00342264"/>
    <w:rsid w:val="00347DEA"/>
    <w:rsid w:val="00380387"/>
    <w:rsid w:val="003D02C1"/>
    <w:rsid w:val="0040479E"/>
    <w:rsid w:val="00414ACC"/>
    <w:rsid w:val="00415A67"/>
    <w:rsid w:val="004257AC"/>
    <w:rsid w:val="00434831"/>
    <w:rsid w:val="00437D1B"/>
    <w:rsid w:val="004516B3"/>
    <w:rsid w:val="00470AD3"/>
    <w:rsid w:val="00483309"/>
    <w:rsid w:val="004C2F61"/>
    <w:rsid w:val="004D4530"/>
    <w:rsid w:val="004D45CA"/>
    <w:rsid w:val="004E6BF1"/>
    <w:rsid w:val="004F2319"/>
    <w:rsid w:val="004F55A6"/>
    <w:rsid w:val="004F692F"/>
    <w:rsid w:val="004F716D"/>
    <w:rsid w:val="005172CB"/>
    <w:rsid w:val="00525079"/>
    <w:rsid w:val="00531CCE"/>
    <w:rsid w:val="005353C7"/>
    <w:rsid w:val="0054409B"/>
    <w:rsid w:val="00550084"/>
    <w:rsid w:val="00553F96"/>
    <w:rsid w:val="005963F7"/>
    <w:rsid w:val="005A0DA4"/>
    <w:rsid w:val="005A6E04"/>
    <w:rsid w:val="005B01CA"/>
    <w:rsid w:val="005B1885"/>
    <w:rsid w:val="005C3243"/>
    <w:rsid w:val="005E5E87"/>
    <w:rsid w:val="005E6658"/>
    <w:rsid w:val="005F1350"/>
    <w:rsid w:val="005F1F69"/>
    <w:rsid w:val="006056A8"/>
    <w:rsid w:val="00615DB5"/>
    <w:rsid w:val="00623D3F"/>
    <w:rsid w:val="006342F0"/>
    <w:rsid w:val="00652A04"/>
    <w:rsid w:val="00654E72"/>
    <w:rsid w:val="00660823"/>
    <w:rsid w:val="00682337"/>
    <w:rsid w:val="006C350F"/>
    <w:rsid w:val="006D2149"/>
    <w:rsid w:val="006F12A5"/>
    <w:rsid w:val="006F16B3"/>
    <w:rsid w:val="007073E6"/>
    <w:rsid w:val="00716407"/>
    <w:rsid w:val="007235CB"/>
    <w:rsid w:val="0072718D"/>
    <w:rsid w:val="00732DA6"/>
    <w:rsid w:val="00750C0E"/>
    <w:rsid w:val="0077373B"/>
    <w:rsid w:val="00775EDC"/>
    <w:rsid w:val="007C1992"/>
    <w:rsid w:val="007E6BBD"/>
    <w:rsid w:val="007F1372"/>
    <w:rsid w:val="007F7DEA"/>
    <w:rsid w:val="008258B4"/>
    <w:rsid w:val="00866BB8"/>
    <w:rsid w:val="00874201"/>
    <w:rsid w:val="00874D18"/>
    <w:rsid w:val="0088435B"/>
    <w:rsid w:val="00895C7D"/>
    <w:rsid w:val="008A63EC"/>
    <w:rsid w:val="008F3839"/>
    <w:rsid w:val="008F4520"/>
    <w:rsid w:val="00901237"/>
    <w:rsid w:val="00912352"/>
    <w:rsid w:val="009300E6"/>
    <w:rsid w:val="00931226"/>
    <w:rsid w:val="00942FDB"/>
    <w:rsid w:val="00964185"/>
    <w:rsid w:val="009861EB"/>
    <w:rsid w:val="009A2B0A"/>
    <w:rsid w:val="009A50FE"/>
    <w:rsid w:val="009B20B9"/>
    <w:rsid w:val="009B5166"/>
    <w:rsid w:val="009C4720"/>
    <w:rsid w:val="009F0CA9"/>
    <w:rsid w:val="009F61B5"/>
    <w:rsid w:val="00A05308"/>
    <w:rsid w:val="00A323A0"/>
    <w:rsid w:val="00A546F3"/>
    <w:rsid w:val="00A5478C"/>
    <w:rsid w:val="00A56624"/>
    <w:rsid w:val="00A87330"/>
    <w:rsid w:val="00AA24F8"/>
    <w:rsid w:val="00AB40FD"/>
    <w:rsid w:val="00AB666C"/>
    <w:rsid w:val="00AD2E42"/>
    <w:rsid w:val="00AF70C4"/>
    <w:rsid w:val="00B0187A"/>
    <w:rsid w:val="00B31759"/>
    <w:rsid w:val="00B35451"/>
    <w:rsid w:val="00B40DA0"/>
    <w:rsid w:val="00B43650"/>
    <w:rsid w:val="00B80CA8"/>
    <w:rsid w:val="00B81393"/>
    <w:rsid w:val="00B9339D"/>
    <w:rsid w:val="00B93A8F"/>
    <w:rsid w:val="00BA3D35"/>
    <w:rsid w:val="00BB0BBF"/>
    <w:rsid w:val="00BB599F"/>
    <w:rsid w:val="00BD785D"/>
    <w:rsid w:val="00C21D94"/>
    <w:rsid w:val="00C41B18"/>
    <w:rsid w:val="00C55DDA"/>
    <w:rsid w:val="00C80D8D"/>
    <w:rsid w:val="00C95F80"/>
    <w:rsid w:val="00C96BF2"/>
    <w:rsid w:val="00D01EB3"/>
    <w:rsid w:val="00D162B6"/>
    <w:rsid w:val="00D2502D"/>
    <w:rsid w:val="00D37748"/>
    <w:rsid w:val="00D6361F"/>
    <w:rsid w:val="00D8656B"/>
    <w:rsid w:val="00D95281"/>
    <w:rsid w:val="00DD4B38"/>
    <w:rsid w:val="00DE363A"/>
    <w:rsid w:val="00DE68DD"/>
    <w:rsid w:val="00DE7110"/>
    <w:rsid w:val="00E07DC9"/>
    <w:rsid w:val="00E13CFA"/>
    <w:rsid w:val="00E22251"/>
    <w:rsid w:val="00E33581"/>
    <w:rsid w:val="00E402E5"/>
    <w:rsid w:val="00E40868"/>
    <w:rsid w:val="00E636C8"/>
    <w:rsid w:val="00E9252D"/>
    <w:rsid w:val="00EA36B3"/>
    <w:rsid w:val="00EA59DF"/>
    <w:rsid w:val="00EB5DE6"/>
    <w:rsid w:val="00EC292D"/>
    <w:rsid w:val="00ED0DFA"/>
    <w:rsid w:val="00EF3AE8"/>
    <w:rsid w:val="00F07B0D"/>
    <w:rsid w:val="00F212B8"/>
    <w:rsid w:val="00F2388B"/>
    <w:rsid w:val="00F264E3"/>
    <w:rsid w:val="00F64CC2"/>
    <w:rsid w:val="00F64DF2"/>
    <w:rsid w:val="00F94959"/>
    <w:rsid w:val="00FB5E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323A0"/>
    <w:pPr>
      <w:suppressAutoHyphens/>
    </w:pPr>
    <w:rPr>
      <w:lang w:eastAsia="ar-SA"/>
    </w:rPr>
  </w:style>
  <w:style w:type="paragraph" w:styleId="1">
    <w:name w:val="heading 1"/>
    <w:basedOn w:val="a"/>
    <w:next w:val="a"/>
    <w:qFormat/>
    <w:rsid w:val="00A323A0"/>
    <w:pPr>
      <w:keepNext/>
      <w:tabs>
        <w:tab w:val="num" w:pos="0"/>
      </w:tabs>
      <w:jc w:val="center"/>
      <w:outlineLvl w:val="0"/>
    </w:pPr>
    <w:rPr>
      <w:sz w:val="24"/>
    </w:rPr>
  </w:style>
  <w:style w:type="paragraph" w:styleId="2">
    <w:name w:val="heading 2"/>
    <w:basedOn w:val="a"/>
    <w:next w:val="a"/>
    <w:qFormat/>
    <w:rsid w:val="00A323A0"/>
    <w:pPr>
      <w:keepNext/>
      <w:tabs>
        <w:tab w:val="num" w:pos="0"/>
      </w:tabs>
      <w:spacing w:line="252" w:lineRule="auto"/>
      <w:jc w:val="right"/>
      <w:outlineLvl w:val="1"/>
    </w:pPr>
    <w:rPr>
      <w:sz w:val="28"/>
      <w:u w:val="single"/>
    </w:rPr>
  </w:style>
  <w:style w:type="paragraph" w:styleId="3">
    <w:name w:val="heading 3"/>
    <w:basedOn w:val="a"/>
    <w:next w:val="a"/>
    <w:qFormat/>
    <w:rsid w:val="00A323A0"/>
    <w:pPr>
      <w:keepNext/>
      <w:widowControl w:val="0"/>
      <w:tabs>
        <w:tab w:val="num" w:pos="0"/>
      </w:tabs>
      <w:jc w:val="right"/>
      <w:outlineLvl w:val="2"/>
    </w:pPr>
    <w:rPr>
      <w:b/>
      <w:sz w:val="28"/>
    </w:rPr>
  </w:style>
  <w:style w:type="paragraph" w:styleId="4">
    <w:name w:val="heading 4"/>
    <w:basedOn w:val="a"/>
    <w:next w:val="a"/>
    <w:qFormat/>
    <w:rsid w:val="00A323A0"/>
    <w:pPr>
      <w:keepNext/>
      <w:tabs>
        <w:tab w:val="num" w:pos="0"/>
      </w:tabs>
      <w:spacing w:line="252" w:lineRule="auto"/>
      <w:jc w:val="center"/>
      <w:outlineLvl w:val="3"/>
    </w:pPr>
    <w:rPr>
      <w:sz w:val="32"/>
    </w:rPr>
  </w:style>
  <w:style w:type="paragraph" w:styleId="5">
    <w:name w:val="heading 5"/>
    <w:basedOn w:val="a"/>
    <w:next w:val="a"/>
    <w:qFormat/>
    <w:rsid w:val="00A323A0"/>
    <w:pPr>
      <w:keepNext/>
      <w:tabs>
        <w:tab w:val="num" w:pos="0"/>
      </w:tabs>
      <w:outlineLvl w:val="4"/>
    </w:pPr>
    <w:rPr>
      <w:b/>
      <w:bCs/>
      <w:sz w:val="28"/>
    </w:rPr>
  </w:style>
  <w:style w:type="paragraph" w:styleId="6">
    <w:name w:val="heading 6"/>
    <w:basedOn w:val="a"/>
    <w:next w:val="a"/>
    <w:qFormat/>
    <w:rsid w:val="00A323A0"/>
    <w:pPr>
      <w:keepNext/>
      <w:tabs>
        <w:tab w:val="num" w:pos="0"/>
        <w:tab w:val="center" w:pos="4628"/>
      </w:tabs>
      <w:spacing w:line="252" w:lineRule="auto"/>
      <w:outlineLvl w:val="5"/>
    </w:pPr>
    <w:rPr>
      <w:sz w:val="28"/>
    </w:rPr>
  </w:style>
  <w:style w:type="paragraph" w:styleId="7">
    <w:name w:val="heading 7"/>
    <w:basedOn w:val="a"/>
    <w:next w:val="a"/>
    <w:qFormat/>
    <w:rsid w:val="00A323A0"/>
    <w:pPr>
      <w:keepNext/>
      <w:tabs>
        <w:tab w:val="num" w:pos="0"/>
      </w:tabs>
      <w:ind w:left="4253"/>
      <w:outlineLvl w:val="6"/>
    </w:pPr>
    <w:rPr>
      <w:sz w:val="28"/>
    </w:rPr>
  </w:style>
  <w:style w:type="paragraph" w:styleId="8">
    <w:name w:val="heading 8"/>
    <w:basedOn w:val="a"/>
    <w:next w:val="a"/>
    <w:qFormat/>
    <w:rsid w:val="00A323A0"/>
    <w:pPr>
      <w:keepNext/>
      <w:widowControl w:val="0"/>
      <w:tabs>
        <w:tab w:val="num" w:pos="0"/>
      </w:tabs>
      <w:spacing w:line="300" w:lineRule="auto"/>
      <w:jc w:val="right"/>
      <w:outlineLvl w:val="7"/>
    </w:pPr>
    <w:rPr>
      <w:sz w:val="28"/>
    </w:rPr>
  </w:style>
  <w:style w:type="paragraph" w:styleId="9">
    <w:name w:val="heading 9"/>
    <w:basedOn w:val="a"/>
    <w:next w:val="a"/>
    <w:qFormat/>
    <w:rsid w:val="00A323A0"/>
    <w:pPr>
      <w:keepNext/>
      <w:tabs>
        <w:tab w:val="num" w:pos="0"/>
      </w:tabs>
      <w:ind w:left="426"/>
      <w:outlineLvl w:val="8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  <w:rsid w:val="00A323A0"/>
  </w:style>
  <w:style w:type="character" w:customStyle="1" w:styleId="WW-Absatz-Standardschriftart">
    <w:name w:val="WW-Absatz-Standardschriftart"/>
    <w:rsid w:val="00A323A0"/>
  </w:style>
  <w:style w:type="character" w:customStyle="1" w:styleId="WW-Absatz-Standardschriftart1">
    <w:name w:val="WW-Absatz-Standardschriftart1"/>
    <w:rsid w:val="00A323A0"/>
  </w:style>
  <w:style w:type="character" w:customStyle="1" w:styleId="WW-Absatz-Standardschriftart11">
    <w:name w:val="WW-Absatz-Standardschriftart11"/>
    <w:rsid w:val="00A323A0"/>
  </w:style>
  <w:style w:type="character" w:customStyle="1" w:styleId="WW-Absatz-Standardschriftart111">
    <w:name w:val="WW-Absatz-Standardschriftart111"/>
    <w:rsid w:val="00A323A0"/>
  </w:style>
  <w:style w:type="character" w:customStyle="1" w:styleId="WW-Absatz-Standardschriftart1111">
    <w:name w:val="WW-Absatz-Standardschriftart1111"/>
    <w:rsid w:val="00A323A0"/>
  </w:style>
  <w:style w:type="character" w:customStyle="1" w:styleId="WW-Absatz-Standardschriftart11111">
    <w:name w:val="WW-Absatz-Standardschriftart11111"/>
    <w:rsid w:val="00A323A0"/>
  </w:style>
  <w:style w:type="character" w:customStyle="1" w:styleId="WW-Absatz-Standardschriftart111111">
    <w:name w:val="WW-Absatz-Standardschriftart111111"/>
    <w:rsid w:val="00A323A0"/>
  </w:style>
  <w:style w:type="character" w:customStyle="1" w:styleId="WW8Num2z0">
    <w:name w:val="WW8Num2z0"/>
    <w:rsid w:val="00A323A0"/>
    <w:rPr>
      <w:rFonts w:ascii="Times New Roman" w:eastAsia="Times New Roman" w:hAnsi="Times New Roman" w:cs="Times New Roman"/>
    </w:rPr>
  </w:style>
  <w:style w:type="character" w:customStyle="1" w:styleId="WW8Num2z1">
    <w:name w:val="WW8Num2z1"/>
    <w:rsid w:val="00A323A0"/>
    <w:rPr>
      <w:rFonts w:ascii="Courier New" w:hAnsi="Courier New"/>
    </w:rPr>
  </w:style>
  <w:style w:type="character" w:customStyle="1" w:styleId="WW8Num2z2">
    <w:name w:val="WW8Num2z2"/>
    <w:rsid w:val="00A323A0"/>
    <w:rPr>
      <w:rFonts w:ascii="Wingdings" w:hAnsi="Wingdings"/>
    </w:rPr>
  </w:style>
  <w:style w:type="character" w:customStyle="1" w:styleId="WW8Num2z3">
    <w:name w:val="WW8Num2z3"/>
    <w:rsid w:val="00A323A0"/>
    <w:rPr>
      <w:rFonts w:ascii="Symbol" w:hAnsi="Symbol"/>
    </w:rPr>
  </w:style>
  <w:style w:type="character" w:customStyle="1" w:styleId="WW8Num4z0">
    <w:name w:val="WW8Num4z0"/>
    <w:rsid w:val="00A323A0"/>
    <w:rPr>
      <w:rFonts w:ascii="Times New Roman" w:eastAsia="Times New Roman" w:hAnsi="Times New Roman" w:cs="Times New Roman"/>
    </w:rPr>
  </w:style>
  <w:style w:type="character" w:customStyle="1" w:styleId="WW8Num4z1">
    <w:name w:val="WW8Num4z1"/>
    <w:rsid w:val="00A323A0"/>
    <w:rPr>
      <w:rFonts w:ascii="Courier New" w:hAnsi="Courier New"/>
    </w:rPr>
  </w:style>
  <w:style w:type="character" w:customStyle="1" w:styleId="WW8Num4z2">
    <w:name w:val="WW8Num4z2"/>
    <w:rsid w:val="00A323A0"/>
    <w:rPr>
      <w:rFonts w:ascii="Wingdings" w:hAnsi="Wingdings"/>
    </w:rPr>
  </w:style>
  <w:style w:type="character" w:customStyle="1" w:styleId="WW8Num4z3">
    <w:name w:val="WW8Num4z3"/>
    <w:rsid w:val="00A323A0"/>
    <w:rPr>
      <w:rFonts w:ascii="Symbol" w:hAnsi="Symbol"/>
    </w:rPr>
  </w:style>
  <w:style w:type="character" w:customStyle="1" w:styleId="10">
    <w:name w:val="Основной шрифт абзаца1"/>
    <w:rsid w:val="00A323A0"/>
  </w:style>
  <w:style w:type="character" w:styleId="a3">
    <w:name w:val="Hyperlink"/>
    <w:basedOn w:val="10"/>
    <w:uiPriority w:val="99"/>
    <w:rsid w:val="00A323A0"/>
    <w:rPr>
      <w:color w:val="0000FF"/>
      <w:u w:val="single"/>
    </w:rPr>
  </w:style>
  <w:style w:type="character" w:styleId="a4">
    <w:name w:val="FollowedHyperlink"/>
    <w:semiHidden/>
    <w:rsid w:val="00A323A0"/>
    <w:rPr>
      <w:color w:val="800000"/>
      <w:u w:val="single"/>
    </w:rPr>
  </w:style>
  <w:style w:type="paragraph" w:customStyle="1" w:styleId="a5">
    <w:name w:val="Заголовок"/>
    <w:basedOn w:val="a"/>
    <w:next w:val="a6"/>
    <w:rsid w:val="00A323A0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6">
    <w:name w:val="Body Text"/>
    <w:basedOn w:val="a"/>
    <w:semiHidden/>
    <w:rsid w:val="00A323A0"/>
    <w:rPr>
      <w:sz w:val="28"/>
    </w:rPr>
  </w:style>
  <w:style w:type="paragraph" w:styleId="a7">
    <w:name w:val="List"/>
    <w:basedOn w:val="a6"/>
    <w:semiHidden/>
    <w:rsid w:val="00A323A0"/>
    <w:rPr>
      <w:rFonts w:cs="Tahoma"/>
    </w:rPr>
  </w:style>
  <w:style w:type="paragraph" w:customStyle="1" w:styleId="11">
    <w:name w:val="Название1"/>
    <w:basedOn w:val="a"/>
    <w:rsid w:val="00A323A0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12">
    <w:name w:val="Указатель1"/>
    <w:basedOn w:val="a"/>
    <w:rsid w:val="00A323A0"/>
    <w:pPr>
      <w:suppressLineNumbers/>
    </w:pPr>
    <w:rPr>
      <w:rFonts w:cs="Tahoma"/>
    </w:rPr>
  </w:style>
  <w:style w:type="paragraph" w:customStyle="1" w:styleId="FR1">
    <w:name w:val="FR1"/>
    <w:rsid w:val="00A323A0"/>
    <w:pPr>
      <w:widowControl w:val="0"/>
      <w:suppressAutoHyphens/>
      <w:spacing w:line="420" w:lineRule="auto"/>
      <w:ind w:left="2000"/>
      <w:jc w:val="center"/>
    </w:pPr>
    <w:rPr>
      <w:b/>
      <w:sz w:val="32"/>
      <w:lang w:eastAsia="ar-SA"/>
    </w:rPr>
  </w:style>
  <w:style w:type="paragraph" w:customStyle="1" w:styleId="FR2">
    <w:name w:val="FR2"/>
    <w:rsid w:val="00A323A0"/>
    <w:pPr>
      <w:widowControl w:val="0"/>
      <w:suppressAutoHyphens/>
      <w:ind w:left="3560"/>
    </w:pPr>
    <w:rPr>
      <w:b/>
      <w:lang w:eastAsia="ar-SA"/>
    </w:rPr>
  </w:style>
  <w:style w:type="paragraph" w:customStyle="1" w:styleId="31">
    <w:name w:val="Основной текст 31"/>
    <w:basedOn w:val="a"/>
    <w:rsid w:val="00A323A0"/>
    <w:pPr>
      <w:widowControl w:val="0"/>
      <w:jc w:val="both"/>
    </w:pPr>
    <w:rPr>
      <w:sz w:val="28"/>
    </w:rPr>
  </w:style>
  <w:style w:type="paragraph" w:customStyle="1" w:styleId="21">
    <w:name w:val="Основной текст 21"/>
    <w:basedOn w:val="a"/>
    <w:rsid w:val="00A323A0"/>
    <w:rPr>
      <w:sz w:val="32"/>
    </w:rPr>
  </w:style>
  <w:style w:type="paragraph" w:styleId="a8">
    <w:name w:val="Body Text Indent"/>
    <w:basedOn w:val="a"/>
    <w:semiHidden/>
    <w:rsid w:val="00A323A0"/>
    <w:pPr>
      <w:spacing w:line="252" w:lineRule="auto"/>
      <w:ind w:firstLine="851"/>
    </w:pPr>
    <w:rPr>
      <w:sz w:val="24"/>
    </w:rPr>
  </w:style>
  <w:style w:type="paragraph" w:customStyle="1" w:styleId="210">
    <w:name w:val="Основной текст с отступом 21"/>
    <w:basedOn w:val="a"/>
    <w:rsid w:val="00A323A0"/>
    <w:pPr>
      <w:ind w:firstLine="851"/>
    </w:pPr>
    <w:rPr>
      <w:sz w:val="28"/>
    </w:rPr>
  </w:style>
  <w:style w:type="paragraph" w:customStyle="1" w:styleId="310">
    <w:name w:val="Основной текст с отступом 31"/>
    <w:basedOn w:val="a"/>
    <w:rsid w:val="00A323A0"/>
    <w:pPr>
      <w:ind w:left="360" w:firstLine="491"/>
      <w:jc w:val="both"/>
    </w:pPr>
    <w:rPr>
      <w:sz w:val="28"/>
      <w:szCs w:val="28"/>
    </w:rPr>
  </w:style>
  <w:style w:type="paragraph" w:customStyle="1" w:styleId="13">
    <w:name w:val="Схема документа1"/>
    <w:basedOn w:val="a"/>
    <w:rsid w:val="00A323A0"/>
    <w:pPr>
      <w:shd w:val="clear" w:color="auto" w:fill="000080"/>
    </w:pPr>
    <w:rPr>
      <w:rFonts w:ascii="Tahoma" w:hAnsi="Tahoma" w:cs="Tahoma"/>
    </w:rPr>
  </w:style>
  <w:style w:type="paragraph" w:customStyle="1" w:styleId="a9">
    <w:name w:val="Содержимое таблицы"/>
    <w:basedOn w:val="a"/>
    <w:rsid w:val="00A323A0"/>
    <w:pPr>
      <w:suppressLineNumbers/>
    </w:pPr>
  </w:style>
  <w:style w:type="paragraph" w:customStyle="1" w:styleId="aa">
    <w:name w:val="Заголовок таблицы"/>
    <w:basedOn w:val="a9"/>
    <w:rsid w:val="00A323A0"/>
    <w:pPr>
      <w:jc w:val="center"/>
    </w:pPr>
    <w:rPr>
      <w:b/>
      <w:bCs/>
      <w:i/>
      <w:iCs/>
    </w:rPr>
  </w:style>
  <w:style w:type="character" w:customStyle="1" w:styleId="ab">
    <w:name w:val="Цветовое выделение"/>
    <w:uiPriority w:val="99"/>
    <w:rsid w:val="00E402E5"/>
    <w:rPr>
      <w:b/>
      <w:color w:val="26282F"/>
    </w:rPr>
  </w:style>
  <w:style w:type="character" w:customStyle="1" w:styleId="ac">
    <w:name w:val="Гипертекстовая ссылка"/>
    <w:basedOn w:val="ab"/>
    <w:uiPriority w:val="99"/>
    <w:rsid w:val="00E402E5"/>
    <w:rPr>
      <w:rFonts w:cs="Times New Roman"/>
      <w:b/>
      <w:color w:val="106BBE"/>
    </w:rPr>
  </w:style>
  <w:style w:type="paragraph" w:customStyle="1" w:styleId="ad">
    <w:name w:val="Нормальный (таблица)"/>
    <w:basedOn w:val="a"/>
    <w:next w:val="a"/>
    <w:uiPriority w:val="99"/>
    <w:rsid w:val="00E402E5"/>
    <w:pPr>
      <w:widowControl w:val="0"/>
      <w:suppressAutoHyphens w:val="0"/>
      <w:autoSpaceDE w:val="0"/>
      <w:autoSpaceDN w:val="0"/>
      <w:adjustRightInd w:val="0"/>
      <w:jc w:val="both"/>
    </w:pPr>
    <w:rPr>
      <w:rFonts w:ascii="Arial" w:hAnsi="Arial" w:cs="Arial"/>
      <w:sz w:val="24"/>
      <w:szCs w:val="24"/>
      <w:lang w:eastAsia="ru-RU"/>
    </w:rPr>
  </w:style>
  <w:style w:type="paragraph" w:customStyle="1" w:styleId="ae">
    <w:name w:val="Таблицы (моноширинный)"/>
    <w:basedOn w:val="a"/>
    <w:next w:val="a"/>
    <w:uiPriority w:val="99"/>
    <w:rsid w:val="00E402E5"/>
    <w:pPr>
      <w:widowControl w:val="0"/>
      <w:suppressAutoHyphens w:val="0"/>
      <w:autoSpaceDE w:val="0"/>
      <w:autoSpaceDN w:val="0"/>
      <w:adjustRightInd w:val="0"/>
    </w:pPr>
    <w:rPr>
      <w:rFonts w:ascii="Courier New" w:hAnsi="Courier New" w:cs="Courier New"/>
      <w:sz w:val="24"/>
      <w:szCs w:val="24"/>
      <w:lang w:eastAsia="ru-RU"/>
    </w:rPr>
  </w:style>
  <w:style w:type="paragraph" w:customStyle="1" w:styleId="af">
    <w:name w:val="Прижатый влево"/>
    <w:basedOn w:val="a"/>
    <w:next w:val="a"/>
    <w:uiPriority w:val="99"/>
    <w:rsid w:val="00E402E5"/>
    <w:pPr>
      <w:widowControl w:val="0"/>
      <w:suppressAutoHyphens w:val="0"/>
      <w:autoSpaceDE w:val="0"/>
      <w:autoSpaceDN w:val="0"/>
      <w:adjustRightInd w:val="0"/>
    </w:pPr>
    <w:rPr>
      <w:rFonts w:ascii="Arial" w:hAnsi="Arial" w:cs="Arial"/>
      <w:sz w:val="24"/>
      <w:szCs w:val="24"/>
      <w:lang w:eastAsia="ru-RU"/>
    </w:rPr>
  </w:style>
  <w:style w:type="paragraph" w:styleId="af0">
    <w:name w:val="Normal (Web)"/>
    <w:basedOn w:val="a"/>
    <w:link w:val="af1"/>
    <w:uiPriority w:val="99"/>
    <w:unhideWhenUsed/>
    <w:rsid w:val="00380387"/>
    <w:pPr>
      <w:suppressAutoHyphens w:val="0"/>
      <w:spacing w:before="100" w:beforeAutospacing="1" w:after="100" w:afterAutospacing="1"/>
    </w:pPr>
    <w:rPr>
      <w:sz w:val="24"/>
      <w:szCs w:val="24"/>
    </w:rPr>
  </w:style>
  <w:style w:type="table" w:styleId="af2">
    <w:name w:val="Table Grid"/>
    <w:basedOn w:val="a1"/>
    <w:uiPriority w:val="59"/>
    <w:rsid w:val="00AD2E42"/>
    <w:rPr>
      <w:rFonts w:ascii="Calibri" w:hAnsi="Calibri"/>
      <w:sz w:val="22"/>
      <w:szCs w:val="22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3">
    <w:name w:val="List Paragraph"/>
    <w:basedOn w:val="a"/>
    <w:uiPriority w:val="34"/>
    <w:qFormat/>
    <w:rsid w:val="00AD2E42"/>
    <w:pPr>
      <w:suppressAutoHyphens w:val="0"/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ru-RU"/>
    </w:rPr>
  </w:style>
  <w:style w:type="paragraph" w:styleId="af4">
    <w:name w:val="No Spacing"/>
    <w:uiPriority w:val="1"/>
    <w:qFormat/>
    <w:rsid w:val="00DE363A"/>
    <w:pPr>
      <w:suppressAutoHyphens/>
    </w:pPr>
    <w:rPr>
      <w:lang w:eastAsia="ar-SA"/>
    </w:rPr>
  </w:style>
  <w:style w:type="character" w:styleId="af5">
    <w:name w:val="Strong"/>
    <w:basedOn w:val="a0"/>
    <w:qFormat/>
    <w:rsid w:val="00FB5EFE"/>
    <w:rPr>
      <w:b/>
      <w:bCs/>
    </w:rPr>
  </w:style>
  <w:style w:type="paragraph" w:customStyle="1" w:styleId="ConsPlusTitle">
    <w:name w:val="ConsPlusTitle"/>
    <w:rsid w:val="0054409B"/>
    <w:pPr>
      <w:widowControl w:val="0"/>
      <w:suppressAutoHyphens/>
      <w:overflowPunct w:val="0"/>
      <w:autoSpaceDE w:val="0"/>
      <w:autoSpaceDN w:val="0"/>
      <w:adjustRightInd w:val="0"/>
      <w:spacing w:line="100" w:lineRule="atLeast"/>
      <w:textAlignment w:val="baseline"/>
    </w:pPr>
    <w:rPr>
      <w:rFonts w:ascii="Calibri" w:hAnsi="Calibri"/>
      <w:b/>
      <w:sz w:val="22"/>
    </w:rPr>
  </w:style>
  <w:style w:type="character" w:customStyle="1" w:styleId="af1">
    <w:name w:val="Обычный (веб) Знак"/>
    <w:link w:val="af0"/>
    <w:uiPriority w:val="99"/>
    <w:locked/>
    <w:rsid w:val="008F3839"/>
    <w:rPr>
      <w:sz w:val="24"/>
      <w:szCs w:val="24"/>
    </w:rPr>
  </w:style>
  <w:style w:type="character" w:customStyle="1" w:styleId="af6">
    <w:name w:val="Без интервала Знак Знак"/>
    <w:link w:val="af7"/>
    <w:locked/>
    <w:rsid w:val="007C1992"/>
    <w:rPr>
      <w:sz w:val="24"/>
      <w:szCs w:val="24"/>
      <w:lang w:val="ru-RU" w:eastAsia="ru-RU" w:bidi="ar-SA"/>
    </w:rPr>
  </w:style>
  <w:style w:type="paragraph" w:customStyle="1" w:styleId="af7">
    <w:name w:val="Без интервала Знак"/>
    <w:link w:val="af6"/>
    <w:qFormat/>
    <w:rsid w:val="007C1992"/>
    <w:rPr>
      <w:sz w:val="24"/>
      <w:szCs w:val="24"/>
    </w:rPr>
  </w:style>
  <w:style w:type="paragraph" w:customStyle="1" w:styleId="ConsNormal">
    <w:name w:val="ConsNormal"/>
    <w:rsid w:val="007C1992"/>
    <w:pPr>
      <w:widowControl w:val="0"/>
      <w:autoSpaceDE w:val="0"/>
      <w:autoSpaceDN w:val="0"/>
      <w:adjustRightInd w:val="0"/>
      <w:ind w:firstLine="720"/>
    </w:pPr>
    <w:rPr>
      <w:rFonts w:ascii="Courier New" w:hAnsi="Courier New" w:cs="Tahoma"/>
    </w:rPr>
  </w:style>
  <w:style w:type="paragraph" w:styleId="af8">
    <w:name w:val="Balloon Text"/>
    <w:basedOn w:val="a"/>
    <w:link w:val="af9"/>
    <w:uiPriority w:val="99"/>
    <w:semiHidden/>
    <w:unhideWhenUsed/>
    <w:rsid w:val="00AA24F8"/>
    <w:rPr>
      <w:rFonts w:ascii="Tahoma" w:hAnsi="Tahoma" w:cs="Tahoma"/>
      <w:sz w:val="16"/>
      <w:szCs w:val="16"/>
    </w:rPr>
  </w:style>
  <w:style w:type="character" w:customStyle="1" w:styleId="af9">
    <w:name w:val="Текст выноски Знак"/>
    <w:basedOn w:val="a0"/>
    <w:link w:val="af8"/>
    <w:uiPriority w:val="99"/>
    <w:semiHidden/>
    <w:rsid w:val="00AA24F8"/>
    <w:rPr>
      <w:rFonts w:ascii="Tahoma" w:hAnsi="Tahoma" w:cs="Tahoma"/>
      <w:sz w:val="16"/>
      <w:szCs w:val="16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2521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480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6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50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95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0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64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2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89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85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5407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9219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0066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8420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7107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5329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2034087-5AF4-452C-ADA6-2C6CDC3AA6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699</TotalTime>
  <Pages>2</Pages>
  <Words>444</Words>
  <Characters>2534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Are You suprised ?</vt:lpstr>
    </vt:vector>
  </TitlesOfParts>
  <Company>Reanimator Extreme Edition</Company>
  <LinksUpToDate>false</LinksUpToDate>
  <CharactersWithSpaces>2973</CharactersWithSpaces>
  <SharedDoc>false</SharedDoc>
  <HLinks>
    <vt:vector size="6" baseType="variant">
      <vt:variant>
        <vt:i4>3997811</vt:i4>
      </vt:variant>
      <vt:variant>
        <vt:i4>0</vt:i4>
      </vt:variant>
      <vt:variant>
        <vt:i4>0</vt:i4>
      </vt:variant>
      <vt:variant>
        <vt:i4>5</vt:i4>
      </vt:variant>
      <vt:variant>
        <vt:lpwstr>https://surgodskoe-r13.gosweb.gosuslugi.ru/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Are You suprised ?</dc:title>
  <dc:subject>Birthday</dc:subject>
  <dc:creator>LSK</dc:creator>
  <cp:keywords>Birthday</cp:keywords>
  <cp:lastModifiedBy>1</cp:lastModifiedBy>
  <cp:revision>30</cp:revision>
  <cp:lastPrinted>2026-06-30T13:52:00Z</cp:lastPrinted>
  <dcterms:created xsi:type="dcterms:W3CDTF">2018-01-31T11:08:00Z</dcterms:created>
  <dcterms:modified xsi:type="dcterms:W3CDTF">2026-06-30T13:57:00Z</dcterms:modified>
</cp:coreProperties>
</file>