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EC4" w:rsidRPr="00510349" w:rsidRDefault="00C018F7" w:rsidP="00F65E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5EC4">
        <w:rPr>
          <w:rFonts w:ascii="Times New Roman" w:hAnsi="Times New Roman" w:cs="Times New Roman"/>
          <w:b/>
        </w:rPr>
        <w:t xml:space="preserve">    </w:t>
      </w:r>
      <w:r w:rsidR="005103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</w:t>
      </w:r>
      <w:r w:rsidRPr="00F65EC4">
        <w:rPr>
          <w:rFonts w:ascii="Times New Roman" w:hAnsi="Times New Roman" w:cs="Times New Roman"/>
          <w:b/>
        </w:rPr>
        <w:t xml:space="preserve"> </w:t>
      </w:r>
      <w:r w:rsidR="00510349" w:rsidRPr="00510349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F65EC4" w:rsidRPr="00F65EC4" w:rsidRDefault="00F65EC4" w:rsidP="00F65E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5EC4">
        <w:rPr>
          <w:rFonts w:ascii="Times New Roman" w:hAnsi="Times New Roman" w:cs="Times New Roman"/>
          <w:b/>
          <w:bCs/>
          <w:sz w:val="28"/>
          <w:szCs w:val="28"/>
        </w:rPr>
        <w:t>АДМИНИСТРАЦИЯ НИКОЛЬСКОГО СЕЛЬСКОГО ПОСЕЛЕНИЯ</w:t>
      </w:r>
    </w:p>
    <w:p w:rsidR="00F65EC4" w:rsidRPr="00F65EC4" w:rsidRDefault="00F65EC4" w:rsidP="00F65E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5EC4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F65EC4" w:rsidRPr="00F65EC4" w:rsidRDefault="00F65EC4" w:rsidP="00F65EC4">
      <w:pPr>
        <w:pStyle w:val="FR1"/>
        <w:spacing w:line="240" w:lineRule="auto"/>
        <w:ind w:left="0"/>
        <w:rPr>
          <w:sz w:val="28"/>
          <w:szCs w:val="28"/>
        </w:rPr>
      </w:pPr>
      <w:r w:rsidRPr="00F65EC4">
        <w:rPr>
          <w:sz w:val="28"/>
          <w:szCs w:val="28"/>
        </w:rPr>
        <w:t>РЕСПУБЛИКИ МОРДОВИЯ</w:t>
      </w:r>
    </w:p>
    <w:p w:rsidR="00F65EC4" w:rsidRPr="00F65EC4" w:rsidRDefault="00F65EC4" w:rsidP="00F65EC4">
      <w:pPr>
        <w:pStyle w:val="FR1"/>
        <w:spacing w:line="240" w:lineRule="auto"/>
        <w:ind w:left="0"/>
        <w:rPr>
          <w:sz w:val="20"/>
        </w:rPr>
      </w:pPr>
    </w:p>
    <w:p w:rsidR="00F65EC4" w:rsidRPr="00F65EC4" w:rsidRDefault="00F65EC4" w:rsidP="00F65EC4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5EC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65EC4" w:rsidRPr="00F65EC4" w:rsidRDefault="00F65EC4" w:rsidP="00F65EC4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5EC4" w:rsidRPr="00F65EC4" w:rsidRDefault="00F65EC4" w:rsidP="00F65EC4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  <w:r w:rsidRPr="00F65EC4">
        <w:rPr>
          <w:rFonts w:ascii="Times New Roman" w:hAnsi="Times New Roman" w:cs="Times New Roman"/>
          <w:sz w:val="28"/>
        </w:rPr>
        <w:t xml:space="preserve"> </w:t>
      </w:r>
      <w:r w:rsidR="00441544">
        <w:rPr>
          <w:rFonts w:ascii="Times New Roman" w:hAnsi="Times New Roman" w:cs="Times New Roman"/>
          <w:sz w:val="28"/>
          <w:szCs w:val="28"/>
        </w:rPr>
        <w:t>« »  2014</w:t>
      </w:r>
      <w:r w:rsidRPr="00F65EC4">
        <w:rPr>
          <w:rFonts w:ascii="Times New Roman" w:hAnsi="Times New Roman" w:cs="Times New Roman"/>
          <w:sz w:val="28"/>
          <w:szCs w:val="28"/>
        </w:rPr>
        <w:t xml:space="preserve">г </w:t>
      </w:r>
      <w:r>
        <w:rPr>
          <w:rFonts w:ascii="Times New Roman" w:hAnsi="Times New Roman" w:cs="Times New Roman"/>
          <w:sz w:val="28"/>
        </w:rPr>
        <w:t xml:space="preserve">                   </w:t>
      </w:r>
      <w:r w:rsidRPr="00F65EC4">
        <w:rPr>
          <w:rFonts w:ascii="Times New Roman" w:hAnsi="Times New Roman" w:cs="Times New Roman"/>
          <w:sz w:val="28"/>
        </w:rPr>
        <w:t xml:space="preserve"> </w:t>
      </w:r>
      <w:r w:rsidR="00441544">
        <w:rPr>
          <w:rFonts w:ascii="Times New Roman" w:hAnsi="Times New Roman" w:cs="Times New Roman"/>
          <w:sz w:val="28"/>
        </w:rPr>
        <w:t xml:space="preserve">   </w:t>
      </w:r>
      <w:r w:rsidRPr="00F65EC4">
        <w:rPr>
          <w:rFonts w:ascii="Times New Roman" w:hAnsi="Times New Roman" w:cs="Times New Roman"/>
          <w:sz w:val="28"/>
        </w:rPr>
        <w:t xml:space="preserve"> </w:t>
      </w:r>
      <w:r w:rsidR="00441544">
        <w:rPr>
          <w:rFonts w:ascii="Times New Roman" w:hAnsi="Times New Roman" w:cs="Times New Roman"/>
          <w:sz w:val="28"/>
        </w:rPr>
        <w:t xml:space="preserve">          </w:t>
      </w:r>
      <w:r w:rsidRPr="00F65EC4">
        <w:rPr>
          <w:rFonts w:ascii="Times New Roman" w:hAnsi="Times New Roman" w:cs="Times New Roman"/>
          <w:sz w:val="28"/>
        </w:rPr>
        <w:t xml:space="preserve">с. Никольское         </w:t>
      </w:r>
      <w:r>
        <w:rPr>
          <w:rFonts w:ascii="Times New Roman" w:hAnsi="Times New Roman" w:cs="Times New Roman"/>
          <w:sz w:val="28"/>
        </w:rPr>
        <w:t xml:space="preserve">                           </w:t>
      </w:r>
      <w:r w:rsidRPr="00F65EC4">
        <w:rPr>
          <w:rFonts w:ascii="Times New Roman" w:hAnsi="Times New Roman" w:cs="Times New Roman"/>
          <w:sz w:val="28"/>
        </w:rPr>
        <w:t xml:space="preserve"> </w:t>
      </w:r>
      <w:r w:rsidR="00441544">
        <w:rPr>
          <w:rFonts w:ascii="Times New Roman" w:hAnsi="Times New Roman" w:cs="Times New Roman"/>
          <w:sz w:val="28"/>
        </w:rPr>
        <w:t xml:space="preserve">   </w:t>
      </w:r>
      <w:r w:rsidRPr="00F65EC4">
        <w:rPr>
          <w:rFonts w:ascii="Times New Roman" w:hAnsi="Times New Roman" w:cs="Times New Roman"/>
          <w:sz w:val="28"/>
        </w:rPr>
        <w:t xml:space="preserve">  № 17</w:t>
      </w:r>
    </w:p>
    <w:p w:rsidR="00F65EC4" w:rsidRPr="00F65EC4" w:rsidRDefault="00F65EC4" w:rsidP="00F65EC4">
      <w:pPr>
        <w:spacing w:line="252" w:lineRule="auto"/>
        <w:jc w:val="center"/>
        <w:rPr>
          <w:rFonts w:ascii="Times New Roman" w:hAnsi="Times New Roman" w:cs="Times New Roman"/>
          <w:b/>
          <w:bCs/>
        </w:rPr>
      </w:pPr>
    </w:p>
    <w:p w:rsidR="00C018F7" w:rsidRPr="00820D0E" w:rsidRDefault="00C018F7" w:rsidP="00820D0E">
      <w:pPr>
        <w:jc w:val="both"/>
        <w:rPr>
          <w:rFonts w:ascii="Times New Roman" w:hAnsi="Times New Roman" w:cs="Times New Roman"/>
          <w:b/>
        </w:rPr>
      </w:pPr>
      <w:r w:rsidRPr="00C018F7">
        <w:rPr>
          <w:rFonts w:ascii="Times New Roman" w:hAnsi="Times New Roman" w:cs="Times New Roman"/>
          <w:b/>
        </w:rPr>
        <w:t xml:space="preserve">        </w:t>
      </w:r>
      <w:r w:rsidR="00820D0E">
        <w:rPr>
          <w:rFonts w:ascii="Times New Roman" w:hAnsi="Times New Roman" w:cs="Times New Roman"/>
          <w:b/>
        </w:rPr>
        <w:t xml:space="preserve">                              </w:t>
      </w:r>
    </w:p>
    <w:p w:rsidR="00D338D4" w:rsidRPr="00D338D4" w:rsidRDefault="00D338D4" w:rsidP="00F151F5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D338D4">
        <w:rPr>
          <w:rFonts w:ascii="Times New Roman" w:hAnsi="Times New Roman" w:cs="Times New Roman"/>
          <w:bCs/>
          <w:sz w:val="28"/>
          <w:szCs w:val="28"/>
        </w:rPr>
        <w:t xml:space="preserve">Об утверждении </w:t>
      </w:r>
      <w:proofErr w:type="gramStart"/>
      <w:r w:rsidRPr="00D338D4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proofErr w:type="gramEnd"/>
      <w:r w:rsidRPr="00D338D4">
        <w:rPr>
          <w:rFonts w:ascii="Times New Roman" w:hAnsi="Times New Roman" w:cs="Times New Roman"/>
          <w:bCs/>
          <w:sz w:val="28"/>
          <w:szCs w:val="28"/>
        </w:rPr>
        <w:t xml:space="preserve">  долгосрочной</w:t>
      </w:r>
    </w:p>
    <w:p w:rsidR="00D338D4" w:rsidRPr="00D338D4" w:rsidRDefault="00D338D4" w:rsidP="00F151F5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D338D4">
        <w:rPr>
          <w:rFonts w:ascii="Times New Roman" w:hAnsi="Times New Roman" w:cs="Times New Roman"/>
          <w:bCs/>
          <w:sz w:val="28"/>
          <w:szCs w:val="28"/>
        </w:rPr>
        <w:t xml:space="preserve"> целевой программы «Противодействие коррупции</w:t>
      </w:r>
    </w:p>
    <w:p w:rsidR="00D338D4" w:rsidRPr="00D338D4" w:rsidRDefault="00D338D4" w:rsidP="00F151F5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D338D4">
        <w:rPr>
          <w:rFonts w:ascii="Times New Roman" w:hAnsi="Times New Roman" w:cs="Times New Roman"/>
          <w:bCs/>
          <w:sz w:val="28"/>
          <w:szCs w:val="28"/>
        </w:rPr>
        <w:t xml:space="preserve"> в администрации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Никольского </w:t>
      </w:r>
      <w:r w:rsidRPr="00D338D4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</w:p>
    <w:p w:rsidR="00D338D4" w:rsidRPr="00D338D4" w:rsidRDefault="00D338D4" w:rsidP="00F151F5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D338D4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</w:t>
      </w:r>
    </w:p>
    <w:p w:rsidR="00EF3608" w:rsidRPr="00F81363" w:rsidRDefault="00F81363" w:rsidP="00F151F5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Мордовия  на 2014-2016 годы»</w:t>
      </w:r>
    </w:p>
    <w:p w:rsidR="00C018F7" w:rsidRPr="00C018F7" w:rsidRDefault="00C018F7" w:rsidP="00125253">
      <w:pPr>
        <w:spacing w:before="475"/>
        <w:ind w:firstLine="70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360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      </w:t>
      </w:r>
      <w:r w:rsidRPr="00EF360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В соответствии с Федеральным законом от 25 декабря 2008 года № 273-ФЗ «О противодействии коррупции», руководствуясь Указом Президента РФ от 13 марта </w:t>
      </w:r>
      <w:smartTag w:uri="urn:schemas-microsoft-com:office:smarttags" w:element="metricconverter">
        <w:smartTagPr>
          <w:attr w:name="ProductID" w:val="2012 г"/>
        </w:smartTagPr>
        <w:r w:rsidRPr="00EF3608">
          <w:rPr>
            <w:rFonts w:ascii="Times New Roman" w:hAnsi="Times New Roman" w:cs="Times New Roman"/>
            <w:iCs/>
            <w:color w:val="000000"/>
            <w:sz w:val="28"/>
            <w:szCs w:val="28"/>
          </w:rPr>
          <w:t>2012 г</w:t>
        </w:r>
      </w:smartTag>
      <w:r w:rsidRPr="00EF3608">
        <w:rPr>
          <w:rFonts w:ascii="Times New Roman" w:hAnsi="Times New Roman" w:cs="Times New Roman"/>
          <w:iCs/>
          <w:color w:val="000000"/>
          <w:sz w:val="28"/>
          <w:szCs w:val="28"/>
        </w:rPr>
        <w:t>. № 297 «О Национальном плане противодействия коррупции на 2012-2013 годы и внесении изменений в некоторые акты Президента Российской Федерации по вопро</w:t>
      </w:r>
      <w:r w:rsidR="0012525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сам противодействия коррупции» администрация Никольского сельского поселения </w:t>
      </w:r>
      <w:r w:rsidR="00125253"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r w:rsidR="00242EAC"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="00125253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C018F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ПОСТАНОВЛЯЕТ:</w:t>
      </w:r>
    </w:p>
    <w:p w:rsidR="00154F47" w:rsidRDefault="00C018F7" w:rsidP="00154F47">
      <w:pPr>
        <w:spacing w:before="100" w:beforeAutospacing="1" w:after="245"/>
        <w:ind w:firstLine="706"/>
        <w:rPr>
          <w:rFonts w:ascii="Times New Roman" w:hAnsi="Times New Roman" w:cs="Times New Roman"/>
          <w:color w:val="000000"/>
          <w:sz w:val="28"/>
          <w:szCs w:val="28"/>
        </w:rPr>
      </w:pPr>
      <w:r w:rsidRPr="00C018F7">
        <w:rPr>
          <w:rFonts w:ascii="Times New Roman" w:hAnsi="Times New Roman" w:cs="Times New Roman"/>
          <w:color w:val="000000"/>
          <w:sz w:val="28"/>
          <w:szCs w:val="28"/>
        </w:rPr>
        <w:t xml:space="preserve">1. Утвердить </w:t>
      </w:r>
      <w:r w:rsidR="00D338D4">
        <w:rPr>
          <w:rFonts w:ascii="Times New Roman" w:hAnsi="Times New Roman" w:cs="Times New Roman"/>
          <w:color w:val="000000"/>
          <w:sz w:val="28"/>
          <w:szCs w:val="28"/>
        </w:rPr>
        <w:t xml:space="preserve">долгосрочную целевую </w: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программу </w:t>
      </w:r>
      <w:r w:rsidR="00F81363">
        <w:rPr>
          <w:rFonts w:ascii="Times New Roman" w:hAnsi="Times New Roman" w:cs="Times New Roman"/>
          <w:color w:val="000000"/>
          <w:sz w:val="28"/>
          <w:szCs w:val="28"/>
        </w:rPr>
        <w:t xml:space="preserve">противодействия коррупции на </w:t>
      </w:r>
      <w:proofErr w:type="gramStart"/>
      <w:r w:rsidR="00F81363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C018F7">
        <w:rPr>
          <w:rFonts w:ascii="Times New Roman" w:hAnsi="Times New Roman" w:cs="Times New Roman"/>
          <w:vanish/>
          <w:color w:val="000000"/>
          <w:sz w:val="28"/>
          <w:szCs w:val="28"/>
        </w:rPr>
        <w:t>инистрация Хилковского сельского поселения</w: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t>ерритории</w:t>
      </w:r>
      <w:proofErr w:type="gramEnd"/>
      <w:r w:rsidRPr="00C018F7">
        <w:rPr>
          <w:rFonts w:ascii="Times New Roman" w:hAnsi="Times New Roman" w:cs="Times New Roman"/>
          <w:color w:val="000000"/>
          <w:sz w:val="28"/>
          <w:szCs w:val="28"/>
        </w:rPr>
        <w:t xml:space="preserve"> Никольс</w:t>
      </w:r>
      <w:r w:rsidR="00441544">
        <w:rPr>
          <w:rFonts w:ascii="Times New Roman" w:hAnsi="Times New Roman" w:cs="Times New Roman"/>
          <w:color w:val="000000"/>
          <w:sz w:val="28"/>
          <w:szCs w:val="28"/>
        </w:rPr>
        <w:t>кого сельского поселения на 2014</w: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441544">
        <w:rPr>
          <w:rFonts w:ascii="Times New Roman" w:hAnsi="Times New Roman" w:cs="Times New Roman"/>
          <w:color w:val="000000"/>
          <w:sz w:val="28"/>
          <w:szCs w:val="28"/>
        </w:rPr>
        <w:t xml:space="preserve"> -2016</w: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bookmarkStart w:id="0" w:name="YANDEX_24"/>
      <w:bookmarkEnd w:id="0"/>
      <w:r w:rsidRPr="00C018F7">
        <w:rPr>
          <w:rFonts w:ascii="Times New Roman" w:hAnsi="Times New Roman" w:cs="Times New Roman"/>
          <w:color w:val="000000"/>
          <w:sz w:val="28"/>
          <w:szCs w:val="28"/>
        </w:rPr>
        <w:t xml:space="preserve"> согласно приложения №1.</w:t>
      </w:r>
      <w:hyperlink r:id="rId8" w:anchor="YANDEX_23" w:history="1"/>
      <w:hyperlink r:id="rId9" w:anchor="YANDEX_25" w:history="1"/>
      <w:bookmarkStart w:id="1" w:name="YANDEX_25"/>
      <w:bookmarkEnd w:id="1"/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fldChar w:fldCharType="begin"/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 xml:space="preserve"> 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HYPERLINK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 xml:space="preserve"> "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http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://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hghltd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.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yandex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.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net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/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yandbtm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?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fmode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=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envelope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&amp;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url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=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http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%3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A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%2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F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%2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Fwww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.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tchaik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.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ru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%2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Ffiles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%2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Fpost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_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bb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_35.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doc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&amp;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lr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=42&amp;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text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=%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BF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BB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%20%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1%81%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5%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BB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1%8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C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1%81%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BA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BE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3%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BE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%20%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BF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BE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1%81%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5%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BB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5%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8%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1%8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F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%20%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BF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BE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%20%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BF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1%80%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BE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1%82%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8%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2%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BE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4%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5%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9%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1%81%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1%82%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2%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8%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1%8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E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%20%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BA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BE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1%80%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1%80%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1%83%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BF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1%86%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8%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0%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8&amp;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l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10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n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=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ru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&amp;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mime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=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doc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&amp;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sign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=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fdf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28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f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8220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cbb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865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dfae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6514791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fc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3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b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7&amp;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keyno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>=0" \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l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 xml:space="preserve"> "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YANDEX</w:instrText>
      </w:r>
      <w:r w:rsidRPr="00C018F7">
        <w:rPr>
          <w:rFonts w:ascii="Times New Roman" w:hAnsi="Times New Roman" w:cs="Times New Roman"/>
          <w:color w:val="000000"/>
          <w:sz w:val="28"/>
          <w:szCs w:val="28"/>
        </w:rPr>
        <w:instrText xml:space="preserve">_24" </w:instrText>
      </w:r>
      <w:r w:rsidRPr="00C018F7">
        <w:rPr>
          <w:rFonts w:ascii="Times New Roman" w:hAnsi="Times New Roman" w:cs="Times New Roman"/>
          <w:color w:val="000000"/>
          <w:sz w:val="28"/>
          <w:szCs w:val="28"/>
          <w:lang w:val="en-US"/>
        </w:rPr>
        <w:fldChar w:fldCharType="end"/>
      </w:r>
      <w:hyperlink r:id="rId10" w:anchor="YANDEX_26" w:history="1"/>
    </w:p>
    <w:p w:rsidR="00C018F7" w:rsidRPr="00C018F7" w:rsidRDefault="00C018F7" w:rsidP="00154F47">
      <w:pPr>
        <w:spacing w:before="100" w:beforeAutospacing="1" w:after="245"/>
        <w:ind w:firstLine="706"/>
        <w:rPr>
          <w:rFonts w:ascii="Times New Roman" w:hAnsi="Times New Roman" w:cs="Times New Roman"/>
          <w:color w:val="000000"/>
          <w:sz w:val="28"/>
          <w:szCs w:val="28"/>
        </w:rPr>
      </w:pPr>
      <w:r w:rsidRPr="00C018F7">
        <w:rPr>
          <w:rFonts w:ascii="Times New Roman" w:hAnsi="Times New Roman" w:cs="Times New Roman"/>
          <w:color w:val="000000"/>
          <w:sz w:val="28"/>
          <w:szCs w:val="28"/>
        </w:rPr>
        <w:t>2. Опубликовать настоящее постановление в газете «Никольский вестник».</w:t>
      </w:r>
    </w:p>
    <w:p w:rsidR="00441544" w:rsidRDefault="00441544" w:rsidP="007400BB">
      <w:pPr>
        <w:pBdr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</w:pBdr>
        <w:spacing w:after="0"/>
        <w:outlineLvl w:val="2"/>
        <w:rPr>
          <w:rStyle w:val="af1"/>
          <w:rFonts w:ascii="Times New Roman" w:hAnsi="Times New Roman" w:cs="Times New Roman"/>
          <w:bCs/>
          <w:i w:val="0"/>
          <w:sz w:val="28"/>
          <w:szCs w:val="28"/>
        </w:rPr>
      </w:pPr>
      <w:r w:rsidRPr="00441544">
        <w:rPr>
          <w:rStyle w:val="af1"/>
          <w:rFonts w:ascii="Times New Roman" w:hAnsi="Times New Roman" w:cs="Times New Roman"/>
          <w:bCs/>
          <w:i w:val="0"/>
          <w:sz w:val="28"/>
          <w:szCs w:val="28"/>
        </w:rPr>
        <w:t>Глава Никольского</w:t>
      </w:r>
    </w:p>
    <w:p w:rsidR="0056742C" w:rsidRDefault="00441544" w:rsidP="007400BB">
      <w:pPr>
        <w:pBdr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</w:pBdr>
        <w:spacing w:after="0"/>
        <w:outlineLvl w:val="2"/>
        <w:rPr>
          <w:rStyle w:val="af1"/>
          <w:rFonts w:ascii="Times New Roman" w:hAnsi="Times New Roman" w:cs="Times New Roman"/>
          <w:bCs/>
          <w:i w:val="0"/>
          <w:sz w:val="28"/>
          <w:szCs w:val="28"/>
        </w:rPr>
      </w:pPr>
      <w:r w:rsidRPr="00441544">
        <w:rPr>
          <w:rStyle w:val="af1"/>
          <w:rFonts w:ascii="Times New Roman" w:hAnsi="Times New Roman" w:cs="Times New Roman"/>
          <w:bCs/>
          <w:i w:val="0"/>
          <w:sz w:val="28"/>
          <w:szCs w:val="28"/>
        </w:rPr>
        <w:t>сельского поселения</w:t>
      </w:r>
      <w:r>
        <w:rPr>
          <w:rStyle w:val="af1"/>
          <w:rFonts w:ascii="Times New Roman" w:hAnsi="Times New Roman" w:cs="Times New Roman"/>
          <w:bCs/>
          <w:i w:val="0"/>
          <w:sz w:val="28"/>
          <w:szCs w:val="28"/>
        </w:rPr>
        <w:t xml:space="preserve">         </w:t>
      </w:r>
      <w:r w:rsidR="007400BB">
        <w:rPr>
          <w:rStyle w:val="af1"/>
          <w:rFonts w:ascii="Times New Roman" w:hAnsi="Times New Roman" w:cs="Times New Roman"/>
          <w:bCs/>
          <w:i w:val="0"/>
          <w:sz w:val="28"/>
          <w:szCs w:val="28"/>
        </w:rPr>
        <w:t xml:space="preserve">                                                </w:t>
      </w:r>
      <w:r>
        <w:rPr>
          <w:rStyle w:val="af1"/>
          <w:rFonts w:ascii="Times New Roman" w:hAnsi="Times New Roman" w:cs="Times New Roman"/>
          <w:bCs/>
          <w:i w:val="0"/>
          <w:sz w:val="28"/>
          <w:szCs w:val="28"/>
        </w:rPr>
        <w:t xml:space="preserve">  </w:t>
      </w:r>
      <w:r w:rsidR="0056742C">
        <w:rPr>
          <w:rStyle w:val="af1"/>
          <w:rFonts w:ascii="Times New Roman" w:hAnsi="Times New Roman" w:cs="Times New Roman"/>
          <w:bCs/>
          <w:i w:val="0"/>
          <w:sz w:val="28"/>
          <w:szCs w:val="28"/>
        </w:rPr>
        <w:t>Л.А. Котова</w:t>
      </w:r>
    </w:p>
    <w:p w:rsidR="0056742C" w:rsidRPr="00F81363" w:rsidRDefault="00441544" w:rsidP="00F81363">
      <w:pPr>
        <w:pBdr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</w:pBdr>
        <w:outlineLvl w:val="2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Style w:val="af1"/>
          <w:rFonts w:ascii="Times New Roman" w:hAnsi="Times New Roman" w:cs="Times New Roman"/>
          <w:bCs/>
          <w:i w:val="0"/>
          <w:sz w:val="28"/>
          <w:szCs w:val="28"/>
        </w:rPr>
        <w:t xml:space="preserve">                    </w:t>
      </w:r>
      <w:r w:rsidR="0056742C">
        <w:rPr>
          <w:rStyle w:val="af1"/>
          <w:rFonts w:ascii="Times New Roman" w:hAnsi="Times New Roman" w:cs="Times New Roman"/>
          <w:bCs/>
          <w:i w:val="0"/>
          <w:sz w:val="28"/>
          <w:szCs w:val="28"/>
        </w:rPr>
        <w:t xml:space="preserve">                              </w:t>
      </w:r>
    </w:p>
    <w:p w:rsidR="0056742C" w:rsidRDefault="0056742C" w:rsidP="0056742C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:rsidR="005A7354" w:rsidRDefault="005A7354" w:rsidP="0056742C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:rsidR="005A7354" w:rsidRDefault="005A7354" w:rsidP="0056742C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:rsidR="0056742C" w:rsidRDefault="0056742C" w:rsidP="0056742C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:rsidR="00CA65FC" w:rsidRDefault="00CA65FC" w:rsidP="0056742C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lastRenderedPageBreak/>
        <w:t xml:space="preserve">                                                                                                                                        Приложение №1</w:t>
      </w:r>
    </w:p>
    <w:p w:rsidR="00DB5425" w:rsidRDefault="00DB5425" w:rsidP="0056742C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bookmarkStart w:id="2" w:name="_GoBack"/>
      <w:bookmarkEnd w:id="2"/>
    </w:p>
    <w:p w:rsidR="0056742C" w:rsidRPr="00424FD3" w:rsidRDefault="0056742C" w:rsidP="005674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Долгосрочная </w:t>
      </w:r>
      <w:r w:rsidR="00242EA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целевая </w:t>
      </w: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программа </w:t>
      </w:r>
      <w:r w:rsidRPr="00424FD3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противодействия  коррупции</w:t>
      </w:r>
    </w:p>
    <w:p w:rsidR="0056742C" w:rsidRPr="00424FD3" w:rsidRDefault="0056742C" w:rsidP="005674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  </w:t>
      </w:r>
      <w:r w:rsidR="000516CE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 </w:t>
      </w:r>
      <w:r w:rsidRPr="00424FD3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в</w:t>
      </w: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 Никольском </w:t>
      </w:r>
      <w:r w:rsidRPr="00424FD3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  сельском  поселении  </w:t>
      </w: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Торбеевского </w:t>
      </w:r>
      <w:r w:rsidRPr="00424FD3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муниципального  района </w:t>
      </w:r>
    </w:p>
    <w:p w:rsidR="0056742C" w:rsidRPr="00424FD3" w:rsidRDefault="0056742C" w:rsidP="005674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Республики  Мордовия</w:t>
      </w:r>
    </w:p>
    <w:p w:rsidR="0056742C" w:rsidRPr="00424FD3" w:rsidRDefault="0056742C" w:rsidP="005674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 на  2014-2016</w:t>
      </w:r>
      <w:r w:rsidRPr="00424FD3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 годы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742C" w:rsidRPr="00424FD3" w:rsidRDefault="0056742C" w:rsidP="005674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0"/>
          <w:szCs w:val="20"/>
          <w:lang w:eastAsia="ru-RU"/>
        </w:rPr>
        <w:t>Содержание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 Программы ………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…………………………………………………………………………2 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Содержание проблемы и обоснование необходимости </w:t>
      </w:r>
    </w:p>
    <w:p w:rsidR="0056742C" w:rsidRDefault="0056742C" w:rsidP="0056742C">
      <w:pPr>
        <w:tabs>
          <w:tab w:val="left" w:pos="738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24FD3">
        <w:rPr>
          <w:rFonts w:ascii="Times New Roman" w:eastAsia="Times New Roman" w:hAnsi="Times New Roman" w:cs="Times New Roman"/>
          <w:sz w:val="20"/>
          <w:szCs w:val="20"/>
          <w:lang w:eastAsia="ru-RU"/>
        </w:rPr>
        <w:t>ее решения программными методами ……………………………………………………………....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424FD3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</w:p>
    <w:p w:rsidR="00ED4867" w:rsidRPr="00424FD3" w:rsidRDefault="00ED4867" w:rsidP="0056742C">
      <w:pPr>
        <w:tabs>
          <w:tab w:val="left" w:pos="73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424FD3">
        <w:rPr>
          <w:rFonts w:ascii="Times New Roman" w:eastAsia="Times New Roman" w:hAnsi="Times New Roman" w:cs="Times New Roman"/>
          <w:sz w:val="20"/>
          <w:szCs w:val="20"/>
          <w:lang w:eastAsia="ru-RU"/>
        </w:rPr>
        <w:t>. Перечень программных мер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оприятий……………………………………………………………..4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742C" w:rsidRPr="00424FD3" w:rsidRDefault="0056742C" w:rsidP="00567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1476D" w:rsidRDefault="00E1476D" w:rsidP="00424F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56742C" w:rsidRDefault="0056742C" w:rsidP="00424F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56742C" w:rsidRDefault="0056742C" w:rsidP="00424F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56742C" w:rsidRDefault="0056742C" w:rsidP="00424F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56742C" w:rsidRDefault="0056742C" w:rsidP="00424F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56742C" w:rsidRDefault="0056742C" w:rsidP="00424F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56742C" w:rsidRDefault="0056742C" w:rsidP="00424F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56742C" w:rsidRDefault="0056742C" w:rsidP="00424F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56742C" w:rsidRDefault="0056742C" w:rsidP="00424F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56742C" w:rsidRDefault="0056742C" w:rsidP="00424F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56742C" w:rsidRDefault="0056742C" w:rsidP="00424F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56742C" w:rsidRDefault="0056742C" w:rsidP="00424F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56742C" w:rsidRDefault="0056742C" w:rsidP="00424F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56742C" w:rsidRDefault="0056742C" w:rsidP="00424F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56742C" w:rsidRDefault="0056742C" w:rsidP="00424F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5A7354" w:rsidRDefault="005A7354" w:rsidP="00424F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5A7354" w:rsidRDefault="005A7354" w:rsidP="00424F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5A7354" w:rsidRDefault="005A7354" w:rsidP="00424F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5A7354" w:rsidRDefault="005A7354" w:rsidP="00424F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56742C" w:rsidRDefault="0056742C" w:rsidP="00424F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7400BB" w:rsidRDefault="007400BB" w:rsidP="00B72C1C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424FD3" w:rsidRPr="00424FD3" w:rsidRDefault="00424FD3" w:rsidP="005674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b/>
          <w:u w:val="single"/>
          <w:lang w:eastAsia="ru-RU"/>
        </w:rPr>
        <w:t>Паспорт Программы</w:t>
      </w:r>
    </w:p>
    <w:p w:rsidR="00424FD3" w:rsidRPr="00424FD3" w:rsidRDefault="00424FD3" w:rsidP="00424F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FD3" w:rsidRPr="00424FD3" w:rsidRDefault="00424FD3" w:rsidP="00424F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584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8"/>
        <w:gridCol w:w="5476"/>
      </w:tblGrid>
      <w:tr w:rsidR="00424FD3" w:rsidRPr="00424FD3" w:rsidTr="00ED4867">
        <w:trPr>
          <w:trHeight w:val="776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Наименование Программы</w:t>
            </w:r>
          </w:p>
        </w:tc>
        <w:tc>
          <w:tcPr>
            <w:tcW w:w="5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4FD3" w:rsidRPr="00424FD3" w:rsidRDefault="00242EAC" w:rsidP="00242E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Долгосрочная целевая п</w:t>
            </w:r>
            <w:r w:rsidR="00424FD3"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рограмма противодействия коррупции в </w:t>
            </w:r>
            <w:r w:rsidR="000720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Никольском </w:t>
            </w:r>
            <w:r w:rsidR="00424FD3"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сельском</w:t>
            </w:r>
            <w:r w:rsidR="000720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поселении </w:t>
            </w:r>
            <w:proofErr w:type="spellStart"/>
            <w:r w:rsidR="000720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="00424FD3"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муниципальном районе </w:t>
            </w:r>
            <w:r w:rsidR="000720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Республики Мордовия на 2014-2016</w:t>
            </w:r>
            <w:r w:rsidR="00424FD3"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годы.</w:t>
            </w:r>
          </w:p>
        </w:tc>
      </w:tr>
      <w:tr w:rsidR="00424FD3" w:rsidRPr="00424FD3" w:rsidTr="00ED4867">
        <w:trPr>
          <w:trHeight w:val="1290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Основание для разработки Программы</w:t>
            </w:r>
          </w:p>
        </w:tc>
        <w:tc>
          <w:tcPr>
            <w:tcW w:w="5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4FD3" w:rsidRPr="00424FD3" w:rsidRDefault="000720BA" w:rsidP="000720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закон от 25 декабря 2008 года № 273-Фз «О противодействии коррупции», руководствуясь Указом Президента РФ от 13 марта 2012 г. № 297 «О Национальном плане противодействия коррупции на 2012-2013 года и внесении противоде</w:t>
            </w:r>
            <w:r w:rsidR="003F0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йствия коррупции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3F0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424FD3" w:rsidRPr="00424FD3" w:rsidTr="00ED4867">
        <w:trPr>
          <w:trHeight w:val="550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Основной разработчик Программы</w:t>
            </w:r>
          </w:p>
        </w:tc>
        <w:tc>
          <w:tcPr>
            <w:tcW w:w="5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4FD3" w:rsidRDefault="003F09A6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Никольского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муниципального района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Республики Мордовия</w:t>
            </w:r>
          </w:p>
          <w:p w:rsidR="003F09A6" w:rsidRPr="00424FD3" w:rsidRDefault="003F09A6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250D" w:rsidRPr="00424FD3" w:rsidTr="00ED4867">
        <w:trPr>
          <w:trHeight w:val="550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Исполнители Программы </w:t>
            </w:r>
          </w:p>
        </w:tc>
        <w:tc>
          <w:tcPr>
            <w:tcW w:w="5476" w:type="dxa"/>
          </w:tcPr>
          <w:p w:rsidR="00C5250D" w:rsidRDefault="00C5250D" w:rsidP="00C52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Никольского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муниципального района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Республики Мордовия</w:t>
            </w:r>
          </w:p>
          <w:p w:rsidR="00C5250D" w:rsidRPr="00424FD3" w:rsidRDefault="00C5250D" w:rsidP="00C52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250D" w:rsidRPr="00424FD3" w:rsidTr="00ED4867">
        <w:trPr>
          <w:trHeight w:val="4968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Цели и задачи Программы</w:t>
            </w:r>
          </w:p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  <w:t>Цели</w:t>
            </w:r>
            <w:r w:rsidRPr="00424FD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: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снижение уровня коррупции при исполнении органами местного самоуправления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Никольского 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района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Республики Мордовия 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муниципальных функций; </w:t>
            </w:r>
          </w:p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обеспечение защиты прав и законных интересов граждан и общества от угроз, связанных с коррупцией;</w:t>
            </w:r>
          </w:p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формирование антикоррупционного общественного сознания и нетерпимости по отношению к коррупции.</w:t>
            </w:r>
          </w:p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  <w:t>Задачи: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измерение и оценка существующего уровня коррупции, а также измерение уровня коррупции, достигаемого по итогам реализации Программы; </w:t>
            </w:r>
          </w:p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мониторинг </w:t>
            </w:r>
            <w:proofErr w:type="spellStart"/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коррупциогенных</w:t>
            </w:r>
            <w:proofErr w:type="spellEnd"/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факторов и эффективности мер антикоррупционной политики; </w:t>
            </w:r>
          </w:p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обеспечение применения мер ответственности за коррупционные правонарушения во всех случаях, предусмотренных законодательством Российской Федерации; </w:t>
            </w:r>
          </w:p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вовлечение гражданского общества в реализацию антикоррупционной политики. </w:t>
            </w:r>
          </w:p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5250D" w:rsidRPr="00424FD3" w:rsidTr="00ED4867">
        <w:trPr>
          <w:trHeight w:val="855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Основные направления </w:t>
            </w:r>
          </w:p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реализации Программы </w:t>
            </w:r>
          </w:p>
        </w:tc>
        <w:tc>
          <w:tcPr>
            <w:tcW w:w="5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Нормативно-правовое регулирование антикоррупционной деятельности; </w:t>
            </w:r>
          </w:p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антикоррупционная экспертиза нормативных правовых актов и их проектов; </w:t>
            </w:r>
          </w:p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организационно-управленческие меры по обеспечению антикоррупционной деятельности;</w:t>
            </w:r>
          </w:p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мониторинг проявлений коррупции, </w:t>
            </w:r>
            <w:proofErr w:type="spellStart"/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коррупциогенных</w:t>
            </w:r>
            <w:proofErr w:type="spellEnd"/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факторов и мер антикоррупционной политики; </w:t>
            </w:r>
          </w:p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антикоррупционное просвещение, обучение и воспитание; </w:t>
            </w:r>
          </w:p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обеспечение открытости деятельности государственных органов, укрепление их связей с гражданским обществом; - стимулирование антикоррупционной активности общественности; деятельность правоохранительных органов по предупреждению коррупции. </w:t>
            </w:r>
          </w:p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5250D" w:rsidRPr="00424FD3" w:rsidTr="00ED4867">
        <w:trPr>
          <w:trHeight w:val="413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Сроки и этапы реализации Программы</w:t>
            </w:r>
          </w:p>
        </w:tc>
        <w:tc>
          <w:tcPr>
            <w:tcW w:w="5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2014-2016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годы, без деления на этапы.</w:t>
            </w:r>
          </w:p>
          <w:p w:rsidR="00C5250D" w:rsidRPr="00424FD3" w:rsidRDefault="00C5250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45ADD" w:rsidRPr="00424FD3" w:rsidTr="00ED4867">
        <w:trPr>
          <w:gridAfter w:val="1"/>
          <w:wAfter w:w="5476" w:type="dxa"/>
          <w:trHeight w:val="351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5ADD" w:rsidRPr="0056742C" w:rsidRDefault="00C45ADD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Объем и источники финансирования </w:t>
            </w:r>
            <w:r w:rsidR="0056742C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 </w:t>
            </w:r>
            <w:r w:rsidR="00567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7400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</w:t>
            </w:r>
          </w:p>
          <w:p w:rsidR="00C45ADD" w:rsidRDefault="0056742C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                                                  </w:t>
            </w:r>
          </w:p>
          <w:p w:rsidR="0056742C" w:rsidRPr="00B72C1C" w:rsidRDefault="00B72C1C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текущее</w:t>
            </w:r>
            <w:proofErr w:type="gramEnd"/>
            <w:r w:rsidRPr="00B72C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финансирования</w:t>
            </w:r>
          </w:p>
          <w:p w:rsidR="0056742C" w:rsidRDefault="0056742C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  <w:p w:rsidR="0056742C" w:rsidRDefault="0056742C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6742C" w:rsidRPr="00424FD3" w:rsidRDefault="0056742C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45ADD" w:rsidRDefault="00C45ADD" w:rsidP="00ED4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lastRenderedPageBreak/>
        <w:t>1.  Содержание проблемы и обоснование необходимости</w:t>
      </w:r>
    </w:p>
    <w:p w:rsidR="00C45ADD" w:rsidRDefault="00C45ADD" w:rsidP="00ED4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ее решения программными методами.</w:t>
      </w:r>
    </w:p>
    <w:p w:rsidR="00C45ADD" w:rsidRDefault="00C45ADD" w:rsidP="00C45AD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45ADD" w:rsidRDefault="00C459BB" w:rsidP="00C45A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Долгосрочная целевая п</w:t>
      </w:r>
      <w:r w:rsidR="00C45A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рограмма противодействия коррупции в администрации Никольского сельского поселения </w:t>
      </w:r>
      <w:proofErr w:type="spellStart"/>
      <w:r w:rsidR="00C45ADD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Торбеевском</w:t>
      </w:r>
      <w:proofErr w:type="spellEnd"/>
      <w:r w:rsidR="00C45A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муниципальном районе Республики Мордовия на 2014 – 2016 годы (далее – Программа) представляет собой целенаправленную деятельность по предупреждению и искоренению коррупции. </w:t>
      </w:r>
    </w:p>
    <w:p w:rsidR="00C45ADD" w:rsidRDefault="00C45ADD" w:rsidP="00C45A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уровень коррупции продолжают существенно влиять незавершенность структурной перестройки экономики и административной реформы. Значительная часть совершаемых коррупционных правонарушений связана с незаконным присвоением общественных ресурсов и бюджетных средств, особенно в ходе осуществления закупок для государственных и муниципальных нужд. </w:t>
      </w:r>
    </w:p>
    <w:p w:rsidR="00C45ADD" w:rsidRDefault="00C45ADD" w:rsidP="00C45A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Коррупция продолжает оставаться дестабилизирующим фактором для развития предпринимательства, существенно снижает инвестиционную привлекательность. </w:t>
      </w:r>
    </w:p>
    <w:p w:rsidR="00C45ADD" w:rsidRDefault="00C45ADD" w:rsidP="00C45A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 учетом сложившегося уровня коррупции, при котором она нарушает принципы равенства и социальной справедливости, затрудня</w:t>
      </w:r>
      <w:r w:rsidR="002146FC">
        <w:rPr>
          <w:rFonts w:ascii="Times New Roman" w:eastAsia="Times New Roman" w:hAnsi="Times New Roman" w:cs="Times New Roman"/>
          <w:sz w:val="20"/>
          <w:szCs w:val="20"/>
          <w:lang w:eastAsia="ru-RU"/>
        </w:rPr>
        <w:t>ет экономическое развитие сельского поселения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препятствует повышению эффективности муниципального управления, необходимы осуществление программных мер по совершенствованию правовых и организационно-управленческих антикоррупционных механизмов, разработка комплексов антикоррупционных мероприятий в отдельных отраслях экономики. </w:t>
      </w:r>
    </w:p>
    <w:p w:rsidR="00C45ADD" w:rsidRDefault="00C45ADD" w:rsidP="00C45A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Решению обозначенных проблем будут способствовать: </w:t>
      </w:r>
    </w:p>
    <w:p w:rsidR="00C45ADD" w:rsidRDefault="00C45ADD" w:rsidP="00C45A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информирование населения о реальной кор</w:t>
      </w:r>
      <w:r w:rsidR="002146FC">
        <w:rPr>
          <w:rFonts w:ascii="Times New Roman" w:eastAsia="Times New Roman" w:hAnsi="Times New Roman" w:cs="Times New Roman"/>
          <w:sz w:val="20"/>
          <w:szCs w:val="20"/>
          <w:lang w:eastAsia="ru-RU"/>
        </w:rPr>
        <w:t>рупционной ситуации в Никольском сельском поселении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мерах, предпринимаемых по реализации антикоррупционной политики; </w:t>
      </w:r>
    </w:p>
    <w:p w:rsidR="00C45ADD" w:rsidRDefault="00C45ADD" w:rsidP="00C45A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осуществление мероприятий, нацеленных на устранение условий возникновения коррупции, и предупреждение коррупционных правонарушений; </w:t>
      </w:r>
    </w:p>
    <w:p w:rsidR="00C45ADD" w:rsidRDefault="00C45ADD" w:rsidP="00C45A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расширение взаимодействия органов местного самоуправления  с институтами гражданского общества, оказание поддержки формированию и деятельности общественных объединений по противодействию коррупции; </w:t>
      </w:r>
    </w:p>
    <w:p w:rsidR="00C45ADD" w:rsidRDefault="00C45ADD" w:rsidP="00C45A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применение правовых, образовательных и воспитательных мер, направленных на противодействие коррупции. </w:t>
      </w:r>
    </w:p>
    <w:p w:rsidR="00C45ADD" w:rsidRDefault="00C45ADD" w:rsidP="00C45A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Основные мероприятия Программы направлены на создание эффективных условий для недопущения коррупции, формирование и применение нормативной правовой базы антикоррупционной направленности, разработку механизмов предотвращения, выявления и устранения коррупции. </w:t>
      </w:r>
    </w:p>
    <w:p w:rsidR="00C45ADD" w:rsidRDefault="00C45ADD" w:rsidP="00C45A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Некоторые мероприятия, требующие</w:t>
      </w:r>
      <w:r w:rsidR="00F04A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продления срока их реализации.</w:t>
      </w:r>
      <w:r w:rsidR="00B72C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 частности, к таким мероприятиям относятся:</w:t>
      </w:r>
    </w:p>
    <w:p w:rsidR="00C45ADD" w:rsidRDefault="00C45ADD" w:rsidP="00C45A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проведение антикоррупционной экспертизы нормативных правовых актов администрации и их проектов; </w:t>
      </w:r>
    </w:p>
    <w:p w:rsidR="00C45ADD" w:rsidRDefault="00C45ADD" w:rsidP="00C45A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обобщение и распространение опыта проведения антикоррупционных экспертиз; </w:t>
      </w:r>
    </w:p>
    <w:p w:rsidR="00C45ADD" w:rsidRDefault="00C45ADD" w:rsidP="00C45A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регулярное проведение проверок соблюдения муниципальными служащими порядка прохождения муниципальной службы. </w:t>
      </w:r>
    </w:p>
    <w:p w:rsidR="00C45ADD" w:rsidRDefault="00C45ADD" w:rsidP="00C45A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Данные мероприятия рассчитаны на неоднократное исполнение и требуют постоянного внимания. </w:t>
      </w:r>
    </w:p>
    <w:p w:rsidR="00C45ADD" w:rsidRDefault="00C45ADD" w:rsidP="00C45A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Для исполнения мероприятий Программы определены ответственные за предупреждение коррупционных правонарушений лица, проводится анализ заявлений, обращений граждан на предмет наличия в них информации о фактах коррупции со стороны муниципальных служащих сельского поселения. Данный положительный опыт планируется применить в ходе реализации Программы. </w:t>
      </w:r>
    </w:p>
    <w:p w:rsidR="00C45ADD" w:rsidRDefault="00C45ADD" w:rsidP="00C45A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Основные усилия должны быть направлены на устранение причин и условий, порождающих коррупцию, и тем самым на повышение эффективности органов местного самоуправления.</w:t>
      </w:r>
    </w:p>
    <w:p w:rsidR="00C45ADD" w:rsidRDefault="00C45ADD" w:rsidP="00C45A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FD3" w:rsidRDefault="00424FD3" w:rsidP="008302F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ru-RU"/>
        </w:rPr>
      </w:pPr>
    </w:p>
    <w:p w:rsidR="00C45ADD" w:rsidRDefault="00C45ADD" w:rsidP="008302F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ru-RU"/>
        </w:rPr>
      </w:pPr>
    </w:p>
    <w:p w:rsidR="00C45ADD" w:rsidRDefault="00C45ADD" w:rsidP="008302F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ru-RU"/>
        </w:rPr>
      </w:pPr>
    </w:p>
    <w:p w:rsidR="00C45ADD" w:rsidRDefault="00C45ADD" w:rsidP="008302F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ru-RU"/>
        </w:rPr>
      </w:pPr>
    </w:p>
    <w:p w:rsidR="00C45ADD" w:rsidRDefault="00C45ADD" w:rsidP="008302F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ru-RU"/>
        </w:rPr>
      </w:pPr>
    </w:p>
    <w:p w:rsidR="00C45ADD" w:rsidRDefault="00C45ADD" w:rsidP="008302F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ru-RU"/>
        </w:rPr>
      </w:pPr>
    </w:p>
    <w:p w:rsidR="00C45ADD" w:rsidRDefault="00C45ADD" w:rsidP="008302F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ru-RU"/>
        </w:rPr>
      </w:pPr>
    </w:p>
    <w:p w:rsidR="00C45ADD" w:rsidRDefault="00C45ADD" w:rsidP="008302F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ru-RU"/>
        </w:rPr>
      </w:pPr>
    </w:p>
    <w:p w:rsidR="00C45ADD" w:rsidRDefault="00C45ADD" w:rsidP="008302F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ru-RU"/>
        </w:rPr>
      </w:pPr>
    </w:p>
    <w:p w:rsidR="00C45ADD" w:rsidRDefault="00C45ADD" w:rsidP="008302F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ru-RU"/>
        </w:rPr>
      </w:pPr>
    </w:p>
    <w:p w:rsidR="00C45ADD" w:rsidRDefault="00C45ADD" w:rsidP="008302F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ru-RU"/>
        </w:rPr>
      </w:pPr>
    </w:p>
    <w:p w:rsidR="00F04A5B" w:rsidRDefault="00F04A5B" w:rsidP="008302F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ru-RU"/>
        </w:rPr>
      </w:pPr>
    </w:p>
    <w:p w:rsidR="00F04A5B" w:rsidRDefault="00F04A5B" w:rsidP="008302F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ru-RU"/>
        </w:rPr>
      </w:pPr>
    </w:p>
    <w:p w:rsidR="007400BB" w:rsidRDefault="007400BB" w:rsidP="00424FD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ru-RU"/>
        </w:rPr>
      </w:pPr>
    </w:p>
    <w:p w:rsidR="007400BB" w:rsidRDefault="007400BB" w:rsidP="00424FD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ru-RU"/>
        </w:rPr>
      </w:pPr>
    </w:p>
    <w:p w:rsidR="00424FD3" w:rsidRPr="00424FD3" w:rsidRDefault="00424FD3" w:rsidP="00424FD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ru-RU"/>
        </w:rPr>
        <w:t>9. Перечень программных мероприятий</w:t>
      </w:r>
    </w:p>
    <w:p w:rsidR="00424FD3" w:rsidRPr="00424FD3" w:rsidRDefault="00424FD3" w:rsidP="00424FD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39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"/>
        <w:gridCol w:w="55"/>
        <w:gridCol w:w="2039"/>
        <w:gridCol w:w="1774"/>
        <w:gridCol w:w="90"/>
        <w:gridCol w:w="787"/>
        <w:gridCol w:w="53"/>
        <w:gridCol w:w="1128"/>
        <w:gridCol w:w="283"/>
        <w:gridCol w:w="106"/>
        <w:gridCol w:w="94"/>
        <w:gridCol w:w="444"/>
        <w:gridCol w:w="365"/>
        <w:gridCol w:w="99"/>
        <w:gridCol w:w="133"/>
        <w:gridCol w:w="131"/>
        <w:gridCol w:w="216"/>
        <w:gridCol w:w="1225"/>
        <w:gridCol w:w="56"/>
        <w:gridCol w:w="5"/>
        <w:gridCol w:w="5"/>
      </w:tblGrid>
      <w:tr w:rsidR="00E65B93" w:rsidRPr="00424FD3" w:rsidTr="006E1163">
        <w:trPr>
          <w:gridAfter w:val="2"/>
          <w:trHeight w:val="555"/>
          <w:jc w:val="center"/>
        </w:trPr>
        <w:tc>
          <w:tcPr>
            <w:tcW w:w="3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24FD3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424FD3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/п</w:t>
            </w:r>
          </w:p>
          <w:p w:rsidR="00424FD3" w:rsidRPr="00424FD3" w:rsidRDefault="00424FD3" w:rsidP="00424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24FD3" w:rsidRPr="00424FD3" w:rsidRDefault="00424FD3" w:rsidP="00424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5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Наименование </w:t>
            </w:r>
          </w:p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мероприятия</w:t>
            </w:r>
          </w:p>
          <w:p w:rsidR="00424FD3" w:rsidRPr="00424FD3" w:rsidRDefault="00424FD3" w:rsidP="00424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24FD3" w:rsidRPr="00424FD3" w:rsidRDefault="00424FD3" w:rsidP="00424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b/>
                <w:color w:val="000000"/>
                <w:spacing w:val="3"/>
                <w:sz w:val="18"/>
                <w:szCs w:val="18"/>
                <w:lang w:eastAsia="ru-RU"/>
              </w:rPr>
              <w:t>Исполнитель</w:t>
            </w:r>
          </w:p>
          <w:p w:rsidR="00424FD3" w:rsidRPr="00424FD3" w:rsidRDefault="00424FD3" w:rsidP="00424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24FD3" w:rsidRPr="00424FD3" w:rsidRDefault="00424FD3" w:rsidP="00424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7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b/>
                <w:color w:val="000000"/>
                <w:spacing w:val="4"/>
                <w:sz w:val="18"/>
                <w:szCs w:val="18"/>
                <w:lang w:eastAsia="ru-RU"/>
              </w:rPr>
              <w:t xml:space="preserve">Срок </w:t>
            </w:r>
            <w:r w:rsidRPr="00424FD3">
              <w:rPr>
                <w:rFonts w:ascii="Times New Roman" w:eastAsia="Times New Roman" w:hAnsi="Times New Roman" w:cs="Times New Roman"/>
                <w:b/>
                <w:color w:val="000000"/>
                <w:spacing w:val="3"/>
                <w:sz w:val="18"/>
                <w:szCs w:val="18"/>
                <w:lang w:eastAsia="ru-RU"/>
              </w:rPr>
              <w:t>исполнения</w:t>
            </w:r>
          </w:p>
          <w:p w:rsidR="00424FD3" w:rsidRPr="00424FD3" w:rsidRDefault="00424FD3" w:rsidP="00424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24FD3" w:rsidRPr="00424FD3" w:rsidRDefault="00424FD3" w:rsidP="00424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b/>
                <w:color w:val="000000"/>
                <w:spacing w:val="3"/>
                <w:sz w:val="18"/>
                <w:szCs w:val="18"/>
                <w:lang w:eastAsia="ru-RU"/>
              </w:rPr>
              <w:t xml:space="preserve">Источник </w:t>
            </w:r>
            <w:r w:rsidRPr="00424FD3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финансиро</w:t>
            </w:r>
            <w:r w:rsidRPr="00424FD3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softHyphen/>
            </w:r>
            <w:r w:rsidRPr="00424FD3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>вания</w:t>
            </w:r>
          </w:p>
          <w:p w:rsidR="00424FD3" w:rsidRPr="00424FD3" w:rsidRDefault="00424FD3" w:rsidP="00424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24FD3" w:rsidRPr="00424FD3" w:rsidRDefault="00424FD3" w:rsidP="00424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96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Объем финансирования по годам, </w:t>
            </w:r>
            <w:r w:rsidRPr="00424FD3">
              <w:rPr>
                <w:rFonts w:ascii="Times New Roman" w:eastAsia="Times New Roman" w:hAnsi="Times New Roman" w:cs="Times New Roman"/>
                <w:b/>
                <w:color w:val="000000"/>
                <w:spacing w:val="4"/>
                <w:sz w:val="18"/>
                <w:szCs w:val="18"/>
                <w:lang w:eastAsia="ru-RU"/>
              </w:rPr>
              <w:t>тыс. рублей</w:t>
            </w:r>
          </w:p>
        </w:tc>
        <w:tc>
          <w:tcPr>
            <w:tcW w:w="1667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b/>
                <w:color w:val="000000"/>
                <w:spacing w:val="3"/>
                <w:sz w:val="18"/>
                <w:szCs w:val="18"/>
                <w:lang w:eastAsia="ru-RU"/>
              </w:rPr>
              <w:t xml:space="preserve">Ожидаемый результат </w:t>
            </w:r>
          </w:p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реализации Программы</w:t>
            </w:r>
          </w:p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E1163" w:rsidRPr="00424FD3" w:rsidTr="006E1163">
        <w:trPr>
          <w:gridAfter w:val="2"/>
          <w:trHeight w:val="280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B72C1C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2014</w:t>
            </w:r>
            <w:r w:rsidR="00424FD3" w:rsidRPr="00424F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</w:t>
            </w:r>
          </w:p>
        </w:tc>
        <w:tc>
          <w:tcPr>
            <w:tcW w:w="4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B72C1C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2015</w:t>
            </w:r>
            <w:r w:rsidR="00424FD3" w:rsidRPr="00424F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</w:t>
            </w:r>
          </w:p>
        </w:tc>
        <w:tc>
          <w:tcPr>
            <w:tcW w:w="46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B72C1C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2016</w:t>
            </w:r>
            <w:r w:rsidR="00424FD3" w:rsidRPr="00424F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</w:t>
            </w:r>
          </w:p>
        </w:tc>
        <w:tc>
          <w:tcPr>
            <w:tcW w:w="0" w:type="auto"/>
            <w:gridSpan w:val="4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FD3" w:rsidRPr="00424FD3" w:rsidTr="006E1163">
        <w:trPr>
          <w:gridAfter w:val="2"/>
          <w:trHeight w:val="548"/>
          <w:jc w:val="center"/>
        </w:trPr>
        <w:tc>
          <w:tcPr>
            <w:tcW w:w="9329" w:type="dxa"/>
            <w:gridSpan w:val="1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1. Нормативно-правовое регулирование антикоррупционной деятельности. </w:t>
            </w:r>
            <w:r w:rsidRPr="00424FD3">
              <w:rPr>
                <w:rFonts w:ascii="Times New Roman" w:eastAsia="Times New Roman" w:hAnsi="Times New Roman" w:cs="Times New Roman"/>
                <w:i/>
                <w:color w:val="000000"/>
                <w:spacing w:val="3"/>
                <w:sz w:val="20"/>
                <w:szCs w:val="20"/>
                <w:lang w:eastAsia="ru-RU"/>
              </w:rPr>
              <w:t>Антикоррупционная экспертиза нормативных правовых актов и их проектов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65B93" w:rsidRPr="00424FD3" w:rsidTr="006E1163">
        <w:trPr>
          <w:gridAfter w:val="2"/>
          <w:trHeight w:val="1667"/>
          <w:jc w:val="center"/>
        </w:trPr>
        <w:tc>
          <w:tcPr>
            <w:tcW w:w="3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1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79271C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Корректировка планов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противодействия коррупции в</w:t>
            </w:r>
            <w:r w:rsidR="0079271C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 Никольском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 сельском поселении 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8302F5" w:rsidP="008302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Администрация Никольского сельского поселения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24FD3" w:rsidRPr="00424FD3" w:rsidRDefault="00D974E4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 полугодие 2014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г.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текущее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финансиро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вание</w:t>
            </w:r>
          </w:p>
        </w:tc>
        <w:tc>
          <w:tcPr>
            <w:tcW w:w="48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firstLine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совершенствование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нормативной правовой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базы противодействия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коррупции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65B93" w:rsidRPr="00424FD3" w:rsidTr="006E1163">
        <w:trPr>
          <w:gridAfter w:val="2"/>
          <w:trHeight w:val="1621"/>
          <w:jc w:val="center"/>
        </w:trPr>
        <w:tc>
          <w:tcPr>
            <w:tcW w:w="3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</w:t>
            </w:r>
          </w:p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8302F5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Проведение антикоррупционной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экспертизы нормативных правовых актов </w:t>
            </w:r>
            <w:r w:rsidR="008302F5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органов местного самоуправления, и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их проектов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8302F5" w:rsidP="00424FD3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Администрация Никольского сельского поселения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8302F5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2014-2016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текущее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финансиро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</w:p>
        </w:tc>
        <w:tc>
          <w:tcPr>
            <w:tcW w:w="48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1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антикоррупционная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оптимизация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ru-RU"/>
              </w:rPr>
              <w:t xml:space="preserve">нормотворческого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процесса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65B93" w:rsidRPr="00424FD3" w:rsidTr="006E1163">
        <w:trPr>
          <w:gridAfter w:val="2"/>
          <w:trHeight w:val="1811"/>
          <w:jc w:val="center"/>
        </w:trPr>
        <w:tc>
          <w:tcPr>
            <w:tcW w:w="3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21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8302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Обобщение </w:t>
            </w:r>
            <w:proofErr w:type="gramStart"/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опыта проведения антикоррупционных экспертиз правовых актов администрации 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сельского</w:t>
            </w:r>
            <w:proofErr w:type="gramEnd"/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поселения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;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регулярное опубликование актов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экспертиз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 </w:t>
            </w:r>
            <w:r w:rsidR="008302F5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Администрация Никольского сельского поселения</w:t>
            </w:r>
            <w:r w:rsidR="008302F5"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межрайонная прокуратура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(по согласованию)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8302F5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2014-2016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текущее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финансиро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вание</w:t>
            </w:r>
          </w:p>
        </w:tc>
        <w:tc>
          <w:tcPr>
            <w:tcW w:w="48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распространение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положительного опыта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проведения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антикоррупционных экспертиз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65B93" w:rsidRPr="00424FD3" w:rsidTr="006E1163">
        <w:trPr>
          <w:gridAfter w:val="2"/>
          <w:trHeight w:val="2599"/>
          <w:jc w:val="center"/>
        </w:trPr>
        <w:tc>
          <w:tcPr>
            <w:tcW w:w="37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Default="00424FD3" w:rsidP="008302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Размещение на официальном сайте в сети интернет нормативно правовых актов органов местного самоуправления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права, свободы и обязанности человека и гражданина,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устанавливающих правовой статус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организаций или имеющих межведомственный характер, в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целях проведения независимой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антикоррупционной экспертизы</w:t>
            </w:r>
          </w:p>
          <w:p w:rsidR="00F81363" w:rsidRDefault="00F81363" w:rsidP="008302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242EAC" w:rsidRDefault="00242EAC" w:rsidP="008302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B72C1C" w:rsidRDefault="00B72C1C" w:rsidP="008302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B72C1C" w:rsidRDefault="00B72C1C" w:rsidP="008302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005C27" w:rsidRPr="008302F5" w:rsidRDefault="00005C27" w:rsidP="008302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8302F5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Администрация Никольского сельского поселения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8302F5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2014-2016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текущее финансиро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</w:p>
        </w:tc>
        <w:tc>
          <w:tcPr>
            <w:tcW w:w="48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Обеспечение возможности проведения независимой антикоррупционной экспертизы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FD3" w:rsidRPr="00424FD3" w:rsidTr="006E1163">
        <w:trPr>
          <w:trHeight w:val="440"/>
          <w:jc w:val="center"/>
        </w:trPr>
        <w:tc>
          <w:tcPr>
            <w:tcW w:w="9329" w:type="dxa"/>
            <w:gridSpan w:val="1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2. Организационно-управленческие меры по обеспечению антикоррупционной деятельности</w:t>
            </w:r>
          </w:p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5B93" w:rsidRPr="00424FD3" w:rsidTr="006E1163">
        <w:trPr>
          <w:gridAfter w:val="2"/>
          <w:trHeight w:val="1525"/>
          <w:jc w:val="center"/>
        </w:trPr>
        <w:tc>
          <w:tcPr>
            <w:tcW w:w="3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1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8302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Подготовка информационно-аналитического обзора о состоянии коррупции в 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сельском поселении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результатах противодействия ей.</w:t>
            </w:r>
          </w:p>
        </w:tc>
        <w:tc>
          <w:tcPr>
            <w:tcW w:w="18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8302F5" w:rsidP="008302F5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Торбеевская</w:t>
            </w:r>
            <w:proofErr w:type="spellEnd"/>
            <w:r w:rsidR="00424FD3"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 межрайонная прокуратура 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(по согласованию)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 xml:space="preserve">, ОВД 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>Торбеевскому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 xml:space="preserve"> 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 xml:space="preserve">району 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(по согласованию)</w:t>
            </w:r>
          </w:p>
        </w:tc>
        <w:tc>
          <w:tcPr>
            <w:tcW w:w="8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8302F5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2014-2016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текущее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финансиро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вание</w:t>
            </w:r>
          </w:p>
        </w:tc>
        <w:tc>
          <w:tcPr>
            <w:tcW w:w="48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совершенствование информационного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обеспечения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антикоррупционной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деятельности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65B93" w:rsidRPr="00424FD3" w:rsidTr="006E1163">
        <w:trPr>
          <w:gridAfter w:val="2"/>
          <w:trHeight w:val="521"/>
          <w:jc w:val="center"/>
        </w:trPr>
        <w:tc>
          <w:tcPr>
            <w:tcW w:w="3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1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8302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19"/>
                <w:szCs w:val="19"/>
                <w:lang w:eastAsia="ru-RU"/>
              </w:rPr>
              <w:t xml:space="preserve">Организация работы комиссии по соблюдению требований к служебному поведению муниципальных служащих администрации </w:t>
            </w:r>
            <w:r w:rsidRPr="00424FD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сельского поселения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19"/>
                <w:szCs w:val="19"/>
                <w:lang w:eastAsia="ru-RU"/>
              </w:rPr>
              <w:t>и урегулированию конфликта интересов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8302F5" w:rsidP="00424FD3">
            <w:pPr>
              <w:shd w:val="clear" w:color="auto" w:fill="FFFFFF"/>
              <w:spacing w:after="0" w:line="240" w:lineRule="auto"/>
              <w:ind w:hanging="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Администрация Никольского сельского поселения</w:t>
            </w: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8302F5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2014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016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текущее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финансиро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вание</w:t>
            </w:r>
          </w:p>
        </w:tc>
        <w:tc>
          <w:tcPr>
            <w:tcW w:w="48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обеспечение ранней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профилактики коррупционных правонарушений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65B93" w:rsidRPr="00424FD3" w:rsidTr="006E1163">
        <w:trPr>
          <w:gridAfter w:val="2"/>
          <w:trHeight w:val="1996"/>
          <w:jc w:val="center"/>
        </w:trPr>
        <w:tc>
          <w:tcPr>
            <w:tcW w:w="3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21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Регулярное проведение в отраслях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с высокими коррупционными рисками проверок соблюдения муниципальными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служащими порядка прохождения муниципальной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службы, в том числе соблюдения ограничений, предусмотренных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законодательством</w:t>
            </w:r>
          </w:p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8302F5" w:rsidP="003830B6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>Торбеевская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 xml:space="preserve"> 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 xml:space="preserve">межрайонная прокуратура 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(по согласованию)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 xml:space="preserve">, </w:t>
            </w:r>
          </w:p>
        </w:tc>
        <w:tc>
          <w:tcPr>
            <w:tcW w:w="8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8302F5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2014-2016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текущее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финансиро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softHyphen/>
              <w:t>вание</w:t>
            </w:r>
          </w:p>
        </w:tc>
        <w:tc>
          <w:tcPr>
            <w:tcW w:w="48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обеспечение ранней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профилактики коррупционных правонарушений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65B93" w:rsidRPr="00424FD3" w:rsidTr="00005C27">
        <w:trPr>
          <w:gridAfter w:val="2"/>
          <w:trHeight w:val="60"/>
          <w:jc w:val="center"/>
        </w:trPr>
        <w:tc>
          <w:tcPr>
            <w:tcW w:w="3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FA7A7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65B93" w:rsidRPr="00424FD3" w:rsidTr="006E1163">
        <w:trPr>
          <w:gridAfter w:val="2"/>
          <w:trHeight w:val="733"/>
          <w:jc w:val="center"/>
        </w:trPr>
        <w:tc>
          <w:tcPr>
            <w:tcW w:w="3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FA7A75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2.4</w:t>
            </w:r>
          </w:p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Проведение конкурсов на замещение должностей муниципальной службы</w:t>
            </w:r>
          </w:p>
        </w:tc>
        <w:tc>
          <w:tcPr>
            <w:tcW w:w="18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3830B6" w:rsidP="00424FD3">
            <w:pPr>
              <w:shd w:val="clear" w:color="auto" w:fill="FFFFFF"/>
              <w:spacing w:after="0" w:line="240" w:lineRule="auto"/>
              <w:ind w:hanging="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Администрация Никольского сельского поселения</w:t>
            </w:r>
          </w:p>
        </w:tc>
        <w:tc>
          <w:tcPr>
            <w:tcW w:w="8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FA7A75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2014-2016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гг.</w:t>
            </w:r>
          </w:p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текущее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финансиро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вание</w:t>
            </w:r>
          </w:p>
        </w:tc>
        <w:tc>
          <w:tcPr>
            <w:tcW w:w="48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Обеспечение равного доступа граждан к муниципальной службе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65B93" w:rsidRPr="00424FD3" w:rsidTr="006E1163">
        <w:trPr>
          <w:gridAfter w:val="2"/>
          <w:trHeight w:val="60"/>
          <w:jc w:val="center"/>
        </w:trPr>
        <w:tc>
          <w:tcPr>
            <w:tcW w:w="3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FA7A75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21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Формирование постоянного кадрового резерва для замещения вакантных должностей муниципальной службы</w:t>
            </w:r>
          </w:p>
          <w:p w:rsidR="00FA7A75" w:rsidRDefault="00FA7A75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A7A75" w:rsidRPr="00424FD3" w:rsidRDefault="00FA7A75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FA7A75">
            <w:pPr>
              <w:shd w:val="clear" w:color="auto" w:fill="FFFFFF"/>
              <w:spacing w:after="0" w:line="240" w:lineRule="auto"/>
              <w:ind w:hanging="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Глава администрации </w:t>
            </w:r>
            <w:r w:rsidR="00FA7A75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Никольского 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поселения </w:t>
            </w:r>
          </w:p>
        </w:tc>
        <w:tc>
          <w:tcPr>
            <w:tcW w:w="8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FA7A75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2014-2016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гг.</w:t>
            </w:r>
          </w:p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текущее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финансиро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вание</w:t>
            </w:r>
          </w:p>
        </w:tc>
        <w:tc>
          <w:tcPr>
            <w:tcW w:w="48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Обеспечение равного доступа граждан к муниципальной службе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65B93" w:rsidRPr="00424FD3" w:rsidTr="00125253">
        <w:trPr>
          <w:gridAfter w:val="2"/>
          <w:trHeight w:val="60"/>
          <w:jc w:val="center"/>
        </w:trPr>
        <w:tc>
          <w:tcPr>
            <w:tcW w:w="30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65B93" w:rsidRPr="00424FD3" w:rsidTr="00125253">
        <w:trPr>
          <w:gridAfter w:val="2"/>
          <w:trHeight w:val="60"/>
          <w:jc w:val="center"/>
        </w:trPr>
        <w:tc>
          <w:tcPr>
            <w:tcW w:w="3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05C27" w:rsidRPr="00424FD3" w:rsidRDefault="00005C27" w:rsidP="00005C2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65B93" w:rsidRPr="00424FD3" w:rsidTr="006E1163">
        <w:trPr>
          <w:gridAfter w:val="2"/>
          <w:trHeight w:val="974"/>
          <w:jc w:val="center"/>
        </w:trPr>
        <w:tc>
          <w:tcPr>
            <w:tcW w:w="30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12525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210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Осуществление </w:t>
            </w:r>
            <w:proofErr w:type="gramStart"/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контроля за</w:t>
            </w:r>
            <w:proofErr w:type="gramEnd"/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предоставлением гражданами,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lastRenderedPageBreak/>
              <w:t xml:space="preserve">претендующими на замещение муниципальных должностей и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муниципальных служащих 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поселения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сведений о своих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доходах, об имуществе и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обязательствах имущественного характера, а также сведений о доходах, об имуществе и обязательствах имущественного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характера своих супруги (супруга)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и несовершеннолетних детей; проведение проверок</w:t>
            </w:r>
          </w:p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достоверности и полноты представленных сведений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(при наличии оснований, предусмотренных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законодательством)</w:t>
            </w: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FA7A75" w:rsidP="00424FD3">
            <w:pPr>
              <w:shd w:val="clear" w:color="auto" w:fill="FFFFFF"/>
              <w:spacing w:after="0" w:line="240" w:lineRule="auto"/>
              <w:ind w:hanging="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lastRenderedPageBreak/>
              <w:t>Администрация Никольского сельского поселения</w:t>
            </w:r>
          </w:p>
        </w:tc>
        <w:tc>
          <w:tcPr>
            <w:tcW w:w="85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FA7A75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2014-2016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Текущее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финансиро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softHyphen/>
              <w:t>вание</w:t>
            </w:r>
          </w:p>
        </w:tc>
        <w:tc>
          <w:tcPr>
            <w:tcW w:w="48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8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Обеспечение ранней профилактики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коррупционных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lastRenderedPageBreak/>
              <w:t>правонарушений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E65B93" w:rsidRPr="00424FD3" w:rsidTr="006E1163">
        <w:trPr>
          <w:gridAfter w:val="2"/>
          <w:trHeight w:val="1272"/>
          <w:jc w:val="center"/>
        </w:trPr>
        <w:tc>
          <w:tcPr>
            <w:tcW w:w="3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FA7A75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2.</w:t>
            </w:r>
            <w:r w:rsidR="001252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FA7A7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Проведение проверок достоверности и полноты представленных сведений муниципальных служащих </w:t>
            </w:r>
          </w:p>
        </w:tc>
        <w:tc>
          <w:tcPr>
            <w:tcW w:w="187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FA7A75" w:rsidP="00424FD3">
            <w:pPr>
              <w:shd w:val="clear" w:color="auto" w:fill="FFFFFF"/>
              <w:spacing w:after="0" w:line="240" w:lineRule="auto"/>
              <w:ind w:hanging="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Администрация Никольского сельского поселения</w:t>
            </w:r>
          </w:p>
        </w:tc>
        <w:tc>
          <w:tcPr>
            <w:tcW w:w="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FA7A75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2014-2016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текущее финансиро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</w:p>
        </w:tc>
        <w:tc>
          <w:tcPr>
            <w:tcW w:w="4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Обеспечение ранней профилактики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коррупционных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правонарушений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FD3" w:rsidRPr="00424FD3" w:rsidTr="006E1163">
        <w:trPr>
          <w:trHeight w:val="652"/>
          <w:jc w:val="center"/>
        </w:trPr>
        <w:tc>
          <w:tcPr>
            <w:tcW w:w="9329" w:type="dxa"/>
            <w:gridSpan w:val="1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3. Антикоррупционное просвещение, обучение и воспитание</w:t>
            </w:r>
          </w:p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5B93" w:rsidRPr="00424FD3" w:rsidTr="006E1163">
        <w:trPr>
          <w:trHeight w:val="1546"/>
          <w:jc w:val="center"/>
        </w:trPr>
        <w:tc>
          <w:tcPr>
            <w:tcW w:w="37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FA7A7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работы комиссии по соблюдению требований к служебному поведению муниципальных служащих администрации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урегулированию конфликта интересов</w:t>
            </w:r>
          </w:p>
        </w:tc>
        <w:tc>
          <w:tcPr>
            <w:tcW w:w="18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FA7A75">
            <w:pPr>
              <w:shd w:val="clear" w:color="auto" w:fill="FFFFFF"/>
              <w:spacing w:after="0" w:line="240" w:lineRule="auto"/>
              <w:ind w:hanging="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Глава администрации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FA7A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Никольского 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поселения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FA7A75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2014-2016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текущее финансиро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</w:p>
        </w:tc>
        <w:tc>
          <w:tcPr>
            <w:tcW w:w="48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7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Обеспечение ранней профилактики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коррупционных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правонарушений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5B93" w:rsidRPr="00424FD3" w:rsidTr="006E1163">
        <w:trPr>
          <w:gridAfter w:val="2"/>
          <w:trHeight w:val="1011"/>
          <w:jc w:val="center"/>
        </w:trPr>
        <w:tc>
          <w:tcPr>
            <w:tcW w:w="3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1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Организация и проведение социологического опроса населения об уровне коррумпированности в сфере муниципальной службы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3830B6" w:rsidP="00424FD3">
            <w:pPr>
              <w:shd w:val="clear" w:color="auto" w:fill="FFFFFF"/>
              <w:spacing w:after="0" w:line="240" w:lineRule="auto"/>
              <w:ind w:hanging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Администрация Никольского сельского поселения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FA7A75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2014-2016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текущее финансиро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8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Повышение уровня общественной активности в противодействии коррупции, улучшение взаимодействия органов местного самоуправления с населением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65B93" w:rsidRPr="00424FD3" w:rsidTr="006E1163">
        <w:trPr>
          <w:gridAfter w:val="2"/>
          <w:trHeight w:val="70"/>
          <w:jc w:val="center"/>
        </w:trPr>
        <w:tc>
          <w:tcPr>
            <w:tcW w:w="3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FA7A7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65B93" w:rsidRPr="00424FD3" w:rsidTr="006E1163">
        <w:trPr>
          <w:gridAfter w:val="2"/>
          <w:trHeight w:val="1098"/>
          <w:jc w:val="center"/>
        </w:trPr>
        <w:tc>
          <w:tcPr>
            <w:tcW w:w="3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12525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21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Разработка, изготовление и распространение информационных материалов (листовок) по противодействию коррупции </w:t>
            </w:r>
          </w:p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FA7A75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</w:t>
            </w:r>
            <w:r w:rsidR="00FA7A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Никольского 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поселения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FA7A75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2014-2016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текущее финансиро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8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Повышение уровня общественной активности в противодействии коррупции, улучшение взаимодействия органов местного самоуправления с населением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65B93" w:rsidRPr="00424FD3" w:rsidTr="006E1163">
        <w:trPr>
          <w:gridAfter w:val="2"/>
          <w:trHeight w:val="1895"/>
          <w:jc w:val="center"/>
        </w:trPr>
        <w:tc>
          <w:tcPr>
            <w:tcW w:w="3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12525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21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6C199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Проведение встреч главы администрации с населением по месту жительства и трудовыми коллективами с целью информирования о деятельности главы администрации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6C199F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Администрация </w:t>
            </w:r>
            <w:r w:rsidR="006C199F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Никольского 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поселения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6C199F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2014-2016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текущее финансиро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8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Обеспечение открытости деятельности администрации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65B93" w:rsidRPr="00424FD3" w:rsidTr="006E1163">
        <w:trPr>
          <w:gridAfter w:val="2"/>
          <w:trHeight w:val="60"/>
          <w:jc w:val="center"/>
        </w:trPr>
        <w:tc>
          <w:tcPr>
            <w:tcW w:w="3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65B93" w:rsidRPr="00424FD3" w:rsidTr="006E1163">
        <w:trPr>
          <w:gridAfter w:val="2"/>
          <w:trHeight w:val="1224"/>
          <w:jc w:val="center"/>
        </w:trPr>
        <w:tc>
          <w:tcPr>
            <w:tcW w:w="3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12525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21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6A0DE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работы с общественными объединениями сельского поселения по привлечению молодежи к противодействию коррупции 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6A0DE9">
            <w:pPr>
              <w:shd w:val="clear" w:color="auto" w:fill="FFFFFF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Администрация  </w:t>
            </w:r>
            <w:r w:rsidR="006A0DE9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Никольского 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поселения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6A0DE9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2014-2016</w:t>
            </w:r>
            <w:r w:rsidR="00424FD3"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гг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8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общественных инициатив в сфере противодействия коррупции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FD3" w:rsidRPr="00424FD3" w:rsidTr="006E1163">
        <w:trPr>
          <w:trHeight w:val="411"/>
          <w:jc w:val="center"/>
        </w:trPr>
        <w:tc>
          <w:tcPr>
            <w:tcW w:w="9329" w:type="dxa"/>
            <w:gridSpan w:val="1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4. Противодействие коррупции при размещении государственных заказов, управлении и распоряжении государственным имуществом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5B93" w:rsidRPr="00424FD3" w:rsidTr="006E1163">
        <w:trPr>
          <w:gridAfter w:val="2"/>
          <w:trHeight w:val="412"/>
          <w:jc w:val="center"/>
        </w:trPr>
        <w:tc>
          <w:tcPr>
            <w:tcW w:w="30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10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Анализ проведенных администрацией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процедур размещения заказа на предмет выявления отклонений цен по заключенным муниципальным контрактам от среднерыночного уровня, причин закупок у единственного поставщика (обоснование целесообразности)</w:t>
            </w:r>
          </w:p>
          <w:p w:rsidR="00424FD3" w:rsidRDefault="00424FD3" w:rsidP="00424FD3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 xml:space="preserve">на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предмет признания конкурсных (аукционных) процедур </w:t>
            </w:r>
            <w:proofErr w:type="gramStart"/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несостоявшимися</w:t>
            </w:r>
            <w:proofErr w:type="gramEnd"/>
          </w:p>
          <w:p w:rsidR="006A0DE9" w:rsidRPr="00424FD3" w:rsidRDefault="006A0DE9" w:rsidP="00424FD3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6E1163">
            <w:pPr>
              <w:shd w:val="clear" w:color="auto" w:fill="FFFFFF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Администрация </w:t>
            </w:r>
            <w:r w:rsidR="006E116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Никольского 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поселения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2014-2016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гг.</w:t>
            </w:r>
          </w:p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 xml:space="preserve">текущее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финансиро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softHyphen/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вание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8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ранняя профилактика коррупционных правонарушений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65B93" w:rsidRPr="00424FD3" w:rsidTr="006E1163">
        <w:trPr>
          <w:gridAfter w:val="2"/>
          <w:trHeight w:val="1330"/>
          <w:jc w:val="center"/>
        </w:trPr>
        <w:tc>
          <w:tcPr>
            <w:tcW w:w="3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21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6A0DE9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 xml:space="preserve">Проведение инвентаризации основных средств, продуктов и материальных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lastRenderedPageBreak/>
              <w:t xml:space="preserve">ценностей в учреждениях культуры, ФАП, 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поселения 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6A0DE9">
            <w:pPr>
              <w:shd w:val="clear" w:color="auto" w:fill="FFFFFF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lastRenderedPageBreak/>
              <w:t>Бухгалтерия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6A0D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Никольского 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поселения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6A0DE9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2014-2016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hanging="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текущее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финансиро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softHyphen/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вание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8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6A0DE9">
            <w:pPr>
              <w:shd w:val="clear" w:color="auto" w:fill="FFFFFF"/>
              <w:spacing w:after="0" w:line="240" w:lineRule="auto"/>
              <w:ind w:hanging="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</w:t>
            </w:r>
            <w:proofErr w:type="gramStart"/>
            <w:r w:rsidRPr="00424FD3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контроля за</w:t>
            </w:r>
            <w:proofErr w:type="gramEnd"/>
            <w:r w:rsidRPr="00424FD3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использованием имущества 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FD3" w:rsidRPr="00424FD3" w:rsidTr="006E1163">
        <w:trPr>
          <w:trHeight w:val="559"/>
          <w:jc w:val="center"/>
        </w:trPr>
        <w:tc>
          <w:tcPr>
            <w:tcW w:w="9329" w:type="dxa"/>
            <w:gridSpan w:val="1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5. Обеспечение открытости деятельности государственных</w:t>
            </w:r>
            <w:proofErr w:type="gramStart"/>
            <w:r w:rsidR="00E65B9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24FD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,</w:t>
            </w:r>
            <w:proofErr w:type="gramEnd"/>
            <w:r w:rsidRPr="00424FD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24FD3">
              <w:rPr>
                <w:rFonts w:ascii="Times New Roman" w:eastAsia="Times New Roman" w:hAnsi="Times New Roman" w:cs="Times New Roman"/>
                <w:b/>
                <w:color w:val="000000"/>
                <w:spacing w:val="3"/>
                <w:sz w:val="20"/>
                <w:szCs w:val="20"/>
                <w:lang w:eastAsia="ru-RU"/>
              </w:rPr>
              <w:t>укрепление их связей с</w:t>
            </w:r>
          </w:p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b/>
                <w:color w:val="000000"/>
                <w:spacing w:val="3"/>
                <w:sz w:val="20"/>
                <w:szCs w:val="20"/>
                <w:lang w:eastAsia="ru-RU"/>
              </w:rPr>
              <w:t>гражданским обществом, стимулирование антикоррупционной активности общественности</w:t>
            </w:r>
          </w:p>
        </w:tc>
        <w:tc>
          <w:tcPr>
            <w:tcW w:w="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5B93" w:rsidRPr="00424FD3" w:rsidTr="006E1163">
        <w:trPr>
          <w:gridAfter w:val="2"/>
          <w:trHeight w:val="1219"/>
          <w:jc w:val="center"/>
        </w:trPr>
        <w:tc>
          <w:tcPr>
            <w:tcW w:w="3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5.1. </w:t>
            </w:r>
          </w:p>
        </w:tc>
        <w:tc>
          <w:tcPr>
            <w:tcW w:w="21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E65B93">
            <w:pPr>
              <w:shd w:val="clear" w:color="auto" w:fill="FFFFFF"/>
              <w:spacing w:after="0" w:line="240" w:lineRule="auto"/>
              <w:ind w:hanging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Обеспечение доступа к информации о деятельности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администрации </w:t>
            </w: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поселения 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E65B9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2014-2016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текущее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финансиро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вание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E65B9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обеспечение открытости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деятельности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администрации </w:t>
            </w:r>
          </w:p>
        </w:tc>
      </w:tr>
      <w:tr w:rsidR="00E65B93" w:rsidRPr="00424FD3" w:rsidTr="006E1163">
        <w:trPr>
          <w:gridAfter w:val="2"/>
          <w:trHeight w:val="86"/>
          <w:jc w:val="center"/>
        </w:trPr>
        <w:tc>
          <w:tcPr>
            <w:tcW w:w="3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5B93" w:rsidRPr="00424FD3" w:rsidTr="006E1163">
        <w:trPr>
          <w:gridAfter w:val="2"/>
          <w:trHeight w:val="60"/>
          <w:jc w:val="center"/>
        </w:trPr>
        <w:tc>
          <w:tcPr>
            <w:tcW w:w="3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12525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5.2</w:t>
            </w:r>
          </w:p>
        </w:tc>
        <w:tc>
          <w:tcPr>
            <w:tcW w:w="21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Регулярное информирование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населения через средства массовой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информации и путем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опубликования </w:t>
            </w:r>
            <w:proofErr w:type="gramStart"/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на официальных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сайтах в сети Интернет о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результатах надзорной деятельности в сфере исполнения законодательства о противодействии</w:t>
            </w:r>
            <w:proofErr w:type="gramEnd"/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 коррупции, о результатах обобщения практики деятельности правоохранительных органов по вопросам выявления и пресечения коррупционных правонарушений. </w:t>
            </w:r>
          </w:p>
          <w:p w:rsidR="00424FD3" w:rsidRDefault="00424FD3" w:rsidP="00424FD3">
            <w:pPr>
              <w:shd w:val="clear" w:color="auto" w:fill="FFFFFF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E1163" w:rsidRDefault="006E1163" w:rsidP="00424FD3">
            <w:pPr>
              <w:shd w:val="clear" w:color="auto" w:fill="FFFFFF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Проведение анализа обращений граждан на предмет наличия в них информации о коррупционных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правонарушениях; обобщение практики рассмотрения обращений граждан и организаций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по фактам коррупции</w:t>
            </w:r>
          </w:p>
          <w:p w:rsidR="006E1163" w:rsidRDefault="006E1163" w:rsidP="00424FD3">
            <w:pPr>
              <w:shd w:val="clear" w:color="auto" w:fill="FFFFFF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E1163" w:rsidRPr="00424FD3" w:rsidRDefault="006E1163" w:rsidP="006E1163">
            <w:pPr>
              <w:shd w:val="clear" w:color="auto" w:fill="FFFFFF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Торбеевская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 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межрайонная прокуратура (по согласованию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)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 </w:t>
            </w:r>
          </w:p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6E116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</w:p>
          <w:p w:rsidR="006E1163" w:rsidRPr="00424FD3" w:rsidRDefault="006E116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Антикоррупционная комиссия администрации </w:t>
            </w:r>
          </w:p>
          <w:p w:rsidR="00424FD3" w:rsidRPr="00424FD3" w:rsidRDefault="00424FD3" w:rsidP="006E116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2014-2016</w:t>
            </w:r>
            <w:r w:rsidR="00424FD3"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24FD3" w:rsidRPr="00424FD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2014-2016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гг</w:t>
            </w:r>
            <w:proofErr w:type="spellEnd"/>
            <w:r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424FD3"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гг</w:t>
            </w:r>
            <w:proofErr w:type="gramEnd"/>
            <w:r w:rsidR="00424FD3" w:rsidRPr="00424F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Default="00424FD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6"/>
                <w:sz w:val="20"/>
                <w:szCs w:val="20"/>
                <w:lang w:eastAsia="ru-RU"/>
              </w:rPr>
              <w:t xml:space="preserve">текущее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>финансиро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softHyphen/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вание</w:t>
            </w: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Pr="00424FD3" w:rsidRDefault="006E1163" w:rsidP="00424F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 xml:space="preserve">текущее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финансиро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softHyphen/>
              <w:t>вание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8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Pr="00424FD3" w:rsidRDefault="00424FD3" w:rsidP="00424FD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24FD3" w:rsidRDefault="00424FD3" w:rsidP="00424FD3">
            <w:pPr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совершенствование информационного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обеспечения антикоррупционной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деятельности</w:t>
            </w:r>
          </w:p>
          <w:p w:rsidR="006E1163" w:rsidRDefault="006E1163" w:rsidP="00424FD3">
            <w:pPr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Default="006E1163" w:rsidP="00424FD3">
            <w:pPr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E1163" w:rsidRPr="00424FD3" w:rsidRDefault="006E1163" w:rsidP="00424FD3">
            <w:pPr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активизация усилий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общественности по противодействию </w:t>
            </w:r>
            <w:r w:rsidRPr="00424FD3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коррупции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FD3" w:rsidRPr="00424FD3" w:rsidRDefault="00424FD3" w:rsidP="00424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C45141" w:rsidRDefault="00C45141"/>
    <w:sectPr w:rsidR="00C45141" w:rsidSect="0056742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DBD" w:rsidRDefault="00110DBD" w:rsidP="007400BB">
      <w:pPr>
        <w:spacing w:after="0" w:line="240" w:lineRule="auto"/>
      </w:pPr>
      <w:r>
        <w:separator/>
      </w:r>
    </w:p>
  </w:endnote>
  <w:endnote w:type="continuationSeparator" w:id="0">
    <w:p w:rsidR="00110DBD" w:rsidRDefault="00110DBD" w:rsidP="00740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0BB" w:rsidRDefault="007400BB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0BB" w:rsidRDefault="007400BB">
    <w:pPr>
      <w:pStyle w:val="af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0BB" w:rsidRDefault="007400BB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DBD" w:rsidRDefault="00110DBD" w:rsidP="007400BB">
      <w:pPr>
        <w:spacing w:after="0" w:line="240" w:lineRule="auto"/>
      </w:pPr>
      <w:r>
        <w:separator/>
      </w:r>
    </w:p>
  </w:footnote>
  <w:footnote w:type="continuationSeparator" w:id="0">
    <w:p w:rsidR="00110DBD" w:rsidRDefault="00110DBD" w:rsidP="00740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0BB" w:rsidRDefault="007400BB">
    <w:pPr>
      <w:pStyle w:val="af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0BB" w:rsidRDefault="007400BB">
    <w:pPr>
      <w:pStyle w:val="af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0BB" w:rsidRDefault="007400BB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3"/>
    <w:lvl w:ilvl="0">
      <w:start w:val="5"/>
      <w:numFmt w:val="decimal"/>
      <w:lvlText w:val="%1."/>
      <w:lvlJc w:val="left"/>
      <w:pPr>
        <w:tabs>
          <w:tab w:val="num" w:pos="1005"/>
        </w:tabs>
        <w:ind w:left="1005" w:hanging="360"/>
      </w:pPr>
    </w:lvl>
  </w:abstractNum>
  <w:abstractNum w:abstractNumId="2">
    <w:nsid w:val="092F0681"/>
    <w:multiLevelType w:val="hybridMultilevel"/>
    <w:tmpl w:val="755A989C"/>
    <w:lvl w:ilvl="0" w:tplc="419674F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B48"/>
    <w:rsid w:val="00005C27"/>
    <w:rsid w:val="00014BC3"/>
    <w:rsid w:val="000516CE"/>
    <w:rsid w:val="000720BA"/>
    <w:rsid w:val="00110DBD"/>
    <w:rsid w:val="00125253"/>
    <w:rsid w:val="00154F47"/>
    <w:rsid w:val="00180BF5"/>
    <w:rsid w:val="00186B48"/>
    <w:rsid w:val="002146FC"/>
    <w:rsid w:val="00242EAC"/>
    <w:rsid w:val="0026633C"/>
    <w:rsid w:val="00310F8E"/>
    <w:rsid w:val="003830B6"/>
    <w:rsid w:val="003F09A6"/>
    <w:rsid w:val="00424FD3"/>
    <w:rsid w:val="00441544"/>
    <w:rsid w:val="00510349"/>
    <w:rsid w:val="0056742C"/>
    <w:rsid w:val="0058035B"/>
    <w:rsid w:val="005A7354"/>
    <w:rsid w:val="005C474D"/>
    <w:rsid w:val="006A0DE9"/>
    <w:rsid w:val="006C199F"/>
    <w:rsid w:val="006E1163"/>
    <w:rsid w:val="007400BB"/>
    <w:rsid w:val="0079271C"/>
    <w:rsid w:val="007C25B8"/>
    <w:rsid w:val="007C6B24"/>
    <w:rsid w:val="00820D0E"/>
    <w:rsid w:val="008302F5"/>
    <w:rsid w:val="00952877"/>
    <w:rsid w:val="00A73BEB"/>
    <w:rsid w:val="00B00B16"/>
    <w:rsid w:val="00B72C1C"/>
    <w:rsid w:val="00C018F7"/>
    <w:rsid w:val="00C116E1"/>
    <w:rsid w:val="00C45141"/>
    <w:rsid w:val="00C459BB"/>
    <w:rsid w:val="00C45ADD"/>
    <w:rsid w:val="00C5250D"/>
    <w:rsid w:val="00C54298"/>
    <w:rsid w:val="00C638E7"/>
    <w:rsid w:val="00CA65FC"/>
    <w:rsid w:val="00D338D4"/>
    <w:rsid w:val="00D974E4"/>
    <w:rsid w:val="00DB5425"/>
    <w:rsid w:val="00E1476D"/>
    <w:rsid w:val="00E65B93"/>
    <w:rsid w:val="00ED4867"/>
    <w:rsid w:val="00EF3608"/>
    <w:rsid w:val="00F04A5B"/>
    <w:rsid w:val="00F05971"/>
    <w:rsid w:val="00F12FBE"/>
    <w:rsid w:val="00F151F5"/>
    <w:rsid w:val="00F569BE"/>
    <w:rsid w:val="00F65532"/>
    <w:rsid w:val="00F65EC4"/>
    <w:rsid w:val="00F81363"/>
    <w:rsid w:val="00FA7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018F7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C018F7"/>
    <w:pPr>
      <w:keepNext/>
      <w:tabs>
        <w:tab w:val="num" w:pos="0"/>
      </w:tabs>
      <w:suppressAutoHyphens/>
      <w:spacing w:after="0" w:line="252" w:lineRule="auto"/>
      <w:jc w:val="right"/>
      <w:outlineLvl w:val="1"/>
    </w:pPr>
    <w:rPr>
      <w:rFonts w:ascii="Times New Roman" w:eastAsia="Times New Roman" w:hAnsi="Times New Roman" w:cs="Times New Roman"/>
      <w:sz w:val="28"/>
      <w:szCs w:val="20"/>
      <w:u w:val="single"/>
      <w:lang w:eastAsia="ar-SA"/>
    </w:rPr>
  </w:style>
  <w:style w:type="paragraph" w:styleId="3">
    <w:name w:val="heading 3"/>
    <w:basedOn w:val="a"/>
    <w:next w:val="a"/>
    <w:link w:val="30"/>
    <w:qFormat/>
    <w:rsid w:val="00C018F7"/>
    <w:pPr>
      <w:keepNext/>
      <w:widowControl w:val="0"/>
      <w:tabs>
        <w:tab w:val="num" w:pos="0"/>
      </w:tabs>
      <w:suppressAutoHyphens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C018F7"/>
    <w:pPr>
      <w:keepNext/>
      <w:tabs>
        <w:tab w:val="num" w:pos="0"/>
      </w:tabs>
      <w:suppressAutoHyphens/>
      <w:spacing w:after="0" w:line="252" w:lineRule="auto"/>
      <w:jc w:val="center"/>
      <w:outlineLvl w:val="3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5">
    <w:name w:val="heading 5"/>
    <w:basedOn w:val="a"/>
    <w:next w:val="a"/>
    <w:link w:val="50"/>
    <w:qFormat/>
    <w:rsid w:val="00C018F7"/>
    <w:pPr>
      <w:keepNext/>
      <w:tabs>
        <w:tab w:val="num" w:pos="0"/>
      </w:tabs>
      <w:suppressAutoHyphens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C018F7"/>
    <w:pPr>
      <w:keepNext/>
      <w:tabs>
        <w:tab w:val="num" w:pos="0"/>
        <w:tab w:val="center" w:pos="4628"/>
      </w:tabs>
      <w:suppressAutoHyphens/>
      <w:spacing w:after="0" w:line="252" w:lineRule="auto"/>
      <w:outlineLvl w:val="5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C018F7"/>
    <w:pPr>
      <w:keepNext/>
      <w:tabs>
        <w:tab w:val="num" w:pos="0"/>
      </w:tabs>
      <w:suppressAutoHyphens/>
      <w:spacing w:after="0" w:line="240" w:lineRule="auto"/>
      <w:ind w:left="4253"/>
      <w:outlineLvl w:val="6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C018F7"/>
    <w:pPr>
      <w:keepNext/>
      <w:widowControl w:val="0"/>
      <w:tabs>
        <w:tab w:val="num" w:pos="0"/>
      </w:tabs>
      <w:suppressAutoHyphens/>
      <w:spacing w:after="0" w:line="300" w:lineRule="auto"/>
      <w:jc w:val="right"/>
      <w:outlineLvl w:val="7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C018F7"/>
    <w:pPr>
      <w:keepNext/>
      <w:tabs>
        <w:tab w:val="num" w:pos="0"/>
      </w:tabs>
      <w:suppressAutoHyphens/>
      <w:spacing w:after="0" w:line="240" w:lineRule="auto"/>
      <w:ind w:left="426"/>
      <w:outlineLvl w:val="8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18F7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C018F7"/>
    <w:rPr>
      <w:rFonts w:ascii="Times New Roman" w:eastAsia="Times New Roman" w:hAnsi="Times New Roman" w:cs="Times New Roman"/>
      <w:sz w:val="28"/>
      <w:szCs w:val="20"/>
      <w:u w:val="single"/>
      <w:lang w:eastAsia="ar-SA"/>
    </w:rPr>
  </w:style>
  <w:style w:type="character" w:customStyle="1" w:styleId="30">
    <w:name w:val="Заголовок 3 Знак"/>
    <w:basedOn w:val="a0"/>
    <w:link w:val="3"/>
    <w:rsid w:val="00C018F7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C018F7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C018F7"/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C018F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C018F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C018F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C018F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bsatz-Standardschriftart">
    <w:name w:val="Absatz-Standardschriftart"/>
    <w:rsid w:val="00C018F7"/>
  </w:style>
  <w:style w:type="character" w:customStyle="1" w:styleId="WW-Absatz-Standardschriftart">
    <w:name w:val="WW-Absatz-Standardschriftart"/>
    <w:rsid w:val="00C018F7"/>
  </w:style>
  <w:style w:type="character" w:customStyle="1" w:styleId="WW-Absatz-Standardschriftart1">
    <w:name w:val="WW-Absatz-Standardschriftart1"/>
    <w:rsid w:val="00C018F7"/>
  </w:style>
  <w:style w:type="character" w:customStyle="1" w:styleId="WW-Absatz-Standardschriftart11">
    <w:name w:val="WW-Absatz-Standardschriftart11"/>
    <w:rsid w:val="00C018F7"/>
  </w:style>
  <w:style w:type="character" w:customStyle="1" w:styleId="WW-Absatz-Standardschriftart111">
    <w:name w:val="WW-Absatz-Standardschriftart111"/>
    <w:rsid w:val="00C018F7"/>
  </w:style>
  <w:style w:type="character" w:customStyle="1" w:styleId="WW-Absatz-Standardschriftart1111">
    <w:name w:val="WW-Absatz-Standardschriftart1111"/>
    <w:rsid w:val="00C018F7"/>
  </w:style>
  <w:style w:type="character" w:customStyle="1" w:styleId="WW-Absatz-Standardschriftart11111">
    <w:name w:val="WW-Absatz-Standardschriftart11111"/>
    <w:rsid w:val="00C018F7"/>
  </w:style>
  <w:style w:type="character" w:customStyle="1" w:styleId="WW-Absatz-Standardschriftart111111">
    <w:name w:val="WW-Absatz-Standardschriftart111111"/>
    <w:rsid w:val="00C018F7"/>
  </w:style>
  <w:style w:type="character" w:customStyle="1" w:styleId="WW8Num2z0">
    <w:name w:val="WW8Num2z0"/>
    <w:rsid w:val="00C018F7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C018F7"/>
    <w:rPr>
      <w:rFonts w:ascii="Courier New" w:hAnsi="Courier New"/>
    </w:rPr>
  </w:style>
  <w:style w:type="character" w:customStyle="1" w:styleId="WW8Num2z2">
    <w:name w:val="WW8Num2z2"/>
    <w:rsid w:val="00C018F7"/>
    <w:rPr>
      <w:rFonts w:ascii="Wingdings" w:hAnsi="Wingdings"/>
    </w:rPr>
  </w:style>
  <w:style w:type="character" w:customStyle="1" w:styleId="WW8Num2z3">
    <w:name w:val="WW8Num2z3"/>
    <w:rsid w:val="00C018F7"/>
    <w:rPr>
      <w:rFonts w:ascii="Symbol" w:hAnsi="Symbol"/>
    </w:rPr>
  </w:style>
  <w:style w:type="character" w:customStyle="1" w:styleId="WW8Num4z0">
    <w:name w:val="WW8Num4z0"/>
    <w:rsid w:val="00C018F7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018F7"/>
    <w:rPr>
      <w:rFonts w:ascii="Courier New" w:hAnsi="Courier New"/>
    </w:rPr>
  </w:style>
  <w:style w:type="character" w:customStyle="1" w:styleId="WW8Num4z2">
    <w:name w:val="WW8Num4z2"/>
    <w:rsid w:val="00C018F7"/>
    <w:rPr>
      <w:rFonts w:ascii="Wingdings" w:hAnsi="Wingdings"/>
    </w:rPr>
  </w:style>
  <w:style w:type="character" w:customStyle="1" w:styleId="WW8Num4z3">
    <w:name w:val="WW8Num4z3"/>
    <w:rsid w:val="00C018F7"/>
    <w:rPr>
      <w:rFonts w:ascii="Symbol" w:hAnsi="Symbol"/>
    </w:rPr>
  </w:style>
  <w:style w:type="character" w:customStyle="1" w:styleId="11">
    <w:name w:val="Основной шрифт абзаца1"/>
    <w:rsid w:val="00C018F7"/>
  </w:style>
  <w:style w:type="character" w:styleId="a3">
    <w:name w:val="Hyperlink"/>
    <w:rsid w:val="00C018F7"/>
    <w:rPr>
      <w:color w:val="0000FF"/>
      <w:u w:val="single"/>
    </w:rPr>
  </w:style>
  <w:style w:type="character" w:styleId="a4">
    <w:name w:val="FollowedHyperlink"/>
    <w:rsid w:val="00C018F7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C018F7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6">
    <w:name w:val="Body Text"/>
    <w:basedOn w:val="a"/>
    <w:link w:val="a7"/>
    <w:rsid w:val="00C018F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Основной текст Знак"/>
    <w:basedOn w:val="a0"/>
    <w:link w:val="a6"/>
    <w:rsid w:val="00C018F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8">
    <w:name w:val="List"/>
    <w:basedOn w:val="a6"/>
    <w:rsid w:val="00C018F7"/>
    <w:rPr>
      <w:rFonts w:cs="Tahoma"/>
    </w:rPr>
  </w:style>
  <w:style w:type="paragraph" w:customStyle="1" w:styleId="12">
    <w:name w:val="Название1"/>
    <w:basedOn w:val="a"/>
    <w:rsid w:val="00C018F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C018F7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FR1">
    <w:name w:val="FR1"/>
    <w:rsid w:val="00C018F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FR2">
    <w:name w:val="FR2"/>
    <w:rsid w:val="00C018F7"/>
    <w:pPr>
      <w:widowControl w:val="0"/>
      <w:suppressAutoHyphens/>
      <w:spacing w:after="0" w:line="240" w:lineRule="auto"/>
      <w:ind w:left="3560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customStyle="1" w:styleId="31">
    <w:name w:val="Основной текст 31"/>
    <w:basedOn w:val="a"/>
    <w:rsid w:val="00C018F7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1">
    <w:name w:val="Основной текст 21"/>
    <w:basedOn w:val="a"/>
    <w:rsid w:val="00C018F7"/>
    <w:pPr>
      <w:suppressAutoHyphens/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a9">
    <w:name w:val="Body Text Indent"/>
    <w:basedOn w:val="a"/>
    <w:link w:val="aa"/>
    <w:rsid w:val="00C018F7"/>
    <w:pPr>
      <w:suppressAutoHyphens/>
      <w:spacing w:after="0" w:line="252" w:lineRule="auto"/>
      <w:ind w:firstLine="851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C018F7"/>
    <w:rPr>
      <w:rFonts w:ascii="Times New Roman" w:eastAsia="Times New Roman" w:hAnsi="Times New Roman" w:cs="Times New Roman"/>
      <w:sz w:val="24"/>
      <w:szCs w:val="20"/>
      <w:lang w:val="ru-RU" w:eastAsia="ar-SA"/>
    </w:rPr>
  </w:style>
  <w:style w:type="paragraph" w:customStyle="1" w:styleId="210">
    <w:name w:val="Основной текст с отступом 21"/>
    <w:basedOn w:val="a"/>
    <w:rsid w:val="00C018F7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310">
    <w:name w:val="Основной текст с отступом 31"/>
    <w:basedOn w:val="a"/>
    <w:rsid w:val="00C018F7"/>
    <w:pPr>
      <w:suppressAutoHyphens/>
      <w:spacing w:after="0" w:line="240" w:lineRule="auto"/>
      <w:ind w:left="360" w:firstLine="491"/>
      <w:jc w:val="both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14">
    <w:name w:val="Схема документа1"/>
    <w:basedOn w:val="a"/>
    <w:rsid w:val="00C018F7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paragraph" w:customStyle="1" w:styleId="ab">
    <w:name w:val="Содержимое таблицы"/>
    <w:basedOn w:val="a"/>
    <w:rsid w:val="00C018F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Заголовок таблицы"/>
    <w:basedOn w:val="ab"/>
    <w:rsid w:val="00C018F7"/>
    <w:pPr>
      <w:jc w:val="center"/>
    </w:pPr>
    <w:rPr>
      <w:b/>
      <w:bCs/>
      <w:i/>
      <w:iCs/>
    </w:rPr>
  </w:style>
  <w:style w:type="paragraph" w:customStyle="1" w:styleId="ConsPlusNonformat">
    <w:name w:val="ConsPlusNonformat"/>
    <w:rsid w:val="00C018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C018F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alloon Text"/>
    <w:basedOn w:val="a"/>
    <w:link w:val="ae"/>
    <w:semiHidden/>
    <w:rsid w:val="00C018F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e">
    <w:name w:val="Текст выноски Знак"/>
    <w:basedOn w:val="a0"/>
    <w:link w:val="ad"/>
    <w:semiHidden/>
    <w:rsid w:val="00C018F7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">
    <w:name w:val="Знак"/>
    <w:basedOn w:val="a"/>
    <w:rsid w:val="00C018F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5">
    <w:name w:val="Название объекта1"/>
    <w:basedOn w:val="a"/>
    <w:next w:val="a"/>
    <w:rsid w:val="00C018F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0">
    <w:name w:val="Normal (Web)"/>
    <w:basedOn w:val="a"/>
    <w:rsid w:val="00C018F7"/>
    <w:pPr>
      <w:spacing w:before="100" w:beforeAutospacing="1"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1">
    <w:name w:val="Emphasis"/>
    <w:qFormat/>
    <w:rsid w:val="00C018F7"/>
    <w:rPr>
      <w:i/>
      <w:iCs/>
    </w:rPr>
  </w:style>
  <w:style w:type="paragraph" w:customStyle="1" w:styleId="16">
    <w:name w:val="Знак1 Знак Знак Знак Знак Знак Знак Знак Знак Знак"/>
    <w:basedOn w:val="a"/>
    <w:next w:val="a"/>
    <w:semiHidden/>
    <w:rsid w:val="00C018F7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af2">
    <w:name w:val="Нормальный (таблица)"/>
    <w:basedOn w:val="a"/>
    <w:next w:val="a"/>
    <w:rsid w:val="00C018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3">
    <w:name w:val="header"/>
    <w:basedOn w:val="a"/>
    <w:link w:val="af4"/>
    <w:uiPriority w:val="99"/>
    <w:unhideWhenUsed/>
    <w:rsid w:val="007400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7400BB"/>
  </w:style>
  <w:style w:type="paragraph" w:styleId="af5">
    <w:name w:val="footer"/>
    <w:basedOn w:val="a"/>
    <w:link w:val="af6"/>
    <w:uiPriority w:val="99"/>
    <w:unhideWhenUsed/>
    <w:rsid w:val="007400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7400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018F7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C018F7"/>
    <w:pPr>
      <w:keepNext/>
      <w:tabs>
        <w:tab w:val="num" w:pos="0"/>
      </w:tabs>
      <w:suppressAutoHyphens/>
      <w:spacing w:after="0" w:line="252" w:lineRule="auto"/>
      <w:jc w:val="right"/>
      <w:outlineLvl w:val="1"/>
    </w:pPr>
    <w:rPr>
      <w:rFonts w:ascii="Times New Roman" w:eastAsia="Times New Roman" w:hAnsi="Times New Roman" w:cs="Times New Roman"/>
      <w:sz w:val="28"/>
      <w:szCs w:val="20"/>
      <w:u w:val="single"/>
      <w:lang w:eastAsia="ar-SA"/>
    </w:rPr>
  </w:style>
  <w:style w:type="paragraph" w:styleId="3">
    <w:name w:val="heading 3"/>
    <w:basedOn w:val="a"/>
    <w:next w:val="a"/>
    <w:link w:val="30"/>
    <w:qFormat/>
    <w:rsid w:val="00C018F7"/>
    <w:pPr>
      <w:keepNext/>
      <w:widowControl w:val="0"/>
      <w:tabs>
        <w:tab w:val="num" w:pos="0"/>
      </w:tabs>
      <w:suppressAutoHyphens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C018F7"/>
    <w:pPr>
      <w:keepNext/>
      <w:tabs>
        <w:tab w:val="num" w:pos="0"/>
      </w:tabs>
      <w:suppressAutoHyphens/>
      <w:spacing w:after="0" w:line="252" w:lineRule="auto"/>
      <w:jc w:val="center"/>
      <w:outlineLvl w:val="3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5">
    <w:name w:val="heading 5"/>
    <w:basedOn w:val="a"/>
    <w:next w:val="a"/>
    <w:link w:val="50"/>
    <w:qFormat/>
    <w:rsid w:val="00C018F7"/>
    <w:pPr>
      <w:keepNext/>
      <w:tabs>
        <w:tab w:val="num" w:pos="0"/>
      </w:tabs>
      <w:suppressAutoHyphens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C018F7"/>
    <w:pPr>
      <w:keepNext/>
      <w:tabs>
        <w:tab w:val="num" w:pos="0"/>
        <w:tab w:val="center" w:pos="4628"/>
      </w:tabs>
      <w:suppressAutoHyphens/>
      <w:spacing w:after="0" w:line="252" w:lineRule="auto"/>
      <w:outlineLvl w:val="5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C018F7"/>
    <w:pPr>
      <w:keepNext/>
      <w:tabs>
        <w:tab w:val="num" w:pos="0"/>
      </w:tabs>
      <w:suppressAutoHyphens/>
      <w:spacing w:after="0" w:line="240" w:lineRule="auto"/>
      <w:ind w:left="4253"/>
      <w:outlineLvl w:val="6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C018F7"/>
    <w:pPr>
      <w:keepNext/>
      <w:widowControl w:val="0"/>
      <w:tabs>
        <w:tab w:val="num" w:pos="0"/>
      </w:tabs>
      <w:suppressAutoHyphens/>
      <w:spacing w:after="0" w:line="300" w:lineRule="auto"/>
      <w:jc w:val="right"/>
      <w:outlineLvl w:val="7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C018F7"/>
    <w:pPr>
      <w:keepNext/>
      <w:tabs>
        <w:tab w:val="num" w:pos="0"/>
      </w:tabs>
      <w:suppressAutoHyphens/>
      <w:spacing w:after="0" w:line="240" w:lineRule="auto"/>
      <w:ind w:left="426"/>
      <w:outlineLvl w:val="8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18F7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C018F7"/>
    <w:rPr>
      <w:rFonts w:ascii="Times New Roman" w:eastAsia="Times New Roman" w:hAnsi="Times New Roman" w:cs="Times New Roman"/>
      <w:sz w:val="28"/>
      <w:szCs w:val="20"/>
      <w:u w:val="single"/>
      <w:lang w:eastAsia="ar-SA"/>
    </w:rPr>
  </w:style>
  <w:style w:type="character" w:customStyle="1" w:styleId="30">
    <w:name w:val="Заголовок 3 Знак"/>
    <w:basedOn w:val="a0"/>
    <w:link w:val="3"/>
    <w:rsid w:val="00C018F7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C018F7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C018F7"/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C018F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C018F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C018F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C018F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bsatz-Standardschriftart">
    <w:name w:val="Absatz-Standardschriftart"/>
    <w:rsid w:val="00C018F7"/>
  </w:style>
  <w:style w:type="character" w:customStyle="1" w:styleId="WW-Absatz-Standardschriftart">
    <w:name w:val="WW-Absatz-Standardschriftart"/>
    <w:rsid w:val="00C018F7"/>
  </w:style>
  <w:style w:type="character" w:customStyle="1" w:styleId="WW-Absatz-Standardschriftart1">
    <w:name w:val="WW-Absatz-Standardschriftart1"/>
    <w:rsid w:val="00C018F7"/>
  </w:style>
  <w:style w:type="character" w:customStyle="1" w:styleId="WW-Absatz-Standardschriftart11">
    <w:name w:val="WW-Absatz-Standardschriftart11"/>
    <w:rsid w:val="00C018F7"/>
  </w:style>
  <w:style w:type="character" w:customStyle="1" w:styleId="WW-Absatz-Standardschriftart111">
    <w:name w:val="WW-Absatz-Standardschriftart111"/>
    <w:rsid w:val="00C018F7"/>
  </w:style>
  <w:style w:type="character" w:customStyle="1" w:styleId="WW-Absatz-Standardschriftart1111">
    <w:name w:val="WW-Absatz-Standardschriftart1111"/>
    <w:rsid w:val="00C018F7"/>
  </w:style>
  <w:style w:type="character" w:customStyle="1" w:styleId="WW-Absatz-Standardschriftart11111">
    <w:name w:val="WW-Absatz-Standardschriftart11111"/>
    <w:rsid w:val="00C018F7"/>
  </w:style>
  <w:style w:type="character" w:customStyle="1" w:styleId="WW-Absatz-Standardschriftart111111">
    <w:name w:val="WW-Absatz-Standardschriftart111111"/>
    <w:rsid w:val="00C018F7"/>
  </w:style>
  <w:style w:type="character" w:customStyle="1" w:styleId="WW8Num2z0">
    <w:name w:val="WW8Num2z0"/>
    <w:rsid w:val="00C018F7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C018F7"/>
    <w:rPr>
      <w:rFonts w:ascii="Courier New" w:hAnsi="Courier New"/>
    </w:rPr>
  </w:style>
  <w:style w:type="character" w:customStyle="1" w:styleId="WW8Num2z2">
    <w:name w:val="WW8Num2z2"/>
    <w:rsid w:val="00C018F7"/>
    <w:rPr>
      <w:rFonts w:ascii="Wingdings" w:hAnsi="Wingdings"/>
    </w:rPr>
  </w:style>
  <w:style w:type="character" w:customStyle="1" w:styleId="WW8Num2z3">
    <w:name w:val="WW8Num2z3"/>
    <w:rsid w:val="00C018F7"/>
    <w:rPr>
      <w:rFonts w:ascii="Symbol" w:hAnsi="Symbol"/>
    </w:rPr>
  </w:style>
  <w:style w:type="character" w:customStyle="1" w:styleId="WW8Num4z0">
    <w:name w:val="WW8Num4z0"/>
    <w:rsid w:val="00C018F7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018F7"/>
    <w:rPr>
      <w:rFonts w:ascii="Courier New" w:hAnsi="Courier New"/>
    </w:rPr>
  </w:style>
  <w:style w:type="character" w:customStyle="1" w:styleId="WW8Num4z2">
    <w:name w:val="WW8Num4z2"/>
    <w:rsid w:val="00C018F7"/>
    <w:rPr>
      <w:rFonts w:ascii="Wingdings" w:hAnsi="Wingdings"/>
    </w:rPr>
  </w:style>
  <w:style w:type="character" w:customStyle="1" w:styleId="WW8Num4z3">
    <w:name w:val="WW8Num4z3"/>
    <w:rsid w:val="00C018F7"/>
    <w:rPr>
      <w:rFonts w:ascii="Symbol" w:hAnsi="Symbol"/>
    </w:rPr>
  </w:style>
  <w:style w:type="character" w:customStyle="1" w:styleId="11">
    <w:name w:val="Основной шрифт абзаца1"/>
    <w:rsid w:val="00C018F7"/>
  </w:style>
  <w:style w:type="character" w:styleId="a3">
    <w:name w:val="Hyperlink"/>
    <w:rsid w:val="00C018F7"/>
    <w:rPr>
      <w:color w:val="0000FF"/>
      <w:u w:val="single"/>
    </w:rPr>
  </w:style>
  <w:style w:type="character" w:styleId="a4">
    <w:name w:val="FollowedHyperlink"/>
    <w:rsid w:val="00C018F7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C018F7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6">
    <w:name w:val="Body Text"/>
    <w:basedOn w:val="a"/>
    <w:link w:val="a7"/>
    <w:rsid w:val="00C018F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Основной текст Знак"/>
    <w:basedOn w:val="a0"/>
    <w:link w:val="a6"/>
    <w:rsid w:val="00C018F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8">
    <w:name w:val="List"/>
    <w:basedOn w:val="a6"/>
    <w:rsid w:val="00C018F7"/>
    <w:rPr>
      <w:rFonts w:cs="Tahoma"/>
    </w:rPr>
  </w:style>
  <w:style w:type="paragraph" w:customStyle="1" w:styleId="12">
    <w:name w:val="Название1"/>
    <w:basedOn w:val="a"/>
    <w:rsid w:val="00C018F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C018F7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FR1">
    <w:name w:val="FR1"/>
    <w:rsid w:val="00C018F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FR2">
    <w:name w:val="FR2"/>
    <w:rsid w:val="00C018F7"/>
    <w:pPr>
      <w:widowControl w:val="0"/>
      <w:suppressAutoHyphens/>
      <w:spacing w:after="0" w:line="240" w:lineRule="auto"/>
      <w:ind w:left="3560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customStyle="1" w:styleId="31">
    <w:name w:val="Основной текст 31"/>
    <w:basedOn w:val="a"/>
    <w:rsid w:val="00C018F7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1">
    <w:name w:val="Основной текст 21"/>
    <w:basedOn w:val="a"/>
    <w:rsid w:val="00C018F7"/>
    <w:pPr>
      <w:suppressAutoHyphens/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a9">
    <w:name w:val="Body Text Indent"/>
    <w:basedOn w:val="a"/>
    <w:link w:val="aa"/>
    <w:rsid w:val="00C018F7"/>
    <w:pPr>
      <w:suppressAutoHyphens/>
      <w:spacing w:after="0" w:line="252" w:lineRule="auto"/>
      <w:ind w:firstLine="851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C018F7"/>
    <w:rPr>
      <w:rFonts w:ascii="Times New Roman" w:eastAsia="Times New Roman" w:hAnsi="Times New Roman" w:cs="Times New Roman"/>
      <w:sz w:val="24"/>
      <w:szCs w:val="20"/>
      <w:lang w:val="ru-RU" w:eastAsia="ar-SA"/>
    </w:rPr>
  </w:style>
  <w:style w:type="paragraph" w:customStyle="1" w:styleId="210">
    <w:name w:val="Основной текст с отступом 21"/>
    <w:basedOn w:val="a"/>
    <w:rsid w:val="00C018F7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310">
    <w:name w:val="Основной текст с отступом 31"/>
    <w:basedOn w:val="a"/>
    <w:rsid w:val="00C018F7"/>
    <w:pPr>
      <w:suppressAutoHyphens/>
      <w:spacing w:after="0" w:line="240" w:lineRule="auto"/>
      <w:ind w:left="360" w:firstLine="491"/>
      <w:jc w:val="both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14">
    <w:name w:val="Схема документа1"/>
    <w:basedOn w:val="a"/>
    <w:rsid w:val="00C018F7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paragraph" w:customStyle="1" w:styleId="ab">
    <w:name w:val="Содержимое таблицы"/>
    <w:basedOn w:val="a"/>
    <w:rsid w:val="00C018F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Заголовок таблицы"/>
    <w:basedOn w:val="ab"/>
    <w:rsid w:val="00C018F7"/>
    <w:pPr>
      <w:jc w:val="center"/>
    </w:pPr>
    <w:rPr>
      <w:b/>
      <w:bCs/>
      <w:i/>
      <w:iCs/>
    </w:rPr>
  </w:style>
  <w:style w:type="paragraph" w:customStyle="1" w:styleId="ConsPlusNonformat">
    <w:name w:val="ConsPlusNonformat"/>
    <w:rsid w:val="00C018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C018F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alloon Text"/>
    <w:basedOn w:val="a"/>
    <w:link w:val="ae"/>
    <w:semiHidden/>
    <w:rsid w:val="00C018F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e">
    <w:name w:val="Текст выноски Знак"/>
    <w:basedOn w:val="a0"/>
    <w:link w:val="ad"/>
    <w:semiHidden/>
    <w:rsid w:val="00C018F7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">
    <w:name w:val="Знак"/>
    <w:basedOn w:val="a"/>
    <w:rsid w:val="00C018F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5">
    <w:name w:val="Название объекта1"/>
    <w:basedOn w:val="a"/>
    <w:next w:val="a"/>
    <w:rsid w:val="00C018F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0">
    <w:name w:val="Normal (Web)"/>
    <w:basedOn w:val="a"/>
    <w:rsid w:val="00C018F7"/>
    <w:pPr>
      <w:spacing w:before="100" w:beforeAutospacing="1"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1">
    <w:name w:val="Emphasis"/>
    <w:qFormat/>
    <w:rsid w:val="00C018F7"/>
    <w:rPr>
      <w:i/>
      <w:iCs/>
    </w:rPr>
  </w:style>
  <w:style w:type="paragraph" w:customStyle="1" w:styleId="16">
    <w:name w:val="Знак1 Знак Знак Знак Знак Знак Знак Знак Знак Знак"/>
    <w:basedOn w:val="a"/>
    <w:next w:val="a"/>
    <w:semiHidden/>
    <w:rsid w:val="00C018F7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af2">
    <w:name w:val="Нормальный (таблица)"/>
    <w:basedOn w:val="a"/>
    <w:next w:val="a"/>
    <w:rsid w:val="00C018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3">
    <w:name w:val="header"/>
    <w:basedOn w:val="a"/>
    <w:link w:val="af4"/>
    <w:uiPriority w:val="99"/>
    <w:unhideWhenUsed/>
    <w:rsid w:val="007400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7400BB"/>
  </w:style>
  <w:style w:type="paragraph" w:styleId="af5">
    <w:name w:val="footer"/>
    <w:basedOn w:val="a"/>
    <w:link w:val="af6"/>
    <w:uiPriority w:val="99"/>
    <w:unhideWhenUsed/>
    <w:rsid w:val="007400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7400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7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ghltd.yandex.net/yandbtm?fmode=envelope&amp;url=http%3A%2F%2Fwww.tchaik.ru%2Ffiles%2Fpost_bb_35.doc&amp;lr=42&amp;text=%D0%BF%D0%BB%D0%B0%D0%BD%20%D1%81%D0%B5%D0%BB%D1%8C%D1%81%D0%BA%D0%BE%D0%B3%D0%BE%20%D0%BF%D0%BE%D1%81%D0%B5%D0%BB%D0%B5%D0%BD%D0%B8%D1%8F%20%D0%BF%D0%BE%20%D0%BF%D1%80%D0%BE%D1%82%D0%B8%D0%B2%D0%BE%D0%B4%D0%B5%D0%B9%D1%81%D1%82%D0%B2%D0%B8%D1%8E%20%D0%BA%D0%BE%D1%80%D1%80%D1%83%D0%BF%D1%86%D0%B8%D0%B8&amp;l10n=ru&amp;mime=doc&amp;sign=fdf28f8220cbb865dfae6514791fc3b7&amp;keyno=0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hghltd.yandex.net/yandbtm?fmode=envelope&amp;url=http%3A%2F%2Fwww.tchaik.ru%2Ffiles%2Fpost_bb_35.doc&amp;lr=42&amp;text=%D0%BF%D0%BB%D0%B0%D0%BD%20%D1%81%D0%B5%D0%BB%D1%8C%D1%81%D0%BA%D0%BE%D0%B3%D0%BE%20%D0%BF%D0%BE%D1%81%D0%B5%D0%BB%D0%B5%D0%BD%D0%B8%D1%8F%20%D0%BF%D0%BE%20%D0%BF%D1%80%D0%BE%D1%82%D0%B8%D0%B2%D0%BE%D0%B4%D0%B5%D0%B9%D1%81%D1%82%D0%B2%D0%B8%D1%8E%20%D0%BA%D0%BE%D1%80%D1%80%D1%83%D0%BF%D1%86%D0%B8%D0%B8&amp;l10n=ru&amp;mime=doc&amp;sign=fdf28f8220cbb865dfae6514791fc3b7&amp;keyno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ghltd.yandex.net/yandbtm?fmode=envelope&amp;url=http%3A%2F%2Fwww.tchaik.ru%2Ffiles%2Fpost_bb_35.doc&amp;lr=42&amp;text=%D0%BF%D0%BB%D0%B0%D0%BD%20%D1%81%D0%B5%D0%BB%D1%8C%D1%81%D0%BA%D0%BE%D0%B3%D0%BE%20%D0%BF%D0%BE%D1%81%D0%B5%D0%BB%D0%B5%D0%BD%D0%B8%D1%8F%20%D0%BF%D0%BE%20%D0%BF%D1%80%D0%BE%D1%82%D0%B8%D0%B2%D0%BE%D0%B4%D0%B5%D0%B9%D1%81%D1%82%D0%B2%D0%B8%D1%8E%20%D0%BA%D0%BE%D1%80%D1%80%D1%83%D0%BF%D1%86%D0%B8%D0%B8&amp;l10n=ru&amp;mime=doc&amp;sign=fdf28f8220cbb865dfae6514791fc3b7&amp;keyno=0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9</Pages>
  <Words>2731</Words>
  <Characters>15572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52</cp:revision>
  <dcterms:created xsi:type="dcterms:W3CDTF">2014-02-12T07:18:00Z</dcterms:created>
  <dcterms:modified xsi:type="dcterms:W3CDTF">2014-02-17T12:38:00Z</dcterms:modified>
</cp:coreProperties>
</file>