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21" w:rsidRPr="00390D81" w:rsidRDefault="00C26021" w:rsidP="00D03449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</w:p>
    <w:p w:rsidR="00C26021" w:rsidRPr="00390D81" w:rsidRDefault="00C26021" w:rsidP="00D03449">
      <w:pPr>
        <w:keepNext/>
        <w:tabs>
          <w:tab w:val="left" w:pos="0"/>
          <w:tab w:val="num" w:pos="2820"/>
        </w:tabs>
        <w:suppressAutoHyphens/>
        <w:spacing w:after="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C26021" w:rsidRPr="00390D81" w:rsidRDefault="00C26021" w:rsidP="00D03449">
      <w:pPr>
        <w:keepNext/>
        <w:tabs>
          <w:tab w:val="left" w:pos="0"/>
          <w:tab w:val="num" w:pos="360"/>
        </w:tabs>
        <w:suppressAutoHyphens/>
        <w:spacing w:after="0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</w:t>
      </w: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C26021" w:rsidRPr="00390D81" w:rsidRDefault="00C26021" w:rsidP="00D0344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021" w:rsidRPr="00390D81" w:rsidRDefault="00C26021" w:rsidP="00D03449">
      <w:pPr>
        <w:keepNext/>
        <w:tabs>
          <w:tab w:val="left" w:pos="0"/>
          <w:tab w:val="num" w:pos="5700"/>
        </w:tabs>
        <w:suppressAutoHyphens/>
        <w:spacing w:after="0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C26021" w:rsidRPr="00390D81" w:rsidRDefault="00BC2AB6" w:rsidP="00D03449">
      <w:pPr>
        <w:keepNext/>
        <w:tabs>
          <w:tab w:val="left" w:pos="0"/>
          <w:tab w:val="num" w:pos="5700"/>
        </w:tabs>
        <w:suppressAutoHyphens/>
        <w:spacing w:after="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ПОСТАНОВЛЕНИЕ</w:t>
      </w: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021" w:rsidRPr="00390D81" w:rsidRDefault="00F071BE" w:rsidP="00D0344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«20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января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2014 г.    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04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04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</w:t>
      </w:r>
      <w:proofErr w:type="spellEnd"/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Торбеево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</w:t>
      </w:r>
      <w:r w:rsidR="00B04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№</w:t>
      </w:r>
      <w:r w:rsidR="00B04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021" w:rsidRDefault="00A713E9" w:rsidP="00D0344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создании </w:t>
      </w:r>
      <w:r w:rsidR="00325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единой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комиссии по осуществлению закупок при администрации Торбеевского городского поселения</w:t>
      </w:r>
      <w:r w:rsidR="00C26021" w:rsidRPr="00390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259D5" w:rsidRDefault="003259D5" w:rsidP="00D03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740A" w:rsidRDefault="00BC2AB6" w:rsidP="00D03449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</w:t>
      </w:r>
      <w:r w:rsidR="003259D5">
        <w:rPr>
          <w:rFonts w:ascii="Times New Roman" w:hAnsi="Times New Roman" w:cs="Times New Roman"/>
          <w:sz w:val="28"/>
          <w:szCs w:val="28"/>
        </w:rPr>
        <w:t xml:space="preserve"> </w:t>
      </w:r>
      <w:r w:rsidR="00B4740A">
        <w:rPr>
          <w:rFonts w:ascii="Times New Roman" w:hAnsi="Times New Roman" w:cs="Times New Roman"/>
          <w:sz w:val="28"/>
          <w:szCs w:val="28"/>
        </w:rPr>
        <w:t xml:space="preserve">статьей 39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5 апреля 2013 года </w:t>
      </w:r>
      <w:r w:rsidR="00B4740A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 Администрация 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B4740A">
        <w:rPr>
          <w:rFonts w:ascii="Times New Roman" w:hAnsi="Times New Roman" w:cs="Times New Roman"/>
          <w:sz w:val="28"/>
          <w:szCs w:val="28"/>
        </w:rPr>
        <w:t>:</w:t>
      </w:r>
    </w:p>
    <w:p w:rsidR="00B4740A" w:rsidRPr="00AC6743" w:rsidRDefault="00BC2AB6" w:rsidP="00D03449">
      <w:pPr>
        <w:pStyle w:val="ConsPlusNormal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b/>
          <w:bCs/>
          <w:sz w:val="16"/>
          <w:szCs w:val="16"/>
        </w:rPr>
      </w:pPr>
      <w:r w:rsidRPr="00BC2AB6">
        <w:rPr>
          <w:rFonts w:ascii="Times New Roman" w:hAnsi="Times New Roman" w:cs="Times New Roman"/>
          <w:sz w:val="28"/>
          <w:szCs w:val="28"/>
        </w:rPr>
        <w:t>Создать единую ком</w:t>
      </w:r>
      <w:r>
        <w:rPr>
          <w:rFonts w:ascii="Times New Roman" w:hAnsi="Times New Roman" w:cs="Times New Roman"/>
          <w:sz w:val="28"/>
          <w:szCs w:val="28"/>
        </w:rPr>
        <w:t>иссию по осуществлению закупок, о</w:t>
      </w:r>
      <w:r w:rsidR="00AC6743">
        <w:rPr>
          <w:rFonts w:ascii="Times New Roman" w:hAnsi="Times New Roman" w:cs="Times New Roman"/>
          <w:sz w:val="28"/>
          <w:szCs w:val="28"/>
        </w:rPr>
        <w:t>существляющую функции конкурсной, аукционной, котировочной</w:t>
      </w:r>
      <w:r w:rsidRPr="00BC2AB6">
        <w:rPr>
          <w:rFonts w:ascii="Times New Roman" w:hAnsi="Times New Roman" w:cs="Times New Roman"/>
          <w:sz w:val="28"/>
          <w:szCs w:val="28"/>
        </w:rPr>
        <w:t xml:space="preserve"> комиссии, комиссии по рассмотрению заявок на участие в запросе предложений и окончательных предложений</w:t>
      </w:r>
      <w:r w:rsidR="00AC6743">
        <w:rPr>
          <w:rFonts w:ascii="Times New Roman" w:hAnsi="Times New Roman" w:cs="Times New Roman"/>
          <w:sz w:val="28"/>
          <w:szCs w:val="28"/>
        </w:rPr>
        <w:t xml:space="preserve"> в следующем составе:</w:t>
      </w:r>
    </w:p>
    <w:p w:rsidR="00AC6743" w:rsidRDefault="00AC6743" w:rsidP="00D03449">
      <w:pPr>
        <w:pStyle w:val="ConsPlusNormal"/>
        <w:tabs>
          <w:tab w:val="left" w:pos="993"/>
        </w:tabs>
        <w:spacing w:line="276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743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AC67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Нужина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Анастасия Васильевна </w:t>
      </w:r>
      <w:r w:rsidR="00D03449"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3449">
        <w:rPr>
          <w:rFonts w:ascii="Times New Roman" w:hAnsi="Times New Roman" w:cs="Times New Roman"/>
          <w:bCs/>
          <w:sz w:val="28"/>
          <w:szCs w:val="28"/>
        </w:rPr>
        <w:t>заведующая отделом муниципального заказа и имущественных отношений администрации Торбеевского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, председатель комиссии</w:t>
      </w:r>
      <w:r w:rsidR="00D03449">
        <w:rPr>
          <w:rFonts w:ascii="Times New Roman" w:hAnsi="Times New Roman" w:cs="Times New Roman"/>
          <w:bCs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C6743" w:rsidRDefault="00AC6743" w:rsidP="00D03449">
      <w:pPr>
        <w:pStyle w:val="ConsPlusNormal"/>
        <w:tabs>
          <w:tab w:val="left" w:pos="993"/>
        </w:tabs>
        <w:spacing w:line="276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743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Киреев Николай Николаевич </w:t>
      </w:r>
      <w:r w:rsidR="00D03449"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3449">
        <w:rPr>
          <w:rFonts w:ascii="Times New Roman" w:hAnsi="Times New Roman" w:cs="Times New Roman"/>
          <w:bCs/>
          <w:sz w:val="28"/>
          <w:szCs w:val="28"/>
        </w:rPr>
        <w:t>директор МБУ Торбеевского муниципального района «Многофункциональный центр предоставления государственных и муниципальных услуг», заместитель председателя комиссии (по согласованию);</w:t>
      </w:r>
    </w:p>
    <w:p w:rsidR="00AC6743" w:rsidRDefault="00D03449" w:rsidP="00D03449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AC6743" w:rsidRPr="00AC6743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AC67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C6743">
        <w:rPr>
          <w:rFonts w:ascii="Times New Roman" w:hAnsi="Times New Roman" w:cs="Times New Roman"/>
          <w:bCs/>
          <w:sz w:val="28"/>
          <w:szCs w:val="28"/>
        </w:rPr>
        <w:t>Игонькина</w:t>
      </w:r>
      <w:proofErr w:type="spellEnd"/>
      <w:r w:rsidR="00AC6743">
        <w:rPr>
          <w:rFonts w:ascii="Times New Roman" w:hAnsi="Times New Roman" w:cs="Times New Roman"/>
          <w:bCs/>
          <w:sz w:val="28"/>
          <w:szCs w:val="28"/>
        </w:rPr>
        <w:t xml:space="preserve"> Елена Юрьевна – руководитель аппарата администрации Торбеевского муниципального района Республики Мордовия, член комиссии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(по согласованию)</w:t>
      </w:r>
      <w:r w:rsidR="00AC6743">
        <w:rPr>
          <w:rFonts w:ascii="Times New Roman" w:hAnsi="Times New Roman" w:cs="Times New Roman"/>
          <w:bCs/>
          <w:sz w:val="28"/>
          <w:szCs w:val="28"/>
        </w:rPr>
        <w:t>;</w:t>
      </w:r>
    </w:p>
    <w:p w:rsidR="00AC6743" w:rsidRDefault="00AC6743" w:rsidP="00D03449">
      <w:pPr>
        <w:pStyle w:val="ConsPlusNormal"/>
        <w:tabs>
          <w:tab w:val="left" w:pos="993"/>
        </w:tabs>
        <w:spacing w:line="276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743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Митин Евгений Евгеньевич – заместитель Главы администрации Торбеевского городского поселения, член комиссии;</w:t>
      </w:r>
    </w:p>
    <w:p w:rsidR="00AC6743" w:rsidRDefault="00D03449" w:rsidP="00D03449">
      <w:pPr>
        <w:pStyle w:val="ConsPlusNormal"/>
        <w:tabs>
          <w:tab w:val="left" w:pos="142"/>
          <w:tab w:val="left" w:pos="993"/>
        </w:tabs>
        <w:spacing w:line="276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C6743" w:rsidRPr="00AC6743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AC6743">
        <w:rPr>
          <w:rFonts w:ascii="Times New Roman" w:hAnsi="Times New Roman" w:cs="Times New Roman"/>
          <w:bCs/>
          <w:sz w:val="28"/>
          <w:szCs w:val="28"/>
        </w:rPr>
        <w:t xml:space="preserve"> Смирнова Юлия Константиновна – специалист 1 категории администрации Торбеевского городского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>, член комиссии</w:t>
      </w:r>
      <w:r w:rsidR="00AC674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AC6743" w:rsidRDefault="00AC6743" w:rsidP="00D03449">
      <w:pPr>
        <w:pStyle w:val="ConsPlusNormal"/>
        <w:numPr>
          <w:ilvl w:val="0"/>
          <w:numId w:val="1"/>
        </w:numPr>
        <w:tabs>
          <w:tab w:val="left" w:pos="993"/>
        </w:tabs>
        <w:spacing w:line="276" w:lineRule="auto"/>
        <w:ind w:lef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r w:rsidR="00F268AB" w:rsidRPr="00F268AB">
        <w:rPr>
          <w:rFonts w:ascii="Times New Roman" w:hAnsi="Times New Roman" w:cs="Times New Roman"/>
          <w:sz w:val="28"/>
          <w:szCs w:val="28"/>
        </w:rPr>
        <w:t>Положение о</w:t>
      </w:r>
      <w:r w:rsidR="00F268AB">
        <w:t xml:space="preserve"> </w:t>
      </w:r>
      <w:r w:rsidR="004F6403" w:rsidRPr="004F6403">
        <w:rPr>
          <w:rFonts w:ascii="Times New Roman" w:hAnsi="Times New Roman" w:cs="Times New Roman"/>
          <w:sz w:val="28"/>
          <w:szCs w:val="28"/>
        </w:rPr>
        <w:t>единой</w:t>
      </w:r>
      <w:r w:rsidR="004F6403"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комиссии по осуществлению закупок согласно приложению.</w:t>
      </w:r>
    </w:p>
    <w:p w:rsidR="00AC6743" w:rsidRDefault="00AC6743" w:rsidP="00D03449">
      <w:pPr>
        <w:pStyle w:val="ConsPlusNormal"/>
        <w:numPr>
          <w:ilvl w:val="0"/>
          <w:numId w:val="1"/>
        </w:numPr>
        <w:tabs>
          <w:tab w:val="left" w:pos="993"/>
        </w:tabs>
        <w:spacing w:line="276" w:lineRule="auto"/>
        <w:ind w:lef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Постановление Главы администрации Торбеевского городского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поселения от 21.09.2012 № 72 «О создании единой комиссии по размещению заказов» признать утратившим силу.</w:t>
      </w:r>
    </w:p>
    <w:p w:rsidR="00750E14" w:rsidRDefault="00750E14" w:rsidP="00D03449">
      <w:pPr>
        <w:pStyle w:val="ConsPlusNormal"/>
        <w:tabs>
          <w:tab w:val="left" w:pos="993"/>
        </w:tabs>
        <w:spacing w:line="276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D03449">
      <w:pPr>
        <w:pStyle w:val="ConsPlusNormal"/>
        <w:tabs>
          <w:tab w:val="left" w:pos="993"/>
        </w:tabs>
        <w:spacing w:line="276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D03449">
      <w:pPr>
        <w:pStyle w:val="ConsPlusNormal"/>
        <w:tabs>
          <w:tab w:val="left" w:pos="993"/>
        </w:tabs>
        <w:spacing w:line="276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D03449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750E14" w:rsidRDefault="00750E14" w:rsidP="00D03449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Торбеевского городского поселения                                               И. В.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Сетяев</w:t>
      </w:r>
      <w:proofErr w:type="spellEnd"/>
    </w:p>
    <w:p w:rsidR="00750E14" w:rsidRDefault="00750E14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750E14">
      <w:pPr>
        <w:pStyle w:val="ConsPlusNormal"/>
        <w:tabs>
          <w:tab w:val="left" w:pos="993"/>
        </w:tabs>
        <w:ind w:firstLine="552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E1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</w:p>
    <w:p w:rsidR="00750E14" w:rsidRDefault="00750E14" w:rsidP="00750E14">
      <w:pPr>
        <w:pStyle w:val="ConsPlusNormal"/>
        <w:tabs>
          <w:tab w:val="left" w:pos="993"/>
        </w:tabs>
        <w:ind w:firstLine="552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E14">
        <w:rPr>
          <w:rFonts w:ascii="Times New Roman" w:hAnsi="Times New Roman" w:cs="Times New Roman"/>
          <w:bCs/>
          <w:sz w:val="24"/>
          <w:szCs w:val="24"/>
        </w:rPr>
        <w:t xml:space="preserve">к постановлению администрации </w:t>
      </w:r>
    </w:p>
    <w:p w:rsidR="00750E14" w:rsidRDefault="00750E14" w:rsidP="00750E14">
      <w:pPr>
        <w:pStyle w:val="ConsPlusNormal"/>
        <w:tabs>
          <w:tab w:val="left" w:pos="993"/>
        </w:tabs>
        <w:ind w:firstLine="552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E14">
        <w:rPr>
          <w:rFonts w:ascii="Times New Roman" w:hAnsi="Times New Roman" w:cs="Times New Roman"/>
          <w:bCs/>
          <w:sz w:val="24"/>
          <w:szCs w:val="24"/>
        </w:rPr>
        <w:t xml:space="preserve">Торбеевского городского поселения </w:t>
      </w:r>
    </w:p>
    <w:p w:rsidR="00750E14" w:rsidRDefault="00750E14" w:rsidP="00750E14">
      <w:pPr>
        <w:pStyle w:val="ConsPlusNormal"/>
        <w:tabs>
          <w:tab w:val="left" w:pos="993"/>
        </w:tabs>
        <w:ind w:firstLine="552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E14">
        <w:rPr>
          <w:rFonts w:ascii="Times New Roman" w:hAnsi="Times New Roman" w:cs="Times New Roman"/>
          <w:bCs/>
          <w:sz w:val="24"/>
          <w:szCs w:val="24"/>
        </w:rPr>
        <w:t>от 20.01.2014 № 3</w:t>
      </w:r>
    </w:p>
    <w:p w:rsidR="007D0381" w:rsidRPr="00750E14" w:rsidRDefault="007D0381" w:rsidP="00750E14">
      <w:pPr>
        <w:pStyle w:val="ConsPlusNormal"/>
        <w:tabs>
          <w:tab w:val="left" w:pos="993"/>
        </w:tabs>
        <w:ind w:firstLine="552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4740A" w:rsidRDefault="00B4740A" w:rsidP="00750E14">
      <w:pPr>
        <w:pStyle w:val="ConsPlusNormal"/>
        <w:ind w:firstLine="5529"/>
        <w:jc w:val="both"/>
      </w:pPr>
    </w:p>
    <w:p w:rsidR="00750E14" w:rsidRDefault="00750E14" w:rsidP="00750E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Default="00F268AB" w:rsidP="004F640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о</w:t>
      </w:r>
      <w:r w:rsidR="00750E14" w:rsidRPr="00750E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единой </w:t>
      </w:r>
      <w:r w:rsidR="00750E14" w:rsidRPr="00750E14">
        <w:rPr>
          <w:rFonts w:ascii="Times New Roman" w:hAnsi="Times New Roman" w:cs="Times New Roman"/>
          <w:b/>
          <w:sz w:val="28"/>
          <w:szCs w:val="28"/>
        </w:rPr>
        <w:t>комиссии по осуществлению закупок при администрации Торбеевского городского поселения</w:t>
      </w:r>
    </w:p>
    <w:p w:rsidR="007D0381" w:rsidRPr="004F6403" w:rsidRDefault="007D0381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4F6403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"/>
      <w:r w:rsidRPr="004F6403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0"/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4F64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4F6403">
        <w:rPr>
          <w:rFonts w:ascii="Times New Roman" w:hAnsi="Times New Roman" w:cs="Times New Roman"/>
          <w:sz w:val="28"/>
          <w:szCs w:val="28"/>
        </w:rPr>
        <w:t xml:space="preserve">Настоящее положение о единой комиссии по осуществлению закупок (далее - Положение) разработано в соответствии с требованиями </w:t>
      </w:r>
      <w:hyperlink r:id="rId6" w:history="1">
        <w:r w:rsidRPr="004F6403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Pr="004F6403">
        <w:rPr>
          <w:rFonts w:ascii="Times New Roman" w:hAnsi="Times New Roman" w:cs="Times New Roman"/>
          <w:sz w:val="28"/>
          <w:szCs w:val="28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и определяет понятие, цели создания, функции, состав и порядок работы единой комиссии по осуществлению закупок (далее по тексту - Комиссия).</w:t>
      </w:r>
      <w:proofErr w:type="gramEnd"/>
    </w:p>
    <w:p w:rsidR="00F268AB" w:rsidRPr="004F6403" w:rsidRDefault="00F268AB" w:rsidP="004F64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4F6403">
        <w:rPr>
          <w:rFonts w:ascii="Times New Roman" w:hAnsi="Times New Roman" w:cs="Times New Roman"/>
          <w:sz w:val="28"/>
          <w:szCs w:val="28"/>
        </w:rPr>
        <w:t xml:space="preserve">Комиссия создается для определения поставщиков (подрядчиков, исполнителей) путем проведения конкурсов, аукционов, запросов котировок, запросов предложений, за исключением осуществления закупки у единственного поставщика (подрядчика, исполнителя) с целью заключения контрактов на поставки товаров, выполнение работ, оказание услуг для нужд </w:t>
      </w:r>
      <w:r w:rsidR="004F6403">
        <w:rPr>
          <w:rFonts w:ascii="Times New Roman" w:hAnsi="Times New Roman" w:cs="Times New Roman"/>
          <w:sz w:val="28"/>
          <w:szCs w:val="28"/>
        </w:rPr>
        <w:t>администрации Торбеевского городского поселения</w:t>
      </w:r>
      <w:r w:rsidRPr="004F6403">
        <w:rPr>
          <w:rFonts w:ascii="Times New Roman" w:hAnsi="Times New Roman" w:cs="Times New Roman"/>
          <w:sz w:val="28"/>
          <w:szCs w:val="28"/>
        </w:rPr>
        <w:t xml:space="preserve"> (далее - Заказчик).</w:t>
      </w:r>
      <w:proofErr w:type="gramEnd"/>
    </w:p>
    <w:p w:rsidR="00F268AB" w:rsidRPr="004F6403" w:rsidRDefault="00F268AB" w:rsidP="004F64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1.3. Комиссия в своей деятельности руководствуется </w:t>
      </w:r>
      <w:hyperlink r:id="rId7" w:history="1">
        <w:r w:rsidRPr="004F6403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4F6403">
        <w:rPr>
          <w:rFonts w:ascii="Times New Roman" w:hAnsi="Times New Roman" w:cs="Times New Roman"/>
          <w:sz w:val="28"/>
          <w:szCs w:val="28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нужд", </w:t>
      </w:r>
      <w:hyperlink r:id="rId8" w:history="1">
        <w:r w:rsidRPr="004F6403">
          <w:rPr>
            <w:rStyle w:val="a4"/>
            <w:rFonts w:ascii="Times New Roman" w:hAnsi="Times New Roman"/>
            <w:color w:val="auto"/>
            <w:sz w:val="28"/>
            <w:szCs w:val="28"/>
          </w:rPr>
          <w:t>Гражданским кодексом</w:t>
        </w:r>
      </w:hyperlink>
      <w:r w:rsidRPr="004F6403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9" w:history="1">
        <w:r w:rsidRPr="004F6403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4F6403">
        <w:rPr>
          <w:rFonts w:ascii="Times New Roman" w:hAnsi="Times New Roman" w:cs="Times New Roman"/>
          <w:sz w:val="28"/>
          <w:szCs w:val="28"/>
        </w:rPr>
        <w:t xml:space="preserve"> Российской Федерации и иными федеральными законами и нормативными актами Российской Федерации, а также настоящим Положением.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4F6403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2"/>
      <w:r w:rsidRPr="004F6403">
        <w:rPr>
          <w:rFonts w:ascii="Times New Roman" w:hAnsi="Times New Roman" w:cs="Times New Roman"/>
          <w:color w:val="auto"/>
          <w:sz w:val="28"/>
          <w:szCs w:val="28"/>
        </w:rPr>
        <w:t>2. Основные цели и задачи комиссии</w:t>
      </w:r>
    </w:p>
    <w:bookmarkEnd w:id="1"/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2.1. По настоящему Положению, Комиссия создается в целях: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2.1.1. Подведения итогов и определения победителей конкурсов на право заключения </w:t>
      </w:r>
      <w:r w:rsidR="00F250F1">
        <w:rPr>
          <w:rFonts w:ascii="Times New Roman" w:hAnsi="Times New Roman" w:cs="Times New Roman"/>
          <w:sz w:val="28"/>
          <w:szCs w:val="28"/>
        </w:rPr>
        <w:t>муниципальных</w:t>
      </w:r>
      <w:r w:rsidRPr="004F6403">
        <w:rPr>
          <w:rFonts w:ascii="Times New Roman" w:hAnsi="Times New Roman" w:cs="Times New Roman"/>
          <w:sz w:val="28"/>
          <w:szCs w:val="28"/>
        </w:rPr>
        <w:t xml:space="preserve"> контрактов на поставки товаров, выполнение работ, оказание услуг для нужд Заказчика.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2.1.2. Определения участников, подведения итогов аукционов на заключение </w:t>
      </w:r>
      <w:r w:rsidR="00F250F1">
        <w:rPr>
          <w:rFonts w:ascii="Times New Roman" w:hAnsi="Times New Roman" w:cs="Times New Roman"/>
          <w:sz w:val="28"/>
          <w:szCs w:val="28"/>
        </w:rPr>
        <w:t>муниципальных</w:t>
      </w:r>
      <w:r w:rsidRPr="004F6403">
        <w:rPr>
          <w:rFonts w:ascii="Times New Roman" w:hAnsi="Times New Roman" w:cs="Times New Roman"/>
          <w:sz w:val="28"/>
          <w:szCs w:val="28"/>
        </w:rPr>
        <w:t xml:space="preserve"> контрактов на поставки товаров, выполнение работ, оказание услуг для нужд Заказчика.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lastRenderedPageBreak/>
        <w:t>2.1.3. Определения победителя и подведения итогов при осуществлении закупки путем запроса предложений на поставки товаров, выполнение работ</w:t>
      </w:r>
      <w:r w:rsidR="00F250F1">
        <w:rPr>
          <w:rFonts w:ascii="Times New Roman" w:hAnsi="Times New Roman" w:cs="Times New Roman"/>
          <w:sz w:val="28"/>
          <w:szCs w:val="28"/>
        </w:rPr>
        <w:t>,</w:t>
      </w:r>
      <w:r w:rsidRPr="004F6403">
        <w:rPr>
          <w:rFonts w:ascii="Times New Roman" w:hAnsi="Times New Roman" w:cs="Times New Roman"/>
          <w:sz w:val="28"/>
          <w:szCs w:val="28"/>
        </w:rPr>
        <w:t xml:space="preserve"> </w:t>
      </w:r>
      <w:r w:rsidR="00F250F1" w:rsidRPr="004F6403">
        <w:rPr>
          <w:rFonts w:ascii="Times New Roman" w:hAnsi="Times New Roman" w:cs="Times New Roman"/>
          <w:sz w:val="28"/>
          <w:szCs w:val="28"/>
        </w:rPr>
        <w:t>оказание</w:t>
      </w:r>
      <w:r w:rsidR="00F250F1" w:rsidRPr="004F6403">
        <w:rPr>
          <w:rFonts w:ascii="Times New Roman" w:hAnsi="Times New Roman" w:cs="Times New Roman"/>
          <w:sz w:val="28"/>
          <w:szCs w:val="28"/>
        </w:rPr>
        <w:t xml:space="preserve"> </w:t>
      </w:r>
      <w:r w:rsidRPr="004F6403">
        <w:rPr>
          <w:rFonts w:ascii="Times New Roman" w:hAnsi="Times New Roman" w:cs="Times New Roman"/>
          <w:sz w:val="28"/>
          <w:szCs w:val="28"/>
        </w:rPr>
        <w:t>услуг для нужд Заказчика.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2.1.4. Подведения итогов и определения победителей при размещении </w:t>
      </w:r>
      <w:r w:rsidR="00F250F1">
        <w:rPr>
          <w:rFonts w:ascii="Times New Roman" w:hAnsi="Times New Roman" w:cs="Times New Roman"/>
          <w:sz w:val="28"/>
          <w:szCs w:val="28"/>
        </w:rPr>
        <w:t>муниципальных</w:t>
      </w:r>
      <w:r w:rsidRPr="004F6403">
        <w:rPr>
          <w:rFonts w:ascii="Times New Roman" w:hAnsi="Times New Roman" w:cs="Times New Roman"/>
          <w:sz w:val="28"/>
          <w:szCs w:val="28"/>
        </w:rPr>
        <w:t xml:space="preserve"> заказов путем проведения запроса котировок на поставки товаров, выполнение работ, оказание услуг для нужд Заказчика.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2.2. Исходя из целей деятельности Комиссии, в ее задачи входит: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2.2.1. Обеспечение объективности при рассмотрении, сопоставлении и оценке заявок на участие в закупках,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2.2.2. Обеспечение объективности при рассмотрении и оценке заявок на участие в запросе котировок, поданных на бумажном носителе либо поданных в форме электронных документов.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2.2.3. Создание равных конкурентных условий для всех участников.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2.2.4. Соблюдение принципов публичности, прозрачности, </w:t>
      </w:r>
      <w:proofErr w:type="spellStart"/>
      <w:r w:rsidRPr="004F6403">
        <w:rPr>
          <w:rFonts w:ascii="Times New Roman" w:hAnsi="Times New Roman" w:cs="Times New Roman"/>
          <w:sz w:val="28"/>
          <w:szCs w:val="28"/>
        </w:rPr>
        <w:t>конкурентности</w:t>
      </w:r>
      <w:proofErr w:type="spellEnd"/>
      <w:r w:rsidRPr="004F6403">
        <w:rPr>
          <w:rFonts w:ascii="Times New Roman" w:hAnsi="Times New Roman" w:cs="Times New Roman"/>
          <w:sz w:val="28"/>
          <w:szCs w:val="28"/>
        </w:rPr>
        <w:t xml:space="preserve">, равных условий и </w:t>
      </w:r>
      <w:proofErr w:type="spellStart"/>
      <w:r w:rsidRPr="004F6403">
        <w:rPr>
          <w:rFonts w:ascii="Times New Roman" w:hAnsi="Times New Roman" w:cs="Times New Roman"/>
          <w:sz w:val="28"/>
          <w:szCs w:val="28"/>
        </w:rPr>
        <w:t>недискриминации</w:t>
      </w:r>
      <w:proofErr w:type="spellEnd"/>
      <w:r w:rsidRPr="004F6403">
        <w:rPr>
          <w:rFonts w:ascii="Times New Roman" w:hAnsi="Times New Roman" w:cs="Times New Roman"/>
          <w:sz w:val="28"/>
          <w:szCs w:val="28"/>
        </w:rPr>
        <w:t xml:space="preserve"> при осуществлении закупок.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2.2.5. Обеспечение эффективности и экономности использования бюджетных средств и (или) средств внебюджетных источников финансирования.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2.2.6. Устранение возможностей злоупотребления и коррупции при осуществлении закупок.</w:t>
      </w:r>
    </w:p>
    <w:p w:rsidR="00F268AB" w:rsidRPr="004F6403" w:rsidRDefault="00F268AB" w:rsidP="00F250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2.2.7. Соблюдение конфиденциальности информации, содержащейся в заявках.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D25972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"/>
      <w:r w:rsidRPr="004F6403">
        <w:rPr>
          <w:rFonts w:ascii="Times New Roman" w:hAnsi="Times New Roman" w:cs="Times New Roman"/>
          <w:color w:val="auto"/>
          <w:sz w:val="28"/>
          <w:szCs w:val="28"/>
        </w:rPr>
        <w:t>3. Функции комиссии</w:t>
      </w:r>
    </w:p>
    <w:bookmarkEnd w:id="2"/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 Основными функциями Комиссии являются: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3.1.2. Вскрытие конвертов с заявками на участие в конкурсе и открытие доступа к поданным в форме электронных документов заявкам на участие в конкурсе.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3.1.3. Отбор участников конкурса.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3.1.4. Рассмотрение, оценка и сопоставление заявок на участие в конкурсе.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3.1.5. Определение победителя конкурса.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3.1.6. Ведение протокола вскрытия конвертов с заявками на участие в конкурсе, ведение протокола открытия доступа к поданным в форме </w:t>
      </w:r>
      <w:r w:rsidRPr="004F6403">
        <w:rPr>
          <w:rFonts w:ascii="Times New Roman" w:hAnsi="Times New Roman" w:cs="Times New Roman"/>
          <w:sz w:val="28"/>
          <w:szCs w:val="28"/>
        </w:rPr>
        <w:lastRenderedPageBreak/>
        <w:t>электронных документов заявкам на участие в конкурсе, протокола рассмотрения и оценки заявок на участие в конкурсе.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3.1.7. Рассмотрение заявок на участие в аукционе, отбор участников аукциона, ведение протокола рассмотрения заявок на участие в аукционе.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3.1.8.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3.1.9. Рассмотрение и оценка заявок на участие в запросе предложений.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3.1.10. Определение победителя по итогам проведения запроса предложений.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3.1.11.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предложений, протокола проведения запроса предложений, итогового протокола.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3.1.12. Рассмотрение и оценка заявок на участие в запросе котировок.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3.1.13. Подведение итогов и определение победителя в проведении запроса котировок.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3.1.14. Ведение протокола рассмотрения и оценки заявок на участие в запросе котировок.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3.1.15. Другие функции в соответствии с </w:t>
      </w:r>
      <w:hyperlink r:id="rId10" w:history="1">
        <w:r w:rsidRPr="004F6403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4F6403">
        <w:rPr>
          <w:rFonts w:ascii="Times New Roman" w:hAnsi="Times New Roman" w:cs="Times New Roman"/>
          <w:sz w:val="28"/>
          <w:szCs w:val="28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нужд".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D25972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4"/>
      <w:r w:rsidRPr="004F6403">
        <w:rPr>
          <w:rFonts w:ascii="Times New Roman" w:hAnsi="Times New Roman" w:cs="Times New Roman"/>
          <w:color w:val="auto"/>
          <w:sz w:val="28"/>
          <w:szCs w:val="28"/>
        </w:rPr>
        <w:t>4. Порядок формирования комиссии</w:t>
      </w:r>
    </w:p>
    <w:bookmarkEnd w:id="3"/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4.1. Комиссия является коллегиальным органом Заказчика, основанным на </w:t>
      </w:r>
      <w:r w:rsidR="00256F06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Pr="004F6403">
        <w:rPr>
          <w:rFonts w:ascii="Times New Roman" w:hAnsi="Times New Roman" w:cs="Times New Roman"/>
          <w:sz w:val="28"/>
          <w:szCs w:val="28"/>
        </w:rPr>
        <w:t>основе. Персональный состав Комиссии утверждается Заказчиком до начала проведения закупки.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4.2. В состав Комиссии входят не менее пяти человек - председатель Комиссии, заместитель (заместители) председателя Комиссии, чл</w:t>
      </w:r>
      <w:r w:rsidR="00256F06">
        <w:rPr>
          <w:rFonts w:ascii="Times New Roman" w:hAnsi="Times New Roman" w:cs="Times New Roman"/>
          <w:sz w:val="28"/>
          <w:szCs w:val="28"/>
        </w:rPr>
        <w:t>ены Комиссии</w:t>
      </w:r>
      <w:r w:rsidRPr="004F6403">
        <w:rPr>
          <w:rFonts w:ascii="Times New Roman" w:hAnsi="Times New Roman" w:cs="Times New Roman"/>
          <w:sz w:val="28"/>
          <w:szCs w:val="28"/>
        </w:rPr>
        <w:t>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4.3. Состав комиссии формируется преимущественно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4.4. </w:t>
      </w:r>
      <w:proofErr w:type="gramStart"/>
      <w:r w:rsidRPr="004F6403">
        <w:rPr>
          <w:rFonts w:ascii="Times New Roman" w:hAnsi="Times New Roman" w:cs="Times New Roman"/>
          <w:sz w:val="28"/>
          <w:szCs w:val="28"/>
        </w:rPr>
        <w:t xml:space="preserve">Членами Комиссии не могут быть физические лица, которые были привлечены в качестве экспертов к проведению экспертной оценки конкурсной документации, заявок на участие в конкурсе, осуществляемой в ходе проведения </w:t>
      </w:r>
      <w:proofErr w:type="spellStart"/>
      <w:r w:rsidRPr="004F6403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Pr="004F6403">
        <w:rPr>
          <w:rFonts w:ascii="Times New Roman" w:hAnsi="Times New Roman" w:cs="Times New Roman"/>
          <w:sz w:val="28"/>
          <w:szCs w:val="28"/>
        </w:rPr>
        <w:t xml:space="preserve"> отбора, оценки соответствия </w:t>
      </w:r>
      <w:r w:rsidRPr="004F6403">
        <w:rPr>
          <w:rFonts w:ascii="Times New Roman" w:hAnsi="Times New Roman" w:cs="Times New Roman"/>
          <w:sz w:val="28"/>
          <w:szCs w:val="28"/>
        </w:rPr>
        <w:lastRenderedPageBreak/>
        <w:t>участников конкурса дополнительным требованиям, либо физические лица, лично заинтересованные в результатах определения поставщиков (подрядчиков, исполнителей).</w:t>
      </w:r>
      <w:proofErr w:type="gramEnd"/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4.5. Замена члена Комиссии допускается только по решению Заказчика, принявшего решение о создании комиссии.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4.6. Заседание Комиссии считается правомочным, если на нем присутствует не менее чем пятьдесят процентов общего числа ее членов.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D25972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5"/>
      <w:r w:rsidRPr="004F6403">
        <w:rPr>
          <w:rFonts w:ascii="Times New Roman" w:hAnsi="Times New Roman" w:cs="Times New Roman"/>
          <w:color w:val="auto"/>
          <w:sz w:val="28"/>
          <w:szCs w:val="28"/>
        </w:rPr>
        <w:t>5. Порядок проведения заседаний комиссии</w:t>
      </w:r>
    </w:p>
    <w:bookmarkEnd w:id="4"/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5.1. </w:t>
      </w:r>
      <w:r w:rsidR="009C207C">
        <w:rPr>
          <w:rFonts w:ascii="Times New Roman" w:hAnsi="Times New Roman" w:cs="Times New Roman"/>
          <w:sz w:val="28"/>
          <w:szCs w:val="28"/>
        </w:rPr>
        <w:t>У</w:t>
      </w:r>
      <w:r w:rsidRPr="004F6403">
        <w:rPr>
          <w:rFonts w:ascii="Times New Roman" w:hAnsi="Times New Roman" w:cs="Times New Roman"/>
          <w:sz w:val="28"/>
          <w:szCs w:val="28"/>
        </w:rPr>
        <w:t xml:space="preserve">полномоченный председателем член Комиссии не </w:t>
      </w:r>
      <w:r w:rsidR="00256F06" w:rsidRPr="004F6403">
        <w:rPr>
          <w:rFonts w:ascii="Times New Roman" w:hAnsi="Times New Roman" w:cs="Times New Roman"/>
          <w:sz w:val="28"/>
          <w:szCs w:val="28"/>
        </w:rPr>
        <w:t>позднее,</w:t>
      </w:r>
      <w:r w:rsidR="009C207C">
        <w:rPr>
          <w:rFonts w:ascii="Times New Roman" w:hAnsi="Times New Roman" w:cs="Times New Roman"/>
          <w:sz w:val="28"/>
          <w:szCs w:val="28"/>
        </w:rPr>
        <w:t xml:space="preserve"> чем за один</w:t>
      </w:r>
      <w:r w:rsidRPr="004F6403">
        <w:rPr>
          <w:rFonts w:ascii="Times New Roman" w:hAnsi="Times New Roman" w:cs="Times New Roman"/>
          <w:sz w:val="28"/>
          <w:szCs w:val="28"/>
        </w:rPr>
        <w:t xml:space="preserve"> рабочий день до дня проведения заседания Комиссии уведомляет членов Комиссии о месте, дате и времени проведения заседания Комиссии.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5.2. Заказчик обязан организовать материально-техническое обеспечение деятельности Комиссии, в том числе предоставить удобное для работы помещение, оргтехнику, канцелярские принадлежности и т. п.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5.3. Заседания Комиссии открываются и закрываются председателем Комиссии, в отсутствие председателя - заместителем председателя.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5.4. Председатель Комиссии: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5.4.1. Ведет заседание Комиссии, в том числе: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- открывает заседание;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- объявляет заседание правомочным или выносит решение о его переносе из-за отсутствия кворума;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- выносит на голосование вопросы, рассматриваемые Комиссией;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- подводит итоги голосования и оглашает принятые решения;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- объявляет о завершении заседания Комиссии.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5.4.2. Осуществляет иные действия в соответствии с действующим законодательством Российской Федерации и настоящим Положением.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5.5. Члены Комиссии: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5.5.1. Принимают решения по вопросам, отнесенным к компетенции Комиссии законодательством Российской Федерации и настоящим Положением.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5.5.2. Подписывают протоколы Комиссии.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5.5.3. Осуществляют иные действия в соответствии с законодательством Российской Федерации и настоящим Положением.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5.6. Решения Комиссии принимаются простым большинством голосов от числа присутствующих на заседании членов Комиссии при наличии кворума.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5.7. При голосовании каждый член Комиссии имеет один голос.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lastRenderedPageBreak/>
        <w:t>Член Комиссии может проголосовать "за", "против" или "воздержаться".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5.8. Голосование осуществляется открыто.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5.9. В случае поступления по одному вопросу более одного предложения о решении голосование проводится по каждому из поступивших предложений. Решения Комиссии принимаются по каждому вопросу отдельно.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D25972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6"/>
      <w:r w:rsidRPr="004F6403">
        <w:rPr>
          <w:rFonts w:ascii="Times New Roman" w:hAnsi="Times New Roman" w:cs="Times New Roman"/>
          <w:color w:val="auto"/>
          <w:sz w:val="28"/>
          <w:szCs w:val="28"/>
        </w:rPr>
        <w:t>6. Ответственность членов комиссии</w:t>
      </w:r>
    </w:p>
    <w:bookmarkEnd w:id="5"/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6.1. Члены Комиссии, виновные в нарушении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6.2. </w:t>
      </w:r>
      <w:proofErr w:type="gramStart"/>
      <w:r w:rsidRPr="004F6403">
        <w:rPr>
          <w:rFonts w:ascii="Times New Roman" w:hAnsi="Times New Roman" w:cs="Times New Roman"/>
          <w:sz w:val="28"/>
          <w:szCs w:val="28"/>
        </w:rPr>
        <w:t>Член Комиссии, допустивший нарушение законодательства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Заказчика, а также по представлению или предписанию органа, уполномоченного на осуществление контроля в сфере закупок товаров, работ, услуг для обеспечения государственных и муниципальных нужд, выданному Заказчику названным органом</w:t>
      </w:r>
      <w:proofErr w:type="gramEnd"/>
      <w:r w:rsidRPr="004F6403">
        <w:rPr>
          <w:rFonts w:ascii="Times New Roman" w:hAnsi="Times New Roman" w:cs="Times New Roman"/>
          <w:sz w:val="28"/>
          <w:szCs w:val="28"/>
        </w:rPr>
        <w:t>.</w:t>
      </w:r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 xml:space="preserve">6.3. </w:t>
      </w:r>
      <w:proofErr w:type="gramStart"/>
      <w:r w:rsidRPr="004F6403">
        <w:rPr>
          <w:rFonts w:ascii="Times New Roman" w:hAnsi="Times New Roman" w:cs="Times New Roman"/>
          <w:sz w:val="28"/>
          <w:szCs w:val="28"/>
        </w:rPr>
        <w:t xml:space="preserve">В случае если члену Комиссии станет известно о нарушении другим членом Комиссии </w:t>
      </w:r>
      <w:hyperlink r:id="rId11" w:history="1">
        <w:r w:rsidRPr="004F6403">
          <w:rPr>
            <w:rStyle w:val="a4"/>
            <w:rFonts w:ascii="Times New Roman" w:hAnsi="Times New Roman"/>
            <w:color w:val="auto"/>
            <w:sz w:val="28"/>
            <w:szCs w:val="28"/>
          </w:rPr>
          <w:t>законодательства</w:t>
        </w:r>
      </w:hyperlink>
      <w:r w:rsidRPr="004F6403">
        <w:rPr>
          <w:rFonts w:ascii="Times New Roman" w:hAnsi="Times New Roman" w:cs="Times New Roman"/>
          <w:sz w:val="28"/>
          <w:szCs w:val="28"/>
        </w:rPr>
        <w:t xml:space="preserve">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председателю Комиссии и (или) Заказчику в течение одного дня с момента, когда он узнал о таком нарушении.</w:t>
      </w:r>
      <w:proofErr w:type="gramEnd"/>
    </w:p>
    <w:p w:rsidR="00F268AB" w:rsidRPr="004F6403" w:rsidRDefault="00F268AB" w:rsidP="00D259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6403">
        <w:rPr>
          <w:rFonts w:ascii="Times New Roman" w:hAnsi="Times New Roman" w:cs="Times New Roman"/>
          <w:sz w:val="28"/>
          <w:szCs w:val="28"/>
        </w:rPr>
        <w:t>6.4. Члены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</w:t>
      </w:r>
      <w:bookmarkStart w:id="6" w:name="_GoBack"/>
      <w:bookmarkEnd w:id="6"/>
      <w:r w:rsidRPr="004F6403">
        <w:rPr>
          <w:rFonts w:ascii="Times New Roman" w:hAnsi="Times New Roman" w:cs="Times New Roman"/>
          <w:sz w:val="28"/>
          <w:szCs w:val="28"/>
        </w:rPr>
        <w:t>акупки путем проведения конкурса.</w:t>
      </w:r>
    </w:p>
    <w:p w:rsidR="00F268AB" w:rsidRPr="004F6403" w:rsidRDefault="00F268AB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7F57" w:rsidRPr="004F6403" w:rsidRDefault="00247F57" w:rsidP="004F64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47F57" w:rsidRPr="004F6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43C6"/>
    <w:multiLevelType w:val="hybridMultilevel"/>
    <w:tmpl w:val="4D5AE96E"/>
    <w:lvl w:ilvl="0" w:tplc="5A3646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10"/>
    <w:rsid w:val="00247F57"/>
    <w:rsid w:val="00256F06"/>
    <w:rsid w:val="003259D5"/>
    <w:rsid w:val="004F6403"/>
    <w:rsid w:val="00750E14"/>
    <w:rsid w:val="007515C8"/>
    <w:rsid w:val="007D0381"/>
    <w:rsid w:val="00922610"/>
    <w:rsid w:val="009C207C"/>
    <w:rsid w:val="00A713E9"/>
    <w:rsid w:val="00AC6743"/>
    <w:rsid w:val="00B04826"/>
    <w:rsid w:val="00B12F93"/>
    <w:rsid w:val="00B4740A"/>
    <w:rsid w:val="00BC2AB6"/>
    <w:rsid w:val="00C26021"/>
    <w:rsid w:val="00D03449"/>
    <w:rsid w:val="00D25972"/>
    <w:rsid w:val="00F071BE"/>
    <w:rsid w:val="00F250F1"/>
    <w:rsid w:val="00F2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021"/>
  </w:style>
  <w:style w:type="paragraph" w:styleId="1">
    <w:name w:val="heading 1"/>
    <w:basedOn w:val="a"/>
    <w:next w:val="a"/>
    <w:link w:val="10"/>
    <w:uiPriority w:val="99"/>
    <w:qFormat/>
    <w:rsid w:val="00F268A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4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268A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8AB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268AB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021"/>
  </w:style>
  <w:style w:type="paragraph" w:styleId="1">
    <w:name w:val="heading 1"/>
    <w:basedOn w:val="a"/>
    <w:next w:val="a"/>
    <w:link w:val="10"/>
    <w:uiPriority w:val="99"/>
    <w:qFormat/>
    <w:rsid w:val="00F268A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4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268A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8AB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268AB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70253464.3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253464.39" TargetMode="External"/><Relationship Id="rId11" Type="http://schemas.openxmlformats.org/officeDocument/2006/relationships/hyperlink" Target="garantF1://70253464.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25346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1814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2014-01-17T11:14:00Z</dcterms:created>
  <dcterms:modified xsi:type="dcterms:W3CDTF">2014-02-07T11:29:00Z</dcterms:modified>
</cp:coreProperties>
</file>