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481" w:rsidRPr="00390D81" w:rsidRDefault="006B7481" w:rsidP="006B7481">
      <w:pPr>
        <w:keepNext/>
        <w:tabs>
          <w:tab w:val="left" w:pos="0"/>
          <w:tab w:val="num" w:pos="3540"/>
        </w:tabs>
        <w:suppressAutoHyphen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</w:p>
    <w:p w:rsidR="006B7481" w:rsidRPr="00390D81" w:rsidRDefault="006B7481" w:rsidP="006B7481">
      <w:pPr>
        <w:keepNext/>
        <w:tabs>
          <w:tab w:val="left" w:pos="0"/>
          <w:tab w:val="num" w:pos="2820"/>
        </w:tabs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ТОРБЕЕВСКОГО   МУНИЦИПАЛЬНОГО  РАЙОНА</w:t>
      </w:r>
    </w:p>
    <w:p w:rsidR="006B7481" w:rsidRPr="00390D81" w:rsidRDefault="006B7481" w:rsidP="006B7481">
      <w:pPr>
        <w:keepNext/>
        <w:tabs>
          <w:tab w:val="left" w:pos="0"/>
          <w:tab w:val="num" w:pos="36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</w:t>
      </w: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6B7481" w:rsidRPr="00390D81" w:rsidRDefault="006B7481" w:rsidP="006B748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7481" w:rsidRPr="00390D81" w:rsidRDefault="006B7481" w:rsidP="006B7481">
      <w:pPr>
        <w:keepNext/>
        <w:tabs>
          <w:tab w:val="left" w:pos="0"/>
          <w:tab w:val="num" w:pos="5700"/>
        </w:tabs>
        <w:suppressAutoHyphens/>
        <w:spacing w:after="0" w:line="240" w:lineRule="auto"/>
        <w:ind w:left="432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6B7481" w:rsidRPr="00390D81" w:rsidRDefault="006B7481" w:rsidP="006B7481">
      <w:pPr>
        <w:keepNext/>
        <w:tabs>
          <w:tab w:val="left" w:pos="0"/>
          <w:tab w:val="num" w:pos="5700"/>
        </w:tabs>
        <w:suppressAutoHyphens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ПОСТАНОВЛЕНИЕ</w:t>
      </w:r>
    </w:p>
    <w:p w:rsidR="006B7481" w:rsidRPr="00390D81" w:rsidRDefault="006B7481" w:rsidP="006B74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7481" w:rsidRPr="00390D81" w:rsidRDefault="006B7481" w:rsidP="006B74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2EF7" w:rsidRDefault="00DE7BB3" w:rsidP="006B74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«22</w:t>
      </w:r>
      <w:r w:rsidR="006B7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января 2014 г.    </w:t>
      </w:r>
      <w:r w:rsidR="006B7481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6B7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6B7481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6B7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рп</w:t>
      </w:r>
      <w:proofErr w:type="spellEnd"/>
      <w:r w:rsidR="006B7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Торбеево</w:t>
      </w:r>
      <w:r w:rsidR="006B7481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6B7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</w:t>
      </w:r>
      <w:r w:rsidR="00592E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6B7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6B7481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№</w:t>
      </w:r>
      <w:r w:rsidR="006B7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2E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6B7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7481" w:rsidRPr="00390D81" w:rsidRDefault="006B7481" w:rsidP="006B74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6B7481" w:rsidRPr="00390D81" w:rsidRDefault="006B7481" w:rsidP="006B74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7481" w:rsidRDefault="006B7481" w:rsidP="006B74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 создании </w:t>
      </w:r>
      <w:r w:rsidR="00093E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контрактной службы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 администрации Торбеевского городского поселения</w:t>
      </w: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6B7481" w:rsidRDefault="006B7481" w:rsidP="006B74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7BB3" w:rsidRDefault="006B7481" w:rsidP="00DE7BB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статьей 38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Администрация Торбеевского городского поселения постановляет:</w:t>
      </w:r>
    </w:p>
    <w:p w:rsidR="00DE7BB3" w:rsidRDefault="00DE7BB3" w:rsidP="00DE7BB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1311" w:rsidRPr="00551A13" w:rsidRDefault="006B7481" w:rsidP="003B1311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b/>
          <w:bCs/>
          <w:sz w:val="16"/>
          <w:szCs w:val="16"/>
        </w:rPr>
      </w:pPr>
      <w:r w:rsidRPr="00BC2AB6">
        <w:rPr>
          <w:rFonts w:ascii="Times New Roman" w:hAnsi="Times New Roman" w:cs="Times New Roman"/>
          <w:sz w:val="28"/>
          <w:szCs w:val="28"/>
        </w:rPr>
        <w:t xml:space="preserve">Создать </w:t>
      </w:r>
      <w:r w:rsidR="00093E7D">
        <w:rPr>
          <w:rFonts w:ascii="Times New Roman" w:hAnsi="Times New Roman" w:cs="Times New Roman"/>
          <w:sz w:val="28"/>
          <w:szCs w:val="28"/>
        </w:rPr>
        <w:t>контрактную службу при администрации Торбеевского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в следующем составе:</w:t>
      </w:r>
    </w:p>
    <w:p w:rsidR="00551A13" w:rsidRDefault="00551A13" w:rsidP="00551A13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51A13">
        <w:rPr>
          <w:rFonts w:ascii="Times New Roman" w:hAnsi="Times New Roman" w:cs="Times New Roman"/>
          <w:b/>
          <w:sz w:val="28"/>
          <w:szCs w:val="28"/>
        </w:rPr>
        <w:t>-</w:t>
      </w:r>
      <w:r w:rsidR="00DE7B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BB3">
        <w:rPr>
          <w:rFonts w:ascii="Times New Roman" w:hAnsi="Times New Roman" w:cs="Times New Roman"/>
          <w:i/>
          <w:sz w:val="28"/>
          <w:szCs w:val="28"/>
        </w:rPr>
        <w:t>Левкин Иван Сергеевич</w:t>
      </w:r>
      <w:r w:rsidRPr="00551A13">
        <w:rPr>
          <w:rFonts w:ascii="Times New Roman" w:hAnsi="Times New Roman" w:cs="Times New Roman"/>
          <w:sz w:val="28"/>
          <w:szCs w:val="28"/>
        </w:rPr>
        <w:t xml:space="preserve"> – ведущий специалист администрации Торбеевского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51A13" w:rsidRDefault="00DE7BB3" w:rsidP="00551A13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1A13" w:rsidRPr="00DE7BB3">
        <w:rPr>
          <w:rFonts w:ascii="Times New Roman" w:hAnsi="Times New Roman" w:cs="Times New Roman"/>
          <w:i/>
          <w:sz w:val="28"/>
          <w:szCs w:val="28"/>
        </w:rPr>
        <w:t>Смирнова Юлия Константиновна</w:t>
      </w:r>
      <w:r w:rsidR="00551A13" w:rsidRPr="00DE7BB3">
        <w:rPr>
          <w:rFonts w:ascii="Times New Roman" w:hAnsi="Times New Roman" w:cs="Times New Roman"/>
          <w:sz w:val="28"/>
          <w:szCs w:val="28"/>
        </w:rPr>
        <w:t xml:space="preserve"> – специалист 1 категории</w:t>
      </w:r>
      <w:r w:rsidR="00551A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1A13" w:rsidRPr="00551A13">
        <w:rPr>
          <w:rFonts w:ascii="Times New Roman" w:hAnsi="Times New Roman" w:cs="Times New Roman"/>
          <w:sz w:val="28"/>
          <w:szCs w:val="28"/>
        </w:rPr>
        <w:t>администрации Торбеевского городского поселения</w:t>
      </w:r>
      <w:r w:rsidR="00551A13">
        <w:rPr>
          <w:rFonts w:ascii="Times New Roman" w:hAnsi="Times New Roman" w:cs="Times New Roman"/>
          <w:sz w:val="28"/>
          <w:szCs w:val="28"/>
        </w:rPr>
        <w:t>;</w:t>
      </w:r>
    </w:p>
    <w:p w:rsidR="00DE7BB3" w:rsidRPr="00DE7BB3" w:rsidRDefault="00DE7BB3" w:rsidP="00551A13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E7BB3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Pr="00DE7BB3">
        <w:rPr>
          <w:rFonts w:ascii="Times New Roman" w:hAnsi="Times New Roman" w:cs="Times New Roman"/>
          <w:i/>
          <w:sz w:val="28"/>
          <w:szCs w:val="28"/>
        </w:rPr>
        <w:t>Ключникова</w:t>
      </w:r>
      <w:proofErr w:type="spellEnd"/>
      <w:r w:rsidRPr="00DE7BB3">
        <w:rPr>
          <w:rFonts w:ascii="Times New Roman" w:hAnsi="Times New Roman" w:cs="Times New Roman"/>
          <w:i/>
          <w:sz w:val="28"/>
          <w:szCs w:val="28"/>
        </w:rPr>
        <w:t xml:space="preserve"> Татьяна Ивановна</w:t>
      </w:r>
      <w:r w:rsidRPr="00DE7BB3">
        <w:rPr>
          <w:rFonts w:ascii="Times New Roman" w:hAnsi="Times New Roman" w:cs="Times New Roman"/>
          <w:sz w:val="28"/>
          <w:szCs w:val="28"/>
        </w:rPr>
        <w:t xml:space="preserve"> – специалист 2 категории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1A13">
        <w:rPr>
          <w:rFonts w:ascii="Times New Roman" w:hAnsi="Times New Roman" w:cs="Times New Roman"/>
          <w:sz w:val="28"/>
          <w:szCs w:val="28"/>
        </w:rPr>
        <w:t>администрации Торбеевского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1A13" w:rsidRPr="00551A13" w:rsidRDefault="00551A13" w:rsidP="00551A13">
      <w:pPr>
        <w:pStyle w:val="ConsPlusNormal"/>
        <w:tabs>
          <w:tab w:val="left" w:pos="993"/>
        </w:tabs>
        <w:jc w:val="both"/>
        <w:rPr>
          <w:b/>
          <w:bCs/>
          <w:sz w:val="16"/>
          <w:szCs w:val="16"/>
        </w:rPr>
      </w:pPr>
    </w:p>
    <w:p w:rsidR="00EA71F6" w:rsidRPr="00EA71F6" w:rsidRDefault="00F34C26" w:rsidP="00EA71F6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b/>
          <w:bCs/>
          <w:sz w:val="16"/>
          <w:szCs w:val="16"/>
        </w:rPr>
      </w:pPr>
      <w:r w:rsidRPr="003B1311">
        <w:rPr>
          <w:rFonts w:ascii="Times New Roman" w:hAnsi="Times New Roman" w:cs="Times New Roman"/>
          <w:sz w:val="28"/>
          <w:szCs w:val="28"/>
        </w:rPr>
        <w:t xml:space="preserve">Утвердить положение </w:t>
      </w:r>
      <w:r w:rsidR="00BC1024">
        <w:rPr>
          <w:rFonts w:ascii="Times New Roman" w:hAnsi="Times New Roman" w:cs="Times New Roman"/>
          <w:sz w:val="28"/>
          <w:szCs w:val="28"/>
        </w:rPr>
        <w:t xml:space="preserve">(регламент) </w:t>
      </w:r>
      <w:bookmarkStart w:id="0" w:name="_GoBack"/>
      <w:bookmarkEnd w:id="0"/>
      <w:r w:rsidRPr="003B1311">
        <w:rPr>
          <w:rFonts w:ascii="Times New Roman" w:hAnsi="Times New Roman" w:cs="Times New Roman"/>
          <w:sz w:val="28"/>
          <w:szCs w:val="28"/>
        </w:rPr>
        <w:t>о контрактной службе</w:t>
      </w:r>
      <w:r w:rsidR="003B1311" w:rsidRPr="003B1311">
        <w:rPr>
          <w:rFonts w:ascii="Times New Roman" w:hAnsi="Times New Roman" w:cs="Times New Roman"/>
          <w:sz w:val="28"/>
          <w:szCs w:val="28"/>
        </w:rPr>
        <w:t>, разработанное на основании типового положения (регламента) о контрактной службе, утвержденного Приказом</w:t>
      </w:r>
      <w:r w:rsidR="003B1311">
        <w:t xml:space="preserve"> </w:t>
      </w:r>
      <w:r w:rsidR="003B1311" w:rsidRPr="003B1311">
        <w:rPr>
          <w:rFonts w:ascii="Times New Roman" w:hAnsi="Times New Roman" w:cs="Times New Roman"/>
          <w:sz w:val="28"/>
          <w:szCs w:val="28"/>
        </w:rPr>
        <w:t>Минэкономразвития России</w:t>
      </w:r>
      <w:r w:rsidR="003B1311" w:rsidRPr="003B13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B1311">
        <w:rPr>
          <w:rFonts w:ascii="Times New Roman" w:hAnsi="Times New Roman" w:cs="Times New Roman"/>
          <w:sz w:val="28"/>
          <w:szCs w:val="28"/>
        </w:rPr>
        <w:t>от 29 октября 2013 г. №</w:t>
      </w:r>
      <w:r w:rsidR="003B1311" w:rsidRPr="003B1311">
        <w:rPr>
          <w:rFonts w:ascii="Times New Roman" w:hAnsi="Times New Roman" w:cs="Times New Roman"/>
          <w:sz w:val="28"/>
          <w:szCs w:val="28"/>
        </w:rPr>
        <w:t xml:space="preserve"> 631</w:t>
      </w:r>
      <w:r w:rsidR="003B1311">
        <w:rPr>
          <w:b/>
          <w:bCs/>
          <w:sz w:val="16"/>
          <w:szCs w:val="16"/>
        </w:rPr>
        <w:t xml:space="preserve"> </w:t>
      </w:r>
      <w:r w:rsidRPr="003B1311">
        <w:rPr>
          <w:rFonts w:ascii="Times New Roman" w:hAnsi="Times New Roman" w:cs="Times New Roman"/>
          <w:sz w:val="28"/>
          <w:szCs w:val="28"/>
        </w:rPr>
        <w:t>согласно приложению.</w:t>
      </w:r>
      <w:r w:rsidR="00EA71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71F6" w:rsidRPr="00EA71F6" w:rsidRDefault="00EA71F6" w:rsidP="00EA71F6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b/>
          <w:bCs/>
          <w:sz w:val="16"/>
          <w:szCs w:val="16"/>
        </w:rPr>
      </w:pPr>
      <w:r w:rsidRPr="00EA71F6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подписания и подлежит официальному опубликованию в </w:t>
      </w:r>
      <w:r w:rsidRPr="00EA71F6">
        <w:rPr>
          <w:rFonts w:ascii="Times New Roman" w:hAnsi="Times New Roman" w:cs="Times New Roman"/>
          <w:color w:val="000000"/>
          <w:sz w:val="28"/>
          <w:szCs w:val="28"/>
        </w:rPr>
        <w:t>информационном бюллетене Торбеевского городского поселения «</w:t>
      </w:r>
      <w:proofErr w:type="spellStart"/>
      <w:r w:rsidRPr="00EA71F6">
        <w:rPr>
          <w:rFonts w:ascii="Times New Roman" w:hAnsi="Times New Roman" w:cs="Times New Roman"/>
          <w:color w:val="000000"/>
          <w:sz w:val="28"/>
          <w:szCs w:val="28"/>
        </w:rPr>
        <w:t>Торбеевский</w:t>
      </w:r>
      <w:proofErr w:type="spellEnd"/>
      <w:r w:rsidRPr="00EA71F6">
        <w:rPr>
          <w:rFonts w:ascii="Times New Roman" w:hAnsi="Times New Roman" w:cs="Times New Roman"/>
          <w:color w:val="000000"/>
          <w:sz w:val="28"/>
          <w:szCs w:val="28"/>
        </w:rPr>
        <w:t xml:space="preserve"> вестник» и размещению на официальном сайте администрации </w:t>
      </w:r>
      <w:r w:rsidRPr="00EA71F6">
        <w:rPr>
          <w:rFonts w:ascii="Times New Roman" w:hAnsi="Times New Roman" w:cs="Times New Roman"/>
          <w:sz w:val="28"/>
          <w:szCs w:val="28"/>
        </w:rPr>
        <w:t xml:space="preserve"> </w:t>
      </w:r>
      <w:r w:rsidRPr="00EA71F6">
        <w:rPr>
          <w:rFonts w:ascii="Times New Roman" w:hAnsi="Times New Roman" w:cs="Times New Roman"/>
          <w:color w:val="000000"/>
          <w:sz w:val="28"/>
          <w:szCs w:val="28"/>
        </w:rPr>
        <w:t xml:space="preserve">Торбеевского городского поселения по адресу: </w:t>
      </w:r>
      <w:hyperlink r:id="rId6" w:history="1">
        <w:r w:rsidRPr="00EA71F6">
          <w:rPr>
            <w:rStyle w:val="a4"/>
            <w:rFonts w:ascii="Times New Roman" w:hAnsi="Times New Roman" w:cs="Times New Roman"/>
            <w:sz w:val="28"/>
            <w:szCs w:val="28"/>
          </w:rPr>
          <w:t>www.</w:t>
        </w:r>
        <w:r w:rsidRPr="00EA71F6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torbeevo</w:t>
        </w:r>
        <w:r w:rsidRPr="00EA71F6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EA71F6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EA71F6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EA71F6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Pr="00EA71F6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A71F6">
          <w:rPr>
            <w:rStyle w:val="a4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EA71F6">
        <w:rPr>
          <w:rFonts w:ascii="Times New Roman" w:hAnsi="Times New Roman" w:cs="Times New Roman"/>
          <w:sz w:val="28"/>
          <w:szCs w:val="28"/>
        </w:rPr>
        <w:t>.</w:t>
      </w:r>
    </w:p>
    <w:p w:rsidR="00EA71F6" w:rsidRDefault="00EA71F6" w:rsidP="00EA71F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A71F6" w:rsidRDefault="00EA71F6" w:rsidP="00EA71F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A71F6" w:rsidRDefault="00EA71F6" w:rsidP="00EA71F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EA71F6" w:rsidRPr="00EA71F6" w:rsidRDefault="00EA71F6" w:rsidP="00EA71F6">
      <w:pPr>
        <w:pStyle w:val="ConsPlusNormal"/>
        <w:tabs>
          <w:tab w:val="left" w:pos="993"/>
        </w:tabs>
        <w:jc w:val="both"/>
        <w:rPr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                                           И.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Сетяев</w:t>
      </w:r>
      <w:proofErr w:type="spellEnd"/>
    </w:p>
    <w:p w:rsidR="00093E7D" w:rsidRPr="00EA71F6" w:rsidRDefault="00093E7D" w:rsidP="00EA71F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C26" w:rsidRDefault="00F34C26"/>
    <w:p w:rsidR="00DE7BB3" w:rsidRDefault="00DE7BB3"/>
    <w:p w:rsidR="00F34C26" w:rsidRDefault="00F34C26" w:rsidP="00F34C26">
      <w:pPr>
        <w:spacing w:after="0"/>
        <w:ind w:firstLine="5245"/>
        <w:rPr>
          <w:rFonts w:ascii="Times New Roman" w:hAnsi="Times New Roman" w:cs="Times New Roman"/>
          <w:sz w:val="24"/>
          <w:szCs w:val="24"/>
        </w:rPr>
      </w:pPr>
      <w:r w:rsidRPr="00F34C2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F34C26" w:rsidRDefault="00F34C26" w:rsidP="00F34C26">
      <w:pPr>
        <w:spacing w:after="0"/>
        <w:ind w:firstLine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F34C26" w:rsidRDefault="00F34C26" w:rsidP="00F34C26">
      <w:pPr>
        <w:spacing w:after="0"/>
        <w:ind w:firstLine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Торбеевского городского поселения </w:t>
      </w:r>
    </w:p>
    <w:p w:rsidR="00F34C26" w:rsidRDefault="00ED3107" w:rsidP="00F34C26">
      <w:pPr>
        <w:spacing w:after="0"/>
        <w:ind w:firstLine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«22</w:t>
      </w:r>
      <w:r w:rsidR="00F34C26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января</w:t>
      </w:r>
      <w:r w:rsidR="00F34C26">
        <w:rPr>
          <w:rFonts w:ascii="Times New Roman" w:hAnsi="Times New Roman" w:cs="Times New Roman"/>
          <w:sz w:val="24"/>
          <w:szCs w:val="24"/>
        </w:rPr>
        <w:t xml:space="preserve"> 2014 г. №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C35DD7" w:rsidRDefault="00C35DD7" w:rsidP="00F34C26">
      <w:pPr>
        <w:spacing w:after="0"/>
        <w:ind w:firstLine="5245"/>
        <w:rPr>
          <w:rFonts w:ascii="Times New Roman" w:hAnsi="Times New Roman" w:cs="Times New Roman"/>
          <w:sz w:val="24"/>
          <w:szCs w:val="24"/>
        </w:rPr>
      </w:pPr>
    </w:p>
    <w:p w:rsidR="00F34C26" w:rsidRPr="00C35DD7" w:rsidRDefault="00F34C26" w:rsidP="00C35DD7">
      <w:pPr>
        <w:spacing w:after="0"/>
        <w:ind w:firstLine="5245"/>
        <w:rPr>
          <w:rFonts w:ascii="Times New Roman" w:hAnsi="Times New Roman" w:cs="Times New Roman"/>
          <w:sz w:val="28"/>
          <w:szCs w:val="28"/>
        </w:rPr>
      </w:pPr>
    </w:p>
    <w:p w:rsidR="00F34C26" w:rsidRPr="00C35DD7" w:rsidRDefault="00F34C26" w:rsidP="00C35DD7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5DD7">
        <w:rPr>
          <w:rFonts w:ascii="Times New Roman" w:hAnsi="Times New Roman" w:cs="Times New Roman"/>
          <w:b/>
          <w:bCs/>
          <w:sz w:val="28"/>
          <w:szCs w:val="28"/>
        </w:rPr>
        <w:t>ПОЛОЖЕНИЕ (РЕГЛАМЕНТ) О КОНТРАКТНОЙ СЛУЖБЕ</w:t>
      </w:r>
      <w:r w:rsidR="00C35DD7">
        <w:rPr>
          <w:rFonts w:ascii="Times New Roman" w:hAnsi="Times New Roman" w:cs="Times New Roman"/>
          <w:b/>
          <w:bCs/>
          <w:sz w:val="28"/>
          <w:szCs w:val="28"/>
        </w:rPr>
        <w:t xml:space="preserve"> ПРИ АДМИНИСТРАЦИИ ТОРБЕЕВСКОГО ГОРОДСКОГО ПОСЕЛЕНИЯ</w:t>
      </w:r>
    </w:p>
    <w:p w:rsidR="00F34C26" w:rsidRPr="00C35DD7" w:rsidRDefault="00F34C26" w:rsidP="00C35DD7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C26" w:rsidRPr="00C35DD7" w:rsidRDefault="00F34C26" w:rsidP="00C35DD7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Par29"/>
      <w:bookmarkEnd w:id="1"/>
      <w:r w:rsidRPr="00C35DD7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F34C26" w:rsidRPr="00C35DD7" w:rsidRDefault="00F34C26" w:rsidP="00C35DD7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 xml:space="preserve">1. Настоящее </w:t>
      </w:r>
      <w:r w:rsidR="00C35DD7">
        <w:rPr>
          <w:rFonts w:ascii="Times New Roman" w:hAnsi="Times New Roman" w:cs="Times New Roman"/>
          <w:sz w:val="28"/>
          <w:szCs w:val="28"/>
        </w:rPr>
        <w:t>П</w:t>
      </w:r>
      <w:r w:rsidRPr="00C35DD7">
        <w:rPr>
          <w:rFonts w:ascii="Times New Roman" w:hAnsi="Times New Roman" w:cs="Times New Roman"/>
          <w:sz w:val="28"/>
          <w:szCs w:val="28"/>
        </w:rPr>
        <w:t>оложение (регламент) о контрактной службе (далее - Положение) устанавливает правила организации деятельности контрактной службы при планировании и осуществлении закупок товаров, работ, услуг для обеспечения государственных или муниципальных нужд.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35DD7">
        <w:rPr>
          <w:rFonts w:ascii="Times New Roman" w:hAnsi="Times New Roman" w:cs="Times New Roman"/>
          <w:sz w:val="28"/>
          <w:szCs w:val="28"/>
        </w:rPr>
        <w:t>Контрактная служба создается в целях обеспечения планирования и осуществления государственным или муниципальным заказчиком либо бюджетным учреждением в соответствии с частью 1 статьи 15 Федеральн</w:t>
      </w:r>
      <w:r w:rsidR="00C35DD7">
        <w:rPr>
          <w:rFonts w:ascii="Times New Roman" w:hAnsi="Times New Roman" w:cs="Times New Roman"/>
          <w:sz w:val="28"/>
          <w:szCs w:val="28"/>
        </w:rPr>
        <w:t>ого закона от 5 апреля 2013 г. № 44-ФЗ «</w:t>
      </w:r>
      <w:r w:rsidRPr="00C35DD7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C35DD7">
        <w:rPr>
          <w:rFonts w:ascii="Times New Roman" w:hAnsi="Times New Roman" w:cs="Times New Roman"/>
          <w:sz w:val="28"/>
          <w:szCs w:val="28"/>
        </w:rPr>
        <w:t>арственных и муниципальных нужд»</w:t>
      </w:r>
      <w:r w:rsidRPr="00C35DD7">
        <w:rPr>
          <w:rFonts w:ascii="Times New Roman" w:hAnsi="Times New Roman" w:cs="Times New Roman"/>
          <w:sz w:val="28"/>
          <w:szCs w:val="28"/>
        </w:rPr>
        <w:t xml:space="preserve"> (далее - Федеральный закон) (далее - Заказчик) закупок товаров, работ, услуг для обеспечения государственных или муниципальных</w:t>
      </w:r>
      <w:proofErr w:type="gramEnd"/>
      <w:r w:rsidRPr="00C35DD7">
        <w:rPr>
          <w:rFonts w:ascii="Times New Roman" w:hAnsi="Times New Roman" w:cs="Times New Roman"/>
          <w:sz w:val="28"/>
          <w:szCs w:val="28"/>
        </w:rPr>
        <w:t xml:space="preserve"> нужд (далее - закупка).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 xml:space="preserve">3. Заказчики, совокупный годовой объем </w:t>
      </w:r>
      <w:proofErr w:type="gramStart"/>
      <w:r w:rsidRPr="00C35DD7">
        <w:rPr>
          <w:rFonts w:ascii="Times New Roman" w:hAnsi="Times New Roman" w:cs="Times New Roman"/>
          <w:sz w:val="28"/>
          <w:szCs w:val="28"/>
        </w:rPr>
        <w:t>закупок</w:t>
      </w:r>
      <w:proofErr w:type="gramEnd"/>
      <w:r w:rsidRPr="00C35DD7">
        <w:rPr>
          <w:rFonts w:ascii="Times New Roman" w:hAnsi="Times New Roman" w:cs="Times New Roman"/>
          <w:sz w:val="28"/>
          <w:szCs w:val="28"/>
        </w:rPr>
        <w:t xml:space="preserve"> которых в соответствии с планом-графиком закупок (далее - план-график) превышает 100 млн. рублей, создают контрактные службы. Заказчик вправе создать контрактную службу, в случае если совокупный годовой объем закупок заказчика в соответствии с планом-графиком не превышает 100 млн. рублей.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C35DD7">
        <w:rPr>
          <w:rFonts w:ascii="Times New Roman" w:hAnsi="Times New Roman" w:cs="Times New Roman"/>
          <w:sz w:val="28"/>
          <w:szCs w:val="28"/>
        </w:rPr>
        <w:t>Контрактная служба в своей деятельности руководствуется Конституцией Российской Федерации, Федеральным законом, гражданским законодательством Российской Федерации, бюджетным законодательством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в том числе настоящим Положением, иными нормативными правовыми актами Российской Федерации, положением (регламентом) о контрактной службе Заказчика.</w:t>
      </w:r>
      <w:proofErr w:type="gramEnd"/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5. Основными принципами создания и функционирования контрактной службы при планировании и осуществлении закупок являются: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1)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lastRenderedPageBreak/>
        <w:t>2) свободный доступ к информации о совершаемых контрактной службой действиях, направленных на обеспечение государственных и муниципальных нужд, в том числе способах осуществления закупок и их результатах;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3) заключение контрактов на условиях, обеспечивающих наиболее эффективное достижение заданных результатов обеспечения государственных и муниципальных нужд;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4) достижение Заказчиком заданных результатов обеспечения государственных и муниципальных нужд.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6. Контрактная служба создается одним из следующих способов: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1) создание отдельного структурного подразделения;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2) утверждение Заказчиком постоянного состава работников Заказчика, выполняющих функции контрактной службы без образования отдельного структурного подразделения (далее - контрактная служба без образования отдельного подразделения).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7. Структура и численность контрактной службы определяется и утверждается Заказчиком, но не может составлять менее двух человек.</w:t>
      </w:r>
    </w:p>
    <w:p w:rsidR="00F34C26" w:rsidRPr="00C35DD7" w:rsidRDefault="00DE7BB3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7BB3">
        <w:rPr>
          <w:rFonts w:ascii="Times New Roman" w:hAnsi="Times New Roman" w:cs="Times New Roman"/>
          <w:sz w:val="28"/>
          <w:szCs w:val="28"/>
        </w:rPr>
        <w:t>8</w:t>
      </w:r>
      <w:r w:rsidR="00F34C26" w:rsidRPr="00C35DD7">
        <w:rPr>
          <w:rFonts w:ascii="Times New Roman" w:hAnsi="Times New Roman" w:cs="Times New Roman"/>
          <w:sz w:val="28"/>
          <w:szCs w:val="28"/>
        </w:rPr>
        <w:t>. Контрактную службу возглавляет руководитель контрактной службы.</w:t>
      </w:r>
    </w:p>
    <w:p w:rsidR="00F34C26" w:rsidRPr="00C35DD7" w:rsidRDefault="00043B6A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34C26" w:rsidRPr="00C35DD7">
        <w:rPr>
          <w:rFonts w:ascii="Times New Roman" w:hAnsi="Times New Roman" w:cs="Times New Roman"/>
          <w:sz w:val="28"/>
          <w:szCs w:val="28"/>
        </w:rPr>
        <w:t xml:space="preserve">. Руководитель контрактной службы в целях </w:t>
      </w:r>
      <w:proofErr w:type="gramStart"/>
      <w:r w:rsidR="00F34C26" w:rsidRPr="00C35DD7">
        <w:rPr>
          <w:rFonts w:ascii="Times New Roman" w:hAnsi="Times New Roman" w:cs="Times New Roman"/>
          <w:sz w:val="28"/>
          <w:szCs w:val="28"/>
        </w:rPr>
        <w:t>повышения эффективности работы работников контрактной службы</w:t>
      </w:r>
      <w:proofErr w:type="gramEnd"/>
      <w:r w:rsidR="00F34C26" w:rsidRPr="00C35DD7">
        <w:rPr>
          <w:rFonts w:ascii="Times New Roman" w:hAnsi="Times New Roman" w:cs="Times New Roman"/>
          <w:sz w:val="28"/>
          <w:szCs w:val="28"/>
        </w:rPr>
        <w:t xml:space="preserve"> при формировании организационной структуры определяет должностные обязанности и персональную ответственность работников контрактной службы, распределяя определенные настоящим Положением функциональные обязанности между указанными работниками.</w:t>
      </w:r>
    </w:p>
    <w:p w:rsidR="00F34C26" w:rsidRPr="00C35DD7" w:rsidRDefault="00134B2C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34C26" w:rsidRPr="00C35DD7">
        <w:rPr>
          <w:rFonts w:ascii="Times New Roman" w:hAnsi="Times New Roman" w:cs="Times New Roman"/>
          <w:sz w:val="28"/>
          <w:szCs w:val="28"/>
        </w:rPr>
        <w:t>. Функциональные обязанности контрактной службы: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4"/>
      <w:bookmarkEnd w:id="2"/>
      <w:r w:rsidRPr="00C35DD7">
        <w:rPr>
          <w:rFonts w:ascii="Times New Roman" w:hAnsi="Times New Roman" w:cs="Times New Roman"/>
          <w:sz w:val="28"/>
          <w:szCs w:val="28"/>
        </w:rPr>
        <w:t>1) планирование закупок</w:t>
      </w:r>
      <w:r w:rsidR="00ED3107">
        <w:rPr>
          <w:rFonts w:ascii="Times New Roman" w:hAnsi="Times New Roman" w:cs="Times New Roman"/>
          <w:sz w:val="28"/>
          <w:szCs w:val="28"/>
        </w:rPr>
        <w:t xml:space="preserve"> (с 1 января 2015 года)</w:t>
      </w:r>
      <w:r w:rsidRPr="00C35DD7">
        <w:rPr>
          <w:rFonts w:ascii="Times New Roman" w:hAnsi="Times New Roman" w:cs="Times New Roman"/>
          <w:sz w:val="28"/>
          <w:szCs w:val="28"/>
        </w:rPr>
        <w:t>;</w:t>
      </w:r>
    </w:p>
    <w:p w:rsidR="00043B6A" w:rsidRDefault="00F34C26" w:rsidP="00043B6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2) организация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</w:t>
      </w:r>
      <w:r w:rsidR="00043B6A">
        <w:rPr>
          <w:rFonts w:ascii="Times New Roman" w:hAnsi="Times New Roman" w:cs="Times New Roman"/>
          <w:sz w:val="28"/>
          <w:szCs w:val="28"/>
        </w:rPr>
        <w:t xml:space="preserve"> </w:t>
      </w:r>
      <w:r w:rsidR="00043B6A">
        <w:rPr>
          <w:rFonts w:ascii="Times New Roman" w:hAnsi="Times New Roman" w:cs="Times New Roman"/>
          <w:sz w:val="28"/>
          <w:szCs w:val="28"/>
        </w:rPr>
        <w:t>(с 1 января 2015 года)</w:t>
      </w:r>
      <w:r w:rsidRPr="00C35DD7">
        <w:rPr>
          <w:rFonts w:ascii="Times New Roman" w:hAnsi="Times New Roman" w:cs="Times New Roman"/>
          <w:sz w:val="28"/>
          <w:szCs w:val="28"/>
        </w:rPr>
        <w:t>;</w:t>
      </w:r>
      <w:bookmarkStart w:id="3" w:name="Par64"/>
      <w:bookmarkEnd w:id="3"/>
    </w:p>
    <w:p w:rsidR="00F34C26" w:rsidRPr="00C35DD7" w:rsidRDefault="00F34C26" w:rsidP="00043B6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3) обоснование закупок</w:t>
      </w:r>
      <w:r w:rsidR="00043B6A">
        <w:rPr>
          <w:rFonts w:ascii="Times New Roman" w:hAnsi="Times New Roman" w:cs="Times New Roman"/>
          <w:sz w:val="28"/>
          <w:szCs w:val="28"/>
        </w:rPr>
        <w:t xml:space="preserve"> </w:t>
      </w:r>
      <w:r w:rsidR="00043B6A">
        <w:rPr>
          <w:rFonts w:ascii="Times New Roman" w:hAnsi="Times New Roman" w:cs="Times New Roman"/>
          <w:sz w:val="28"/>
          <w:szCs w:val="28"/>
        </w:rPr>
        <w:t>(с 1 января 2015 года)</w:t>
      </w:r>
      <w:r w:rsidRPr="00C35DD7">
        <w:rPr>
          <w:rFonts w:ascii="Times New Roman" w:hAnsi="Times New Roman" w:cs="Times New Roman"/>
          <w:sz w:val="28"/>
          <w:szCs w:val="28"/>
        </w:rPr>
        <w:t>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4) обоснование начальной (максимальной) цены контракта;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5) обязательное общественное обсуждение закупок;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6) организационно-техническое обеспечение деятельности комиссий по осуществлению закупок;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7) привлечение экспертов, экспертных организаций;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 xml:space="preserve">8) подготовка и размещение в единой информационной системе в сфере </w:t>
      </w:r>
      <w:r w:rsidRPr="00C35DD7">
        <w:rPr>
          <w:rFonts w:ascii="Times New Roman" w:hAnsi="Times New Roman" w:cs="Times New Roman"/>
          <w:sz w:val="28"/>
          <w:szCs w:val="28"/>
        </w:rPr>
        <w:lastRenderedPageBreak/>
        <w:t>закупок (далее - единая информационная система) извещения об осуществлении закупки, документации о закупках, проектов контрактов;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9) подготовка и направление приглашений принять участие в определении поставщиков (подрядчиков, исполнителей) закрытыми способами;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10) рассмотрение банковских гарантий и организация осуществления уплаты денежных сумм по банковской гарантии;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11) организация заключения контракта;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5DD7">
        <w:rPr>
          <w:rFonts w:ascii="Times New Roman" w:hAnsi="Times New Roman" w:cs="Times New Roman"/>
          <w:sz w:val="28"/>
          <w:szCs w:val="28"/>
        </w:rPr>
        <w:t>12)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законом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комиссии;</w:t>
      </w:r>
      <w:proofErr w:type="gramEnd"/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13) организация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14) взаимодействие с поставщиком (подрядчиком, исполнителем) при изменении, расторжении контракта;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15) организация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16) направление поставщику (подрядчику, исполнителю) требования об уплате неустоек (штрафов, пеней);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17) участие в рассмотрении дел об обжаловании действий (бездействия) Заказчика и осуществление подготовки материалов для выполнения претензионной работы.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34C26" w:rsidRPr="00C35DD7" w:rsidRDefault="00F34C26" w:rsidP="00C35DD7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Par81"/>
      <w:bookmarkEnd w:id="4"/>
      <w:r w:rsidRPr="00C35DD7">
        <w:rPr>
          <w:rFonts w:ascii="Times New Roman" w:hAnsi="Times New Roman" w:cs="Times New Roman"/>
          <w:sz w:val="28"/>
          <w:szCs w:val="28"/>
        </w:rPr>
        <w:t>II. Функции и полномочия контрактной службы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34C26" w:rsidRPr="00C35DD7" w:rsidRDefault="009D4DBA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83"/>
      <w:bookmarkEnd w:id="5"/>
      <w:r>
        <w:rPr>
          <w:rFonts w:ascii="Times New Roman" w:hAnsi="Times New Roman" w:cs="Times New Roman"/>
          <w:sz w:val="28"/>
          <w:szCs w:val="28"/>
        </w:rPr>
        <w:t>11</w:t>
      </w:r>
      <w:r w:rsidR="00F34C26" w:rsidRPr="00C35DD7">
        <w:rPr>
          <w:rFonts w:ascii="Times New Roman" w:hAnsi="Times New Roman" w:cs="Times New Roman"/>
          <w:sz w:val="28"/>
          <w:szCs w:val="28"/>
        </w:rPr>
        <w:t>. Контрактная служба осуществляет следующие функции и полномочия:</w:t>
      </w:r>
    </w:p>
    <w:p w:rsidR="00F34C26" w:rsidRPr="00C35DD7" w:rsidRDefault="00F34C26" w:rsidP="00134B2C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88"/>
      <w:bookmarkEnd w:id="6"/>
      <w:r w:rsidRPr="00C35DD7">
        <w:rPr>
          <w:rFonts w:ascii="Times New Roman" w:hAnsi="Times New Roman" w:cs="Times New Roman"/>
          <w:sz w:val="28"/>
          <w:szCs w:val="28"/>
        </w:rPr>
        <w:t>1) при планировании закупок</w:t>
      </w:r>
      <w:r w:rsidR="00134B2C">
        <w:rPr>
          <w:rFonts w:ascii="Times New Roman" w:hAnsi="Times New Roman" w:cs="Times New Roman"/>
          <w:sz w:val="28"/>
          <w:szCs w:val="28"/>
        </w:rPr>
        <w:t xml:space="preserve"> </w:t>
      </w:r>
      <w:r w:rsidR="00134B2C">
        <w:rPr>
          <w:rFonts w:ascii="Times New Roman" w:hAnsi="Times New Roman" w:cs="Times New Roman"/>
          <w:sz w:val="28"/>
          <w:szCs w:val="28"/>
        </w:rPr>
        <w:t>(с 1 января 2015 года)</w:t>
      </w:r>
      <w:r w:rsidRPr="00C35DD7">
        <w:rPr>
          <w:rFonts w:ascii="Times New Roman" w:hAnsi="Times New Roman" w:cs="Times New Roman"/>
          <w:sz w:val="28"/>
          <w:szCs w:val="28"/>
        </w:rPr>
        <w:t>: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 xml:space="preserve">б) размещает планы закупок на сайтах Заказчика в информационно-телекоммуникационной сети "Интернет" (при наличии), а также опубликовывает в любых печатных изданиях в соответствии с частью 10 </w:t>
      </w:r>
      <w:r w:rsidRPr="00C35DD7">
        <w:rPr>
          <w:rFonts w:ascii="Times New Roman" w:hAnsi="Times New Roman" w:cs="Times New Roman"/>
          <w:sz w:val="28"/>
          <w:szCs w:val="28"/>
        </w:rPr>
        <w:lastRenderedPageBreak/>
        <w:t>статьи 17 Федерального закона;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в) обеспечивает подготовку обоснования закупки при формировании плана закупок;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г)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д) организует утверждение плана закупок, плана-графика;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2) при определении поставщиков (подрядчиков, исполнителей):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а) выбирает способ определения поставщика (подрядчика, исполнителя);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в) уточняет в рамках обоснования цены цену контракта, заключаемого с единственным поставщиком (подрядчиком, исполнителем);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д) осуществляет подготовку протоколов заседаний комиссий по осуществлению закупок на основании решений, принятых членами комиссии по осуществлению закупок;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е) организует подготовку описания объекта закупки в документации о закупке;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 xml:space="preserve">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C35DD7">
        <w:rPr>
          <w:rFonts w:ascii="Times New Roman" w:hAnsi="Times New Roman" w:cs="Times New Roman"/>
          <w:sz w:val="28"/>
          <w:szCs w:val="28"/>
        </w:rPr>
        <w:t>являющихся</w:t>
      </w:r>
      <w:proofErr w:type="gramEnd"/>
      <w:r w:rsidRPr="00C35DD7">
        <w:rPr>
          <w:rFonts w:ascii="Times New Roman" w:hAnsi="Times New Roman" w:cs="Times New Roman"/>
          <w:sz w:val="28"/>
          <w:szCs w:val="28"/>
        </w:rPr>
        <w:t xml:space="preserve"> объектом закупки;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правомочности участника закупки заключать контракт;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5DD7">
        <w:rPr>
          <w:rFonts w:ascii="Times New Roman" w:hAnsi="Times New Roman" w:cs="Times New Roman"/>
          <w:sz w:val="28"/>
          <w:szCs w:val="28"/>
        </w:rPr>
        <w:t>непроведения</w:t>
      </w:r>
      <w:proofErr w:type="spellEnd"/>
      <w:r w:rsidRPr="00C35DD7">
        <w:rPr>
          <w:rFonts w:ascii="Times New Roman" w:hAnsi="Times New Roman" w:cs="Times New Roman"/>
          <w:sz w:val="28"/>
          <w:szCs w:val="28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5DD7">
        <w:rPr>
          <w:rFonts w:ascii="Times New Roman" w:hAnsi="Times New Roman" w:cs="Times New Roman"/>
          <w:sz w:val="28"/>
          <w:szCs w:val="28"/>
        </w:rPr>
        <w:lastRenderedPageBreak/>
        <w:t>неприостановления</w:t>
      </w:r>
      <w:proofErr w:type="spellEnd"/>
      <w:r w:rsidRPr="00C35DD7">
        <w:rPr>
          <w:rFonts w:ascii="Times New Roman" w:hAnsi="Times New Roman" w:cs="Times New Roman"/>
          <w:sz w:val="28"/>
          <w:szCs w:val="28"/>
        </w:rPr>
        <w:t xml:space="preserve"> деятельности участника закупки в порядке, установленном Кодексом Российской Федерации об а</w:t>
      </w:r>
      <w:r w:rsidR="006553AC">
        <w:rPr>
          <w:rFonts w:ascii="Times New Roman" w:hAnsi="Times New Roman" w:cs="Times New Roman"/>
          <w:sz w:val="28"/>
          <w:szCs w:val="28"/>
        </w:rPr>
        <w:t>дминистративных правонарушениях</w:t>
      </w:r>
      <w:r w:rsidRPr="00C35DD7">
        <w:rPr>
          <w:rFonts w:ascii="Times New Roman" w:hAnsi="Times New Roman" w:cs="Times New Roman"/>
          <w:sz w:val="28"/>
          <w:szCs w:val="28"/>
        </w:rPr>
        <w:t>, на дату подачи заявки на участие в закупке;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обладания участником закупки исключительными правами на результаты интеллектуальной деятельности;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соответствия дополнительным требованиям, устанавливаемым в соответствии с частью 2 статьи 31 Федерального закона;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л)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 Федеральным законом;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 xml:space="preserve">м) публикует по решению руководителя контрактной службы извещение </w:t>
      </w:r>
      <w:r w:rsidRPr="00C35DD7">
        <w:rPr>
          <w:rFonts w:ascii="Times New Roman" w:hAnsi="Times New Roman" w:cs="Times New Roman"/>
          <w:sz w:val="28"/>
          <w:szCs w:val="28"/>
        </w:rPr>
        <w:lastRenderedPageBreak/>
        <w:t>об осуществлении закупок в любых средствах массовой информации или размещает это извещение на сайтах в информационно-телекоммуникационной сети "Интернет" при условии, что такое опубликование или такое размещение осуществляется наряду с предусмотренным Федеральным законом размещением;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н)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5DD7">
        <w:rPr>
          <w:rFonts w:ascii="Times New Roman" w:hAnsi="Times New Roman" w:cs="Times New Roman"/>
          <w:sz w:val="28"/>
          <w:szCs w:val="28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  <w:proofErr w:type="gramEnd"/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р)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F34C26" w:rsidRPr="00C35DD7" w:rsidRDefault="009D4DBA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с) </w:t>
      </w:r>
      <w:r w:rsidR="00F34C26" w:rsidRPr="00C35DD7">
        <w:rPr>
          <w:rFonts w:ascii="Times New Roman" w:hAnsi="Times New Roman" w:cs="Times New Roman"/>
          <w:sz w:val="28"/>
          <w:szCs w:val="28"/>
        </w:rPr>
        <w:t>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закупках;</w:t>
      </w:r>
    </w:p>
    <w:p w:rsidR="00F34C26" w:rsidRPr="00C35DD7" w:rsidRDefault="009D4DBA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34C26" w:rsidRPr="00C35DD7">
        <w:rPr>
          <w:rFonts w:ascii="Times New Roman" w:hAnsi="Times New Roman" w:cs="Times New Roman"/>
          <w:sz w:val="28"/>
          <w:szCs w:val="28"/>
        </w:rPr>
        <w:t>) привлекает экспертов, экспертные организации;</w:t>
      </w:r>
    </w:p>
    <w:p w:rsidR="00F34C26" w:rsidRPr="00C35DD7" w:rsidRDefault="009D4DBA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у) </w:t>
      </w:r>
      <w:r w:rsidR="00F34C26" w:rsidRPr="00C35DD7">
        <w:rPr>
          <w:rFonts w:ascii="Times New Roman" w:hAnsi="Times New Roman" w:cs="Times New Roman"/>
          <w:sz w:val="28"/>
          <w:szCs w:val="28"/>
        </w:rPr>
        <w:t>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частью 3 статьи 84 Федерального закона;</w:t>
      </w:r>
    </w:p>
    <w:p w:rsidR="00F34C26" w:rsidRPr="00C35DD7" w:rsidRDefault="009D4DBA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F34C26" w:rsidRPr="00C35DD7">
        <w:rPr>
          <w:rFonts w:ascii="Times New Roman" w:hAnsi="Times New Roman" w:cs="Times New Roman"/>
          <w:sz w:val="28"/>
          <w:szCs w:val="28"/>
        </w:rPr>
        <w:t>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пунктом 25 части 1 статьи 93 Федерального закона;</w:t>
      </w:r>
    </w:p>
    <w:p w:rsidR="00F34C26" w:rsidRPr="00C35DD7" w:rsidRDefault="009D4DBA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F34C26" w:rsidRPr="00C35DD7">
        <w:rPr>
          <w:rFonts w:ascii="Times New Roman" w:hAnsi="Times New Roman" w:cs="Times New Roman"/>
          <w:sz w:val="28"/>
          <w:szCs w:val="28"/>
        </w:rPr>
        <w:t xml:space="preserve">) обосновывает в документально оформленном отчете невозможность или нецелесообразность использования иных способов определения </w:t>
      </w:r>
      <w:r w:rsidR="00F34C26" w:rsidRPr="00C35DD7">
        <w:rPr>
          <w:rFonts w:ascii="Times New Roman" w:hAnsi="Times New Roman" w:cs="Times New Roman"/>
          <w:sz w:val="28"/>
          <w:szCs w:val="28"/>
        </w:rPr>
        <w:lastRenderedPageBreak/>
        <w:t>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F34C26" w:rsidRPr="00C35DD7" w:rsidRDefault="009D4DBA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F34C26" w:rsidRPr="00C35DD7">
        <w:rPr>
          <w:rFonts w:ascii="Times New Roman" w:hAnsi="Times New Roman" w:cs="Times New Roman"/>
          <w:sz w:val="28"/>
          <w:szCs w:val="28"/>
        </w:rPr>
        <w:t>) обеспечивает заключение контрактов;</w:t>
      </w:r>
    </w:p>
    <w:p w:rsidR="00F34C26" w:rsidRPr="00C35DD7" w:rsidRDefault="009D4DBA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F34C26" w:rsidRPr="00C35DD7">
        <w:rPr>
          <w:rFonts w:ascii="Times New Roman" w:hAnsi="Times New Roman" w:cs="Times New Roman"/>
          <w:sz w:val="28"/>
          <w:szCs w:val="28"/>
        </w:rPr>
        <w:t>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3) при исполнении, изменении, расторжении контракта: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5DD7">
        <w:rPr>
          <w:rFonts w:ascii="Times New Roman" w:hAnsi="Times New Roman" w:cs="Times New Roman"/>
          <w:sz w:val="28"/>
          <w:szCs w:val="28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Pr="00C35D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35DD7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C35DD7">
        <w:rPr>
          <w:rFonts w:ascii="Times New Roman" w:hAnsi="Times New Roman" w:cs="Times New Roman"/>
          <w:sz w:val="28"/>
          <w:szCs w:val="28"/>
        </w:rPr>
        <w:t xml:space="preserve"> нарушения поставщиком (подрядчиком, исполнителем) условий контракта;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5DD7">
        <w:rPr>
          <w:rFonts w:ascii="Times New Roman" w:hAnsi="Times New Roman" w:cs="Times New Roman"/>
          <w:sz w:val="28"/>
          <w:szCs w:val="28"/>
        </w:rPr>
        <w:t xml:space="preserve">ж)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</w:t>
      </w:r>
      <w:r w:rsidRPr="00C35DD7">
        <w:rPr>
          <w:rFonts w:ascii="Times New Roman" w:hAnsi="Times New Roman" w:cs="Times New Roman"/>
          <w:sz w:val="28"/>
          <w:szCs w:val="28"/>
        </w:rPr>
        <w:lastRenderedPageBreak/>
        <w:t>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</w:t>
      </w:r>
      <w:proofErr w:type="gramEnd"/>
      <w:r w:rsidRPr="00C35DD7">
        <w:rPr>
          <w:rFonts w:ascii="Times New Roman" w:hAnsi="Times New Roman" w:cs="Times New Roman"/>
          <w:sz w:val="28"/>
          <w:szCs w:val="28"/>
        </w:rPr>
        <w:t xml:space="preserve">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 xml:space="preserve">з)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 w:rsidRPr="00C35DD7">
        <w:rPr>
          <w:rFonts w:ascii="Times New Roman" w:hAnsi="Times New Roman" w:cs="Times New Roman"/>
          <w:sz w:val="28"/>
          <w:szCs w:val="28"/>
        </w:rPr>
        <w:t>был</w:t>
      </w:r>
      <w:proofErr w:type="gramEnd"/>
      <w:r w:rsidRPr="00C35DD7">
        <w:rPr>
          <w:rFonts w:ascii="Times New Roman" w:hAnsi="Times New Roman" w:cs="Times New Roman"/>
          <w:sz w:val="28"/>
          <w:szCs w:val="28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F34C26" w:rsidRPr="00C35DD7" w:rsidRDefault="00520F37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142"/>
      <w:bookmarkEnd w:id="7"/>
      <w:r>
        <w:rPr>
          <w:rFonts w:ascii="Times New Roman" w:hAnsi="Times New Roman" w:cs="Times New Roman"/>
          <w:sz w:val="28"/>
          <w:szCs w:val="28"/>
        </w:rPr>
        <w:t>12</w:t>
      </w:r>
      <w:r w:rsidR="00F34C26" w:rsidRPr="00C35DD7">
        <w:rPr>
          <w:rFonts w:ascii="Times New Roman" w:hAnsi="Times New Roman" w:cs="Times New Roman"/>
          <w:sz w:val="28"/>
          <w:szCs w:val="28"/>
        </w:rPr>
        <w:t>. Контрактная служба осуществляет иные полномочия, предусмотренные Федеральным законом, в том числе: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5) разрабатывает проекты контрактов, в том числе типовых контрактов Заказчика, типовых условий контрактов Заказчика;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6) осуществляет проверку банковских гарантий, поступивших в качестве обеспечения исполнения контрактов, на соответствие требованиям Федерального закона;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lastRenderedPageBreak/>
        <w:t>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8) организует осуществление уплаты денежных сумм по банковской гарантии в случаях, предусмотренных Федеральным законом;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F34C26" w:rsidRPr="00C35DD7" w:rsidRDefault="00520F37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F34C26" w:rsidRPr="00C35DD7">
        <w:rPr>
          <w:rFonts w:ascii="Times New Roman" w:hAnsi="Times New Roman" w:cs="Times New Roman"/>
          <w:sz w:val="28"/>
          <w:szCs w:val="28"/>
        </w:rPr>
        <w:t>. В целях реализации функций и полномочий,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пунктах 11</w:t>
      </w:r>
      <w:r w:rsidR="00F34C26" w:rsidRPr="00520F3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12 </w:t>
      </w:r>
      <w:r w:rsidR="00F34C26" w:rsidRPr="00C35DD7">
        <w:rPr>
          <w:rFonts w:ascii="Times New Roman" w:hAnsi="Times New Roman" w:cs="Times New Roman"/>
          <w:sz w:val="28"/>
          <w:szCs w:val="28"/>
        </w:rPr>
        <w:t>настоящего Положения, работники контрактной службы обязаны соблюдать обязательства и требования, установленные Федеральным законом, в том числе: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1) не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3) привлекать в случаях, в порядке и с учетом требований, предусмотренных действующим законодательством Российской Федерации, в том числе Федеральным законом, к своей работе экспертов, экспертные организации.</w:t>
      </w:r>
    </w:p>
    <w:p w:rsidR="00F34C26" w:rsidRPr="00C35DD7" w:rsidRDefault="00520F37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F34C26" w:rsidRPr="00C35DD7">
        <w:rPr>
          <w:rFonts w:ascii="Times New Roman" w:hAnsi="Times New Roman" w:cs="Times New Roman"/>
          <w:sz w:val="28"/>
          <w:szCs w:val="28"/>
        </w:rPr>
        <w:t xml:space="preserve">. При централизации закупок в соответствии со статьей 26 Федерального закона контрактная служба осуществляет функции и полномочия, предусмотренные </w:t>
      </w:r>
      <w:hyperlink w:anchor="Par83" w:tooltip="Ссылка на текущий документ" w:history="1">
        <w:r w:rsidRPr="00520F37">
          <w:rPr>
            <w:rFonts w:ascii="Times New Roman" w:hAnsi="Times New Roman" w:cs="Times New Roman"/>
            <w:sz w:val="28"/>
            <w:szCs w:val="28"/>
          </w:rPr>
          <w:t>пунктами</w:t>
        </w:r>
      </w:hyperlink>
      <w:r w:rsidRPr="00520F37">
        <w:rPr>
          <w:rFonts w:ascii="Times New Roman" w:hAnsi="Times New Roman" w:cs="Times New Roman"/>
          <w:sz w:val="28"/>
          <w:szCs w:val="28"/>
        </w:rPr>
        <w:t xml:space="preserve"> 11</w:t>
      </w:r>
      <w:r w:rsidR="00F34C26" w:rsidRPr="00520F37">
        <w:rPr>
          <w:rFonts w:ascii="Times New Roman" w:hAnsi="Times New Roman" w:cs="Times New Roman"/>
          <w:sz w:val="28"/>
          <w:szCs w:val="28"/>
        </w:rPr>
        <w:t xml:space="preserve"> и </w:t>
      </w:r>
      <w:r w:rsidRPr="00520F37">
        <w:rPr>
          <w:rFonts w:ascii="Times New Roman" w:hAnsi="Times New Roman" w:cs="Times New Roman"/>
          <w:sz w:val="28"/>
          <w:szCs w:val="28"/>
        </w:rPr>
        <w:t>12</w:t>
      </w:r>
      <w:r w:rsidR="00F34C26" w:rsidRPr="00520F37">
        <w:rPr>
          <w:rFonts w:ascii="Times New Roman" w:hAnsi="Times New Roman" w:cs="Times New Roman"/>
          <w:sz w:val="28"/>
          <w:szCs w:val="28"/>
        </w:rPr>
        <w:t xml:space="preserve"> </w:t>
      </w:r>
      <w:r w:rsidR="00F34C26" w:rsidRPr="00C35DD7">
        <w:rPr>
          <w:rFonts w:ascii="Times New Roman" w:hAnsi="Times New Roman" w:cs="Times New Roman"/>
          <w:sz w:val="28"/>
          <w:szCs w:val="28"/>
        </w:rPr>
        <w:t>настоящего Положения 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</w:t>
      </w:r>
    </w:p>
    <w:p w:rsidR="00F34C26" w:rsidRPr="00C35DD7" w:rsidRDefault="00520F37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F34C26" w:rsidRPr="00C35DD7">
        <w:rPr>
          <w:rFonts w:ascii="Times New Roman" w:hAnsi="Times New Roman" w:cs="Times New Roman"/>
          <w:sz w:val="28"/>
          <w:szCs w:val="28"/>
        </w:rPr>
        <w:t>. Руководитель контрактной службы: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1) распределяет обязанности между работниками контрактной службы;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2) представляет на рассмотрение Заказчика предложения о назначении на должность и освобождении от должности работников контрактной службы;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DD7">
        <w:rPr>
          <w:rFonts w:ascii="Times New Roman" w:hAnsi="Times New Roman" w:cs="Times New Roman"/>
          <w:sz w:val="28"/>
          <w:szCs w:val="28"/>
        </w:rPr>
        <w:t>3) осуществляет иные полномочия, предусмотренные Федеральным законом.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34C26" w:rsidRPr="00C35DD7" w:rsidRDefault="00F34C26" w:rsidP="00C35DD7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8" w:name="Par162"/>
      <w:bookmarkEnd w:id="8"/>
      <w:r w:rsidRPr="00C35DD7">
        <w:rPr>
          <w:rFonts w:ascii="Times New Roman" w:hAnsi="Times New Roman" w:cs="Times New Roman"/>
          <w:sz w:val="28"/>
          <w:szCs w:val="28"/>
        </w:rPr>
        <w:t>III. Ответственность работников контрактной службы</w:t>
      </w:r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34C26" w:rsidRPr="00C35DD7" w:rsidRDefault="00520F37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F34C26" w:rsidRPr="00C35DD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34C26" w:rsidRPr="00C35DD7">
        <w:rPr>
          <w:rFonts w:ascii="Times New Roman" w:hAnsi="Times New Roman" w:cs="Times New Roman"/>
          <w:sz w:val="28"/>
          <w:szCs w:val="28"/>
        </w:rPr>
        <w:t xml:space="preserve">Любой участник закупки, а также осуществляющие общественный </w:t>
      </w:r>
      <w:r w:rsidR="00F34C26" w:rsidRPr="00C35DD7">
        <w:rPr>
          <w:rFonts w:ascii="Times New Roman" w:hAnsi="Times New Roman" w:cs="Times New Roman"/>
          <w:sz w:val="28"/>
          <w:szCs w:val="28"/>
        </w:rPr>
        <w:lastRenderedPageBreak/>
        <w:t>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законом, в контрольный орган в сфере закупок действия (бездействие) должностных лиц контрактной службы, если такие действия (бездействие) нарушают права и законные интересы участника закупки.</w:t>
      </w:r>
      <w:proofErr w:type="gramEnd"/>
    </w:p>
    <w:p w:rsidR="00F34C26" w:rsidRPr="00C35DD7" w:rsidRDefault="00F34C26" w:rsidP="00C35DD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F34C26" w:rsidRPr="00C35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82671"/>
    <w:multiLevelType w:val="hybridMultilevel"/>
    <w:tmpl w:val="A9409A22"/>
    <w:lvl w:ilvl="0" w:tplc="73B8CB7A">
      <w:start w:val="7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143C6"/>
    <w:multiLevelType w:val="hybridMultilevel"/>
    <w:tmpl w:val="4D5AE96E"/>
    <w:lvl w:ilvl="0" w:tplc="5A3646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719"/>
    <w:rsid w:val="00043B6A"/>
    <w:rsid w:val="00093E7D"/>
    <w:rsid w:val="00134B2C"/>
    <w:rsid w:val="002433A1"/>
    <w:rsid w:val="003809B2"/>
    <w:rsid w:val="003B1311"/>
    <w:rsid w:val="00520F37"/>
    <w:rsid w:val="00551A13"/>
    <w:rsid w:val="00592EF7"/>
    <w:rsid w:val="006553AC"/>
    <w:rsid w:val="006B7481"/>
    <w:rsid w:val="00944ED4"/>
    <w:rsid w:val="00966719"/>
    <w:rsid w:val="009D4DBA"/>
    <w:rsid w:val="00BC1024"/>
    <w:rsid w:val="00C35DD7"/>
    <w:rsid w:val="00DE7BB3"/>
    <w:rsid w:val="00EA71F6"/>
    <w:rsid w:val="00ED3107"/>
    <w:rsid w:val="00F34C26"/>
    <w:rsid w:val="00F8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74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71F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A71F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1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10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74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71F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A71F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1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10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bee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11</Pages>
  <Words>3286</Words>
  <Characters>18731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21974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2014-01-24T11:11:00Z</cp:lastPrinted>
  <dcterms:created xsi:type="dcterms:W3CDTF">2014-01-21T08:09:00Z</dcterms:created>
  <dcterms:modified xsi:type="dcterms:W3CDTF">2014-01-24T11:14:00Z</dcterms:modified>
</cp:coreProperties>
</file>