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6798" w:rsidRPr="004F3E9F" w:rsidRDefault="00016798" w:rsidP="00016798">
      <w:pPr>
        <w:spacing w:line="240" w:lineRule="auto"/>
        <w:jc w:val="center"/>
        <w:rPr>
          <w:b/>
          <w:bCs/>
          <w:sz w:val="28"/>
          <w:szCs w:val="28"/>
          <w:lang w:eastAsia="ar-SA"/>
        </w:rPr>
      </w:pPr>
      <w:r w:rsidRPr="004F3E9F">
        <w:rPr>
          <w:b/>
          <w:bCs/>
          <w:sz w:val="28"/>
          <w:szCs w:val="28"/>
          <w:lang w:eastAsia="ar-SA"/>
        </w:rPr>
        <w:t xml:space="preserve">АДМИНИСТРАЦИЯ </w:t>
      </w:r>
    </w:p>
    <w:p w:rsidR="00016798" w:rsidRPr="004F3E9F" w:rsidRDefault="00016798" w:rsidP="00016798">
      <w:pPr>
        <w:spacing w:line="240" w:lineRule="auto"/>
        <w:jc w:val="center"/>
        <w:rPr>
          <w:b/>
          <w:bCs/>
          <w:sz w:val="28"/>
          <w:szCs w:val="28"/>
          <w:lang w:eastAsia="ar-SA"/>
        </w:rPr>
      </w:pPr>
      <w:r w:rsidRPr="004F3E9F">
        <w:rPr>
          <w:b/>
          <w:bCs/>
          <w:sz w:val="28"/>
          <w:szCs w:val="28"/>
          <w:lang w:eastAsia="ar-SA"/>
        </w:rPr>
        <w:t xml:space="preserve">ТОРБЕЕВСКОГО МУНИЦИПАЛЬНОГО РАЙОНА </w:t>
      </w:r>
    </w:p>
    <w:p w:rsidR="00016798" w:rsidRPr="004F3E9F" w:rsidRDefault="00016798" w:rsidP="00016798">
      <w:pPr>
        <w:pStyle w:val="FR1"/>
        <w:spacing w:line="240" w:lineRule="auto"/>
        <w:ind w:left="0"/>
        <w:rPr>
          <w:sz w:val="28"/>
          <w:szCs w:val="28"/>
        </w:rPr>
      </w:pPr>
      <w:r w:rsidRPr="004F3E9F">
        <w:rPr>
          <w:sz w:val="28"/>
          <w:szCs w:val="28"/>
        </w:rPr>
        <w:t>РЕСПУБЛИКИ МОРДОВИЯ</w:t>
      </w:r>
    </w:p>
    <w:p w:rsidR="00016798" w:rsidRPr="004F3E9F" w:rsidRDefault="00016798" w:rsidP="00016798">
      <w:pPr>
        <w:pStyle w:val="FR1"/>
        <w:spacing w:line="240" w:lineRule="auto"/>
        <w:ind w:left="0"/>
        <w:rPr>
          <w:b w:val="0"/>
          <w:bCs/>
          <w:sz w:val="28"/>
          <w:szCs w:val="28"/>
        </w:rPr>
      </w:pPr>
    </w:p>
    <w:p w:rsidR="00016798" w:rsidRPr="004F3E9F" w:rsidRDefault="00016798" w:rsidP="00016798">
      <w:pPr>
        <w:spacing w:line="240" w:lineRule="auto"/>
        <w:jc w:val="center"/>
        <w:rPr>
          <w:sz w:val="28"/>
          <w:szCs w:val="28"/>
          <w:lang w:eastAsia="ar-SA"/>
        </w:rPr>
      </w:pPr>
      <w:r w:rsidRPr="004F3E9F">
        <w:rPr>
          <w:sz w:val="28"/>
          <w:szCs w:val="28"/>
          <w:lang w:eastAsia="ar-SA"/>
        </w:rPr>
        <w:t>ПОСТАНОВЛЕНИЕ</w:t>
      </w:r>
    </w:p>
    <w:p w:rsidR="00016798" w:rsidRPr="004F3E9F" w:rsidRDefault="00016798" w:rsidP="00016798">
      <w:pPr>
        <w:spacing w:line="240" w:lineRule="auto"/>
        <w:jc w:val="center"/>
        <w:rPr>
          <w:b/>
          <w:bCs/>
          <w:sz w:val="28"/>
          <w:szCs w:val="28"/>
          <w:lang w:eastAsia="ar-SA"/>
        </w:rPr>
      </w:pPr>
    </w:p>
    <w:p w:rsidR="00016798" w:rsidRPr="004F3E9F" w:rsidRDefault="00016798" w:rsidP="00016798">
      <w:pPr>
        <w:snapToGrid w:val="0"/>
        <w:spacing w:line="240" w:lineRule="auto"/>
        <w:rPr>
          <w:sz w:val="28"/>
          <w:szCs w:val="28"/>
          <w:lang w:eastAsia="ar-SA"/>
        </w:rPr>
      </w:pPr>
      <w:r w:rsidRPr="004F3E9F">
        <w:rPr>
          <w:sz w:val="28"/>
          <w:szCs w:val="28"/>
          <w:lang w:eastAsia="ar-SA"/>
        </w:rPr>
        <w:t xml:space="preserve">  «</w:t>
      </w:r>
      <w:r w:rsidR="00680931">
        <w:rPr>
          <w:sz w:val="28"/>
          <w:szCs w:val="28"/>
          <w:lang w:eastAsia="ar-SA"/>
        </w:rPr>
        <w:t>3</w:t>
      </w:r>
      <w:r w:rsidRPr="004F3E9F">
        <w:rPr>
          <w:sz w:val="28"/>
          <w:szCs w:val="28"/>
          <w:lang w:eastAsia="ar-SA"/>
        </w:rPr>
        <w:t>»</w:t>
      </w:r>
      <w:r w:rsidR="00680931">
        <w:rPr>
          <w:sz w:val="28"/>
          <w:szCs w:val="28"/>
          <w:lang w:eastAsia="ar-SA"/>
        </w:rPr>
        <w:t xml:space="preserve">марта </w:t>
      </w:r>
      <w:r w:rsidRPr="004F3E9F">
        <w:rPr>
          <w:sz w:val="28"/>
          <w:szCs w:val="28"/>
          <w:lang w:eastAsia="ar-SA"/>
        </w:rPr>
        <w:t>20</w:t>
      </w:r>
      <w:r w:rsidR="00680931">
        <w:rPr>
          <w:sz w:val="28"/>
          <w:szCs w:val="28"/>
          <w:lang w:eastAsia="ar-SA"/>
        </w:rPr>
        <w:t xml:space="preserve">14 </w:t>
      </w:r>
      <w:r w:rsidRPr="004F3E9F">
        <w:rPr>
          <w:sz w:val="28"/>
          <w:szCs w:val="28"/>
          <w:lang w:eastAsia="ar-SA"/>
        </w:rPr>
        <w:t xml:space="preserve">г                    </w:t>
      </w:r>
      <w:proofErr w:type="spellStart"/>
      <w:r w:rsidRPr="004F3E9F">
        <w:rPr>
          <w:sz w:val="28"/>
          <w:szCs w:val="28"/>
          <w:lang w:eastAsia="ar-SA"/>
        </w:rPr>
        <w:t>рп</w:t>
      </w:r>
      <w:proofErr w:type="spellEnd"/>
      <w:r w:rsidRPr="004F3E9F">
        <w:rPr>
          <w:sz w:val="28"/>
          <w:szCs w:val="28"/>
          <w:lang w:eastAsia="ar-SA"/>
        </w:rPr>
        <w:t xml:space="preserve"> Торбеево                             №</w:t>
      </w:r>
      <w:r w:rsidR="00680931">
        <w:rPr>
          <w:sz w:val="28"/>
          <w:szCs w:val="28"/>
          <w:lang w:eastAsia="ar-SA"/>
        </w:rPr>
        <w:t xml:space="preserve"> 203</w:t>
      </w:r>
    </w:p>
    <w:p w:rsidR="00016798" w:rsidRPr="004F3E9F" w:rsidRDefault="00016798" w:rsidP="00016798">
      <w:pPr>
        <w:spacing w:line="240" w:lineRule="auto"/>
        <w:jc w:val="center"/>
        <w:rPr>
          <w:sz w:val="28"/>
          <w:szCs w:val="28"/>
          <w:lang w:eastAsia="ar-SA"/>
        </w:rPr>
      </w:pPr>
    </w:p>
    <w:p w:rsidR="00016798" w:rsidRPr="004F3E9F" w:rsidRDefault="00016798" w:rsidP="00016798">
      <w:pPr>
        <w:pStyle w:val="a4"/>
        <w:rPr>
          <w:rFonts w:ascii="Times New Roman" w:hAnsi="Times New Roman" w:cs="Times New Roman"/>
          <w:sz w:val="28"/>
          <w:szCs w:val="28"/>
        </w:rPr>
      </w:pPr>
    </w:p>
    <w:p w:rsidR="00016798" w:rsidRPr="00016798" w:rsidRDefault="00C545EC" w:rsidP="00016798">
      <w:pPr>
        <w:pStyle w:val="a4"/>
        <w:ind w:left="284" w:firstLine="425"/>
        <w:jc w:val="center"/>
        <w:rPr>
          <w:rFonts w:ascii="Times New Roman" w:hAnsi="Times New Roman" w:cs="Times New Roman"/>
          <w:sz w:val="28"/>
          <w:szCs w:val="28"/>
        </w:rPr>
      </w:pPr>
      <w:r>
        <w:rPr>
          <w:rFonts w:ascii="Times New Roman" w:hAnsi="Times New Roman" w:cs="Times New Roman"/>
          <w:sz w:val="28"/>
          <w:szCs w:val="28"/>
        </w:rPr>
        <w:t>О создании</w:t>
      </w:r>
      <w:r w:rsidR="00016798" w:rsidRPr="00016798">
        <w:rPr>
          <w:rFonts w:ascii="Times New Roman" w:hAnsi="Times New Roman" w:cs="Times New Roman"/>
          <w:sz w:val="28"/>
          <w:szCs w:val="28"/>
          <w:shd w:val="clear" w:color="auto" w:fill="FAFAFA"/>
        </w:rPr>
        <w:t xml:space="preserve"> Единой комиссии по </w:t>
      </w:r>
      <w:r w:rsidR="00016798">
        <w:rPr>
          <w:rFonts w:ascii="Times New Roman" w:hAnsi="Times New Roman" w:cs="Times New Roman"/>
          <w:sz w:val="28"/>
          <w:szCs w:val="28"/>
          <w:shd w:val="clear" w:color="auto" w:fill="FAFAFA"/>
        </w:rPr>
        <w:t>осуществлению закупок</w:t>
      </w:r>
      <w:r w:rsidR="00016798" w:rsidRPr="00016798">
        <w:rPr>
          <w:rFonts w:ascii="Times New Roman" w:hAnsi="Times New Roman" w:cs="Times New Roman"/>
          <w:sz w:val="28"/>
          <w:szCs w:val="28"/>
          <w:shd w:val="clear" w:color="auto" w:fill="FAFAFA"/>
        </w:rPr>
        <w:t xml:space="preserve"> для муниципальных нужд </w:t>
      </w:r>
      <w:r w:rsidR="00016798" w:rsidRPr="00016798">
        <w:rPr>
          <w:rFonts w:ascii="Times New Roman" w:hAnsi="Times New Roman" w:cs="Times New Roman"/>
          <w:sz w:val="28"/>
          <w:szCs w:val="28"/>
        </w:rPr>
        <w:t>Администрации Торбеевского муниципального района  Республики Мордовия</w:t>
      </w:r>
    </w:p>
    <w:p w:rsidR="00016798" w:rsidRPr="004F3E9F" w:rsidRDefault="00016798" w:rsidP="00016798">
      <w:pPr>
        <w:pStyle w:val="a4"/>
        <w:ind w:left="284" w:firstLine="425"/>
        <w:rPr>
          <w:rFonts w:ascii="Times New Roman" w:hAnsi="Times New Roman" w:cs="Times New Roman"/>
          <w:sz w:val="28"/>
          <w:szCs w:val="28"/>
        </w:rPr>
      </w:pPr>
    </w:p>
    <w:p w:rsidR="00016798" w:rsidRPr="007952F1" w:rsidRDefault="00016798" w:rsidP="00F86957">
      <w:pPr>
        <w:pStyle w:val="ConsNormal"/>
        <w:tabs>
          <w:tab w:val="left" w:pos="0"/>
        </w:tabs>
        <w:ind w:right="-143" w:firstLine="709"/>
        <w:jc w:val="both"/>
        <w:rPr>
          <w:rFonts w:ascii="Times New Roman" w:hAnsi="Times New Roman" w:cs="Times New Roman"/>
          <w:sz w:val="28"/>
          <w:szCs w:val="28"/>
        </w:rPr>
      </w:pPr>
      <w:r w:rsidRPr="007952F1">
        <w:rPr>
          <w:rFonts w:ascii="Times New Roman" w:hAnsi="Times New Roman" w:cs="Times New Roman"/>
          <w:sz w:val="28"/>
          <w:szCs w:val="28"/>
        </w:rPr>
        <w:t>В соответствии с Федеральным законом от 5 апреля 2013 г. N 44-ФЗ</w:t>
      </w:r>
      <w:r w:rsidRPr="007952F1">
        <w:rPr>
          <w:rFonts w:ascii="Times New Roman" w:hAnsi="Times New Roman" w:cs="Times New Roman"/>
          <w:sz w:val="28"/>
          <w:szCs w:val="28"/>
        </w:rPr>
        <w:br/>
        <w:t xml:space="preserve">«О контрактной системе в сфере закупок товаров, работ, услуг для обеспечения государственных и муниципальных нужд», </w:t>
      </w:r>
      <w:r>
        <w:rPr>
          <w:rFonts w:ascii="Times New Roman" w:hAnsi="Times New Roman" w:cs="Times New Roman"/>
          <w:sz w:val="28"/>
          <w:szCs w:val="28"/>
        </w:rPr>
        <w:t>а</w:t>
      </w:r>
      <w:r w:rsidRPr="007952F1">
        <w:rPr>
          <w:rFonts w:ascii="Times New Roman" w:hAnsi="Times New Roman" w:cs="Times New Roman"/>
          <w:sz w:val="28"/>
          <w:szCs w:val="28"/>
        </w:rPr>
        <w:t>дминистрация Торбеевского муниципального района</w:t>
      </w:r>
    </w:p>
    <w:p w:rsidR="00016798" w:rsidRPr="004F3E9F" w:rsidRDefault="00016798" w:rsidP="00F86957">
      <w:pPr>
        <w:pStyle w:val="a4"/>
        <w:tabs>
          <w:tab w:val="left" w:pos="0"/>
        </w:tabs>
        <w:ind w:firstLine="709"/>
        <w:jc w:val="center"/>
        <w:rPr>
          <w:rFonts w:ascii="Times New Roman" w:hAnsi="Times New Roman" w:cs="Times New Roman"/>
          <w:sz w:val="28"/>
          <w:szCs w:val="28"/>
        </w:rPr>
      </w:pPr>
      <w:r w:rsidRPr="004F3E9F">
        <w:rPr>
          <w:rFonts w:ascii="Times New Roman" w:hAnsi="Times New Roman" w:cs="Times New Roman"/>
          <w:sz w:val="28"/>
          <w:szCs w:val="28"/>
        </w:rPr>
        <w:t>ПОСТАНОВЛЯЕТ:</w:t>
      </w:r>
    </w:p>
    <w:p w:rsidR="00016798" w:rsidRPr="004F3E9F" w:rsidRDefault="00016798" w:rsidP="00F86957">
      <w:pPr>
        <w:pStyle w:val="a4"/>
        <w:tabs>
          <w:tab w:val="left" w:pos="0"/>
        </w:tabs>
        <w:ind w:firstLine="709"/>
        <w:rPr>
          <w:rFonts w:ascii="Times New Roman" w:hAnsi="Times New Roman" w:cs="Times New Roman"/>
          <w:sz w:val="28"/>
          <w:szCs w:val="28"/>
        </w:rPr>
      </w:pPr>
    </w:p>
    <w:p w:rsidR="00C545EC" w:rsidRPr="00F50024" w:rsidRDefault="00C545EC" w:rsidP="003F1E9F">
      <w:pPr>
        <w:pStyle w:val="a4"/>
        <w:numPr>
          <w:ilvl w:val="0"/>
          <w:numId w:val="2"/>
        </w:numPr>
        <w:tabs>
          <w:tab w:val="left" w:pos="0"/>
        </w:tabs>
        <w:ind w:left="0" w:firstLine="709"/>
        <w:jc w:val="both"/>
        <w:rPr>
          <w:rFonts w:ascii="Times New Roman" w:hAnsi="Times New Roman" w:cs="Times New Roman"/>
          <w:sz w:val="28"/>
          <w:szCs w:val="28"/>
        </w:rPr>
      </w:pPr>
      <w:r w:rsidRPr="00F50024">
        <w:rPr>
          <w:rFonts w:ascii="Times New Roman" w:hAnsi="Times New Roman" w:cs="Times New Roman"/>
          <w:sz w:val="28"/>
          <w:szCs w:val="28"/>
        </w:rPr>
        <w:t xml:space="preserve">Создать Единую комиссию </w:t>
      </w:r>
      <w:r w:rsidRPr="00F50024">
        <w:rPr>
          <w:rFonts w:ascii="Times New Roman" w:hAnsi="Times New Roman" w:cs="Times New Roman"/>
          <w:sz w:val="28"/>
          <w:szCs w:val="28"/>
          <w:shd w:val="clear" w:color="auto" w:fill="FAFAFA"/>
        </w:rPr>
        <w:t xml:space="preserve">по осуществлению закупок для муниципальных нужд </w:t>
      </w:r>
      <w:r w:rsidRPr="00F50024">
        <w:rPr>
          <w:rFonts w:ascii="Times New Roman" w:hAnsi="Times New Roman" w:cs="Times New Roman"/>
          <w:sz w:val="28"/>
          <w:szCs w:val="28"/>
        </w:rPr>
        <w:t>Администрации Торбеевского муниципального района  Республики Мордовия</w:t>
      </w:r>
      <w:r w:rsidR="00F86957" w:rsidRPr="00F50024">
        <w:rPr>
          <w:rFonts w:ascii="Times New Roman" w:hAnsi="Times New Roman" w:cs="Times New Roman"/>
          <w:sz w:val="28"/>
          <w:szCs w:val="28"/>
        </w:rPr>
        <w:t xml:space="preserve"> </w:t>
      </w:r>
      <w:r w:rsidRPr="00F50024">
        <w:rPr>
          <w:rFonts w:ascii="Times New Roman" w:hAnsi="Times New Roman" w:cs="Times New Roman"/>
          <w:sz w:val="28"/>
          <w:szCs w:val="28"/>
        </w:rPr>
        <w:t xml:space="preserve"> (далее - Единая комиссия) в составе согласно </w:t>
      </w:r>
      <w:hyperlink w:anchor="sub_1000" w:history="1">
        <w:r w:rsidRPr="00F50024">
          <w:rPr>
            <w:rStyle w:val="a7"/>
            <w:rFonts w:ascii="Times New Roman" w:hAnsi="Times New Roman" w:cs="Times New Roman"/>
            <w:color w:val="auto"/>
            <w:sz w:val="28"/>
            <w:szCs w:val="28"/>
          </w:rPr>
          <w:t>приложению N 1</w:t>
        </w:r>
      </w:hyperlink>
      <w:r w:rsidRPr="00F50024">
        <w:rPr>
          <w:rFonts w:ascii="Times New Roman" w:hAnsi="Times New Roman" w:cs="Times New Roman"/>
          <w:sz w:val="28"/>
          <w:szCs w:val="28"/>
        </w:rPr>
        <w:t>.</w:t>
      </w:r>
    </w:p>
    <w:p w:rsidR="00C545EC" w:rsidRPr="003F1E9F" w:rsidRDefault="003F1E9F" w:rsidP="003F1E9F">
      <w:pPr>
        <w:pStyle w:val="a4"/>
        <w:tabs>
          <w:tab w:val="left" w:pos="0"/>
        </w:tabs>
        <w:ind w:firstLine="709"/>
        <w:jc w:val="both"/>
        <w:rPr>
          <w:rFonts w:ascii="Times New Roman" w:hAnsi="Times New Roman" w:cs="Times New Roman"/>
          <w:sz w:val="28"/>
          <w:szCs w:val="28"/>
        </w:rPr>
      </w:pPr>
      <w:r w:rsidRPr="003F1E9F">
        <w:rPr>
          <w:rFonts w:ascii="Times New Roman" w:hAnsi="Times New Roman" w:cs="Times New Roman"/>
          <w:sz w:val="28"/>
          <w:szCs w:val="28"/>
        </w:rPr>
        <w:t xml:space="preserve">2. </w:t>
      </w:r>
      <w:r w:rsidR="00C545EC" w:rsidRPr="003F1E9F">
        <w:rPr>
          <w:rFonts w:ascii="Times New Roman" w:hAnsi="Times New Roman" w:cs="Times New Roman"/>
          <w:sz w:val="28"/>
          <w:szCs w:val="28"/>
        </w:rPr>
        <w:t>Утвердить</w:t>
      </w:r>
      <w:r w:rsidRPr="003F1E9F">
        <w:rPr>
          <w:rFonts w:ascii="Times New Roman" w:hAnsi="Times New Roman" w:cs="Times New Roman"/>
          <w:sz w:val="28"/>
          <w:szCs w:val="28"/>
        </w:rPr>
        <w:t xml:space="preserve"> </w:t>
      </w:r>
      <w:r w:rsidRPr="00016798">
        <w:rPr>
          <w:rFonts w:ascii="Times New Roman" w:eastAsiaTheme="minorHAnsi" w:hAnsi="Times New Roman" w:cs="Times New Roman"/>
          <w:bCs/>
          <w:color w:val="26282F"/>
          <w:sz w:val="28"/>
          <w:szCs w:val="28"/>
          <w:lang w:eastAsia="en-US"/>
        </w:rPr>
        <w:t>Положение</w:t>
      </w:r>
      <w:r w:rsidRPr="003F1E9F">
        <w:rPr>
          <w:rFonts w:ascii="Times New Roman" w:eastAsiaTheme="minorHAnsi" w:hAnsi="Times New Roman" w:cs="Times New Roman"/>
          <w:bCs/>
          <w:color w:val="26282F"/>
          <w:sz w:val="28"/>
          <w:szCs w:val="28"/>
          <w:lang w:eastAsia="en-US"/>
        </w:rPr>
        <w:t xml:space="preserve"> </w:t>
      </w:r>
      <w:r w:rsidRPr="00016798">
        <w:rPr>
          <w:rFonts w:ascii="Times New Roman" w:eastAsiaTheme="minorHAnsi" w:hAnsi="Times New Roman" w:cs="Times New Roman"/>
          <w:bCs/>
          <w:color w:val="26282F"/>
          <w:sz w:val="28"/>
          <w:szCs w:val="28"/>
          <w:lang w:eastAsia="en-US"/>
        </w:rPr>
        <w:t>о единой комиссии по осуществлению закупок</w:t>
      </w:r>
      <w:r w:rsidRPr="003F1E9F">
        <w:rPr>
          <w:rFonts w:ascii="Times New Roman" w:hAnsi="Times New Roman" w:cs="Times New Roman"/>
          <w:sz w:val="28"/>
          <w:szCs w:val="28"/>
        </w:rPr>
        <w:t xml:space="preserve"> </w:t>
      </w:r>
      <w:r w:rsidRPr="003F1E9F">
        <w:rPr>
          <w:rFonts w:ascii="Times New Roman" w:hAnsi="Times New Roman" w:cs="Times New Roman"/>
          <w:sz w:val="28"/>
          <w:szCs w:val="28"/>
          <w:shd w:val="clear" w:color="auto" w:fill="FAFAFA"/>
        </w:rPr>
        <w:t xml:space="preserve">для муниципальных нужд </w:t>
      </w:r>
      <w:r w:rsidRPr="003F1E9F">
        <w:rPr>
          <w:rFonts w:ascii="Times New Roman" w:hAnsi="Times New Roman" w:cs="Times New Roman"/>
          <w:sz w:val="28"/>
          <w:szCs w:val="28"/>
        </w:rPr>
        <w:t>Администрации Торбеевского муниципального района  Республики Мордовия</w:t>
      </w:r>
      <w:r>
        <w:rPr>
          <w:rFonts w:ascii="Times New Roman" w:hAnsi="Times New Roman" w:cs="Times New Roman"/>
          <w:sz w:val="28"/>
          <w:szCs w:val="28"/>
        </w:rPr>
        <w:t xml:space="preserve"> </w:t>
      </w:r>
      <w:r w:rsidR="00C545EC" w:rsidRPr="003F1E9F">
        <w:rPr>
          <w:rFonts w:ascii="Times New Roman" w:hAnsi="Times New Roman" w:cs="Times New Roman"/>
          <w:sz w:val="28"/>
          <w:szCs w:val="28"/>
        </w:rPr>
        <w:t xml:space="preserve">согласно </w:t>
      </w:r>
      <w:hyperlink w:anchor="sub_2000" w:history="1">
        <w:r w:rsidR="00C545EC" w:rsidRPr="003F1E9F">
          <w:rPr>
            <w:rStyle w:val="a7"/>
            <w:rFonts w:ascii="Times New Roman" w:hAnsi="Times New Roman" w:cs="Times New Roman"/>
            <w:color w:val="auto"/>
            <w:sz w:val="28"/>
            <w:szCs w:val="28"/>
          </w:rPr>
          <w:t>приложению N 2</w:t>
        </w:r>
      </w:hyperlink>
      <w:r w:rsidR="00C545EC" w:rsidRPr="003F1E9F">
        <w:rPr>
          <w:rFonts w:ascii="Times New Roman" w:hAnsi="Times New Roman" w:cs="Times New Roman"/>
          <w:sz w:val="28"/>
          <w:szCs w:val="28"/>
        </w:rPr>
        <w:t>.</w:t>
      </w:r>
    </w:p>
    <w:p w:rsidR="00C545EC" w:rsidRPr="0062310D" w:rsidRDefault="00C545EC" w:rsidP="003F1E9F">
      <w:pPr>
        <w:pStyle w:val="a4"/>
        <w:tabs>
          <w:tab w:val="left" w:pos="0"/>
        </w:tabs>
        <w:ind w:firstLine="709"/>
        <w:jc w:val="both"/>
        <w:rPr>
          <w:rFonts w:ascii="Times New Roman" w:hAnsi="Times New Roman" w:cs="Times New Roman"/>
          <w:sz w:val="28"/>
          <w:szCs w:val="28"/>
        </w:rPr>
      </w:pPr>
      <w:r w:rsidRPr="003F1E9F">
        <w:rPr>
          <w:rFonts w:ascii="Times New Roman" w:hAnsi="Times New Roman" w:cs="Times New Roman"/>
          <w:sz w:val="28"/>
          <w:szCs w:val="28"/>
        </w:rPr>
        <w:t xml:space="preserve">3. </w:t>
      </w:r>
      <w:proofErr w:type="gramStart"/>
      <w:r w:rsidRPr="003F1E9F">
        <w:rPr>
          <w:rFonts w:ascii="Times New Roman" w:hAnsi="Times New Roman" w:cs="Times New Roman"/>
          <w:sz w:val="28"/>
          <w:szCs w:val="28"/>
        </w:rPr>
        <w:t xml:space="preserve">Установить, что </w:t>
      </w:r>
      <w:r w:rsidR="00F50024" w:rsidRPr="003F1E9F">
        <w:rPr>
          <w:rFonts w:ascii="Times New Roman" w:hAnsi="Times New Roman" w:cs="Times New Roman"/>
          <w:sz w:val="28"/>
          <w:szCs w:val="28"/>
        </w:rPr>
        <w:t>комиссия по размещению заказов на поставки товаров, выполнении работ, оказании услуг для</w:t>
      </w:r>
      <w:r w:rsidR="00F50024" w:rsidRPr="003F1E9F">
        <w:rPr>
          <w:rFonts w:ascii="Times New Roman" w:hAnsi="Times New Roman" w:cs="Times New Roman"/>
          <w:sz w:val="28"/>
          <w:szCs w:val="28"/>
          <w:shd w:val="clear" w:color="auto" w:fill="FAFAFA"/>
        </w:rPr>
        <w:t xml:space="preserve"> муниципальных нужд </w:t>
      </w:r>
      <w:r w:rsidR="00F50024" w:rsidRPr="003F1E9F">
        <w:rPr>
          <w:rFonts w:ascii="Times New Roman" w:hAnsi="Times New Roman" w:cs="Times New Roman"/>
          <w:sz w:val="28"/>
          <w:szCs w:val="28"/>
        </w:rPr>
        <w:t xml:space="preserve">Торбеевского района  </w:t>
      </w:r>
      <w:r w:rsidR="0062310D" w:rsidRPr="003F1E9F">
        <w:rPr>
          <w:rFonts w:ascii="Times New Roman" w:hAnsi="Times New Roman" w:cs="Times New Roman"/>
          <w:sz w:val="28"/>
          <w:szCs w:val="28"/>
        </w:rPr>
        <w:t>РМ</w:t>
      </w:r>
      <w:r w:rsidRPr="003F1E9F">
        <w:rPr>
          <w:rFonts w:ascii="Times New Roman" w:hAnsi="Times New Roman" w:cs="Times New Roman"/>
          <w:sz w:val="28"/>
          <w:szCs w:val="28"/>
        </w:rPr>
        <w:t xml:space="preserve">, утвержденная </w:t>
      </w:r>
      <w:r w:rsidR="0062310D" w:rsidRPr="003F1E9F">
        <w:rPr>
          <w:rFonts w:ascii="Times New Roman" w:hAnsi="Times New Roman" w:cs="Times New Roman"/>
          <w:sz w:val="28"/>
          <w:szCs w:val="28"/>
        </w:rPr>
        <w:t>Постановлением  Администрации</w:t>
      </w:r>
      <w:r w:rsidR="0062310D" w:rsidRPr="00F50024">
        <w:rPr>
          <w:rFonts w:ascii="Times New Roman" w:hAnsi="Times New Roman" w:cs="Times New Roman"/>
          <w:sz w:val="28"/>
          <w:szCs w:val="28"/>
        </w:rPr>
        <w:t xml:space="preserve"> Торбеевского муниципального района  </w:t>
      </w:r>
      <w:r w:rsidRPr="00F50024">
        <w:rPr>
          <w:rFonts w:ascii="Times New Roman" w:hAnsi="Times New Roman" w:cs="Times New Roman"/>
          <w:sz w:val="28"/>
          <w:szCs w:val="28"/>
        </w:rPr>
        <w:t xml:space="preserve">от </w:t>
      </w:r>
      <w:r w:rsidR="0062310D">
        <w:rPr>
          <w:rFonts w:ascii="Times New Roman" w:hAnsi="Times New Roman" w:cs="Times New Roman"/>
          <w:sz w:val="28"/>
          <w:szCs w:val="28"/>
        </w:rPr>
        <w:t>05</w:t>
      </w:r>
      <w:r w:rsidRPr="00F50024">
        <w:rPr>
          <w:rFonts w:ascii="Times New Roman" w:hAnsi="Times New Roman" w:cs="Times New Roman"/>
          <w:sz w:val="28"/>
          <w:szCs w:val="28"/>
        </w:rPr>
        <w:t xml:space="preserve"> </w:t>
      </w:r>
      <w:r w:rsidR="0062310D">
        <w:rPr>
          <w:rFonts w:ascii="Times New Roman" w:hAnsi="Times New Roman" w:cs="Times New Roman"/>
          <w:sz w:val="28"/>
          <w:szCs w:val="28"/>
        </w:rPr>
        <w:t>июня</w:t>
      </w:r>
      <w:r w:rsidRPr="00F50024">
        <w:rPr>
          <w:rFonts w:ascii="Times New Roman" w:hAnsi="Times New Roman" w:cs="Times New Roman"/>
          <w:sz w:val="28"/>
          <w:szCs w:val="28"/>
        </w:rPr>
        <w:t xml:space="preserve"> 20</w:t>
      </w:r>
      <w:r w:rsidR="0062310D">
        <w:rPr>
          <w:rFonts w:ascii="Times New Roman" w:hAnsi="Times New Roman" w:cs="Times New Roman"/>
          <w:sz w:val="28"/>
          <w:szCs w:val="28"/>
        </w:rPr>
        <w:t>06</w:t>
      </w:r>
      <w:r w:rsidRPr="00F50024">
        <w:rPr>
          <w:rFonts w:ascii="Times New Roman" w:hAnsi="Times New Roman" w:cs="Times New Roman"/>
          <w:sz w:val="28"/>
          <w:szCs w:val="28"/>
        </w:rPr>
        <w:t> г. N </w:t>
      </w:r>
      <w:r w:rsidR="0062310D">
        <w:rPr>
          <w:rFonts w:ascii="Times New Roman" w:hAnsi="Times New Roman" w:cs="Times New Roman"/>
          <w:sz w:val="28"/>
          <w:szCs w:val="28"/>
        </w:rPr>
        <w:t>70</w:t>
      </w:r>
      <w:r w:rsidRPr="00F50024">
        <w:rPr>
          <w:rFonts w:ascii="Times New Roman" w:hAnsi="Times New Roman" w:cs="Times New Roman"/>
          <w:sz w:val="28"/>
          <w:szCs w:val="28"/>
        </w:rPr>
        <w:t xml:space="preserve"> "Об утверждении состав</w:t>
      </w:r>
      <w:r w:rsidR="0062310D">
        <w:rPr>
          <w:rFonts w:ascii="Times New Roman" w:hAnsi="Times New Roman" w:cs="Times New Roman"/>
          <w:sz w:val="28"/>
          <w:szCs w:val="28"/>
        </w:rPr>
        <w:t>а</w:t>
      </w:r>
      <w:r w:rsidR="0062310D" w:rsidRPr="0062310D">
        <w:rPr>
          <w:rFonts w:ascii="Times New Roman" w:hAnsi="Times New Roman" w:cs="Times New Roman"/>
          <w:sz w:val="28"/>
          <w:szCs w:val="28"/>
        </w:rPr>
        <w:t xml:space="preserve"> </w:t>
      </w:r>
      <w:r w:rsidR="0062310D">
        <w:rPr>
          <w:rFonts w:ascii="Times New Roman" w:hAnsi="Times New Roman" w:cs="Times New Roman"/>
          <w:sz w:val="28"/>
          <w:szCs w:val="28"/>
        </w:rPr>
        <w:t xml:space="preserve">комиссии </w:t>
      </w:r>
      <w:r w:rsidR="0062310D" w:rsidRPr="00F50024">
        <w:rPr>
          <w:rFonts w:ascii="Times New Roman" w:hAnsi="Times New Roman" w:cs="Times New Roman"/>
          <w:sz w:val="28"/>
          <w:szCs w:val="28"/>
        </w:rPr>
        <w:t xml:space="preserve">по размещению заказов на поставки товаров, </w:t>
      </w:r>
      <w:r w:rsidR="0062310D" w:rsidRPr="0062310D">
        <w:rPr>
          <w:rFonts w:ascii="Times New Roman" w:hAnsi="Times New Roman" w:cs="Times New Roman"/>
          <w:sz w:val="28"/>
          <w:szCs w:val="28"/>
        </w:rPr>
        <w:t>выполнении работ, оказании услуг для</w:t>
      </w:r>
      <w:r w:rsidR="0062310D" w:rsidRPr="0062310D">
        <w:rPr>
          <w:rFonts w:ascii="Times New Roman" w:hAnsi="Times New Roman" w:cs="Times New Roman"/>
          <w:sz w:val="28"/>
          <w:szCs w:val="28"/>
          <w:shd w:val="clear" w:color="auto" w:fill="FAFAFA"/>
        </w:rPr>
        <w:t xml:space="preserve"> муниципальных нужд </w:t>
      </w:r>
      <w:r w:rsidR="0062310D" w:rsidRPr="0062310D">
        <w:rPr>
          <w:rFonts w:ascii="Times New Roman" w:hAnsi="Times New Roman" w:cs="Times New Roman"/>
          <w:sz w:val="28"/>
          <w:szCs w:val="28"/>
        </w:rPr>
        <w:t>Торбеевского района  РМ»</w:t>
      </w:r>
      <w:r w:rsidRPr="0062310D">
        <w:rPr>
          <w:rFonts w:ascii="Times New Roman" w:hAnsi="Times New Roman" w:cs="Times New Roman"/>
          <w:sz w:val="28"/>
          <w:szCs w:val="28"/>
        </w:rPr>
        <w:t xml:space="preserve"> (в</w:t>
      </w:r>
      <w:proofErr w:type="gramEnd"/>
      <w:r w:rsidRPr="0062310D">
        <w:rPr>
          <w:rFonts w:ascii="Times New Roman" w:hAnsi="Times New Roman" w:cs="Times New Roman"/>
          <w:sz w:val="28"/>
          <w:szCs w:val="28"/>
        </w:rPr>
        <w:t xml:space="preserve"> </w:t>
      </w:r>
      <w:proofErr w:type="gramStart"/>
      <w:r w:rsidR="0062310D" w:rsidRPr="0062310D">
        <w:rPr>
          <w:rFonts w:ascii="Times New Roman" w:hAnsi="Times New Roman" w:cs="Times New Roman"/>
          <w:sz w:val="28"/>
          <w:szCs w:val="28"/>
        </w:rPr>
        <w:t xml:space="preserve">последней </w:t>
      </w:r>
      <w:r w:rsidRPr="0062310D">
        <w:rPr>
          <w:rFonts w:ascii="Times New Roman" w:hAnsi="Times New Roman" w:cs="Times New Roman"/>
          <w:sz w:val="28"/>
          <w:szCs w:val="28"/>
        </w:rPr>
        <w:t xml:space="preserve">редакции от </w:t>
      </w:r>
      <w:r w:rsidR="0062310D">
        <w:rPr>
          <w:rFonts w:ascii="Times New Roman" w:hAnsi="Times New Roman" w:cs="Times New Roman"/>
          <w:sz w:val="28"/>
          <w:szCs w:val="28"/>
        </w:rPr>
        <w:t>08 июля 2013</w:t>
      </w:r>
      <w:r w:rsidRPr="0062310D">
        <w:rPr>
          <w:rFonts w:ascii="Times New Roman" w:hAnsi="Times New Roman" w:cs="Times New Roman"/>
          <w:sz w:val="28"/>
          <w:szCs w:val="28"/>
        </w:rPr>
        <w:t> г. N </w:t>
      </w:r>
      <w:r w:rsidR="0062310D">
        <w:rPr>
          <w:rFonts w:ascii="Times New Roman" w:hAnsi="Times New Roman" w:cs="Times New Roman"/>
          <w:sz w:val="28"/>
          <w:szCs w:val="28"/>
        </w:rPr>
        <w:t>410</w:t>
      </w:r>
      <w:r w:rsidRPr="0062310D">
        <w:rPr>
          <w:rFonts w:ascii="Times New Roman" w:hAnsi="Times New Roman" w:cs="Times New Roman"/>
          <w:sz w:val="28"/>
          <w:szCs w:val="28"/>
        </w:rPr>
        <w:t xml:space="preserve">), осуществляет свои функции вплоть до завершения процедур размещения заказов, информация о которых содержится в извещениях о проведении конкурса, аукциона, запроса котировок, размещенных на </w:t>
      </w:r>
      <w:hyperlink r:id="rId6" w:history="1">
        <w:r w:rsidRPr="0062310D">
          <w:rPr>
            <w:rStyle w:val="a7"/>
            <w:rFonts w:ascii="Times New Roman" w:hAnsi="Times New Roman" w:cs="Times New Roman"/>
            <w:sz w:val="28"/>
            <w:szCs w:val="28"/>
          </w:rPr>
          <w:t>официальном сайте</w:t>
        </w:r>
      </w:hyperlink>
      <w:r w:rsidRPr="0062310D">
        <w:rPr>
          <w:rFonts w:ascii="Times New Roman" w:hAnsi="Times New Roman" w:cs="Times New Roman"/>
          <w:sz w:val="28"/>
          <w:szCs w:val="28"/>
        </w:rPr>
        <w:t xml:space="preserve"> Российской Федерации в сети Интернет для размещения информации о размещении заказов на поставки товаров, выполнение работ, оказание услуг для федеральных государственных нужд до 1 января 2014</w:t>
      </w:r>
      <w:proofErr w:type="gramEnd"/>
      <w:r w:rsidRPr="0062310D">
        <w:rPr>
          <w:rFonts w:ascii="Times New Roman" w:hAnsi="Times New Roman" w:cs="Times New Roman"/>
          <w:sz w:val="28"/>
          <w:szCs w:val="28"/>
        </w:rPr>
        <w:t xml:space="preserve"> года.</w:t>
      </w:r>
    </w:p>
    <w:p w:rsidR="00C545EC" w:rsidRPr="00C545EC" w:rsidRDefault="00C545EC" w:rsidP="00C545EC">
      <w:pPr>
        <w:spacing w:line="240" w:lineRule="auto"/>
        <w:rPr>
          <w:sz w:val="28"/>
          <w:szCs w:val="28"/>
        </w:rPr>
      </w:pPr>
      <w:r w:rsidRPr="0062310D">
        <w:rPr>
          <w:sz w:val="28"/>
          <w:szCs w:val="28"/>
        </w:rPr>
        <w:t xml:space="preserve">4. Признать утратившим силу </w:t>
      </w:r>
      <w:r w:rsidR="0062310D">
        <w:rPr>
          <w:sz w:val="28"/>
          <w:szCs w:val="28"/>
        </w:rPr>
        <w:t>Постановление</w:t>
      </w:r>
      <w:r w:rsidR="003F1E9F">
        <w:rPr>
          <w:sz w:val="28"/>
          <w:szCs w:val="28"/>
        </w:rPr>
        <w:t xml:space="preserve"> </w:t>
      </w:r>
      <w:r w:rsidR="0062310D" w:rsidRPr="00F50024">
        <w:rPr>
          <w:sz w:val="28"/>
          <w:szCs w:val="28"/>
        </w:rPr>
        <w:t xml:space="preserve">Администрации Торбеевского муниципального района  от </w:t>
      </w:r>
      <w:r w:rsidR="0062310D">
        <w:rPr>
          <w:sz w:val="28"/>
          <w:szCs w:val="28"/>
        </w:rPr>
        <w:t>05</w:t>
      </w:r>
      <w:r w:rsidR="0062310D" w:rsidRPr="00F50024">
        <w:rPr>
          <w:sz w:val="28"/>
          <w:szCs w:val="28"/>
        </w:rPr>
        <w:t xml:space="preserve"> </w:t>
      </w:r>
      <w:r w:rsidR="0062310D">
        <w:rPr>
          <w:sz w:val="28"/>
          <w:szCs w:val="28"/>
        </w:rPr>
        <w:t>июня</w:t>
      </w:r>
      <w:r w:rsidR="0062310D" w:rsidRPr="00F50024">
        <w:rPr>
          <w:sz w:val="28"/>
          <w:szCs w:val="28"/>
        </w:rPr>
        <w:t xml:space="preserve"> 20</w:t>
      </w:r>
      <w:r w:rsidR="0062310D">
        <w:rPr>
          <w:sz w:val="28"/>
          <w:szCs w:val="28"/>
        </w:rPr>
        <w:t>06</w:t>
      </w:r>
      <w:r w:rsidR="0062310D" w:rsidRPr="00F50024">
        <w:rPr>
          <w:sz w:val="28"/>
          <w:szCs w:val="28"/>
        </w:rPr>
        <w:t> г. N </w:t>
      </w:r>
      <w:r w:rsidR="0062310D">
        <w:rPr>
          <w:sz w:val="28"/>
          <w:szCs w:val="28"/>
        </w:rPr>
        <w:t>70</w:t>
      </w:r>
      <w:r w:rsidR="0062310D" w:rsidRPr="00F50024">
        <w:rPr>
          <w:sz w:val="28"/>
          <w:szCs w:val="28"/>
        </w:rPr>
        <w:t xml:space="preserve"> "Об утверждении состав</w:t>
      </w:r>
      <w:r w:rsidR="0062310D">
        <w:rPr>
          <w:sz w:val="28"/>
          <w:szCs w:val="28"/>
        </w:rPr>
        <w:t>а</w:t>
      </w:r>
      <w:r w:rsidR="0062310D" w:rsidRPr="0062310D">
        <w:rPr>
          <w:sz w:val="28"/>
          <w:szCs w:val="28"/>
        </w:rPr>
        <w:t xml:space="preserve"> </w:t>
      </w:r>
      <w:r w:rsidR="0062310D">
        <w:rPr>
          <w:sz w:val="28"/>
          <w:szCs w:val="28"/>
        </w:rPr>
        <w:t xml:space="preserve">комиссии </w:t>
      </w:r>
      <w:r w:rsidR="0062310D" w:rsidRPr="00F50024">
        <w:rPr>
          <w:sz w:val="28"/>
          <w:szCs w:val="28"/>
        </w:rPr>
        <w:t xml:space="preserve">по размещению заказов на поставки товаров, </w:t>
      </w:r>
      <w:r w:rsidR="0062310D" w:rsidRPr="0062310D">
        <w:rPr>
          <w:sz w:val="28"/>
          <w:szCs w:val="28"/>
        </w:rPr>
        <w:t>выполнении работ, оказании услуг для</w:t>
      </w:r>
      <w:r w:rsidR="0062310D" w:rsidRPr="0062310D">
        <w:rPr>
          <w:sz w:val="28"/>
          <w:szCs w:val="28"/>
          <w:shd w:val="clear" w:color="auto" w:fill="FAFAFA"/>
        </w:rPr>
        <w:t xml:space="preserve"> муниципальных нужд </w:t>
      </w:r>
      <w:r w:rsidR="0062310D" w:rsidRPr="0062310D">
        <w:rPr>
          <w:sz w:val="28"/>
          <w:szCs w:val="28"/>
        </w:rPr>
        <w:t xml:space="preserve">Торбеевского района  РМ» </w:t>
      </w:r>
      <w:r w:rsidR="003F1E9F">
        <w:rPr>
          <w:sz w:val="28"/>
          <w:szCs w:val="28"/>
        </w:rPr>
        <w:t xml:space="preserve"> (с изменениями и дополнениями)</w:t>
      </w:r>
      <w:r w:rsidRPr="00C545EC">
        <w:rPr>
          <w:sz w:val="28"/>
          <w:szCs w:val="28"/>
        </w:rPr>
        <w:t xml:space="preserve"> с 1 марта 2014 года.</w:t>
      </w:r>
    </w:p>
    <w:p w:rsidR="00C545EC" w:rsidRPr="00C545EC" w:rsidRDefault="003F1E9F" w:rsidP="00C545EC">
      <w:pPr>
        <w:spacing w:line="240" w:lineRule="auto"/>
        <w:rPr>
          <w:sz w:val="28"/>
          <w:szCs w:val="28"/>
        </w:rPr>
      </w:pPr>
      <w:r>
        <w:rPr>
          <w:sz w:val="28"/>
          <w:szCs w:val="28"/>
        </w:rPr>
        <w:lastRenderedPageBreak/>
        <w:t xml:space="preserve">  </w:t>
      </w:r>
      <w:r w:rsidR="00C545EC" w:rsidRPr="00C545EC">
        <w:rPr>
          <w:sz w:val="28"/>
          <w:szCs w:val="28"/>
        </w:rPr>
        <w:t>5. Настоящ</w:t>
      </w:r>
      <w:r w:rsidR="0062310D">
        <w:rPr>
          <w:sz w:val="28"/>
          <w:szCs w:val="28"/>
        </w:rPr>
        <w:t>ее постановление</w:t>
      </w:r>
      <w:r w:rsidR="00C545EC" w:rsidRPr="00C545EC">
        <w:rPr>
          <w:sz w:val="28"/>
          <w:szCs w:val="28"/>
        </w:rPr>
        <w:t xml:space="preserve"> вступает в силу с</w:t>
      </w:r>
      <w:r>
        <w:rPr>
          <w:sz w:val="28"/>
          <w:szCs w:val="28"/>
        </w:rPr>
        <w:t xml:space="preserve">о дня его подписания и распространяет </w:t>
      </w:r>
      <w:r w:rsidR="00C545EC" w:rsidRPr="00C545EC">
        <w:rPr>
          <w:sz w:val="28"/>
          <w:szCs w:val="28"/>
        </w:rPr>
        <w:t xml:space="preserve"> </w:t>
      </w:r>
      <w:r>
        <w:rPr>
          <w:sz w:val="28"/>
          <w:szCs w:val="28"/>
        </w:rPr>
        <w:t xml:space="preserve">свое действие на </w:t>
      </w:r>
      <w:proofErr w:type="gramStart"/>
      <w:r>
        <w:rPr>
          <w:sz w:val="28"/>
          <w:szCs w:val="28"/>
        </w:rPr>
        <w:t>отношения</w:t>
      </w:r>
      <w:proofErr w:type="gramEnd"/>
      <w:r>
        <w:rPr>
          <w:sz w:val="28"/>
          <w:szCs w:val="28"/>
        </w:rPr>
        <w:t xml:space="preserve"> возникшие с </w:t>
      </w:r>
      <w:r w:rsidR="00C545EC" w:rsidRPr="00C545EC">
        <w:rPr>
          <w:sz w:val="28"/>
          <w:szCs w:val="28"/>
        </w:rPr>
        <w:t>1 января 2014 года.</w:t>
      </w:r>
    </w:p>
    <w:p w:rsidR="00016798" w:rsidRDefault="00016798" w:rsidP="003F1E9F">
      <w:pPr>
        <w:pStyle w:val="a4"/>
        <w:numPr>
          <w:ilvl w:val="0"/>
          <w:numId w:val="3"/>
        </w:numPr>
        <w:ind w:left="0" w:firstLine="900"/>
        <w:jc w:val="both"/>
        <w:rPr>
          <w:rFonts w:ascii="Times New Roman" w:hAnsi="Times New Roman" w:cs="Times New Roman"/>
          <w:sz w:val="28"/>
          <w:szCs w:val="28"/>
        </w:rPr>
      </w:pPr>
      <w:proofErr w:type="gramStart"/>
      <w:r w:rsidRPr="009E6876">
        <w:rPr>
          <w:rFonts w:ascii="Times New Roman" w:hAnsi="Times New Roman" w:cs="Times New Roman"/>
          <w:sz w:val="28"/>
          <w:szCs w:val="28"/>
        </w:rPr>
        <w:t>Контроль за</w:t>
      </w:r>
      <w:proofErr w:type="gramEnd"/>
      <w:r w:rsidRPr="009E6876">
        <w:rPr>
          <w:rFonts w:ascii="Times New Roman" w:hAnsi="Times New Roman" w:cs="Times New Roman"/>
          <w:sz w:val="28"/>
          <w:szCs w:val="28"/>
        </w:rPr>
        <w:t xml:space="preserve"> исполнением настоящего постановления возложить на </w:t>
      </w:r>
      <w:r>
        <w:rPr>
          <w:rFonts w:ascii="Times New Roman" w:hAnsi="Times New Roman" w:cs="Times New Roman"/>
          <w:sz w:val="28"/>
          <w:szCs w:val="28"/>
        </w:rPr>
        <w:t xml:space="preserve">Руководителя аппарата администрации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w:t>
      </w:r>
      <w:r w:rsidRPr="009E6876">
        <w:rPr>
          <w:rFonts w:ascii="Times New Roman" w:hAnsi="Times New Roman" w:cs="Times New Roman"/>
          <w:sz w:val="28"/>
          <w:szCs w:val="28"/>
        </w:rPr>
        <w:t xml:space="preserve"> муниципального района </w:t>
      </w:r>
      <w:proofErr w:type="spellStart"/>
      <w:r>
        <w:rPr>
          <w:rFonts w:ascii="Times New Roman" w:hAnsi="Times New Roman" w:cs="Times New Roman"/>
          <w:sz w:val="28"/>
          <w:szCs w:val="28"/>
        </w:rPr>
        <w:t>Е.Ю.Игонькину</w:t>
      </w:r>
      <w:proofErr w:type="spellEnd"/>
      <w:r>
        <w:rPr>
          <w:rFonts w:ascii="Times New Roman" w:hAnsi="Times New Roman" w:cs="Times New Roman"/>
          <w:sz w:val="28"/>
          <w:szCs w:val="28"/>
        </w:rPr>
        <w:t>.</w:t>
      </w:r>
    </w:p>
    <w:p w:rsidR="00016798" w:rsidRDefault="00016798" w:rsidP="00016798">
      <w:pPr>
        <w:pStyle w:val="a4"/>
        <w:jc w:val="both"/>
        <w:rPr>
          <w:rFonts w:ascii="Times New Roman" w:hAnsi="Times New Roman" w:cs="Times New Roman"/>
          <w:sz w:val="28"/>
          <w:szCs w:val="28"/>
        </w:rPr>
      </w:pPr>
    </w:p>
    <w:p w:rsidR="00016798" w:rsidRDefault="00016798" w:rsidP="00016798">
      <w:pPr>
        <w:pStyle w:val="a4"/>
        <w:jc w:val="both"/>
        <w:rPr>
          <w:rFonts w:ascii="Times New Roman" w:hAnsi="Times New Roman" w:cs="Times New Roman"/>
          <w:sz w:val="28"/>
          <w:szCs w:val="28"/>
        </w:rPr>
      </w:pPr>
    </w:p>
    <w:p w:rsidR="00C92C4A" w:rsidRPr="004F3E9F" w:rsidRDefault="00C92C4A" w:rsidP="00016798">
      <w:pPr>
        <w:pStyle w:val="a4"/>
        <w:jc w:val="both"/>
        <w:rPr>
          <w:rFonts w:ascii="Times New Roman" w:hAnsi="Times New Roman" w:cs="Times New Roman"/>
          <w:sz w:val="28"/>
          <w:szCs w:val="28"/>
        </w:rPr>
      </w:pPr>
    </w:p>
    <w:p w:rsidR="00016798" w:rsidRPr="004F3E9F" w:rsidRDefault="00016798" w:rsidP="00016798">
      <w:pPr>
        <w:spacing w:line="240" w:lineRule="auto"/>
        <w:rPr>
          <w:bCs/>
          <w:color w:val="000000"/>
          <w:spacing w:val="-13"/>
          <w:sz w:val="28"/>
          <w:szCs w:val="28"/>
        </w:rPr>
      </w:pPr>
    </w:p>
    <w:p w:rsidR="00016798" w:rsidRPr="004F3E9F" w:rsidRDefault="00016798" w:rsidP="003F1E9F">
      <w:pPr>
        <w:spacing w:line="240" w:lineRule="auto"/>
        <w:ind w:firstLine="0"/>
        <w:rPr>
          <w:bCs/>
          <w:color w:val="000000"/>
          <w:spacing w:val="-13"/>
          <w:sz w:val="28"/>
          <w:szCs w:val="28"/>
        </w:rPr>
      </w:pPr>
      <w:r w:rsidRPr="004F3E9F">
        <w:rPr>
          <w:bCs/>
          <w:color w:val="000000"/>
          <w:spacing w:val="-13"/>
          <w:sz w:val="28"/>
          <w:szCs w:val="28"/>
        </w:rPr>
        <w:t>Глава администрации</w:t>
      </w:r>
    </w:p>
    <w:p w:rsidR="00016798" w:rsidRDefault="00016798" w:rsidP="003F1E9F">
      <w:pPr>
        <w:spacing w:line="240" w:lineRule="auto"/>
        <w:ind w:firstLine="0"/>
        <w:rPr>
          <w:bCs/>
          <w:color w:val="000000"/>
          <w:spacing w:val="-12"/>
          <w:sz w:val="28"/>
          <w:szCs w:val="28"/>
        </w:rPr>
      </w:pPr>
      <w:proofErr w:type="spellStart"/>
      <w:r w:rsidRPr="004F3E9F">
        <w:rPr>
          <w:bCs/>
          <w:color w:val="000000"/>
          <w:spacing w:val="-12"/>
          <w:sz w:val="28"/>
          <w:szCs w:val="28"/>
        </w:rPr>
        <w:t>Торбеевского</w:t>
      </w:r>
      <w:proofErr w:type="spellEnd"/>
      <w:r w:rsidRPr="004F3E9F">
        <w:rPr>
          <w:bCs/>
          <w:color w:val="000000"/>
          <w:spacing w:val="-13"/>
          <w:sz w:val="28"/>
          <w:szCs w:val="28"/>
        </w:rPr>
        <w:t xml:space="preserve"> </w:t>
      </w:r>
      <w:r w:rsidRPr="004F3E9F">
        <w:rPr>
          <w:bCs/>
          <w:color w:val="000000"/>
          <w:spacing w:val="-12"/>
          <w:sz w:val="28"/>
          <w:szCs w:val="28"/>
        </w:rPr>
        <w:t xml:space="preserve">муниципального района                                   </w:t>
      </w:r>
      <w:r>
        <w:rPr>
          <w:bCs/>
          <w:color w:val="000000"/>
          <w:spacing w:val="-12"/>
          <w:sz w:val="28"/>
          <w:szCs w:val="28"/>
        </w:rPr>
        <w:t xml:space="preserve">      </w:t>
      </w:r>
      <w:r w:rsidRPr="004F3E9F">
        <w:rPr>
          <w:bCs/>
          <w:color w:val="000000"/>
          <w:spacing w:val="-12"/>
          <w:sz w:val="28"/>
          <w:szCs w:val="28"/>
        </w:rPr>
        <w:t xml:space="preserve">                       И.Т. </w:t>
      </w:r>
      <w:proofErr w:type="spellStart"/>
      <w:r w:rsidRPr="004F3E9F">
        <w:rPr>
          <w:bCs/>
          <w:color w:val="000000"/>
          <w:spacing w:val="-12"/>
          <w:sz w:val="28"/>
          <w:szCs w:val="28"/>
        </w:rPr>
        <w:t>Шумкин</w:t>
      </w:r>
      <w:proofErr w:type="spellEnd"/>
    </w:p>
    <w:p w:rsidR="00016798" w:rsidRDefault="00016798" w:rsidP="00016798">
      <w:pPr>
        <w:spacing w:line="240" w:lineRule="auto"/>
        <w:ind w:firstLine="284"/>
        <w:rPr>
          <w:bCs/>
          <w:color w:val="000000"/>
          <w:spacing w:val="-12"/>
          <w:sz w:val="28"/>
          <w:szCs w:val="28"/>
        </w:rPr>
      </w:pPr>
    </w:p>
    <w:p w:rsidR="00016798" w:rsidRDefault="00016798" w:rsidP="00016798">
      <w:pPr>
        <w:spacing w:line="240" w:lineRule="auto"/>
        <w:ind w:firstLine="284"/>
        <w:rPr>
          <w:bCs/>
          <w:color w:val="000000"/>
          <w:spacing w:val="-12"/>
          <w:sz w:val="28"/>
          <w:szCs w:val="28"/>
        </w:rPr>
      </w:pPr>
    </w:p>
    <w:p w:rsidR="00016798" w:rsidRDefault="00016798" w:rsidP="00016798">
      <w:pPr>
        <w:spacing w:line="240" w:lineRule="auto"/>
        <w:ind w:firstLine="284"/>
        <w:rPr>
          <w:bCs/>
          <w:color w:val="000000"/>
          <w:spacing w:val="-12"/>
          <w:sz w:val="28"/>
          <w:szCs w:val="28"/>
        </w:rPr>
      </w:pPr>
    </w:p>
    <w:p w:rsidR="00016798" w:rsidRDefault="00016798" w:rsidP="00016798">
      <w:pPr>
        <w:spacing w:line="240" w:lineRule="auto"/>
        <w:ind w:firstLine="284"/>
        <w:rPr>
          <w:bCs/>
          <w:color w:val="000000"/>
          <w:spacing w:val="-12"/>
          <w:sz w:val="28"/>
          <w:szCs w:val="28"/>
        </w:rPr>
      </w:pPr>
    </w:p>
    <w:p w:rsidR="00016798" w:rsidRDefault="00016798" w:rsidP="00016798">
      <w:pPr>
        <w:spacing w:line="240" w:lineRule="auto"/>
        <w:ind w:firstLine="284"/>
        <w:rPr>
          <w:bCs/>
          <w:color w:val="000000"/>
          <w:spacing w:val="-12"/>
          <w:sz w:val="28"/>
          <w:szCs w:val="28"/>
        </w:rPr>
      </w:pPr>
    </w:p>
    <w:p w:rsidR="00016798" w:rsidRDefault="00016798" w:rsidP="00016798">
      <w:pPr>
        <w:spacing w:line="240" w:lineRule="auto"/>
        <w:ind w:firstLine="284"/>
        <w:rPr>
          <w:bCs/>
          <w:color w:val="000000"/>
          <w:spacing w:val="-12"/>
          <w:sz w:val="28"/>
          <w:szCs w:val="28"/>
        </w:rPr>
      </w:pPr>
    </w:p>
    <w:p w:rsidR="00016798" w:rsidRDefault="00016798" w:rsidP="00016798">
      <w:pPr>
        <w:spacing w:line="240" w:lineRule="auto"/>
        <w:ind w:firstLine="284"/>
        <w:rPr>
          <w:bCs/>
          <w:color w:val="000000"/>
          <w:spacing w:val="-12"/>
          <w:sz w:val="28"/>
          <w:szCs w:val="28"/>
        </w:rPr>
      </w:pPr>
    </w:p>
    <w:p w:rsidR="00016798" w:rsidRDefault="00016798" w:rsidP="00016798">
      <w:pPr>
        <w:spacing w:line="240" w:lineRule="auto"/>
        <w:ind w:firstLine="284"/>
        <w:rPr>
          <w:bCs/>
          <w:color w:val="000000"/>
          <w:spacing w:val="-12"/>
          <w:sz w:val="28"/>
          <w:szCs w:val="28"/>
        </w:rPr>
      </w:pPr>
    </w:p>
    <w:p w:rsidR="003F1E9F" w:rsidRDefault="003F1E9F" w:rsidP="00016798">
      <w:pPr>
        <w:spacing w:line="240" w:lineRule="auto"/>
        <w:ind w:firstLine="284"/>
        <w:rPr>
          <w:bCs/>
          <w:color w:val="000000"/>
          <w:spacing w:val="-12"/>
          <w:sz w:val="28"/>
          <w:szCs w:val="28"/>
        </w:rPr>
      </w:pPr>
    </w:p>
    <w:p w:rsidR="003F1E9F" w:rsidRDefault="003F1E9F" w:rsidP="00016798">
      <w:pPr>
        <w:spacing w:line="240" w:lineRule="auto"/>
        <w:ind w:firstLine="284"/>
        <w:rPr>
          <w:bCs/>
          <w:color w:val="000000"/>
          <w:spacing w:val="-12"/>
          <w:sz w:val="28"/>
          <w:szCs w:val="28"/>
        </w:rPr>
      </w:pPr>
    </w:p>
    <w:p w:rsidR="003F1E9F" w:rsidRDefault="003F1E9F" w:rsidP="00016798">
      <w:pPr>
        <w:spacing w:line="240" w:lineRule="auto"/>
        <w:ind w:firstLine="284"/>
        <w:rPr>
          <w:bCs/>
          <w:color w:val="000000"/>
          <w:spacing w:val="-12"/>
          <w:sz w:val="28"/>
          <w:szCs w:val="28"/>
        </w:rPr>
      </w:pPr>
    </w:p>
    <w:p w:rsidR="003F1E9F" w:rsidRDefault="003F1E9F" w:rsidP="00016798">
      <w:pPr>
        <w:spacing w:line="240" w:lineRule="auto"/>
        <w:ind w:firstLine="284"/>
        <w:rPr>
          <w:bCs/>
          <w:color w:val="000000"/>
          <w:spacing w:val="-12"/>
          <w:sz w:val="28"/>
          <w:szCs w:val="28"/>
        </w:rPr>
      </w:pPr>
    </w:p>
    <w:p w:rsidR="003F1E9F" w:rsidRDefault="003F1E9F" w:rsidP="00016798">
      <w:pPr>
        <w:spacing w:line="240" w:lineRule="auto"/>
        <w:ind w:firstLine="284"/>
        <w:rPr>
          <w:bCs/>
          <w:color w:val="000000"/>
          <w:spacing w:val="-12"/>
          <w:sz w:val="28"/>
          <w:szCs w:val="28"/>
        </w:rPr>
      </w:pPr>
    </w:p>
    <w:p w:rsidR="003F1E9F" w:rsidRDefault="003F1E9F" w:rsidP="00016798">
      <w:pPr>
        <w:spacing w:line="240" w:lineRule="auto"/>
        <w:ind w:firstLine="284"/>
        <w:rPr>
          <w:bCs/>
          <w:color w:val="000000"/>
          <w:spacing w:val="-12"/>
          <w:sz w:val="28"/>
          <w:szCs w:val="28"/>
        </w:rPr>
      </w:pPr>
    </w:p>
    <w:p w:rsidR="003F1E9F" w:rsidRDefault="003F1E9F" w:rsidP="00016798">
      <w:pPr>
        <w:spacing w:line="240" w:lineRule="auto"/>
        <w:ind w:firstLine="284"/>
        <w:rPr>
          <w:bCs/>
          <w:color w:val="000000"/>
          <w:spacing w:val="-12"/>
          <w:sz w:val="28"/>
          <w:szCs w:val="28"/>
        </w:rPr>
      </w:pPr>
    </w:p>
    <w:p w:rsidR="003F1E9F" w:rsidRDefault="003F1E9F" w:rsidP="00016798">
      <w:pPr>
        <w:spacing w:line="240" w:lineRule="auto"/>
        <w:ind w:firstLine="284"/>
        <w:rPr>
          <w:bCs/>
          <w:color w:val="000000"/>
          <w:spacing w:val="-12"/>
          <w:sz w:val="28"/>
          <w:szCs w:val="28"/>
        </w:rPr>
      </w:pPr>
    </w:p>
    <w:p w:rsidR="003F1E9F" w:rsidRDefault="003F1E9F" w:rsidP="00016798">
      <w:pPr>
        <w:spacing w:line="240" w:lineRule="auto"/>
        <w:ind w:firstLine="284"/>
        <w:rPr>
          <w:bCs/>
          <w:color w:val="000000"/>
          <w:spacing w:val="-12"/>
          <w:sz w:val="28"/>
          <w:szCs w:val="28"/>
        </w:rPr>
      </w:pPr>
    </w:p>
    <w:p w:rsidR="003F1E9F" w:rsidRDefault="003F1E9F" w:rsidP="00016798">
      <w:pPr>
        <w:spacing w:line="240" w:lineRule="auto"/>
        <w:ind w:firstLine="284"/>
        <w:rPr>
          <w:bCs/>
          <w:color w:val="000000"/>
          <w:spacing w:val="-12"/>
          <w:sz w:val="28"/>
          <w:szCs w:val="28"/>
        </w:rPr>
      </w:pPr>
    </w:p>
    <w:p w:rsidR="003F1E9F" w:rsidRDefault="003F1E9F" w:rsidP="00016798">
      <w:pPr>
        <w:spacing w:line="240" w:lineRule="auto"/>
        <w:ind w:firstLine="284"/>
        <w:rPr>
          <w:bCs/>
          <w:color w:val="000000"/>
          <w:spacing w:val="-12"/>
          <w:sz w:val="28"/>
          <w:szCs w:val="28"/>
        </w:rPr>
      </w:pPr>
    </w:p>
    <w:p w:rsidR="003F1E9F" w:rsidRDefault="003F1E9F" w:rsidP="00016798">
      <w:pPr>
        <w:spacing w:line="240" w:lineRule="auto"/>
        <w:ind w:firstLine="284"/>
        <w:rPr>
          <w:bCs/>
          <w:color w:val="000000"/>
          <w:spacing w:val="-12"/>
          <w:sz w:val="28"/>
          <w:szCs w:val="28"/>
        </w:rPr>
      </w:pPr>
    </w:p>
    <w:p w:rsidR="003F1E9F" w:rsidRDefault="003F1E9F" w:rsidP="00016798">
      <w:pPr>
        <w:spacing w:line="240" w:lineRule="auto"/>
        <w:ind w:firstLine="284"/>
        <w:rPr>
          <w:bCs/>
          <w:color w:val="000000"/>
          <w:spacing w:val="-12"/>
          <w:sz w:val="28"/>
          <w:szCs w:val="28"/>
        </w:rPr>
      </w:pPr>
    </w:p>
    <w:p w:rsidR="003F1E9F" w:rsidRDefault="003F1E9F" w:rsidP="00016798">
      <w:pPr>
        <w:spacing w:line="240" w:lineRule="auto"/>
        <w:ind w:firstLine="284"/>
        <w:rPr>
          <w:bCs/>
          <w:color w:val="000000"/>
          <w:spacing w:val="-12"/>
          <w:sz w:val="28"/>
          <w:szCs w:val="28"/>
        </w:rPr>
      </w:pPr>
    </w:p>
    <w:p w:rsidR="003F1E9F" w:rsidRDefault="003F1E9F" w:rsidP="00016798">
      <w:pPr>
        <w:spacing w:line="240" w:lineRule="auto"/>
        <w:ind w:firstLine="284"/>
        <w:rPr>
          <w:bCs/>
          <w:color w:val="000000"/>
          <w:spacing w:val="-12"/>
          <w:sz w:val="28"/>
          <w:szCs w:val="28"/>
        </w:rPr>
      </w:pPr>
    </w:p>
    <w:p w:rsidR="003F1E9F" w:rsidRDefault="003F1E9F" w:rsidP="00016798">
      <w:pPr>
        <w:spacing w:line="240" w:lineRule="auto"/>
        <w:ind w:firstLine="284"/>
        <w:rPr>
          <w:bCs/>
          <w:color w:val="000000"/>
          <w:spacing w:val="-12"/>
          <w:sz w:val="28"/>
          <w:szCs w:val="28"/>
        </w:rPr>
      </w:pPr>
    </w:p>
    <w:p w:rsidR="003F1E9F" w:rsidRDefault="003F1E9F" w:rsidP="00016798">
      <w:pPr>
        <w:spacing w:line="240" w:lineRule="auto"/>
        <w:ind w:firstLine="284"/>
        <w:rPr>
          <w:bCs/>
          <w:color w:val="000000"/>
          <w:spacing w:val="-12"/>
          <w:sz w:val="28"/>
          <w:szCs w:val="28"/>
        </w:rPr>
      </w:pPr>
    </w:p>
    <w:p w:rsidR="003F1E9F" w:rsidRDefault="003F1E9F" w:rsidP="00016798">
      <w:pPr>
        <w:spacing w:line="240" w:lineRule="auto"/>
        <w:ind w:firstLine="284"/>
        <w:rPr>
          <w:bCs/>
          <w:color w:val="000000"/>
          <w:spacing w:val="-12"/>
          <w:sz w:val="28"/>
          <w:szCs w:val="28"/>
        </w:rPr>
      </w:pPr>
    </w:p>
    <w:p w:rsidR="003F1E9F" w:rsidRDefault="003F1E9F" w:rsidP="00016798">
      <w:pPr>
        <w:spacing w:line="240" w:lineRule="auto"/>
        <w:ind w:firstLine="284"/>
        <w:rPr>
          <w:bCs/>
          <w:color w:val="000000"/>
          <w:spacing w:val="-12"/>
          <w:sz w:val="28"/>
          <w:szCs w:val="28"/>
        </w:rPr>
      </w:pPr>
    </w:p>
    <w:p w:rsidR="003F1E9F" w:rsidRDefault="003F1E9F" w:rsidP="00016798">
      <w:pPr>
        <w:spacing w:line="240" w:lineRule="auto"/>
        <w:ind w:firstLine="284"/>
        <w:rPr>
          <w:bCs/>
          <w:color w:val="000000"/>
          <w:spacing w:val="-12"/>
          <w:sz w:val="28"/>
          <w:szCs w:val="28"/>
        </w:rPr>
      </w:pPr>
    </w:p>
    <w:p w:rsidR="003F1E9F" w:rsidRDefault="003F1E9F" w:rsidP="00016798">
      <w:pPr>
        <w:spacing w:line="240" w:lineRule="auto"/>
        <w:ind w:firstLine="284"/>
        <w:rPr>
          <w:bCs/>
          <w:color w:val="000000"/>
          <w:spacing w:val="-12"/>
          <w:sz w:val="28"/>
          <w:szCs w:val="28"/>
        </w:rPr>
      </w:pPr>
    </w:p>
    <w:p w:rsidR="003F1E9F" w:rsidRDefault="003F1E9F" w:rsidP="00016798">
      <w:pPr>
        <w:spacing w:line="240" w:lineRule="auto"/>
        <w:ind w:firstLine="284"/>
        <w:rPr>
          <w:bCs/>
          <w:color w:val="000000"/>
          <w:spacing w:val="-12"/>
          <w:sz w:val="28"/>
          <w:szCs w:val="28"/>
        </w:rPr>
      </w:pPr>
    </w:p>
    <w:p w:rsidR="003F1E9F" w:rsidRDefault="003F1E9F" w:rsidP="00016798">
      <w:pPr>
        <w:spacing w:line="240" w:lineRule="auto"/>
        <w:ind w:firstLine="284"/>
        <w:rPr>
          <w:bCs/>
          <w:color w:val="000000"/>
          <w:spacing w:val="-12"/>
          <w:sz w:val="28"/>
          <w:szCs w:val="28"/>
        </w:rPr>
      </w:pPr>
    </w:p>
    <w:p w:rsidR="003F1E9F" w:rsidRDefault="003F1E9F" w:rsidP="00016798">
      <w:pPr>
        <w:spacing w:line="240" w:lineRule="auto"/>
        <w:ind w:firstLine="284"/>
        <w:rPr>
          <w:bCs/>
          <w:color w:val="000000"/>
          <w:spacing w:val="-12"/>
          <w:sz w:val="28"/>
          <w:szCs w:val="28"/>
        </w:rPr>
      </w:pPr>
    </w:p>
    <w:p w:rsidR="003F1E9F" w:rsidRDefault="003F1E9F" w:rsidP="00016798">
      <w:pPr>
        <w:spacing w:line="240" w:lineRule="auto"/>
        <w:ind w:firstLine="284"/>
        <w:rPr>
          <w:bCs/>
          <w:color w:val="000000"/>
          <w:spacing w:val="-12"/>
          <w:sz w:val="28"/>
          <w:szCs w:val="28"/>
        </w:rPr>
      </w:pPr>
    </w:p>
    <w:p w:rsidR="003F1E9F" w:rsidRDefault="003F1E9F" w:rsidP="00016798">
      <w:pPr>
        <w:spacing w:line="240" w:lineRule="auto"/>
        <w:ind w:firstLine="284"/>
        <w:rPr>
          <w:bCs/>
          <w:color w:val="000000"/>
          <w:spacing w:val="-12"/>
          <w:sz w:val="28"/>
          <w:szCs w:val="28"/>
        </w:rPr>
      </w:pPr>
    </w:p>
    <w:p w:rsidR="00016798" w:rsidRDefault="00016798" w:rsidP="00016798">
      <w:pPr>
        <w:spacing w:line="240" w:lineRule="auto"/>
        <w:ind w:firstLine="284"/>
        <w:rPr>
          <w:bCs/>
          <w:color w:val="000000"/>
          <w:spacing w:val="-12"/>
          <w:sz w:val="28"/>
          <w:szCs w:val="28"/>
        </w:rPr>
      </w:pPr>
    </w:p>
    <w:p w:rsidR="00473129" w:rsidRPr="00833DF8" w:rsidRDefault="003F1E9F" w:rsidP="00473129">
      <w:pPr>
        <w:widowControl w:val="0"/>
        <w:tabs>
          <w:tab w:val="left" w:pos="5940"/>
          <w:tab w:val="center" w:pos="7983"/>
        </w:tabs>
        <w:autoSpaceDE w:val="0"/>
        <w:autoSpaceDN w:val="0"/>
        <w:adjustRightInd w:val="0"/>
        <w:spacing w:line="240" w:lineRule="auto"/>
        <w:ind w:right="-426"/>
        <w:jc w:val="center"/>
      </w:pPr>
      <w:r>
        <w:t xml:space="preserve">                                 </w:t>
      </w:r>
      <w:r w:rsidR="00473129">
        <w:t xml:space="preserve">                                                 </w:t>
      </w:r>
      <w:r w:rsidR="00473129" w:rsidRPr="00833DF8">
        <w:t>Приложение №</w:t>
      </w:r>
      <w:r w:rsidR="00C92C4A">
        <w:t>1</w:t>
      </w:r>
      <w:r w:rsidR="00473129" w:rsidRPr="00833DF8">
        <w:t xml:space="preserve"> к </w:t>
      </w:r>
      <w:r w:rsidR="00473129">
        <w:t>п</w:t>
      </w:r>
      <w:r w:rsidR="00473129" w:rsidRPr="00833DF8">
        <w:t>остановлени</w:t>
      </w:r>
      <w:r w:rsidR="00473129">
        <w:t>ю</w:t>
      </w:r>
    </w:p>
    <w:p w:rsidR="00473129" w:rsidRDefault="00473129" w:rsidP="00473129">
      <w:pPr>
        <w:widowControl w:val="0"/>
        <w:autoSpaceDE w:val="0"/>
        <w:autoSpaceDN w:val="0"/>
        <w:adjustRightInd w:val="0"/>
        <w:spacing w:line="240" w:lineRule="auto"/>
        <w:ind w:left="5529" w:firstLine="0"/>
        <w:jc w:val="left"/>
      </w:pPr>
      <w:r>
        <w:t xml:space="preserve">          администрации </w:t>
      </w:r>
      <w:r w:rsidRPr="00833DF8">
        <w:t xml:space="preserve">Торбеевского </w:t>
      </w:r>
      <w:r>
        <w:t xml:space="preserve">                                </w:t>
      </w:r>
    </w:p>
    <w:p w:rsidR="00473129" w:rsidRPr="00833DF8" w:rsidRDefault="00473129" w:rsidP="00473129">
      <w:pPr>
        <w:widowControl w:val="0"/>
        <w:autoSpaceDE w:val="0"/>
        <w:autoSpaceDN w:val="0"/>
        <w:adjustRightInd w:val="0"/>
        <w:spacing w:line="240" w:lineRule="auto"/>
        <w:ind w:left="5529" w:firstLine="0"/>
        <w:jc w:val="left"/>
      </w:pPr>
      <w:r>
        <w:t xml:space="preserve">          </w:t>
      </w:r>
      <w:r w:rsidRPr="00833DF8">
        <w:t>муниципального района</w:t>
      </w:r>
    </w:p>
    <w:p w:rsidR="00473129" w:rsidRPr="00833DF8" w:rsidRDefault="00473129" w:rsidP="00473129">
      <w:pPr>
        <w:widowControl w:val="0"/>
        <w:autoSpaceDE w:val="0"/>
        <w:autoSpaceDN w:val="0"/>
        <w:adjustRightInd w:val="0"/>
        <w:spacing w:line="240" w:lineRule="auto"/>
        <w:ind w:left="4247"/>
      </w:pPr>
      <w:r w:rsidRPr="00833DF8">
        <w:t xml:space="preserve">      </w:t>
      </w:r>
      <w:r>
        <w:t xml:space="preserve">              от «    </w:t>
      </w:r>
      <w:r w:rsidRPr="00833DF8">
        <w:t>» ___________ 20__ г. № ___</w:t>
      </w:r>
    </w:p>
    <w:p w:rsidR="00473129" w:rsidRDefault="00473129" w:rsidP="00473129">
      <w:pPr>
        <w:jc w:val="center"/>
        <w:rPr>
          <w:sz w:val="28"/>
          <w:szCs w:val="28"/>
        </w:rPr>
      </w:pPr>
    </w:p>
    <w:p w:rsidR="00473129" w:rsidRDefault="003F1E9F" w:rsidP="003F1E9F">
      <w:pPr>
        <w:widowControl w:val="0"/>
        <w:tabs>
          <w:tab w:val="left" w:pos="5940"/>
          <w:tab w:val="center" w:pos="7983"/>
        </w:tabs>
        <w:autoSpaceDE w:val="0"/>
        <w:autoSpaceDN w:val="0"/>
        <w:adjustRightInd w:val="0"/>
        <w:spacing w:line="240" w:lineRule="auto"/>
        <w:ind w:right="-426"/>
        <w:jc w:val="center"/>
      </w:pPr>
      <w:r>
        <w:t xml:space="preserve">              </w:t>
      </w:r>
    </w:p>
    <w:p w:rsidR="00473129" w:rsidRDefault="00473129" w:rsidP="003F1E9F">
      <w:pPr>
        <w:widowControl w:val="0"/>
        <w:tabs>
          <w:tab w:val="left" w:pos="5940"/>
          <w:tab w:val="center" w:pos="7983"/>
        </w:tabs>
        <w:autoSpaceDE w:val="0"/>
        <w:autoSpaceDN w:val="0"/>
        <w:adjustRightInd w:val="0"/>
        <w:spacing w:line="240" w:lineRule="auto"/>
        <w:ind w:right="-426"/>
        <w:jc w:val="center"/>
      </w:pPr>
    </w:p>
    <w:p w:rsidR="00613FB8" w:rsidRPr="001800BC" w:rsidRDefault="00613FB8" w:rsidP="00613FB8">
      <w:pPr>
        <w:pStyle w:val="HTML"/>
        <w:rPr>
          <w:rFonts w:ascii="Times New Roman" w:hAnsi="Times New Roman" w:cs="Times New Roman"/>
          <w:sz w:val="28"/>
          <w:szCs w:val="28"/>
        </w:rPr>
      </w:pPr>
    </w:p>
    <w:tbl>
      <w:tblPr>
        <w:tblW w:w="9648" w:type="dxa"/>
        <w:tblCellMar>
          <w:left w:w="0" w:type="dxa"/>
          <w:right w:w="0" w:type="dxa"/>
        </w:tblCellMar>
        <w:tblLook w:val="04A0"/>
      </w:tblPr>
      <w:tblGrid>
        <w:gridCol w:w="2988"/>
        <w:gridCol w:w="6660"/>
      </w:tblGrid>
      <w:tr w:rsidR="00613FB8" w:rsidRPr="001800BC" w:rsidTr="00F128A0">
        <w:trPr>
          <w:trHeight w:val="284"/>
        </w:trPr>
        <w:tc>
          <w:tcPr>
            <w:tcW w:w="9648" w:type="dxa"/>
            <w:gridSpan w:val="2"/>
            <w:tcBorders>
              <w:top w:val="outset" w:sz="6" w:space="0" w:color="E1E0D2"/>
              <w:left w:val="outset" w:sz="6" w:space="0" w:color="E1E0D2"/>
              <w:bottom w:val="outset" w:sz="6" w:space="0" w:color="E1E0D2"/>
              <w:right w:val="outset" w:sz="6" w:space="0" w:color="E1E0D2"/>
            </w:tcBorders>
            <w:shd w:val="clear" w:color="auto" w:fill="auto"/>
            <w:tcMar>
              <w:top w:w="0" w:type="dxa"/>
              <w:left w:w="108" w:type="dxa"/>
              <w:bottom w:w="0" w:type="dxa"/>
              <w:right w:w="108" w:type="dxa"/>
            </w:tcMar>
          </w:tcPr>
          <w:p w:rsidR="00613FB8" w:rsidRPr="001800BC" w:rsidRDefault="00613FB8" w:rsidP="00F128A0">
            <w:pPr>
              <w:spacing w:line="240" w:lineRule="auto"/>
              <w:rPr>
                <w:i/>
                <w:iCs/>
                <w:sz w:val="28"/>
                <w:szCs w:val="28"/>
              </w:rPr>
            </w:pPr>
            <w:r>
              <w:rPr>
                <w:i/>
                <w:iCs/>
                <w:sz w:val="28"/>
                <w:szCs w:val="28"/>
              </w:rPr>
              <w:t>Председатель комиссии</w:t>
            </w:r>
            <w:r w:rsidRPr="001800BC">
              <w:rPr>
                <w:i/>
                <w:iCs/>
                <w:sz w:val="28"/>
                <w:szCs w:val="28"/>
              </w:rPr>
              <w:t xml:space="preserve">: </w:t>
            </w:r>
          </w:p>
        </w:tc>
      </w:tr>
      <w:tr w:rsidR="00613FB8" w:rsidRPr="001800BC" w:rsidTr="00F128A0">
        <w:trPr>
          <w:trHeight w:val="359"/>
        </w:trPr>
        <w:tc>
          <w:tcPr>
            <w:tcW w:w="2988" w:type="dxa"/>
            <w:tcBorders>
              <w:top w:val="outset" w:sz="6" w:space="0" w:color="E1E0D2"/>
              <w:left w:val="outset" w:sz="6" w:space="0" w:color="E1E0D2"/>
              <w:bottom w:val="outset" w:sz="6" w:space="0" w:color="E1E0D2"/>
              <w:right w:val="outset" w:sz="6" w:space="0" w:color="E1E0D2"/>
            </w:tcBorders>
            <w:shd w:val="clear" w:color="auto" w:fill="auto"/>
            <w:tcMar>
              <w:top w:w="0" w:type="dxa"/>
              <w:left w:w="108" w:type="dxa"/>
              <w:bottom w:w="0" w:type="dxa"/>
              <w:right w:w="108" w:type="dxa"/>
            </w:tcMar>
          </w:tcPr>
          <w:p w:rsidR="00613FB8" w:rsidRPr="001800BC" w:rsidRDefault="00613FB8" w:rsidP="00F128A0">
            <w:pPr>
              <w:spacing w:line="240" w:lineRule="auto"/>
              <w:rPr>
                <w:sz w:val="28"/>
                <w:szCs w:val="28"/>
              </w:rPr>
            </w:pPr>
            <w:r>
              <w:rPr>
                <w:sz w:val="28"/>
                <w:szCs w:val="28"/>
              </w:rPr>
              <w:t xml:space="preserve">Корнеева С.А. </w:t>
            </w:r>
          </w:p>
          <w:p w:rsidR="00613FB8" w:rsidRPr="001800BC" w:rsidRDefault="00613FB8" w:rsidP="00F128A0">
            <w:pPr>
              <w:spacing w:line="240" w:lineRule="auto"/>
              <w:rPr>
                <w:sz w:val="28"/>
                <w:szCs w:val="28"/>
              </w:rPr>
            </w:pPr>
            <w:r w:rsidRPr="001800BC">
              <w:rPr>
                <w:sz w:val="28"/>
                <w:szCs w:val="28"/>
              </w:rPr>
              <w:t> </w:t>
            </w:r>
          </w:p>
        </w:tc>
        <w:tc>
          <w:tcPr>
            <w:tcW w:w="6660" w:type="dxa"/>
            <w:tcBorders>
              <w:top w:val="outset" w:sz="6" w:space="0" w:color="E1E0D2"/>
              <w:left w:val="outset" w:sz="6" w:space="0" w:color="E1E0D2"/>
              <w:bottom w:val="outset" w:sz="6" w:space="0" w:color="E1E0D2"/>
              <w:right w:val="outset" w:sz="6" w:space="0" w:color="E1E0D2"/>
            </w:tcBorders>
            <w:shd w:val="clear" w:color="auto" w:fill="auto"/>
            <w:tcMar>
              <w:top w:w="0" w:type="dxa"/>
              <w:left w:w="108" w:type="dxa"/>
              <w:bottom w:w="0" w:type="dxa"/>
              <w:right w:w="108" w:type="dxa"/>
            </w:tcMar>
          </w:tcPr>
          <w:p w:rsidR="00613FB8" w:rsidRPr="001800BC" w:rsidRDefault="00613FB8" w:rsidP="00613FB8">
            <w:pPr>
              <w:spacing w:line="240" w:lineRule="auto"/>
              <w:ind w:hanging="284"/>
              <w:rPr>
                <w:sz w:val="28"/>
                <w:szCs w:val="28"/>
              </w:rPr>
            </w:pPr>
            <w:r>
              <w:rPr>
                <w:sz w:val="28"/>
                <w:szCs w:val="28"/>
              </w:rPr>
              <w:t xml:space="preserve">  Заместитель главы администрации </w:t>
            </w:r>
            <w:r w:rsidRPr="001800BC">
              <w:rPr>
                <w:sz w:val="28"/>
                <w:szCs w:val="28"/>
              </w:rPr>
              <w:t>Торбеевского муниципального района</w:t>
            </w:r>
            <w:r w:rsidR="00476DAE">
              <w:rPr>
                <w:sz w:val="28"/>
                <w:szCs w:val="28"/>
              </w:rPr>
              <w:t>, начальник экономического управления</w:t>
            </w:r>
          </w:p>
        </w:tc>
      </w:tr>
      <w:tr w:rsidR="00613FB8" w:rsidRPr="001800BC" w:rsidTr="00F128A0">
        <w:trPr>
          <w:trHeight w:val="359"/>
        </w:trPr>
        <w:tc>
          <w:tcPr>
            <w:tcW w:w="9648" w:type="dxa"/>
            <w:gridSpan w:val="2"/>
            <w:tcBorders>
              <w:top w:val="outset" w:sz="6" w:space="0" w:color="E1E0D2"/>
              <w:left w:val="outset" w:sz="6" w:space="0" w:color="E1E0D2"/>
              <w:bottom w:val="outset" w:sz="6" w:space="0" w:color="E1E0D2"/>
              <w:right w:val="outset" w:sz="6" w:space="0" w:color="E1E0D2"/>
            </w:tcBorders>
            <w:shd w:val="clear" w:color="auto" w:fill="auto"/>
            <w:tcMar>
              <w:top w:w="0" w:type="dxa"/>
              <w:left w:w="108" w:type="dxa"/>
              <w:bottom w:w="0" w:type="dxa"/>
              <w:right w:w="108" w:type="dxa"/>
            </w:tcMar>
          </w:tcPr>
          <w:p w:rsidR="00613FB8" w:rsidRPr="001800BC" w:rsidRDefault="00613FB8" w:rsidP="00F128A0">
            <w:pPr>
              <w:spacing w:line="240" w:lineRule="auto"/>
              <w:rPr>
                <w:i/>
                <w:iCs/>
                <w:sz w:val="28"/>
                <w:szCs w:val="28"/>
              </w:rPr>
            </w:pPr>
            <w:r>
              <w:rPr>
                <w:i/>
                <w:sz w:val="28"/>
                <w:szCs w:val="28"/>
              </w:rPr>
              <w:t>Заместитель председателя комиссии:</w:t>
            </w:r>
          </w:p>
        </w:tc>
      </w:tr>
      <w:tr w:rsidR="00613FB8" w:rsidRPr="001800BC" w:rsidTr="00F128A0">
        <w:trPr>
          <w:trHeight w:val="359"/>
        </w:trPr>
        <w:tc>
          <w:tcPr>
            <w:tcW w:w="2988" w:type="dxa"/>
            <w:tcBorders>
              <w:top w:val="outset" w:sz="6" w:space="0" w:color="E1E0D2"/>
              <w:left w:val="outset" w:sz="6" w:space="0" w:color="E1E0D2"/>
              <w:bottom w:val="outset" w:sz="6" w:space="0" w:color="E1E0D2"/>
              <w:right w:val="outset" w:sz="6" w:space="0" w:color="E1E0D2"/>
            </w:tcBorders>
            <w:shd w:val="clear" w:color="auto" w:fill="auto"/>
            <w:tcMar>
              <w:top w:w="0" w:type="dxa"/>
              <w:left w:w="108" w:type="dxa"/>
              <w:bottom w:w="0" w:type="dxa"/>
              <w:right w:w="108" w:type="dxa"/>
            </w:tcMar>
          </w:tcPr>
          <w:p w:rsidR="00613FB8" w:rsidRPr="001800BC" w:rsidRDefault="00613FB8" w:rsidP="00F128A0">
            <w:pPr>
              <w:spacing w:line="240" w:lineRule="auto"/>
              <w:rPr>
                <w:sz w:val="28"/>
                <w:szCs w:val="28"/>
              </w:rPr>
            </w:pPr>
            <w:r w:rsidRPr="001800BC">
              <w:rPr>
                <w:sz w:val="28"/>
                <w:szCs w:val="28"/>
              </w:rPr>
              <w:t> </w:t>
            </w:r>
            <w:proofErr w:type="spellStart"/>
            <w:r w:rsidRPr="001800BC">
              <w:rPr>
                <w:sz w:val="28"/>
                <w:szCs w:val="28"/>
              </w:rPr>
              <w:t>Игонькина</w:t>
            </w:r>
            <w:proofErr w:type="spellEnd"/>
            <w:r w:rsidRPr="001800BC">
              <w:rPr>
                <w:sz w:val="28"/>
                <w:szCs w:val="28"/>
              </w:rPr>
              <w:t xml:space="preserve"> Е.Ю.</w:t>
            </w:r>
          </w:p>
        </w:tc>
        <w:tc>
          <w:tcPr>
            <w:tcW w:w="6660" w:type="dxa"/>
            <w:tcBorders>
              <w:top w:val="outset" w:sz="6" w:space="0" w:color="E1E0D2"/>
              <w:left w:val="outset" w:sz="6" w:space="0" w:color="E1E0D2"/>
              <w:bottom w:val="outset" w:sz="6" w:space="0" w:color="E1E0D2"/>
              <w:right w:val="outset" w:sz="6" w:space="0" w:color="E1E0D2"/>
            </w:tcBorders>
            <w:shd w:val="clear" w:color="auto" w:fill="auto"/>
            <w:tcMar>
              <w:top w:w="0" w:type="dxa"/>
              <w:left w:w="108" w:type="dxa"/>
              <w:bottom w:w="0" w:type="dxa"/>
              <w:right w:w="108" w:type="dxa"/>
            </w:tcMar>
          </w:tcPr>
          <w:p w:rsidR="00613FB8" w:rsidRPr="001800BC" w:rsidRDefault="00613FB8" w:rsidP="00613FB8">
            <w:pPr>
              <w:spacing w:line="240" w:lineRule="auto"/>
              <w:ind w:firstLine="0"/>
              <w:rPr>
                <w:sz w:val="28"/>
                <w:szCs w:val="28"/>
              </w:rPr>
            </w:pPr>
            <w:r w:rsidRPr="001800BC">
              <w:rPr>
                <w:sz w:val="28"/>
                <w:szCs w:val="28"/>
              </w:rPr>
              <w:t>Руководитель аппарата администрации Торбеевского муниципального района</w:t>
            </w:r>
          </w:p>
        </w:tc>
      </w:tr>
      <w:tr w:rsidR="00613FB8" w:rsidRPr="001800BC" w:rsidTr="001C429C">
        <w:trPr>
          <w:trHeight w:val="359"/>
        </w:trPr>
        <w:tc>
          <w:tcPr>
            <w:tcW w:w="9648" w:type="dxa"/>
            <w:gridSpan w:val="2"/>
            <w:tcBorders>
              <w:top w:val="outset" w:sz="6" w:space="0" w:color="E1E0D2"/>
              <w:left w:val="outset" w:sz="6" w:space="0" w:color="E1E0D2"/>
              <w:bottom w:val="outset" w:sz="6" w:space="0" w:color="E1E0D2"/>
              <w:right w:val="outset" w:sz="6" w:space="0" w:color="E1E0D2"/>
            </w:tcBorders>
            <w:shd w:val="clear" w:color="auto" w:fill="auto"/>
            <w:tcMar>
              <w:top w:w="0" w:type="dxa"/>
              <w:left w:w="108" w:type="dxa"/>
              <w:bottom w:w="0" w:type="dxa"/>
              <w:right w:w="108" w:type="dxa"/>
            </w:tcMar>
          </w:tcPr>
          <w:p w:rsidR="00613FB8" w:rsidRPr="00613FB8" w:rsidRDefault="00613FB8" w:rsidP="00F128A0">
            <w:pPr>
              <w:spacing w:line="240" w:lineRule="auto"/>
              <w:rPr>
                <w:i/>
                <w:sz w:val="28"/>
                <w:szCs w:val="28"/>
              </w:rPr>
            </w:pPr>
            <w:r w:rsidRPr="00613FB8">
              <w:rPr>
                <w:i/>
                <w:sz w:val="28"/>
                <w:szCs w:val="28"/>
              </w:rPr>
              <w:t>Члены комис</w:t>
            </w:r>
            <w:r>
              <w:rPr>
                <w:i/>
                <w:sz w:val="28"/>
                <w:szCs w:val="28"/>
              </w:rPr>
              <w:t>с</w:t>
            </w:r>
            <w:r w:rsidRPr="00613FB8">
              <w:rPr>
                <w:i/>
                <w:sz w:val="28"/>
                <w:szCs w:val="28"/>
              </w:rPr>
              <w:t>ии</w:t>
            </w:r>
            <w:r>
              <w:rPr>
                <w:i/>
                <w:sz w:val="28"/>
                <w:szCs w:val="28"/>
              </w:rPr>
              <w:t>:</w:t>
            </w:r>
          </w:p>
        </w:tc>
      </w:tr>
      <w:tr w:rsidR="007423CB" w:rsidRPr="001800BC" w:rsidTr="00F128A0">
        <w:tc>
          <w:tcPr>
            <w:tcW w:w="2988" w:type="dxa"/>
            <w:tcBorders>
              <w:top w:val="outset" w:sz="6" w:space="0" w:color="E1E0D2"/>
              <w:left w:val="outset" w:sz="6" w:space="0" w:color="E1E0D2"/>
              <w:bottom w:val="outset" w:sz="6" w:space="0" w:color="E1E0D2"/>
              <w:right w:val="outset" w:sz="6" w:space="0" w:color="E1E0D2"/>
            </w:tcBorders>
            <w:shd w:val="clear" w:color="auto" w:fill="auto"/>
            <w:tcMar>
              <w:top w:w="0" w:type="dxa"/>
              <w:left w:w="108" w:type="dxa"/>
              <w:bottom w:w="0" w:type="dxa"/>
              <w:right w:w="108" w:type="dxa"/>
            </w:tcMar>
          </w:tcPr>
          <w:p w:rsidR="007423CB" w:rsidRPr="001800BC" w:rsidRDefault="007423CB" w:rsidP="004C48E2">
            <w:pPr>
              <w:spacing w:line="240" w:lineRule="auto"/>
              <w:rPr>
                <w:sz w:val="28"/>
                <w:szCs w:val="28"/>
              </w:rPr>
            </w:pPr>
            <w:r>
              <w:rPr>
                <w:sz w:val="28"/>
                <w:szCs w:val="28"/>
              </w:rPr>
              <w:t>Ермакова Н.А.</w:t>
            </w:r>
          </w:p>
        </w:tc>
        <w:tc>
          <w:tcPr>
            <w:tcW w:w="6660" w:type="dxa"/>
            <w:tcBorders>
              <w:top w:val="outset" w:sz="6" w:space="0" w:color="E1E0D2"/>
              <w:left w:val="outset" w:sz="6" w:space="0" w:color="E1E0D2"/>
              <w:bottom w:val="outset" w:sz="6" w:space="0" w:color="E1E0D2"/>
              <w:right w:val="outset" w:sz="6" w:space="0" w:color="E1E0D2"/>
            </w:tcBorders>
            <w:shd w:val="clear" w:color="auto" w:fill="auto"/>
            <w:tcMar>
              <w:top w:w="0" w:type="dxa"/>
              <w:left w:w="108" w:type="dxa"/>
              <w:bottom w:w="0" w:type="dxa"/>
              <w:right w:w="108" w:type="dxa"/>
            </w:tcMar>
          </w:tcPr>
          <w:p w:rsidR="007423CB" w:rsidRPr="001800BC" w:rsidRDefault="007423CB" w:rsidP="004C48E2">
            <w:pPr>
              <w:spacing w:line="240" w:lineRule="auto"/>
              <w:ind w:firstLine="0"/>
              <w:rPr>
                <w:sz w:val="28"/>
                <w:szCs w:val="28"/>
              </w:rPr>
            </w:pPr>
            <w:r>
              <w:rPr>
                <w:sz w:val="28"/>
                <w:szCs w:val="28"/>
              </w:rPr>
              <w:t xml:space="preserve">Заведующий отделом мониторинга, анализа и прогнозирования экономического управления </w:t>
            </w:r>
            <w:r w:rsidRPr="001800BC">
              <w:rPr>
                <w:sz w:val="28"/>
                <w:szCs w:val="28"/>
              </w:rPr>
              <w:t>администрации Торбеевского муниципального района</w:t>
            </w:r>
          </w:p>
        </w:tc>
      </w:tr>
      <w:tr w:rsidR="007423CB" w:rsidRPr="001800BC" w:rsidTr="00F128A0">
        <w:tc>
          <w:tcPr>
            <w:tcW w:w="2988" w:type="dxa"/>
            <w:tcBorders>
              <w:top w:val="outset" w:sz="6" w:space="0" w:color="E1E0D2"/>
              <w:left w:val="outset" w:sz="6" w:space="0" w:color="E1E0D2"/>
              <w:bottom w:val="outset" w:sz="6" w:space="0" w:color="E1E0D2"/>
              <w:right w:val="outset" w:sz="6" w:space="0" w:color="E1E0D2"/>
            </w:tcBorders>
            <w:shd w:val="clear" w:color="auto" w:fill="auto"/>
            <w:tcMar>
              <w:top w:w="0" w:type="dxa"/>
              <w:left w:w="108" w:type="dxa"/>
              <w:bottom w:w="0" w:type="dxa"/>
              <w:right w:w="108" w:type="dxa"/>
            </w:tcMar>
          </w:tcPr>
          <w:p w:rsidR="007423CB" w:rsidRPr="001800BC" w:rsidRDefault="007423CB" w:rsidP="001951D6">
            <w:pPr>
              <w:spacing w:line="240" w:lineRule="auto"/>
              <w:rPr>
                <w:sz w:val="28"/>
                <w:szCs w:val="28"/>
              </w:rPr>
            </w:pPr>
            <w:r>
              <w:rPr>
                <w:sz w:val="28"/>
                <w:szCs w:val="28"/>
              </w:rPr>
              <w:t>Киреев Н.Н.</w:t>
            </w:r>
          </w:p>
        </w:tc>
        <w:tc>
          <w:tcPr>
            <w:tcW w:w="6660" w:type="dxa"/>
            <w:tcBorders>
              <w:top w:val="outset" w:sz="6" w:space="0" w:color="E1E0D2"/>
              <w:left w:val="outset" w:sz="6" w:space="0" w:color="E1E0D2"/>
              <w:bottom w:val="outset" w:sz="6" w:space="0" w:color="E1E0D2"/>
              <w:right w:val="outset" w:sz="6" w:space="0" w:color="E1E0D2"/>
            </w:tcBorders>
            <w:shd w:val="clear" w:color="auto" w:fill="auto"/>
            <w:tcMar>
              <w:top w:w="0" w:type="dxa"/>
              <w:left w:w="108" w:type="dxa"/>
              <w:bottom w:w="0" w:type="dxa"/>
              <w:right w:w="108" w:type="dxa"/>
            </w:tcMar>
          </w:tcPr>
          <w:p w:rsidR="007423CB" w:rsidRDefault="007423CB" w:rsidP="001951D6">
            <w:pPr>
              <w:spacing w:line="240" w:lineRule="auto"/>
              <w:ind w:firstLine="0"/>
              <w:rPr>
                <w:sz w:val="28"/>
                <w:szCs w:val="28"/>
              </w:rPr>
            </w:pPr>
            <w:r>
              <w:rPr>
                <w:sz w:val="28"/>
                <w:szCs w:val="28"/>
              </w:rPr>
              <w:t>Директор муниципального бюджетного учреждения Торбеевского</w:t>
            </w:r>
            <w:r w:rsidRPr="001800BC">
              <w:rPr>
                <w:sz w:val="28"/>
                <w:szCs w:val="28"/>
              </w:rPr>
              <w:t xml:space="preserve"> муниципального района</w:t>
            </w:r>
            <w:r>
              <w:rPr>
                <w:sz w:val="28"/>
                <w:szCs w:val="28"/>
              </w:rPr>
              <w:t xml:space="preserve"> «Многофункциональный центр предоставления государственных и муниципальных услуг» (по согласованию)</w:t>
            </w:r>
          </w:p>
        </w:tc>
      </w:tr>
      <w:tr w:rsidR="007423CB" w:rsidRPr="001800BC" w:rsidTr="00F128A0">
        <w:tc>
          <w:tcPr>
            <w:tcW w:w="2988" w:type="dxa"/>
            <w:tcBorders>
              <w:top w:val="outset" w:sz="6" w:space="0" w:color="E1E0D2"/>
              <w:left w:val="outset" w:sz="6" w:space="0" w:color="E1E0D2"/>
              <w:bottom w:val="outset" w:sz="6" w:space="0" w:color="E1E0D2"/>
              <w:right w:val="outset" w:sz="6" w:space="0" w:color="E1E0D2"/>
            </w:tcBorders>
            <w:shd w:val="clear" w:color="auto" w:fill="auto"/>
            <w:tcMar>
              <w:top w:w="0" w:type="dxa"/>
              <w:left w:w="108" w:type="dxa"/>
              <w:bottom w:w="0" w:type="dxa"/>
              <w:right w:w="108" w:type="dxa"/>
            </w:tcMar>
          </w:tcPr>
          <w:p w:rsidR="007423CB" w:rsidRPr="001800BC" w:rsidRDefault="007423CB" w:rsidP="0050697A">
            <w:pPr>
              <w:spacing w:line="240" w:lineRule="auto"/>
              <w:rPr>
                <w:sz w:val="28"/>
                <w:szCs w:val="28"/>
              </w:rPr>
            </w:pPr>
            <w:proofErr w:type="spellStart"/>
            <w:r>
              <w:rPr>
                <w:sz w:val="28"/>
                <w:szCs w:val="28"/>
              </w:rPr>
              <w:t>Немов</w:t>
            </w:r>
            <w:proofErr w:type="spellEnd"/>
            <w:r>
              <w:rPr>
                <w:sz w:val="28"/>
                <w:szCs w:val="28"/>
              </w:rPr>
              <w:t xml:space="preserve"> Н.В. </w:t>
            </w:r>
          </w:p>
        </w:tc>
        <w:tc>
          <w:tcPr>
            <w:tcW w:w="6660" w:type="dxa"/>
            <w:tcBorders>
              <w:top w:val="outset" w:sz="6" w:space="0" w:color="E1E0D2"/>
              <w:left w:val="outset" w:sz="6" w:space="0" w:color="E1E0D2"/>
              <w:bottom w:val="outset" w:sz="6" w:space="0" w:color="E1E0D2"/>
              <w:right w:val="outset" w:sz="6" w:space="0" w:color="E1E0D2"/>
            </w:tcBorders>
            <w:shd w:val="clear" w:color="auto" w:fill="auto"/>
            <w:tcMar>
              <w:top w:w="0" w:type="dxa"/>
              <w:left w:w="108" w:type="dxa"/>
              <w:bottom w:w="0" w:type="dxa"/>
              <w:right w:w="108" w:type="dxa"/>
            </w:tcMar>
          </w:tcPr>
          <w:p w:rsidR="007423CB" w:rsidRDefault="007423CB" w:rsidP="0050697A">
            <w:pPr>
              <w:spacing w:line="240" w:lineRule="auto"/>
              <w:ind w:firstLine="0"/>
              <w:rPr>
                <w:sz w:val="28"/>
                <w:szCs w:val="28"/>
              </w:rPr>
            </w:pPr>
            <w:r>
              <w:rPr>
                <w:sz w:val="28"/>
                <w:szCs w:val="28"/>
              </w:rPr>
              <w:t xml:space="preserve">Заместитель главы администрации </w:t>
            </w:r>
            <w:r w:rsidRPr="001800BC">
              <w:rPr>
                <w:sz w:val="28"/>
                <w:szCs w:val="28"/>
              </w:rPr>
              <w:t>Торбеевского муниципального района</w:t>
            </w:r>
            <w:r>
              <w:rPr>
                <w:sz w:val="28"/>
                <w:szCs w:val="28"/>
              </w:rPr>
              <w:t xml:space="preserve">, начальник финансового управления </w:t>
            </w:r>
          </w:p>
        </w:tc>
      </w:tr>
      <w:tr w:rsidR="007423CB" w:rsidRPr="001800BC" w:rsidTr="00F128A0">
        <w:tc>
          <w:tcPr>
            <w:tcW w:w="2988" w:type="dxa"/>
            <w:tcBorders>
              <w:top w:val="outset" w:sz="6" w:space="0" w:color="E1E0D2"/>
              <w:left w:val="outset" w:sz="6" w:space="0" w:color="E1E0D2"/>
              <w:bottom w:val="outset" w:sz="6" w:space="0" w:color="E1E0D2"/>
              <w:right w:val="outset" w:sz="6" w:space="0" w:color="E1E0D2"/>
            </w:tcBorders>
            <w:shd w:val="clear" w:color="auto" w:fill="auto"/>
            <w:tcMar>
              <w:top w:w="0" w:type="dxa"/>
              <w:left w:w="108" w:type="dxa"/>
              <w:bottom w:w="0" w:type="dxa"/>
              <w:right w:w="108" w:type="dxa"/>
            </w:tcMar>
          </w:tcPr>
          <w:p w:rsidR="007423CB" w:rsidRPr="001800BC" w:rsidRDefault="007423CB" w:rsidP="00986B36">
            <w:pPr>
              <w:spacing w:line="240" w:lineRule="auto"/>
              <w:rPr>
                <w:sz w:val="28"/>
                <w:szCs w:val="28"/>
              </w:rPr>
            </w:pPr>
            <w:proofErr w:type="spellStart"/>
            <w:r>
              <w:rPr>
                <w:sz w:val="28"/>
                <w:szCs w:val="28"/>
              </w:rPr>
              <w:t>Тулапин</w:t>
            </w:r>
            <w:proofErr w:type="spellEnd"/>
            <w:r>
              <w:rPr>
                <w:sz w:val="28"/>
                <w:szCs w:val="28"/>
              </w:rPr>
              <w:t xml:space="preserve"> А.А.</w:t>
            </w:r>
          </w:p>
          <w:p w:rsidR="007423CB" w:rsidRPr="001800BC" w:rsidRDefault="007423CB" w:rsidP="00986B36">
            <w:pPr>
              <w:spacing w:line="240" w:lineRule="auto"/>
              <w:rPr>
                <w:sz w:val="28"/>
                <w:szCs w:val="28"/>
              </w:rPr>
            </w:pPr>
          </w:p>
        </w:tc>
        <w:tc>
          <w:tcPr>
            <w:tcW w:w="6660" w:type="dxa"/>
            <w:tcBorders>
              <w:top w:val="outset" w:sz="6" w:space="0" w:color="E1E0D2"/>
              <w:left w:val="outset" w:sz="6" w:space="0" w:color="E1E0D2"/>
              <w:bottom w:val="outset" w:sz="6" w:space="0" w:color="E1E0D2"/>
              <w:right w:val="outset" w:sz="6" w:space="0" w:color="E1E0D2"/>
            </w:tcBorders>
            <w:shd w:val="clear" w:color="auto" w:fill="auto"/>
            <w:tcMar>
              <w:top w:w="0" w:type="dxa"/>
              <w:left w:w="108" w:type="dxa"/>
              <w:bottom w:w="0" w:type="dxa"/>
              <w:right w:w="108" w:type="dxa"/>
            </w:tcMar>
          </w:tcPr>
          <w:p w:rsidR="007423CB" w:rsidRDefault="007423CB" w:rsidP="00986B36">
            <w:pPr>
              <w:spacing w:line="240" w:lineRule="auto"/>
              <w:ind w:firstLine="0"/>
              <w:rPr>
                <w:sz w:val="28"/>
                <w:szCs w:val="28"/>
              </w:rPr>
            </w:pPr>
            <w:r>
              <w:rPr>
                <w:sz w:val="28"/>
                <w:szCs w:val="28"/>
              </w:rPr>
              <w:t>Начальник правового управления</w:t>
            </w:r>
            <w:r w:rsidRPr="001800BC">
              <w:rPr>
                <w:sz w:val="28"/>
                <w:szCs w:val="28"/>
              </w:rPr>
              <w:t xml:space="preserve"> администрации Торбеевского муниципального района</w:t>
            </w:r>
          </w:p>
        </w:tc>
      </w:tr>
      <w:tr w:rsidR="00867B5D" w:rsidRPr="001800BC" w:rsidTr="00D15618">
        <w:tc>
          <w:tcPr>
            <w:tcW w:w="9648" w:type="dxa"/>
            <w:gridSpan w:val="2"/>
            <w:tcBorders>
              <w:top w:val="outset" w:sz="6" w:space="0" w:color="E1E0D2"/>
              <w:left w:val="outset" w:sz="6" w:space="0" w:color="E1E0D2"/>
              <w:bottom w:val="outset" w:sz="6" w:space="0" w:color="E1E0D2"/>
              <w:right w:val="outset" w:sz="6" w:space="0" w:color="E1E0D2"/>
            </w:tcBorders>
            <w:shd w:val="clear" w:color="auto" w:fill="auto"/>
            <w:tcMar>
              <w:top w:w="0" w:type="dxa"/>
              <w:left w:w="108" w:type="dxa"/>
              <w:bottom w:w="0" w:type="dxa"/>
              <w:right w:w="108" w:type="dxa"/>
            </w:tcMar>
          </w:tcPr>
          <w:p w:rsidR="00867B5D" w:rsidRPr="00867B5D" w:rsidRDefault="00867B5D" w:rsidP="00867B5D">
            <w:pPr>
              <w:spacing w:line="240" w:lineRule="auto"/>
              <w:rPr>
                <w:i/>
                <w:sz w:val="28"/>
                <w:szCs w:val="28"/>
              </w:rPr>
            </w:pPr>
            <w:r>
              <w:rPr>
                <w:i/>
                <w:sz w:val="28"/>
                <w:szCs w:val="28"/>
              </w:rPr>
              <w:t>Секретарь комиссии:</w:t>
            </w:r>
          </w:p>
        </w:tc>
      </w:tr>
      <w:tr w:rsidR="007423CB" w:rsidRPr="001800BC" w:rsidTr="00F128A0">
        <w:trPr>
          <w:trHeight w:val="692"/>
        </w:trPr>
        <w:tc>
          <w:tcPr>
            <w:tcW w:w="2988" w:type="dxa"/>
            <w:tcBorders>
              <w:top w:val="outset" w:sz="6" w:space="0" w:color="E1E0D2"/>
              <w:left w:val="outset" w:sz="6" w:space="0" w:color="E1E0D2"/>
              <w:bottom w:val="outset" w:sz="6" w:space="0" w:color="E1E0D2"/>
              <w:right w:val="outset" w:sz="6" w:space="0" w:color="E1E0D2"/>
            </w:tcBorders>
            <w:shd w:val="clear" w:color="auto" w:fill="auto"/>
            <w:tcMar>
              <w:top w:w="0" w:type="dxa"/>
              <w:left w:w="108" w:type="dxa"/>
              <w:bottom w:w="0" w:type="dxa"/>
              <w:right w:w="108" w:type="dxa"/>
            </w:tcMar>
          </w:tcPr>
          <w:p w:rsidR="007423CB" w:rsidRPr="001800BC" w:rsidRDefault="007423CB" w:rsidP="00F128A0">
            <w:pPr>
              <w:spacing w:line="240" w:lineRule="auto"/>
              <w:rPr>
                <w:sz w:val="28"/>
                <w:szCs w:val="28"/>
              </w:rPr>
            </w:pPr>
            <w:proofErr w:type="spellStart"/>
            <w:r w:rsidRPr="001800BC">
              <w:rPr>
                <w:sz w:val="28"/>
                <w:szCs w:val="28"/>
              </w:rPr>
              <w:t>Нужина</w:t>
            </w:r>
            <w:proofErr w:type="spellEnd"/>
            <w:r w:rsidRPr="001800BC">
              <w:rPr>
                <w:sz w:val="28"/>
                <w:szCs w:val="28"/>
              </w:rPr>
              <w:t xml:space="preserve"> А.В.</w:t>
            </w:r>
          </w:p>
        </w:tc>
        <w:tc>
          <w:tcPr>
            <w:tcW w:w="6660" w:type="dxa"/>
            <w:tcBorders>
              <w:top w:val="outset" w:sz="6" w:space="0" w:color="E1E0D2"/>
              <w:left w:val="outset" w:sz="6" w:space="0" w:color="E1E0D2"/>
              <w:bottom w:val="outset" w:sz="6" w:space="0" w:color="E1E0D2"/>
              <w:right w:val="outset" w:sz="6" w:space="0" w:color="E1E0D2"/>
            </w:tcBorders>
            <w:shd w:val="clear" w:color="auto" w:fill="auto"/>
            <w:tcMar>
              <w:top w:w="0" w:type="dxa"/>
              <w:left w:w="108" w:type="dxa"/>
              <w:bottom w:w="0" w:type="dxa"/>
              <w:right w:w="108" w:type="dxa"/>
            </w:tcMar>
          </w:tcPr>
          <w:p w:rsidR="007423CB" w:rsidRPr="001800BC" w:rsidRDefault="007423CB" w:rsidP="00613FB8">
            <w:pPr>
              <w:spacing w:line="240" w:lineRule="auto"/>
              <w:ind w:firstLine="0"/>
              <w:rPr>
                <w:sz w:val="28"/>
                <w:szCs w:val="28"/>
              </w:rPr>
            </w:pPr>
            <w:r>
              <w:rPr>
                <w:sz w:val="28"/>
                <w:szCs w:val="28"/>
              </w:rPr>
              <w:t>З</w:t>
            </w:r>
            <w:r w:rsidRPr="001800BC">
              <w:rPr>
                <w:sz w:val="28"/>
                <w:szCs w:val="28"/>
              </w:rPr>
              <w:t>аведующий отделом муниципального заказа и имущественных отношений</w:t>
            </w:r>
            <w:r>
              <w:rPr>
                <w:sz w:val="28"/>
                <w:szCs w:val="28"/>
              </w:rPr>
              <w:t xml:space="preserve"> управления делами</w:t>
            </w:r>
            <w:r w:rsidRPr="001800BC">
              <w:rPr>
                <w:sz w:val="28"/>
                <w:szCs w:val="28"/>
              </w:rPr>
              <w:t xml:space="preserve"> администрации Торбеевского муниципального района</w:t>
            </w:r>
          </w:p>
        </w:tc>
      </w:tr>
    </w:tbl>
    <w:p w:rsidR="00613FB8" w:rsidRDefault="00613FB8" w:rsidP="00613FB8">
      <w:pPr>
        <w:jc w:val="center"/>
        <w:rPr>
          <w:sz w:val="28"/>
          <w:szCs w:val="28"/>
        </w:rPr>
      </w:pPr>
    </w:p>
    <w:p w:rsidR="00473129" w:rsidRDefault="00473129" w:rsidP="003F1E9F">
      <w:pPr>
        <w:widowControl w:val="0"/>
        <w:tabs>
          <w:tab w:val="left" w:pos="5940"/>
          <w:tab w:val="center" w:pos="7983"/>
        </w:tabs>
        <w:autoSpaceDE w:val="0"/>
        <w:autoSpaceDN w:val="0"/>
        <w:adjustRightInd w:val="0"/>
        <w:spacing w:line="240" w:lineRule="auto"/>
        <w:ind w:right="-426"/>
        <w:jc w:val="center"/>
      </w:pPr>
    </w:p>
    <w:p w:rsidR="00473129" w:rsidRDefault="00473129" w:rsidP="003F1E9F">
      <w:pPr>
        <w:widowControl w:val="0"/>
        <w:tabs>
          <w:tab w:val="left" w:pos="5940"/>
          <w:tab w:val="center" w:pos="7983"/>
        </w:tabs>
        <w:autoSpaceDE w:val="0"/>
        <w:autoSpaceDN w:val="0"/>
        <w:adjustRightInd w:val="0"/>
        <w:spacing w:line="240" w:lineRule="auto"/>
        <w:ind w:right="-426"/>
        <w:jc w:val="center"/>
      </w:pPr>
    </w:p>
    <w:p w:rsidR="00473129" w:rsidRDefault="00473129" w:rsidP="003F1E9F">
      <w:pPr>
        <w:widowControl w:val="0"/>
        <w:tabs>
          <w:tab w:val="left" w:pos="5940"/>
          <w:tab w:val="center" w:pos="7983"/>
        </w:tabs>
        <w:autoSpaceDE w:val="0"/>
        <w:autoSpaceDN w:val="0"/>
        <w:adjustRightInd w:val="0"/>
        <w:spacing w:line="240" w:lineRule="auto"/>
        <w:ind w:right="-426"/>
        <w:jc w:val="center"/>
      </w:pPr>
    </w:p>
    <w:p w:rsidR="00867B5D" w:rsidRDefault="00867B5D" w:rsidP="003F1E9F">
      <w:pPr>
        <w:widowControl w:val="0"/>
        <w:tabs>
          <w:tab w:val="left" w:pos="5940"/>
          <w:tab w:val="center" w:pos="7983"/>
        </w:tabs>
        <w:autoSpaceDE w:val="0"/>
        <w:autoSpaceDN w:val="0"/>
        <w:adjustRightInd w:val="0"/>
        <w:spacing w:line="240" w:lineRule="auto"/>
        <w:ind w:right="-426"/>
        <w:jc w:val="center"/>
      </w:pPr>
    </w:p>
    <w:p w:rsidR="00473129" w:rsidRDefault="00473129" w:rsidP="003F1E9F">
      <w:pPr>
        <w:widowControl w:val="0"/>
        <w:tabs>
          <w:tab w:val="left" w:pos="5940"/>
          <w:tab w:val="center" w:pos="7983"/>
        </w:tabs>
        <w:autoSpaceDE w:val="0"/>
        <w:autoSpaceDN w:val="0"/>
        <w:adjustRightInd w:val="0"/>
        <w:spacing w:line="240" w:lineRule="auto"/>
        <w:ind w:right="-426"/>
        <w:jc w:val="center"/>
      </w:pPr>
    </w:p>
    <w:p w:rsidR="00473129" w:rsidRDefault="00473129" w:rsidP="003F1E9F">
      <w:pPr>
        <w:widowControl w:val="0"/>
        <w:tabs>
          <w:tab w:val="left" w:pos="5940"/>
          <w:tab w:val="center" w:pos="7983"/>
        </w:tabs>
        <w:autoSpaceDE w:val="0"/>
        <w:autoSpaceDN w:val="0"/>
        <w:adjustRightInd w:val="0"/>
        <w:spacing w:line="240" w:lineRule="auto"/>
        <w:ind w:right="-426"/>
        <w:jc w:val="center"/>
      </w:pPr>
    </w:p>
    <w:p w:rsidR="00473129" w:rsidRDefault="00473129" w:rsidP="003F1E9F">
      <w:pPr>
        <w:widowControl w:val="0"/>
        <w:tabs>
          <w:tab w:val="left" w:pos="5940"/>
          <w:tab w:val="center" w:pos="7983"/>
        </w:tabs>
        <w:autoSpaceDE w:val="0"/>
        <w:autoSpaceDN w:val="0"/>
        <w:adjustRightInd w:val="0"/>
        <w:spacing w:line="240" w:lineRule="auto"/>
        <w:ind w:right="-426"/>
        <w:jc w:val="center"/>
      </w:pPr>
    </w:p>
    <w:p w:rsidR="00473129" w:rsidRDefault="00473129" w:rsidP="003F1E9F">
      <w:pPr>
        <w:widowControl w:val="0"/>
        <w:tabs>
          <w:tab w:val="left" w:pos="5940"/>
          <w:tab w:val="center" w:pos="7983"/>
        </w:tabs>
        <w:autoSpaceDE w:val="0"/>
        <w:autoSpaceDN w:val="0"/>
        <w:adjustRightInd w:val="0"/>
        <w:spacing w:line="240" w:lineRule="auto"/>
        <w:ind w:right="-426"/>
        <w:jc w:val="center"/>
      </w:pPr>
    </w:p>
    <w:p w:rsidR="003F1E9F" w:rsidRPr="00833DF8" w:rsidRDefault="00473129" w:rsidP="003F1E9F">
      <w:pPr>
        <w:widowControl w:val="0"/>
        <w:tabs>
          <w:tab w:val="left" w:pos="5940"/>
          <w:tab w:val="center" w:pos="7983"/>
        </w:tabs>
        <w:autoSpaceDE w:val="0"/>
        <w:autoSpaceDN w:val="0"/>
        <w:adjustRightInd w:val="0"/>
        <w:spacing w:line="240" w:lineRule="auto"/>
        <w:ind w:right="-426"/>
        <w:jc w:val="center"/>
      </w:pPr>
      <w:r>
        <w:lastRenderedPageBreak/>
        <w:t xml:space="preserve">                                              </w:t>
      </w:r>
      <w:r w:rsidR="003F1E9F">
        <w:t xml:space="preserve">                                   </w:t>
      </w:r>
      <w:r w:rsidR="003F1E9F" w:rsidRPr="00833DF8">
        <w:t>Приложение №</w:t>
      </w:r>
      <w:r>
        <w:t>2</w:t>
      </w:r>
      <w:r w:rsidR="003F1E9F" w:rsidRPr="00833DF8">
        <w:t xml:space="preserve"> к </w:t>
      </w:r>
      <w:r w:rsidR="003F1E9F">
        <w:t>п</w:t>
      </w:r>
      <w:r w:rsidR="003F1E9F" w:rsidRPr="00833DF8">
        <w:t>остановлени</w:t>
      </w:r>
      <w:r w:rsidR="003F1E9F">
        <w:t>ю</w:t>
      </w:r>
    </w:p>
    <w:p w:rsidR="003F1E9F" w:rsidRDefault="003F1E9F" w:rsidP="003F1E9F">
      <w:pPr>
        <w:widowControl w:val="0"/>
        <w:autoSpaceDE w:val="0"/>
        <w:autoSpaceDN w:val="0"/>
        <w:adjustRightInd w:val="0"/>
        <w:spacing w:line="240" w:lineRule="auto"/>
        <w:ind w:left="5529" w:firstLine="0"/>
        <w:jc w:val="left"/>
      </w:pPr>
      <w:r>
        <w:t xml:space="preserve">          администрации </w:t>
      </w:r>
      <w:r w:rsidRPr="00833DF8">
        <w:t xml:space="preserve">Торбеевского </w:t>
      </w:r>
      <w:r>
        <w:t xml:space="preserve">                                </w:t>
      </w:r>
    </w:p>
    <w:p w:rsidR="003F1E9F" w:rsidRPr="00833DF8" w:rsidRDefault="003F1E9F" w:rsidP="003F1E9F">
      <w:pPr>
        <w:widowControl w:val="0"/>
        <w:autoSpaceDE w:val="0"/>
        <w:autoSpaceDN w:val="0"/>
        <w:adjustRightInd w:val="0"/>
        <w:spacing w:line="240" w:lineRule="auto"/>
        <w:ind w:left="5529" w:firstLine="0"/>
        <w:jc w:val="left"/>
      </w:pPr>
      <w:r>
        <w:t xml:space="preserve">          </w:t>
      </w:r>
      <w:r w:rsidRPr="00833DF8">
        <w:t>муниципального района</w:t>
      </w:r>
    </w:p>
    <w:p w:rsidR="003F1E9F" w:rsidRPr="00833DF8" w:rsidRDefault="003F1E9F" w:rsidP="003F1E9F">
      <w:pPr>
        <w:widowControl w:val="0"/>
        <w:autoSpaceDE w:val="0"/>
        <w:autoSpaceDN w:val="0"/>
        <w:adjustRightInd w:val="0"/>
        <w:spacing w:line="240" w:lineRule="auto"/>
        <w:ind w:left="4247"/>
      </w:pPr>
      <w:r w:rsidRPr="00833DF8">
        <w:t xml:space="preserve">      </w:t>
      </w:r>
      <w:r>
        <w:t xml:space="preserve">              от «    </w:t>
      </w:r>
      <w:r w:rsidRPr="00833DF8">
        <w:t>» ___________ 20__ г. № ___</w:t>
      </w:r>
    </w:p>
    <w:p w:rsidR="003F1E9F" w:rsidRDefault="003F1E9F" w:rsidP="003F1E9F">
      <w:pPr>
        <w:jc w:val="center"/>
        <w:rPr>
          <w:sz w:val="28"/>
          <w:szCs w:val="28"/>
        </w:rPr>
      </w:pPr>
    </w:p>
    <w:p w:rsidR="00473129" w:rsidRDefault="003F1E9F" w:rsidP="003F1E9F">
      <w:pPr>
        <w:autoSpaceDE w:val="0"/>
        <w:autoSpaceDN w:val="0"/>
        <w:adjustRightInd w:val="0"/>
        <w:spacing w:line="240" w:lineRule="auto"/>
        <w:ind w:firstLine="720"/>
        <w:jc w:val="center"/>
        <w:rPr>
          <w:b/>
          <w:shd w:val="clear" w:color="auto" w:fill="FAFAFA"/>
        </w:rPr>
      </w:pPr>
      <w:r w:rsidRPr="00016798">
        <w:rPr>
          <w:rFonts w:eastAsiaTheme="minorHAnsi"/>
          <w:b/>
          <w:bCs/>
          <w:lang w:eastAsia="en-US"/>
        </w:rPr>
        <w:t>Положение</w:t>
      </w:r>
      <w:r w:rsidRPr="00473129">
        <w:rPr>
          <w:rFonts w:eastAsiaTheme="minorHAnsi"/>
          <w:b/>
          <w:bCs/>
          <w:lang w:eastAsia="en-US"/>
        </w:rPr>
        <w:t xml:space="preserve"> </w:t>
      </w:r>
      <w:r w:rsidRPr="00016798">
        <w:rPr>
          <w:rFonts w:eastAsiaTheme="minorHAnsi"/>
          <w:b/>
          <w:bCs/>
          <w:lang w:eastAsia="en-US"/>
        </w:rPr>
        <w:t xml:space="preserve">о </w:t>
      </w:r>
      <w:r w:rsidRPr="00473129">
        <w:rPr>
          <w:rFonts w:eastAsiaTheme="minorHAnsi"/>
          <w:b/>
          <w:bCs/>
          <w:lang w:eastAsia="en-US"/>
        </w:rPr>
        <w:t>Е</w:t>
      </w:r>
      <w:r w:rsidRPr="00016798">
        <w:rPr>
          <w:rFonts w:eastAsiaTheme="minorHAnsi"/>
          <w:b/>
          <w:bCs/>
          <w:lang w:eastAsia="en-US"/>
        </w:rPr>
        <w:t>диной комиссии по осуществлению закупок</w:t>
      </w:r>
      <w:r w:rsidRPr="00473129">
        <w:rPr>
          <w:b/>
        </w:rPr>
        <w:t xml:space="preserve"> </w:t>
      </w:r>
      <w:r w:rsidRPr="00473129">
        <w:rPr>
          <w:b/>
          <w:shd w:val="clear" w:color="auto" w:fill="FAFAFA"/>
        </w:rPr>
        <w:t xml:space="preserve">для </w:t>
      </w:r>
    </w:p>
    <w:p w:rsidR="00016798" w:rsidRPr="00473129" w:rsidRDefault="003F1E9F" w:rsidP="003F1E9F">
      <w:pPr>
        <w:autoSpaceDE w:val="0"/>
        <w:autoSpaceDN w:val="0"/>
        <w:adjustRightInd w:val="0"/>
        <w:spacing w:line="240" w:lineRule="auto"/>
        <w:ind w:firstLine="720"/>
        <w:jc w:val="center"/>
        <w:rPr>
          <w:b/>
        </w:rPr>
      </w:pPr>
      <w:r w:rsidRPr="00473129">
        <w:rPr>
          <w:b/>
          <w:shd w:val="clear" w:color="auto" w:fill="FAFAFA"/>
        </w:rPr>
        <w:t xml:space="preserve">муниципальных нужд </w:t>
      </w:r>
      <w:r w:rsidRPr="00473129">
        <w:rPr>
          <w:b/>
        </w:rPr>
        <w:t>Администрации Торбеевского муниципального района  Республики Мордовия</w:t>
      </w:r>
    </w:p>
    <w:p w:rsidR="003F1E9F" w:rsidRPr="00016798" w:rsidRDefault="003F1E9F" w:rsidP="003F1E9F">
      <w:pPr>
        <w:autoSpaceDE w:val="0"/>
        <w:autoSpaceDN w:val="0"/>
        <w:adjustRightInd w:val="0"/>
        <w:spacing w:line="240" w:lineRule="auto"/>
        <w:ind w:firstLine="720"/>
        <w:jc w:val="center"/>
        <w:rPr>
          <w:rFonts w:eastAsiaTheme="minorHAnsi"/>
          <w:color w:val="000000"/>
          <w:lang w:eastAsia="en-US"/>
        </w:rPr>
      </w:pPr>
    </w:p>
    <w:p w:rsidR="00016798" w:rsidRPr="00016798" w:rsidRDefault="00016798" w:rsidP="00016798">
      <w:pPr>
        <w:autoSpaceDE w:val="0"/>
        <w:autoSpaceDN w:val="0"/>
        <w:adjustRightInd w:val="0"/>
        <w:spacing w:before="108" w:after="108" w:line="240" w:lineRule="auto"/>
        <w:ind w:firstLine="0"/>
        <w:jc w:val="center"/>
        <w:outlineLvl w:val="0"/>
        <w:rPr>
          <w:rFonts w:eastAsiaTheme="minorHAnsi"/>
          <w:b/>
          <w:bCs/>
          <w:color w:val="26282F"/>
          <w:lang w:eastAsia="en-US"/>
        </w:rPr>
      </w:pPr>
      <w:bookmarkStart w:id="0" w:name="sub_1"/>
      <w:r w:rsidRPr="00016798">
        <w:rPr>
          <w:rFonts w:eastAsiaTheme="minorHAnsi"/>
          <w:b/>
          <w:bCs/>
          <w:color w:val="26282F"/>
          <w:lang w:eastAsia="en-US"/>
        </w:rPr>
        <w:t>1. Общие положения</w:t>
      </w:r>
    </w:p>
    <w:bookmarkEnd w:id="0"/>
    <w:p w:rsidR="00016798" w:rsidRPr="00016798" w:rsidRDefault="00016798" w:rsidP="00016798">
      <w:pPr>
        <w:autoSpaceDE w:val="0"/>
        <w:autoSpaceDN w:val="0"/>
        <w:adjustRightInd w:val="0"/>
        <w:spacing w:line="240" w:lineRule="auto"/>
        <w:ind w:firstLine="720"/>
        <w:rPr>
          <w:rFonts w:eastAsiaTheme="minorHAnsi"/>
          <w:color w:val="000000"/>
          <w:lang w:eastAsia="en-US"/>
        </w:rPr>
      </w:pP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 xml:space="preserve">1.1. </w:t>
      </w:r>
      <w:proofErr w:type="gramStart"/>
      <w:r w:rsidRPr="00016798">
        <w:rPr>
          <w:rFonts w:eastAsiaTheme="minorHAnsi"/>
          <w:color w:val="000000"/>
          <w:lang w:eastAsia="en-US"/>
        </w:rPr>
        <w:t xml:space="preserve">Настоящее положение </w:t>
      </w:r>
      <w:r w:rsidR="003F1E9F" w:rsidRPr="00016798">
        <w:rPr>
          <w:rFonts w:eastAsiaTheme="minorHAnsi"/>
          <w:bCs/>
          <w:color w:val="26282F"/>
          <w:lang w:eastAsia="en-US"/>
        </w:rPr>
        <w:t xml:space="preserve">о </w:t>
      </w:r>
      <w:r w:rsidR="003F1E9F">
        <w:rPr>
          <w:rFonts w:eastAsiaTheme="minorHAnsi"/>
          <w:bCs/>
          <w:color w:val="26282F"/>
          <w:lang w:eastAsia="en-US"/>
        </w:rPr>
        <w:t>Е</w:t>
      </w:r>
      <w:r w:rsidR="003F1E9F" w:rsidRPr="00016798">
        <w:rPr>
          <w:rFonts w:eastAsiaTheme="minorHAnsi"/>
          <w:bCs/>
          <w:color w:val="26282F"/>
          <w:lang w:eastAsia="en-US"/>
        </w:rPr>
        <w:t>диной комиссии по осуществлению закупок</w:t>
      </w:r>
      <w:r w:rsidR="003F1E9F" w:rsidRPr="003F1E9F">
        <w:t xml:space="preserve"> </w:t>
      </w:r>
      <w:r w:rsidR="003F1E9F" w:rsidRPr="003F1E9F">
        <w:rPr>
          <w:shd w:val="clear" w:color="auto" w:fill="FAFAFA"/>
        </w:rPr>
        <w:t xml:space="preserve">для муниципальных нужд </w:t>
      </w:r>
      <w:r w:rsidR="003F1E9F" w:rsidRPr="003F1E9F">
        <w:t>Администрации Торбеевского муниципального района  Республики Мордовия</w:t>
      </w:r>
      <w:r w:rsidR="003F1E9F" w:rsidRPr="003F1E9F">
        <w:rPr>
          <w:rFonts w:eastAsiaTheme="minorHAnsi"/>
          <w:color w:val="000000"/>
          <w:lang w:eastAsia="en-US"/>
        </w:rPr>
        <w:t xml:space="preserve"> </w:t>
      </w:r>
      <w:r w:rsidRPr="00016798">
        <w:rPr>
          <w:rFonts w:eastAsiaTheme="minorHAnsi"/>
          <w:color w:val="000000"/>
          <w:lang w:eastAsia="en-US"/>
        </w:rPr>
        <w:t xml:space="preserve">(далее - Положение) разработано в соответствии с требованиями </w:t>
      </w:r>
      <w:hyperlink r:id="rId7" w:history="1">
        <w:r w:rsidRPr="003F1E9F">
          <w:rPr>
            <w:rFonts w:eastAsiaTheme="minorHAnsi"/>
            <w:color w:val="106BBE"/>
            <w:lang w:eastAsia="en-US"/>
          </w:rPr>
          <w:t>Федерального закона</w:t>
        </w:r>
      </w:hyperlink>
      <w:r w:rsidRPr="00016798">
        <w:rPr>
          <w:rFonts w:eastAsiaTheme="minorHAnsi"/>
          <w:color w:val="000000"/>
          <w:lang w:eastAsia="en-US"/>
        </w:rPr>
        <w:t xml:space="preserve"> от 5 апреля 2013 г. N 44-ФЗ "О контрактной системе в сфере закупок товаров, работ, услуг для обеспечения государственных и муниципальных нужд" и определяет понятие, цели создания, функции, состав и порядок работы единой комиссии</w:t>
      </w:r>
      <w:proofErr w:type="gramEnd"/>
      <w:r w:rsidRPr="00016798">
        <w:rPr>
          <w:rFonts w:eastAsiaTheme="minorHAnsi"/>
          <w:color w:val="000000"/>
          <w:lang w:eastAsia="en-US"/>
        </w:rPr>
        <w:t xml:space="preserve"> по осуществлению закупок (далее по тексту - Комиссия).</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 xml:space="preserve">1.2. Комиссия создается для определения поставщиков (подрядчиков, исполнителей) путем проведения конкурсов, аукционов, запросов котировок, запросов предложений, за исключением осуществления закупки у единственного поставщика (подрядчика, исполнителя) с целью заключения контрактов на поставки товаров, выполнение работ, оказание услуг для нужд </w:t>
      </w:r>
      <w:r w:rsidR="003F1E9F" w:rsidRPr="003F1E9F">
        <w:t>Администрации Торбеевского муниципального района  Республики Мордовия</w:t>
      </w:r>
      <w:r w:rsidR="003F1E9F" w:rsidRPr="00016798">
        <w:rPr>
          <w:rFonts w:eastAsiaTheme="minorHAnsi"/>
          <w:color w:val="000000"/>
          <w:lang w:eastAsia="en-US"/>
        </w:rPr>
        <w:t xml:space="preserve"> </w:t>
      </w:r>
      <w:r w:rsidRPr="00016798">
        <w:rPr>
          <w:rFonts w:eastAsiaTheme="minorHAnsi"/>
          <w:color w:val="000000"/>
          <w:lang w:eastAsia="en-US"/>
        </w:rPr>
        <w:t>(далее - Заказчик).</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 xml:space="preserve">1.3. Комиссия в своей деятельности руководствуется </w:t>
      </w:r>
      <w:hyperlink r:id="rId8" w:history="1">
        <w:r w:rsidRPr="003F1E9F">
          <w:rPr>
            <w:rFonts w:eastAsiaTheme="minorHAnsi"/>
            <w:color w:val="106BBE"/>
            <w:lang w:eastAsia="en-US"/>
          </w:rPr>
          <w:t>Федеральным законом</w:t>
        </w:r>
      </w:hyperlink>
      <w:r w:rsidRPr="00016798">
        <w:rPr>
          <w:rFonts w:eastAsiaTheme="minorHAnsi"/>
          <w:color w:val="000000"/>
          <w:lang w:eastAsia="en-US"/>
        </w:rPr>
        <w:t xml:space="preserve"> от 5 апреля 2013 г. N 44-ФЗ "О контрактной системе в сфере закупок товаров, работ, услуг для обеспечения государственных и муниципальных нужд", </w:t>
      </w:r>
      <w:hyperlink r:id="rId9" w:history="1">
        <w:r w:rsidRPr="003F1E9F">
          <w:rPr>
            <w:rFonts w:eastAsiaTheme="minorHAnsi"/>
            <w:color w:val="106BBE"/>
            <w:lang w:eastAsia="en-US"/>
          </w:rPr>
          <w:t>Гражданским кодексом</w:t>
        </w:r>
      </w:hyperlink>
      <w:r w:rsidRPr="00016798">
        <w:rPr>
          <w:rFonts w:eastAsiaTheme="minorHAnsi"/>
          <w:color w:val="000000"/>
          <w:lang w:eastAsia="en-US"/>
        </w:rPr>
        <w:t xml:space="preserve"> Российской Федерации, </w:t>
      </w:r>
      <w:hyperlink r:id="rId10" w:history="1">
        <w:r w:rsidRPr="003F1E9F">
          <w:rPr>
            <w:rFonts w:eastAsiaTheme="minorHAnsi"/>
            <w:color w:val="106BBE"/>
            <w:lang w:eastAsia="en-US"/>
          </w:rPr>
          <w:t>Бюджетным кодексом</w:t>
        </w:r>
      </w:hyperlink>
      <w:r w:rsidRPr="00016798">
        <w:rPr>
          <w:rFonts w:eastAsiaTheme="minorHAnsi"/>
          <w:color w:val="000000"/>
          <w:lang w:eastAsia="en-US"/>
        </w:rPr>
        <w:t xml:space="preserve"> Российской Федерации и иными федеральными законами и нормативными актами Российской Федерации, а также настоящим Положением.</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p>
    <w:p w:rsidR="00016798" w:rsidRPr="00016798" w:rsidRDefault="00016798" w:rsidP="00016798">
      <w:pPr>
        <w:autoSpaceDE w:val="0"/>
        <w:autoSpaceDN w:val="0"/>
        <w:adjustRightInd w:val="0"/>
        <w:spacing w:before="108" w:after="108" w:line="240" w:lineRule="auto"/>
        <w:ind w:firstLine="0"/>
        <w:jc w:val="center"/>
        <w:outlineLvl w:val="0"/>
        <w:rPr>
          <w:rFonts w:eastAsiaTheme="minorHAnsi"/>
          <w:b/>
          <w:bCs/>
          <w:color w:val="26282F"/>
          <w:lang w:eastAsia="en-US"/>
        </w:rPr>
      </w:pPr>
      <w:bookmarkStart w:id="1" w:name="sub_2"/>
      <w:r w:rsidRPr="00016798">
        <w:rPr>
          <w:rFonts w:eastAsiaTheme="minorHAnsi"/>
          <w:b/>
          <w:bCs/>
          <w:color w:val="26282F"/>
          <w:lang w:eastAsia="en-US"/>
        </w:rPr>
        <w:t>2. Основные цели и задачи комиссии</w:t>
      </w:r>
    </w:p>
    <w:bookmarkEnd w:id="1"/>
    <w:p w:rsidR="00016798" w:rsidRPr="00016798" w:rsidRDefault="00016798" w:rsidP="00016798">
      <w:pPr>
        <w:autoSpaceDE w:val="0"/>
        <w:autoSpaceDN w:val="0"/>
        <w:adjustRightInd w:val="0"/>
        <w:spacing w:line="240" w:lineRule="auto"/>
        <w:ind w:firstLine="720"/>
        <w:rPr>
          <w:rFonts w:eastAsiaTheme="minorHAnsi"/>
          <w:color w:val="000000"/>
          <w:lang w:eastAsia="en-US"/>
        </w:rPr>
      </w:pP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2.1. По настоящему Положению, Комиссия создается в целях:</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 xml:space="preserve">2.1.1. Подведения итогов и определения победителей конкурсов на право заключения </w:t>
      </w:r>
      <w:r w:rsidR="00591601">
        <w:rPr>
          <w:rFonts w:eastAsiaTheme="minorHAnsi"/>
          <w:color w:val="000000"/>
          <w:lang w:eastAsia="en-US"/>
        </w:rPr>
        <w:t>муниципальных</w:t>
      </w:r>
      <w:r w:rsidRPr="00016798">
        <w:rPr>
          <w:rFonts w:eastAsiaTheme="minorHAnsi"/>
          <w:color w:val="000000"/>
          <w:lang w:eastAsia="en-US"/>
        </w:rPr>
        <w:t xml:space="preserve"> контрактов на поставки товаров, выполнение работ, оказание услуг для нужд Заказчика.</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 xml:space="preserve">2.1.2. Определения участников, подведения итогов аукционов на заключение </w:t>
      </w:r>
      <w:r w:rsidR="00591601">
        <w:rPr>
          <w:rFonts w:eastAsiaTheme="minorHAnsi"/>
          <w:color w:val="000000"/>
          <w:lang w:eastAsia="en-US"/>
        </w:rPr>
        <w:t>муниципальных</w:t>
      </w:r>
      <w:r w:rsidR="00591601" w:rsidRPr="00016798">
        <w:rPr>
          <w:rFonts w:eastAsiaTheme="minorHAnsi"/>
          <w:color w:val="000000"/>
          <w:lang w:eastAsia="en-US"/>
        </w:rPr>
        <w:t xml:space="preserve"> </w:t>
      </w:r>
      <w:r w:rsidRPr="00016798">
        <w:rPr>
          <w:rFonts w:eastAsiaTheme="minorHAnsi"/>
          <w:color w:val="000000"/>
          <w:lang w:eastAsia="en-US"/>
        </w:rPr>
        <w:t>контрактов на поставки товаров, выполнение работ, оказание услуг для нужд Заказчика.</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2.1.3. Определения победителя и подведения итогов при осуществлении закупки путем запроса предложений на поставки товаров, выполнение работ услуг для нужд Заказчика.</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 xml:space="preserve">2.1.4. Подведения итогов и определения победителей при размещении </w:t>
      </w:r>
      <w:r w:rsidR="00591601">
        <w:rPr>
          <w:rFonts w:eastAsiaTheme="minorHAnsi"/>
          <w:color w:val="000000"/>
          <w:lang w:eastAsia="en-US"/>
        </w:rPr>
        <w:t>муниципальных</w:t>
      </w:r>
      <w:r w:rsidR="00591601" w:rsidRPr="00016798">
        <w:rPr>
          <w:rFonts w:eastAsiaTheme="minorHAnsi"/>
          <w:color w:val="000000"/>
          <w:lang w:eastAsia="en-US"/>
        </w:rPr>
        <w:t xml:space="preserve"> </w:t>
      </w:r>
      <w:r w:rsidRPr="00016798">
        <w:rPr>
          <w:rFonts w:eastAsiaTheme="minorHAnsi"/>
          <w:color w:val="000000"/>
          <w:lang w:eastAsia="en-US"/>
        </w:rPr>
        <w:t>заказов путем проведения запроса котировок на поставки товаров, выполнение работ, оказание услуг для нужд Заказчика.</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2.2. Исходя из целей деятельности Комиссии, в ее задачи входит:</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2.2.1. Обеспечение объективности при рассмотрении, сопоставлении и оценке заявок на участие в закупках, поданных на бумажном носителе либо поданных в форме электронных документов и подписанных в соответствии с нормативными правовыми актами Российской Федерации.</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lastRenderedPageBreak/>
        <w:t>2.2.2. Обеспечение объективности при рассмотрении и оценке заявок на участие в запросе котировок, поданных на бумажном носителе либо поданных в форме электронных документов.</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2.2.3. Создание равных конкурентных условий для всех участников.</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 xml:space="preserve">2.2.4. Соблюдение принципов публичности, прозрачности, </w:t>
      </w:r>
      <w:proofErr w:type="spellStart"/>
      <w:r w:rsidRPr="00016798">
        <w:rPr>
          <w:rFonts w:eastAsiaTheme="minorHAnsi"/>
          <w:color w:val="000000"/>
          <w:lang w:eastAsia="en-US"/>
        </w:rPr>
        <w:t>конкурентности</w:t>
      </w:r>
      <w:proofErr w:type="spellEnd"/>
      <w:r w:rsidRPr="00016798">
        <w:rPr>
          <w:rFonts w:eastAsiaTheme="minorHAnsi"/>
          <w:color w:val="000000"/>
          <w:lang w:eastAsia="en-US"/>
        </w:rPr>
        <w:t xml:space="preserve">, равных условий и </w:t>
      </w:r>
      <w:proofErr w:type="spellStart"/>
      <w:r w:rsidRPr="00016798">
        <w:rPr>
          <w:rFonts w:eastAsiaTheme="minorHAnsi"/>
          <w:color w:val="000000"/>
          <w:lang w:eastAsia="en-US"/>
        </w:rPr>
        <w:t>недискриминации</w:t>
      </w:r>
      <w:proofErr w:type="spellEnd"/>
      <w:r w:rsidRPr="00016798">
        <w:rPr>
          <w:rFonts w:eastAsiaTheme="minorHAnsi"/>
          <w:color w:val="000000"/>
          <w:lang w:eastAsia="en-US"/>
        </w:rPr>
        <w:t xml:space="preserve"> при осуществлении закупок.</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2.2.5. Обеспечение эффективности и экономности использования бюджетных средств и (или) средств внебюджетных источников финансирования.</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2.2.6. Устранение возможностей злоупотребления и коррупции при осуществлении закупок.</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2.2.7. Соблюдение конфиденциальности информации, содержащейся в заявках.</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p>
    <w:p w:rsidR="00016798" w:rsidRPr="00016798" w:rsidRDefault="00016798" w:rsidP="00016798">
      <w:pPr>
        <w:autoSpaceDE w:val="0"/>
        <w:autoSpaceDN w:val="0"/>
        <w:adjustRightInd w:val="0"/>
        <w:spacing w:before="108" w:after="108" w:line="240" w:lineRule="auto"/>
        <w:ind w:firstLine="0"/>
        <w:jc w:val="center"/>
        <w:outlineLvl w:val="0"/>
        <w:rPr>
          <w:rFonts w:eastAsiaTheme="minorHAnsi"/>
          <w:b/>
          <w:bCs/>
          <w:color w:val="26282F"/>
          <w:lang w:eastAsia="en-US"/>
        </w:rPr>
      </w:pPr>
      <w:bookmarkStart w:id="2" w:name="sub_3"/>
      <w:r w:rsidRPr="00016798">
        <w:rPr>
          <w:rFonts w:eastAsiaTheme="minorHAnsi"/>
          <w:b/>
          <w:bCs/>
          <w:color w:val="26282F"/>
          <w:lang w:eastAsia="en-US"/>
        </w:rPr>
        <w:t>3. Функции комиссии</w:t>
      </w:r>
    </w:p>
    <w:bookmarkEnd w:id="2"/>
    <w:p w:rsidR="00016798" w:rsidRPr="00016798" w:rsidRDefault="00016798" w:rsidP="00016798">
      <w:pPr>
        <w:autoSpaceDE w:val="0"/>
        <w:autoSpaceDN w:val="0"/>
        <w:adjustRightInd w:val="0"/>
        <w:spacing w:line="240" w:lineRule="auto"/>
        <w:ind w:firstLine="720"/>
        <w:rPr>
          <w:rFonts w:eastAsiaTheme="minorHAnsi"/>
          <w:color w:val="000000"/>
          <w:lang w:eastAsia="en-US"/>
        </w:rPr>
      </w:pP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3.1. Основными функциями Комиссии являются:</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3.1.2. Вскрытие конвертов с заявками на участие в конкурсе и открытие доступа к поданным в форме электронных документов заявкам на участие в конкурсе.</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3.1.3. Отбор участников конкурса.</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3.1.4. Рассмотрение, оценка и сопоставление заявок на участие в конкурсе.</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3.1.5. Определение победителя конкурса.</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3.1.6. Ведение протокола вскрытия конвертов с заявками на участие в конкурсе, ведение протокола открытия доступа к поданным в форме электронных документов заявкам на участие в конкурсе, протокола рассмотрения и оценки заявок на участие в конкурсе.</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3.1.7. Рассмотрение заявок на участие в аукционе, отбор участников аукциона, ведение протокола рассмотрения заявок на участие в аукционе.</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3.1.8. Вскрытие поступивших конвертов с заявками на участие в запросе предложений и открытие доступа к поданным в форме электронных документов заявкам на участие в запросе предложений.</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3.1.9. Рассмотрение и оценка заявок на участие в запросе предложений.</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3.1.10. Определение победителя по итогам проведения запроса предложений.</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3.1.11. Ведение протокола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 протокола проведения запроса предложений, итогового протокола.</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3.1.12. Рассмотрение и оценка заявок на участие в запросе котировок.</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3.1.13. Подведение итогов и определение победителя в проведении запроса котировок.</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3.1.14. Ведение протокола рассмотрения и оценки заявок на участие в запросе котировок.</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 xml:space="preserve">3.1.15. Другие функции в соответствии с </w:t>
      </w:r>
      <w:hyperlink r:id="rId11" w:history="1">
        <w:r w:rsidRPr="003F1E9F">
          <w:rPr>
            <w:rFonts w:eastAsiaTheme="minorHAnsi"/>
            <w:color w:val="106BBE"/>
            <w:lang w:eastAsia="en-US"/>
          </w:rPr>
          <w:t>Федеральным законом</w:t>
        </w:r>
      </w:hyperlink>
      <w:r w:rsidRPr="00016798">
        <w:rPr>
          <w:rFonts w:eastAsiaTheme="minorHAnsi"/>
          <w:color w:val="000000"/>
          <w:lang w:eastAsia="en-US"/>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p>
    <w:p w:rsidR="00016798" w:rsidRPr="00016798" w:rsidRDefault="00016798" w:rsidP="00016798">
      <w:pPr>
        <w:autoSpaceDE w:val="0"/>
        <w:autoSpaceDN w:val="0"/>
        <w:adjustRightInd w:val="0"/>
        <w:spacing w:before="108" w:after="108" w:line="240" w:lineRule="auto"/>
        <w:ind w:firstLine="0"/>
        <w:jc w:val="center"/>
        <w:outlineLvl w:val="0"/>
        <w:rPr>
          <w:rFonts w:eastAsiaTheme="minorHAnsi"/>
          <w:b/>
          <w:bCs/>
          <w:color w:val="26282F"/>
          <w:lang w:eastAsia="en-US"/>
        </w:rPr>
      </w:pPr>
      <w:bookmarkStart w:id="3" w:name="sub_4"/>
      <w:r w:rsidRPr="00016798">
        <w:rPr>
          <w:rFonts w:eastAsiaTheme="minorHAnsi"/>
          <w:b/>
          <w:bCs/>
          <w:color w:val="26282F"/>
          <w:lang w:eastAsia="en-US"/>
        </w:rPr>
        <w:t>4. Порядок формирования комиссии</w:t>
      </w:r>
    </w:p>
    <w:bookmarkEnd w:id="3"/>
    <w:p w:rsidR="00016798" w:rsidRPr="009C55AF" w:rsidRDefault="00016798" w:rsidP="00016798">
      <w:pPr>
        <w:autoSpaceDE w:val="0"/>
        <w:autoSpaceDN w:val="0"/>
        <w:adjustRightInd w:val="0"/>
        <w:spacing w:line="240" w:lineRule="auto"/>
        <w:ind w:firstLine="720"/>
        <w:rPr>
          <w:rFonts w:eastAsiaTheme="minorHAnsi"/>
          <w:color w:val="000000"/>
          <w:lang w:eastAsia="en-US"/>
        </w:rPr>
      </w:pPr>
    </w:p>
    <w:p w:rsidR="009C55AF" w:rsidRDefault="009C55AF" w:rsidP="00016798">
      <w:pPr>
        <w:autoSpaceDE w:val="0"/>
        <w:autoSpaceDN w:val="0"/>
        <w:adjustRightInd w:val="0"/>
        <w:spacing w:line="240" w:lineRule="auto"/>
        <w:ind w:firstLine="720"/>
        <w:rPr>
          <w:color w:val="000000"/>
          <w:shd w:val="clear" w:color="auto" w:fill="FFFFFF"/>
        </w:rPr>
      </w:pPr>
      <w:r w:rsidRPr="009C55AF">
        <w:rPr>
          <w:color w:val="000000"/>
          <w:shd w:val="clear" w:color="auto" w:fill="FFFFFF"/>
        </w:rPr>
        <w:t>4.1. Решение о создании комиссии принимается заказчиком до начала проведения закупки. При этом определяются состав комиссии и порядок ее работы, назначается председатель комиссии.</w:t>
      </w:r>
    </w:p>
    <w:p w:rsidR="00591601" w:rsidRPr="009C55AF" w:rsidRDefault="00016798" w:rsidP="00016798">
      <w:pPr>
        <w:autoSpaceDE w:val="0"/>
        <w:autoSpaceDN w:val="0"/>
        <w:adjustRightInd w:val="0"/>
        <w:spacing w:line="240" w:lineRule="auto"/>
        <w:ind w:firstLine="720"/>
        <w:rPr>
          <w:rFonts w:eastAsiaTheme="minorHAnsi"/>
          <w:color w:val="000000"/>
          <w:lang w:eastAsia="en-US"/>
        </w:rPr>
      </w:pPr>
      <w:r w:rsidRPr="009C55AF">
        <w:rPr>
          <w:rFonts w:eastAsiaTheme="minorHAnsi"/>
          <w:color w:val="000000"/>
          <w:lang w:eastAsia="en-US"/>
        </w:rPr>
        <w:t>4.</w:t>
      </w:r>
      <w:r w:rsidR="009C55AF">
        <w:rPr>
          <w:rFonts w:eastAsiaTheme="minorHAnsi"/>
          <w:color w:val="000000"/>
          <w:lang w:eastAsia="en-US"/>
        </w:rPr>
        <w:t>2</w:t>
      </w:r>
      <w:r w:rsidRPr="009C55AF">
        <w:rPr>
          <w:rFonts w:eastAsiaTheme="minorHAnsi"/>
          <w:color w:val="000000"/>
          <w:lang w:eastAsia="en-US"/>
        </w:rPr>
        <w:t xml:space="preserve">. Комиссия является коллегиальным органом Заказчика, основанным на </w:t>
      </w:r>
      <w:r w:rsidR="00591601" w:rsidRPr="009C55AF">
        <w:rPr>
          <w:rFonts w:eastAsiaTheme="minorHAnsi"/>
          <w:color w:val="000000"/>
          <w:lang w:eastAsia="en-US"/>
        </w:rPr>
        <w:t>постоянной</w:t>
      </w:r>
      <w:r w:rsidRPr="009C55AF">
        <w:rPr>
          <w:rFonts w:eastAsiaTheme="minorHAnsi"/>
          <w:color w:val="000000"/>
          <w:lang w:eastAsia="en-US"/>
        </w:rPr>
        <w:t xml:space="preserve"> основе. </w:t>
      </w:r>
    </w:p>
    <w:p w:rsidR="009C55AF" w:rsidRDefault="00016798" w:rsidP="00016798">
      <w:pPr>
        <w:autoSpaceDE w:val="0"/>
        <w:autoSpaceDN w:val="0"/>
        <w:adjustRightInd w:val="0"/>
        <w:spacing w:line="240" w:lineRule="auto"/>
        <w:ind w:firstLine="720"/>
        <w:rPr>
          <w:color w:val="000000"/>
          <w:shd w:val="clear" w:color="auto" w:fill="FFFFFF"/>
        </w:rPr>
      </w:pPr>
      <w:r w:rsidRPr="009C55AF">
        <w:rPr>
          <w:rFonts w:eastAsiaTheme="minorHAnsi"/>
          <w:color w:val="000000"/>
          <w:lang w:eastAsia="en-US"/>
        </w:rPr>
        <w:t>4.</w:t>
      </w:r>
      <w:r w:rsidR="009C55AF">
        <w:rPr>
          <w:rFonts w:eastAsiaTheme="minorHAnsi"/>
          <w:color w:val="000000"/>
          <w:lang w:eastAsia="en-US"/>
        </w:rPr>
        <w:t>3</w:t>
      </w:r>
      <w:r w:rsidRPr="009C55AF">
        <w:rPr>
          <w:rFonts w:eastAsiaTheme="minorHAnsi"/>
          <w:color w:val="000000"/>
          <w:lang w:eastAsia="en-US"/>
        </w:rPr>
        <w:t xml:space="preserve">. </w:t>
      </w:r>
      <w:r w:rsidR="009C55AF" w:rsidRPr="009C55AF">
        <w:rPr>
          <w:color w:val="000000"/>
          <w:shd w:val="clear" w:color="auto" w:fill="FFFFFF"/>
        </w:rPr>
        <w:t>Число членов единой комиссии должно</w:t>
      </w:r>
      <w:r w:rsidR="009C55AF">
        <w:rPr>
          <w:color w:val="000000"/>
          <w:shd w:val="clear" w:color="auto" w:fill="FFFFFF"/>
        </w:rPr>
        <w:t xml:space="preserve"> быть не менее чем пять человек.</w:t>
      </w:r>
      <w:r w:rsidR="009C55AF" w:rsidRPr="009C55AF">
        <w:rPr>
          <w:color w:val="000000"/>
          <w:shd w:val="clear" w:color="auto" w:fill="FFFFFF"/>
        </w:rPr>
        <w:t xml:space="preserve"> </w:t>
      </w:r>
    </w:p>
    <w:p w:rsidR="00016798" w:rsidRPr="00016798" w:rsidRDefault="009C55AF" w:rsidP="00016798">
      <w:pPr>
        <w:autoSpaceDE w:val="0"/>
        <w:autoSpaceDN w:val="0"/>
        <w:adjustRightInd w:val="0"/>
        <w:spacing w:line="240" w:lineRule="auto"/>
        <w:ind w:firstLine="720"/>
        <w:rPr>
          <w:rFonts w:eastAsiaTheme="minorHAnsi"/>
          <w:color w:val="000000"/>
          <w:lang w:eastAsia="en-US"/>
        </w:rPr>
      </w:pPr>
      <w:r>
        <w:rPr>
          <w:rFonts w:eastAsiaTheme="minorHAnsi"/>
          <w:color w:val="000000"/>
          <w:lang w:eastAsia="en-US"/>
        </w:rPr>
        <w:lastRenderedPageBreak/>
        <w:t xml:space="preserve">4.4. </w:t>
      </w:r>
      <w:r w:rsidR="00016798" w:rsidRPr="009C55AF">
        <w:rPr>
          <w:rFonts w:eastAsiaTheme="minorHAnsi"/>
          <w:color w:val="000000"/>
          <w:lang w:eastAsia="en-US"/>
        </w:rPr>
        <w:t>В состав Комиссии входят</w:t>
      </w:r>
      <w:r>
        <w:rPr>
          <w:rFonts w:eastAsiaTheme="minorHAnsi"/>
          <w:color w:val="000000"/>
          <w:lang w:eastAsia="en-US"/>
        </w:rPr>
        <w:t>:</w:t>
      </w:r>
      <w:r w:rsidR="00016798" w:rsidRPr="009C55AF">
        <w:rPr>
          <w:rFonts w:eastAsiaTheme="minorHAnsi"/>
          <w:color w:val="000000"/>
          <w:lang w:eastAsia="en-US"/>
        </w:rPr>
        <w:t xml:space="preserve"> </w:t>
      </w:r>
      <w:r w:rsidR="00016798" w:rsidRPr="00016798">
        <w:rPr>
          <w:rFonts w:eastAsiaTheme="minorHAnsi"/>
          <w:color w:val="000000"/>
          <w:lang w:eastAsia="en-US"/>
        </w:rPr>
        <w:t>председатель Комиссии, заместитель (заместители) председателя Комиссии, члены Комиссии, секретарь Комиссии.</w:t>
      </w:r>
    </w:p>
    <w:p w:rsid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4.</w:t>
      </w:r>
      <w:r w:rsidR="009C55AF">
        <w:rPr>
          <w:rFonts w:eastAsiaTheme="minorHAnsi"/>
          <w:color w:val="000000"/>
          <w:lang w:eastAsia="en-US"/>
        </w:rPr>
        <w:t>5</w:t>
      </w:r>
      <w:r w:rsidRPr="00016798">
        <w:rPr>
          <w:rFonts w:eastAsiaTheme="minorHAnsi"/>
          <w:color w:val="000000"/>
          <w:lang w:eastAsia="en-US"/>
        </w:rPr>
        <w:t>. Состав комиссии формируется преимущественно из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FE7869">
        <w:rPr>
          <w:rFonts w:eastAsiaTheme="minorHAnsi"/>
          <w:color w:val="000000"/>
          <w:lang w:eastAsia="en-US"/>
        </w:rPr>
        <w:t>4.</w:t>
      </w:r>
      <w:r w:rsidR="009C55AF">
        <w:rPr>
          <w:rFonts w:eastAsiaTheme="minorHAnsi"/>
          <w:color w:val="000000"/>
          <w:lang w:eastAsia="en-US"/>
        </w:rPr>
        <w:t>6</w:t>
      </w:r>
      <w:r w:rsidRPr="00FE7869">
        <w:rPr>
          <w:rFonts w:eastAsiaTheme="minorHAnsi"/>
          <w:color w:val="000000"/>
          <w:lang w:eastAsia="en-US"/>
        </w:rPr>
        <w:t xml:space="preserve">. </w:t>
      </w:r>
      <w:proofErr w:type="gramStart"/>
      <w:r w:rsidR="00FE7869" w:rsidRPr="00FE7869">
        <w:rPr>
          <w:color w:val="000000"/>
          <w:shd w:val="clear" w:color="auto" w:fill="FFFFFF"/>
        </w:rPr>
        <w:t xml:space="preserve">Членами комиссии не могут быть 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w:t>
      </w:r>
      <w:proofErr w:type="spellStart"/>
      <w:r w:rsidR="00FE7869" w:rsidRPr="00FE7869">
        <w:rPr>
          <w:color w:val="000000"/>
          <w:shd w:val="clear" w:color="auto" w:fill="FFFFFF"/>
        </w:rPr>
        <w:t>предквалификационного</w:t>
      </w:r>
      <w:proofErr w:type="spellEnd"/>
      <w:r w:rsidR="00FE7869" w:rsidRPr="00FE7869">
        <w:rPr>
          <w:color w:val="000000"/>
          <w:shd w:val="clear" w:color="auto" w:fill="FFFFFF"/>
        </w:rPr>
        <w:t xml:space="preserve">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w:t>
      </w:r>
      <w:proofErr w:type="gramEnd"/>
      <w:r w:rsidR="00FE7869" w:rsidRPr="00FE7869">
        <w:rPr>
          <w:color w:val="000000"/>
          <w:shd w:val="clear" w:color="auto" w:fill="FFFFFF"/>
        </w:rPr>
        <w:t xml:space="preserve"> </w:t>
      </w:r>
      <w:proofErr w:type="gramStart"/>
      <w:r w:rsidR="00FE7869" w:rsidRPr="00FE7869">
        <w:rPr>
          <w:color w:val="000000"/>
          <w:shd w:val="clear" w:color="auto" w:fill="FFFFFF"/>
        </w:rPr>
        <w:t>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w:t>
      </w:r>
      <w:proofErr w:type="gramEnd"/>
      <w:r w:rsidR="00FE7869" w:rsidRPr="00FE7869">
        <w:rPr>
          <w:color w:val="000000"/>
          <w:shd w:val="clear" w:color="auto" w:fill="FFFFFF"/>
        </w:rPr>
        <w:t xml:space="preserve">, </w:t>
      </w:r>
      <w:proofErr w:type="gramStart"/>
      <w:r w:rsidR="00FE7869" w:rsidRPr="00FE7869">
        <w:rPr>
          <w:color w:val="000000"/>
          <w:shd w:val="clear" w:color="auto" w:fill="FFFFFF"/>
        </w:rPr>
        <w:t xml:space="preserve">бабушкой и внуками), полнородными и </w:t>
      </w:r>
      <w:proofErr w:type="spellStart"/>
      <w:r w:rsidR="00FE7869" w:rsidRPr="00FE7869">
        <w:rPr>
          <w:color w:val="000000"/>
          <w:shd w:val="clear" w:color="auto" w:fill="FFFFFF"/>
        </w:rPr>
        <w:t>неполнородными</w:t>
      </w:r>
      <w:proofErr w:type="spellEnd"/>
      <w:r w:rsidR="00FE7869" w:rsidRPr="00FE7869">
        <w:rPr>
          <w:color w:val="000000"/>
          <w:shd w:val="clear" w:color="auto" w:fill="FFFFFF"/>
        </w:rPr>
        <w:t xml:space="preserve">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w:t>
      </w:r>
      <w:proofErr w:type="gramEnd"/>
      <w:r w:rsidR="00FE7869" w:rsidRPr="00FE7869">
        <w:rPr>
          <w:color w:val="000000"/>
          <w:shd w:val="clear" w:color="auto" w:fill="FFFFFF"/>
        </w:rPr>
        <w:t xml:space="preserve"> </w:t>
      </w:r>
      <w:proofErr w:type="gramStart"/>
      <w:r w:rsidR="00FE7869" w:rsidRPr="00FE7869">
        <w:rPr>
          <w:color w:val="000000"/>
          <w:shd w:val="clear" w:color="auto" w:fill="FFFFFF"/>
        </w:rPr>
        <w:t>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roofErr w:type="gramEnd"/>
      <w:r w:rsidR="00FE7869" w:rsidRPr="00FE7869">
        <w:rPr>
          <w:color w:val="000000"/>
          <w:shd w:val="clear" w:color="auto" w:fill="FFFFFF"/>
        </w:rPr>
        <w:t>.</w:t>
      </w:r>
      <w:r w:rsidR="00FE7869">
        <w:rPr>
          <w:rFonts w:ascii="Arial" w:hAnsi="Arial" w:cs="Arial"/>
          <w:color w:val="000000"/>
        </w:rPr>
        <w:br/>
      </w:r>
      <w:r w:rsidR="00FE7869">
        <w:rPr>
          <w:rFonts w:eastAsiaTheme="minorHAnsi"/>
          <w:color w:val="000000"/>
          <w:lang w:eastAsia="en-US"/>
        </w:rPr>
        <w:t xml:space="preserve">             </w:t>
      </w:r>
      <w:r w:rsidRPr="00016798">
        <w:rPr>
          <w:rFonts w:eastAsiaTheme="minorHAnsi"/>
          <w:color w:val="000000"/>
          <w:lang w:eastAsia="en-US"/>
        </w:rPr>
        <w:t>4.</w:t>
      </w:r>
      <w:r w:rsidR="009C55AF">
        <w:rPr>
          <w:rFonts w:eastAsiaTheme="minorHAnsi"/>
          <w:color w:val="000000"/>
          <w:lang w:eastAsia="en-US"/>
        </w:rPr>
        <w:t>7</w:t>
      </w:r>
      <w:r w:rsidRPr="00016798">
        <w:rPr>
          <w:rFonts w:eastAsiaTheme="minorHAnsi"/>
          <w:color w:val="000000"/>
          <w:lang w:eastAsia="en-US"/>
        </w:rPr>
        <w:t>. Замена члена Комиссии допускается только по решению Заказчика, принявшего решение о создании комиссии.</w:t>
      </w:r>
    </w:p>
    <w:p w:rsidR="00016798" w:rsidRPr="00016798" w:rsidRDefault="009C55AF" w:rsidP="00016798">
      <w:pPr>
        <w:autoSpaceDE w:val="0"/>
        <w:autoSpaceDN w:val="0"/>
        <w:adjustRightInd w:val="0"/>
        <w:spacing w:line="240" w:lineRule="auto"/>
        <w:ind w:firstLine="720"/>
        <w:rPr>
          <w:rFonts w:eastAsiaTheme="minorHAnsi"/>
          <w:color w:val="000000"/>
          <w:lang w:eastAsia="en-US"/>
        </w:rPr>
      </w:pPr>
      <w:r>
        <w:rPr>
          <w:rFonts w:eastAsiaTheme="minorHAnsi"/>
          <w:color w:val="000000"/>
          <w:lang w:eastAsia="en-US"/>
        </w:rPr>
        <w:t xml:space="preserve"> </w:t>
      </w:r>
      <w:r w:rsidR="00016798" w:rsidRPr="00016798">
        <w:rPr>
          <w:rFonts w:eastAsiaTheme="minorHAnsi"/>
          <w:color w:val="000000"/>
          <w:lang w:eastAsia="en-US"/>
        </w:rPr>
        <w:t>4.</w:t>
      </w:r>
      <w:r>
        <w:rPr>
          <w:rFonts w:eastAsiaTheme="minorHAnsi"/>
          <w:color w:val="000000"/>
          <w:lang w:eastAsia="en-US"/>
        </w:rPr>
        <w:t>8</w:t>
      </w:r>
      <w:r w:rsidR="00016798" w:rsidRPr="00016798">
        <w:rPr>
          <w:rFonts w:eastAsiaTheme="minorHAnsi"/>
          <w:color w:val="000000"/>
          <w:lang w:eastAsia="en-US"/>
        </w:rPr>
        <w:t>. Заседание Комиссии считается правомочным, если на нем присутствует не менее чем пятьдесят процентов общего числа ее членов.</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p>
    <w:p w:rsidR="00016798" w:rsidRPr="00016798" w:rsidRDefault="00016798" w:rsidP="00016798">
      <w:pPr>
        <w:autoSpaceDE w:val="0"/>
        <w:autoSpaceDN w:val="0"/>
        <w:adjustRightInd w:val="0"/>
        <w:spacing w:before="108" w:after="108" w:line="240" w:lineRule="auto"/>
        <w:ind w:firstLine="0"/>
        <w:jc w:val="center"/>
        <w:outlineLvl w:val="0"/>
        <w:rPr>
          <w:rFonts w:eastAsiaTheme="minorHAnsi"/>
          <w:b/>
          <w:bCs/>
          <w:color w:val="26282F"/>
          <w:lang w:eastAsia="en-US"/>
        </w:rPr>
      </w:pPr>
      <w:bookmarkStart w:id="4" w:name="sub_5"/>
      <w:r w:rsidRPr="00016798">
        <w:rPr>
          <w:rFonts w:eastAsiaTheme="minorHAnsi"/>
          <w:b/>
          <w:bCs/>
          <w:color w:val="26282F"/>
          <w:lang w:eastAsia="en-US"/>
        </w:rPr>
        <w:t>5. Порядок проведения заседаний комиссии</w:t>
      </w:r>
    </w:p>
    <w:bookmarkEnd w:id="4"/>
    <w:p w:rsidR="00016798" w:rsidRPr="00016798" w:rsidRDefault="00016798" w:rsidP="00016798">
      <w:pPr>
        <w:autoSpaceDE w:val="0"/>
        <w:autoSpaceDN w:val="0"/>
        <w:adjustRightInd w:val="0"/>
        <w:spacing w:line="240" w:lineRule="auto"/>
        <w:ind w:firstLine="720"/>
        <w:rPr>
          <w:rFonts w:eastAsiaTheme="minorHAnsi"/>
          <w:color w:val="000000"/>
          <w:lang w:eastAsia="en-US"/>
        </w:rPr>
      </w:pPr>
    </w:p>
    <w:p w:rsidR="00473129" w:rsidRDefault="00473129" w:rsidP="00473129">
      <w:pPr>
        <w:autoSpaceDE w:val="0"/>
        <w:autoSpaceDN w:val="0"/>
        <w:adjustRightInd w:val="0"/>
        <w:spacing w:line="240" w:lineRule="auto"/>
        <w:ind w:firstLine="720"/>
        <w:rPr>
          <w:rFonts w:eastAsiaTheme="minorHAnsi"/>
          <w:color w:val="000000"/>
          <w:lang w:eastAsia="en-US"/>
        </w:rPr>
      </w:pPr>
      <w:r>
        <w:rPr>
          <w:rFonts w:eastAsiaTheme="minorHAnsi"/>
          <w:color w:val="000000"/>
          <w:lang w:eastAsia="en-US"/>
        </w:rPr>
        <w:t>5.1</w:t>
      </w:r>
      <w:r w:rsidRPr="00591601">
        <w:rPr>
          <w:rFonts w:eastAsiaTheme="minorHAnsi"/>
          <w:color w:val="000000"/>
          <w:lang w:eastAsia="en-US"/>
        </w:rPr>
        <w:t>. Дата, время и место заседания Единой комиссии назначаются председателем Единой комиссии. Члены Единой комиссии уведомляются председателем Единой комиссии о месте, дате и времени проведения заседания комиссии.</w:t>
      </w:r>
      <w:r w:rsidRPr="00473129">
        <w:rPr>
          <w:rFonts w:eastAsiaTheme="minorHAnsi"/>
          <w:color w:val="000000"/>
          <w:lang w:eastAsia="en-US"/>
        </w:rPr>
        <w:t xml:space="preserve"> </w:t>
      </w:r>
    </w:p>
    <w:p w:rsidR="00473129" w:rsidRDefault="00473129" w:rsidP="00473129">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5.2. Заказчик обязан организовать материально-техническое обеспечение деятельности Комиссии, в том числе предоставить удобное для работы помещение, оргтехнику, канцелярские принадлежности и т. п.</w:t>
      </w:r>
    </w:p>
    <w:p w:rsidR="00473129" w:rsidRPr="00591601" w:rsidRDefault="00473129" w:rsidP="00473129">
      <w:pPr>
        <w:autoSpaceDE w:val="0"/>
        <w:autoSpaceDN w:val="0"/>
        <w:adjustRightInd w:val="0"/>
        <w:spacing w:line="240" w:lineRule="auto"/>
        <w:ind w:firstLine="720"/>
        <w:rPr>
          <w:rFonts w:eastAsiaTheme="minorHAnsi"/>
          <w:color w:val="000000"/>
          <w:lang w:eastAsia="en-US"/>
        </w:rPr>
      </w:pPr>
      <w:r>
        <w:rPr>
          <w:rFonts w:eastAsiaTheme="minorHAnsi"/>
          <w:color w:val="000000"/>
          <w:lang w:eastAsia="en-US"/>
        </w:rPr>
        <w:t>5.3</w:t>
      </w:r>
      <w:r w:rsidRPr="00591601">
        <w:rPr>
          <w:rFonts w:eastAsiaTheme="minorHAnsi"/>
          <w:color w:val="000000"/>
          <w:lang w:eastAsia="en-US"/>
        </w:rPr>
        <w:t>. Организация работы Единой комиссии возлагается на ответственного секретаря, назначаемого из числа работников контрактной службы.</w:t>
      </w:r>
    </w:p>
    <w:p w:rsidR="00473129" w:rsidRPr="00591601" w:rsidRDefault="00473129" w:rsidP="00473129">
      <w:pPr>
        <w:autoSpaceDE w:val="0"/>
        <w:autoSpaceDN w:val="0"/>
        <w:adjustRightInd w:val="0"/>
        <w:spacing w:line="240" w:lineRule="auto"/>
        <w:ind w:firstLine="720"/>
        <w:rPr>
          <w:rFonts w:eastAsiaTheme="minorHAnsi"/>
          <w:color w:val="000000"/>
          <w:lang w:eastAsia="en-US"/>
        </w:rPr>
      </w:pPr>
      <w:r>
        <w:rPr>
          <w:rFonts w:eastAsiaTheme="minorHAnsi"/>
          <w:color w:val="000000"/>
          <w:lang w:eastAsia="en-US"/>
        </w:rPr>
        <w:t>5.4.</w:t>
      </w:r>
      <w:r w:rsidRPr="00591601">
        <w:rPr>
          <w:rFonts w:eastAsiaTheme="minorHAnsi"/>
          <w:color w:val="000000"/>
          <w:lang w:eastAsia="en-US"/>
        </w:rPr>
        <w:t xml:space="preserve"> Ответственный секретарь Единой комиссии обеспечивает осуществление аудиозаписи вскрытия конвертов с заявками на участие в закупках и (или) открытия доступа к поданным в форме электронных документов заявкам на участие в закупках. Все аудиозаписи хранятся у ответственного секретаря Единой комиссии.</w:t>
      </w:r>
    </w:p>
    <w:p w:rsidR="00473129" w:rsidRPr="00591601" w:rsidRDefault="00473129" w:rsidP="00473129">
      <w:pPr>
        <w:autoSpaceDE w:val="0"/>
        <w:autoSpaceDN w:val="0"/>
        <w:adjustRightInd w:val="0"/>
        <w:spacing w:line="240" w:lineRule="auto"/>
        <w:ind w:firstLine="720"/>
        <w:rPr>
          <w:rFonts w:eastAsiaTheme="minorHAnsi"/>
          <w:color w:val="000000"/>
          <w:lang w:eastAsia="en-US"/>
        </w:rPr>
      </w:pPr>
      <w:r>
        <w:rPr>
          <w:rFonts w:eastAsiaTheme="minorHAnsi"/>
          <w:color w:val="000000"/>
          <w:lang w:eastAsia="en-US"/>
        </w:rPr>
        <w:t>5.5</w:t>
      </w:r>
      <w:r w:rsidRPr="00591601">
        <w:rPr>
          <w:rFonts w:eastAsiaTheme="minorHAnsi"/>
          <w:color w:val="000000"/>
          <w:lang w:eastAsia="en-US"/>
        </w:rPr>
        <w:t>. На заседание Единой комиссии в обязательном порядке приглашается работник контрактной службы, ответственный за осуществление закупки (далее - работник контрактной службы).</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5.</w:t>
      </w:r>
      <w:r w:rsidR="00473129">
        <w:rPr>
          <w:rFonts w:eastAsiaTheme="minorHAnsi"/>
          <w:color w:val="000000"/>
          <w:lang w:eastAsia="en-US"/>
        </w:rPr>
        <w:t>6</w:t>
      </w:r>
      <w:r w:rsidRPr="00016798">
        <w:rPr>
          <w:rFonts w:eastAsiaTheme="minorHAnsi"/>
          <w:color w:val="000000"/>
          <w:lang w:eastAsia="en-US"/>
        </w:rPr>
        <w:t>. Заседания Комиссии открываются и закрываются председателем Комиссии, в отсутствие председателя - заместителем председателя.</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5.</w:t>
      </w:r>
      <w:r w:rsidR="00473129">
        <w:rPr>
          <w:rFonts w:eastAsiaTheme="minorHAnsi"/>
          <w:color w:val="000000"/>
          <w:lang w:eastAsia="en-US"/>
        </w:rPr>
        <w:t>7</w:t>
      </w:r>
      <w:r w:rsidRPr="00016798">
        <w:rPr>
          <w:rFonts w:eastAsiaTheme="minorHAnsi"/>
          <w:color w:val="000000"/>
          <w:lang w:eastAsia="en-US"/>
        </w:rPr>
        <w:t>. Председатель Комиссии:</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lastRenderedPageBreak/>
        <w:t>5.</w:t>
      </w:r>
      <w:r w:rsidR="00473129">
        <w:rPr>
          <w:rFonts w:eastAsiaTheme="minorHAnsi"/>
          <w:color w:val="000000"/>
          <w:lang w:eastAsia="en-US"/>
        </w:rPr>
        <w:t>7</w:t>
      </w:r>
      <w:r w:rsidRPr="00016798">
        <w:rPr>
          <w:rFonts w:eastAsiaTheme="minorHAnsi"/>
          <w:color w:val="000000"/>
          <w:lang w:eastAsia="en-US"/>
        </w:rPr>
        <w:t>.1. Ведет заседание Комиссии, в том числе:</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 открывает заседание;</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 объявляет заседание правомочным или выносит решение о его переносе из-за отсутствия кворума;</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 выносит на голосование вопросы, рассматриваемые Комиссией;</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 подводит итоги голосования и оглашает принятые решения;</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 объявляет о завершении заседания Комиссии.</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5.</w:t>
      </w:r>
      <w:r w:rsidR="00473129">
        <w:rPr>
          <w:rFonts w:eastAsiaTheme="minorHAnsi"/>
          <w:color w:val="000000"/>
          <w:lang w:eastAsia="en-US"/>
        </w:rPr>
        <w:t>7</w:t>
      </w:r>
      <w:r w:rsidRPr="00016798">
        <w:rPr>
          <w:rFonts w:eastAsiaTheme="minorHAnsi"/>
          <w:color w:val="000000"/>
          <w:lang w:eastAsia="en-US"/>
        </w:rPr>
        <w:t>.2. Осуществляет иные действия в соответствии с действующим законодательством Российской Федерации и настоящим Положением.</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5.</w:t>
      </w:r>
      <w:r w:rsidR="00473129">
        <w:rPr>
          <w:rFonts w:eastAsiaTheme="minorHAnsi"/>
          <w:color w:val="000000"/>
          <w:lang w:eastAsia="en-US"/>
        </w:rPr>
        <w:t>8</w:t>
      </w:r>
      <w:r w:rsidRPr="00016798">
        <w:rPr>
          <w:rFonts w:eastAsiaTheme="minorHAnsi"/>
          <w:color w:val="000000"/>
          <w:lang w:eastAsia="en-US"/>
        </w:rPr>
        <w:t>. Члены Комиссии:</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5.</w:t>
      </w:r>
      <w:r w:rsidR="00473129">
        <w:rPr>
          <w:rFonts w:eastAsiaTheme="minorHAnsi"/>
          <w:color w:val="000000"/>
          <w:lang w:eastAsia="en-US"/>
        </w:rPr>
        <w:t>8</w:t>
      </w:r>
      <w:r w:rsidRPr="00016798">
        <w:rPr>
          <w:rFonts w:eastAsiaTheme="minorHAnsi"/>
          <w:color w:val="000000"/>
          <w:lang w:eastAsia="en-US"/>
        </w:rPr>
        <w:t>.1. Принимают решения по вопросам, отнесенным к компетенции Комиссии законодательством Российской Федерации и настоящим Положением.</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5.</w:t>
      </w:r>
      <w:r w:rsidR="00473129">
        <w:rPr>
          <w:rFonts w:eastAsiaTheme="minorHAnsi"/>
          <w:color w:val="000000"/>
          <w:lang w:eastAsia="en-US"/>
        </w:rPr>
        <w:t>8</w:t>
      </w:r>
      <w:r w:rsidRPr="00016798">
        <w:rPr>
          <w:rFonts w:eastAsiaTheme="minorHAnsi"/>
          <w:color w:val="000000"/>
          <w:lang w:eastAsia="en-US"/>
        </w:rPr>
        <w:t>.2. Подписывают протоколы Комиссии.</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5.</w:t>
      </w:r>
      <w:r w:rsidR="00473129">
        <w:rPr>
          <w:rFonts w:eastAsiaTheme="minorHAnsi"/>
          <w:color w:val="000000"/>
          <w:lang w:eastAsia="en-US"/>
        </w:rPr>
        <w:t>8</w:t>
      </w:r>
      <w:r w:rsidRPr="00016798">
        <w:rPr>
          <w:rFonts w:eastAsiaTheme="minorHAnsi"/>
          <w:color w:val="000000"/>
          <w:lang w:eastAsia="en-US"/>
        </w:rPr>
        <w:t>.3. Осуществляют иные действия в соответствии с законодательством Российской Федерации и настоящим Положением.</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5.</w:t>
      </w:r>
      <w:r w:rsidR="00473129">
        <w:rPr>
          <w:rFonts w:eastAsiaTheme="minorHAnsi"/>
          <w:color w:val="000000"/>
          <w:lang w:eastAsia="en-US"/>
        </w:rPr>
        <w:t>9</w:t>
      </w:r>
      <w:r w:rsidRPr="00016798">
        <w:rPr>
          <w:rFonts w:eastAsiaTheme="minorHAnsi"/>
          <w:color w:val="000000"/>
          <w:lang w:eastAsia="en-US"/>
        </w:rPr>
        <w:t>. Решения Комиссии принимаются простым большинством голосов от числа присутствующих на заседании членов Комиссии при наличии кворума.</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5.</w:t>
      </w:r>
      <w:r w:rsidR="00473129">
        <w:rPr>
          <w:rFonts w:eastAsiaTheme="minorHAnsi"/>
          <w:color w:val="000000"/>
          <w:lang w:eastAsia="en-US"/>
        </w:rPr>
        <w:t>10</w:t>
      </w:r>
      <w:r w:rsidRPr="00016798">
        <w:rPr>
          <w:rFonts w:eastAsiaTheme="minorHAnsi"/>
          <w:color w:val="000000"/>
          <w:lang w:eastAsia="en-US"/>
        </w:rPr>
        <w:t>. При голосовании каждый член Комиссии имеет один голос.</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Член Комиссии может проголосовать "за", "против" или "воздержаться".</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5.</w:t>
      </w:r>
      <w:r w:rsidR="00473129">
        <w:rPr>
          <w:rFonts w:eastAsiaTheme="minorHAnsi"/>
          <w:color w:val="000000"/>
          <w:lang w:eastAsia="en-US"/>
        </w:rPr>
        <w:t>11</w:t>
      </w:r>
      <w:r w:rsidRPr="00016798">
        <w:rPr>
          <w:rFonts w:eastAsiaTheme="minorHAnsi"/>
          <w:color w:val="000000"/>
          <w:lang w:eastAsia="en-US"/>
        </w:rPr>
        <w:t>. Голосование осуществляется открыто.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5.</w:t>
      </w:r>
      <w:r w:rsidR="00473129">
        <w:rPr>
          <w:rFonts w:eastAsiaTheme="minorHAnsi"/>
          <w:color w:val="000000"/>
          <w:lang w:eastAsia="en-US"/>
        </w:rPr>
        <w:t>12</w:t>
      </w:r>
      <w:r w:rsidRPr="00016798">
        <w:rPr>
          <w:rFonts w:eastAsiaTheme="minorHAnsi"/>
          <w:color w:val="000000"/>
          <w:lang w:eastAsia="en-US"/>
        </w:rPr>
        <w:t>. В случае поступления по одному вопросу более одного предложения о решении голосование проводится по каждому из поступивших предложений. Решения Комиссии принимаются по каждому вопросу отдельно.</w:t>
      </w:r>
    </w:p>
    <w:p w:rsidR="00473129" w:rsidRPr="00591601" w:rsidRDefault="00473129" w:rsidP="00473129">
      <w:pPr>
        <w:autoSpaceDE w:val="0"/>
        <w:autoSpaceDN w:val="0"/>
        <w:adjustRightInd w:val="0"/>
        <w:spacing w:line="240" w:lineRule="auto"/>
        <w:ind w:firstLine="720"/>
        <w:rPr>
          <w:rFonts w:eastAsiaTheme="minorHAnsi"/>
          <w:color w:val="000000"/>
          <w:lang w:eastAsia="en-US"/>
        </w:rPr>
      </w:pPr>
      <w:r w:rsidRPr="00473129">
        <w:rPr>
          <w:rFonts w:eastAsiaTheme="minorHAnsi"/>
          <w:color w:val="000000"/>
          <w:lang w:eastAsia="en-US"/>
        </w:rPr>
        <w:t>5.1</w:t>
      </w:r>
      <w:r>
        <w:rPr>
          <w:rFonts w:eastAsiaTheme="minorHAnsi"/>
          <w:color w:val="000000"/>
          <w:lang w:eastAsia="en-US"/>
        </w:rPr>
        <w:t>3</w:t>
      </w:r>
      <w:r w:rsidRPr="00473129">
        <w:rPr>
          <w:rFonts w:eastAsiaTheme="minorHAnsi"/>
          <w:color w:val="000000"/>
          <w:lang w:eastAsia="en-US"/>
        </w:rPr>
        <w:t>.</w:t>
      </w:r>
      <w:r>
        <w:rPr>
          <w:rFonts w:eastAsiaTheme="minorHAnsi"/>
          <w:color w:val="000000"/>
          <w:lang w:eastAsia="en-US"/>
        </w:rPr>
        <w:t xml:space="preserve"> </w:t>
      </w:r>
      <w:r w:rsidRPr="00591601">
        <w:rPr>
          <w:rFonts w:eastAsiaTheme="minorHAnsi"/>
          <w:color w:val="000000"/>
          <w:lang w:eastAsia="en-US"/>
        </w:rPr>
        <w:t xml:space="preserve">Единая комиссия для рассмотрения, оценки и сопоставления заявок на участие в конкурсе, рассмотрения заявок на участие в аукционе вправе привлечь экспертов, экспертные организации в соответствии со </w:t>
      </w:r>
      <w:hyperlink r:id="rId12" w:history="1">
        <w:r w:rsidRPr="00473129">
          <w:rPr>
            <w:rFonts w:eastAsiaTheme="minorHAnsi"/>
            <w:color w:val="106BBE"/>
            <w:lang w:eastAsia="en-US"/>
          </w:rPr>
          <w:t>статьей 41</w:t>
        </w:r>
      </w:hyperlink>
      <w:r w:rsidRPr="00591601">
        <w:rPr>
          <w:rFonts w:eastAsiaTheme="minorHAnsi"/>
          <w:color w:val="000000"/>
          <w:lang w:eastAsia="en-US"/>
        </w:rPr>
        <w:t xml:space="preserve"> Федерального закона.</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p>
    <w:p w:rsidR="00016798" w:rsidRPr="00016798" w:rsidRDefault="00016798" w:rsidP="00016798">
      <w:pPr>
        <w:autoSpaceDE w:val="0"/>
        <w:autoSpaceDN w:val="0"/>
        <w:adjustRightInd w:val="0"/>
        <w:spacing w:before="108" w:after="108" w:line="240" w:lineRule="auto"/>
        <w:ind w:firstLine="0"/>
        <w:jc w:val="center"/>
        <w:outlineLvl w:val="0"/>
        <w:rPr>
          <w:rFonts w:eastAsiaTheme="minorHAnsi"/>
          <w:b/>
          <w:bCs/>
          <w:color w:val="26282F"/>
          <w:lang w:eastAsia="en-US"/>
        </w:rPr>
      </w:pPr>
      <w:bookmarkStart w:id="5" w:name="sub_6"/>
      <w:r w:rsidRPr="00016798">
        <w:rPr>
          <w:rFonts w:eastAsiaTheme="minorHAnsi"/>
          <w:b/>
          <w:bCs/>
          <w:color w:val="26282F"/>
          <w:lang w:eastAsia="en-US"/>
        </w:rPr>
        <w:t>6. Ответственность членов комиссии</w:t>
      </w:r>
    </w:p>
    <w:bookmarkEnd w:id="5"/>
    <w:p w:rsidR="00016798" w:rsidRPr="00016798" w:rsidRDefault="00016798" w:rsidP="00016798">
      <w:pPr>
        <w:autoSpaceDE w:val="0"/>
        <w:autoSpaceDN w:val="0"/>
        <w:adjustRightInd w:val="0"/>
        <w:spacing w:line="240" w:lineRule="auto"/>
        <w:ind w:firstLine="720"/>
        <w:rPr>
          <w:rFonts w:eastAsiaTheme="minorHAnsi"/>
          <w:color w:val="000000"/>
          <w:lang w:eastAsia="en-US"/>
        </w:rPr>
      </w:pP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6.1. Члены Комиссии, виновные в нарушении законодательства Российской Федерации в сфере закупок товаров, работ, услуг для обеспечения государственных и муниципальных нужд, иных нормативных правовых актов Российской Федерации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 xml:space="preserve">6.2. </w:t>
      </w:r>
      <w:proofErr w:type="gramStart"/>
      <w:r w:rsidRPr="00016798">
        <w:rPr>
          <w:rFonts w:eastAsiaTheme="minorHAnsi"/>
          <w:color w:val="000000"/>
          <w:lang w:eastAsia="en-US"/>
        </w:rPr>
        <w:t>Член Комиссии, допустивший нарушение законодательства Российской Федерации и (или) иных нормативных правовых актов Российской Федерации в сфере закупок товаров, работ, услуг для обеспечения государственных и муниципальных нужд, может быть заменен по решению Заказчика, а также по представлению или предписанию органа, уполномоченного на осуществление контроля в сфере закупок товаров, работ, услуг для обеспечения государственных и муниципальных нужд, выданному Заказчику названным органом.</w:t>
      </w:r>
      <w:proofErr w:type="gramEnd"/>
    </w:p>
    <w:p w:rsidR="00016798" w:rsidRPr="00016798" w:rsidRDefault="00016798" w:rsidP="00016798">
      <w:pPr>
        <w:autoSpaceDE w:val="0"/>
        <w:autoSpaceDN w:val="0"/>
        <w:adjustRightInd w:val="0"/>
        <w:spacing w:line="240" w:lineRule="auto"/>
        <w:ind w:firstLine="720"/>
        <w:rPr>
          <w:rFonts w:eastAsiaTheme="minorHAnsi"/>
          <w:color w:val="000000"/>
          <w:lang w:eastAsia="en-US"/>
        </w:rPr>
      </w:pPr>
      <w:r w:rsidRPr="00016798">
        <w:rPr>
          <w:rFonts w:eastAsiaTheme="minorHAnsi"/>
          <w:color w:val="000000"/>
          <w:lang w:eastAsia="en-US"/>
        </w:rPr>
        <w:t>6.3. В случае</w:t>
      </w:r>
      <w:proofErr w:type="gramStart"/>
      <w:r w:rsidRPr="00016798">
        <w:rPr>
          <w:rFonts w:eastAsiaTheme="minorHAnsi"/>
          <w:color w:val="000000"/>
          <w:lang w:eastAsia="en-US"/>
        </w:rPr>
        <w:t>,</w:t>
      </w:r>
      <w:proofErr w:type="gramEnd"/>
      <w:r w:rsidRPr="00016798">
        <w:rPr>
          <w:rFonts w:eastAsiaTheme="minorHAnsi"/>
          <w:color w:val="000000"/>
          <w:lang w:eastAsia="en-US"/>
        </w:rPr>
        <w:t xml:space="preserve"> если члену Комиссии станет известно о нарушении другим членом Комиссии </w:t>
      </w:r>
      <w:hyperlink r:id="rId13" w:history="1">
        <w:r w:rsidRPr="003F1E9F">
          <w:rPr>
            <w:rFonts w:eastAsiaTheme="minorHAnsi"/>
            <w:color w:val="106BBE"/>
            <w:lang w:eastAsia="en-US"/>
          </w:rPr>
          <w:t>законодательства</w:t>
        </w:r>
      </w:hyperlink>
      <w:r w:rsidRPr="00016798">
        <w:rPr>
          <w:rFonts w:eastAsiaTheme="minorHAnsi"/>
          <w:color w:val="000000"/>
          <w:lang w:eastAsia="en-US"/>
        </w:rPr>
        <w:t xml:space="preserve"> Российской Федерации в сфере закупок товаров, работ, услуг для обеспечения государственных и муниципальных нужд, иных нормативных правовых актов Российской Федерации и настоящего Положения, он должен письменно сообщить об этом председателю Комиссии и (или) Заказчику в течение одного дня с момента, когда он узнал о таком нарушении.</w:t>
      </w:r>
    </w:p>
    <w:p w:rsidR="00591601" w:rsidRPr="00591601" w:rsidRDefault="00016798" w:rsidP="00591601">
      <w:pPr>
        <w:autoSpaceDE w:val="0"/>
        <w:autoSpaceDN w:val="0"/>
        <w:adjustRightInd w:val="0"/>
        <w:spacing w:line="240" w:lineRule="auto"/>
        <w:ind w:firstLine="720"/>
        <w:rPr>
          <w:rFonts w:ascii="Arial" w:eastAsiaTheme="minorHAnsi" w:hAnsi="Arial" w:cs="Arial"/>
          <w:color w:val="000000"/>
          <w:lang w:eastAsia="en-US"/>
        </w:rPr>
      </w:pPr>
      <w:r w:rsidRPr="00016798">
        <w:rPr>
          <w:rFonts w:eastAsiaTheme="minorHAnsi"/>
          <w:color w:val="000000"/>
          <w:lang w:eastAsia="en-US"/>
        </w:rPr>
        <w:t>6.4. Члены Комиссии не вправе распространять сведения, составляющие государственную, служебную или коммерческую тайну, ставшие известными им в ходе осуществления закупки путем проведения конкурса.</w:t>
      </w:r>
    </w:p>
    <w:p w:rsidR="001C12CC" w:rsidRPr="003F1E9F" w:rsidRDefault="001C12CC" w:rsidP="00016798"/>
    <w:sectPr w:rsidR="001C12CC" w:rsidRPr="003F1E9F" w:rsidSect="00016798">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B6B45"/>
    <w:multiLevelType w:val="hybridMultilevel"/>
    <w:tmpl w:val="F406456C"/>
    <w:lvl w:ilvl="0" w:tplc="0C124F9E">
      <w:start w:val="6"/>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
    <w:nsid w:val="698260CC"/>
    <w:multiLevelType w:val="hybridMultilevel"/>
    <w:tmpl w:val="8752BAD6"/>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6FF60BFA"/>
    <w:multiLevelType w:val="hybridMultilevel"/>
    <w:tmpl w:val="01A6A714"/>
    <w:lvl w:ilvl="0" w:tplc="D53C17D8">
      <w:start w:val="1"/>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86062"/>
    <w:rsid w:val="00016798"/>
    <w:rsid w:val="0004214F"/>
    <w:rsid w:val="00125EE7"/>
    <w:rsid w:val="001C12CC"/>
    <w:rsid w:val="00363948"/>
    <w:rsid w:val="0036455A"/>
    <w:rsid w:val="003F1E9F"/>
    <w:rsid w:val="003F7706"/>
    <w:rsid w:val="00473129"/>
    <w:rsid w:val="00476DAE"/>
    <w:rsid w:val="00591601"/>
    <w:rsid w:val="00613FB8"/>
    <w:rsid w:val="0062310D"/>
    <w:rsid w:val="00680931"/>
    <w:rsid w:val="00716546"/>
    <w:rsid w:val="007423CB"/>
    <w:rsid w:val="00867B5D"/>
    <w:rsid w:val="008A6604"/>
    <w:rsid w:val="009C55AF"/>
    <w:rsid w:val="00A75A4C"/>
    <w:rsid w:val="00C545EC"/>
    <w:rsid w:val="00C82490"/>
    <w:rsid w:val="00C92C4A"/>
    <w:rsid w:val="00CC4EB6"/>
    <w:rsid w:val="00D70BCE"/>
    <w:rsid w:val="00D86062"/>
    <w:rsid w:val="00E621B8"/>
    <w:rsid w:val="00F50024"/>
    <w:rsid w:val="00F86957"/>
    <w:rsid w:val="00FD6EBD"/>
    <w:rsid w:val="00FE7869"/>
    <w:rsid w:val="00FF41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6798"/>
    <w:pPr>
      <w:spacing w:after="0" w:line="360" w:lineRule="auto"/>
      <w:ind w:firstLine="709"/>
      <w:jc w:val="both"/>
    </w:pPr>
    <w:rPr>
      <w:rFonts w:eastAsia="Times New Roman"/>
      <w:color w:val="auto"/>
      <w:sz w:val="24"/>
      <w:szCs w:val="24"/>
      <w:lang w:eastAsia="ru-RU"/>
    </w:rPr>
  </w:style>
  <w:style w:type="paragraph" w:styleId="1">
    <w:name w:val="heading 1"/>
    <w:basedOn w:val="a"/>
    <w:next w:val="a"/>
    <w:link w:val="10"/>
    <w:uiPriority w:val="99"/>
    <w:qFormat/>
    <w:rsid w:val="00016798"/>
    <w:pPr>
      <w:autoSpaceDE w:val="0"/>
      <w:autoSpaceDN w:val="0"/>
      <w:adjustRightInd w:val="0"/>
      <w:spacing w:before="108" w:after="108" w:line="240" w:lineRule="auto"/>
      <w:ind w:firstLine="0"/>
      <w:jc w:val="center"/>
      <w:outlineLvl w:val="0"/>
    </w:pPr>
    <w:rPr>
      <w:rFonts w:ascii="Arial" w:eastAsiaTheme="minorHAnsi" w:hAnsi="Arial" w:cs="Arial"/>
      <w:b/>
      <w:bCs/>
      <w:color w:val="26282F"/>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D86062"/>
  </w:style>
  <w:style w:type="character" w:styleId="a3">
    <w:name w:val="Hyperlink"/>
    <w:basedOn w:val="a0"/>
    <w:uiPriority w:val="99"/>
    <w:semiHidden/>
    <w:unhideWhenUsed/>
    <w:rsid w:val="00D86062"/>
    <w:rPr>
      <w:color w:val="0000FF"/>
      <w:u w:val="single"/>
    </w:rPr>
  </w:style>
  <w:style w:type="paragraph" w:customStyle="1" w:styleId="ConsNormal">
    <w:name w:val="ConsNormal"/>
    <w:rsid w:val="00016798"/>
    <w:pPr>
      <w:widowControl w:val="0"/>
      <w:autoSpaceDE w:val="0"/>
      <w:autoSpaceDN w:val="0"/>
      <w:adjustRightInd w:val="0"/>
      <w:spacing w:after="0" w:line="240" w:lineRule="auto"/>
      <w:ind w:firstLine="720"/>
    </w:pPr>
    <w:rPr>
      <w:rFonts w:ascii="Arial" w:eastAsia="Times New Roman" w:hAnsi="Arial" w:cs="Arial"/>
      <w:color w:val="auto"/>
      <w:lang w:eastAsia="ru-RU"/>
    </w:rPr>
  </w:style>
  <w:style w:type="paragraph" w:styleId="a4">
    <w:name w:val="Plain Text"/>
    <w:basedOn w:val="a"/>
    <w:link w:val="a5"/>
    <w:rsid w:val="00016798"/>
    <w:pPr>
      <w:spacing w:line="240" w:lineRule="auto"/>
      <w:ind w:firstLine="0"/>
      <w:jc w:val="left"/>
    </w:pPr>
    <w:rPr>
      <w:rFonts w:ascii="Courier New" w:hAnsi="Courier New" w:cs="Courier New"/>
      <w:sz w:val="20"/>
      <w:szCs w:val="20"/>
    </w:rPr>
  </w:style>
  <w:style w:type="character" w:customStyle="1" w:styleId="a5">
    <w:name w:val="Текст Знак"/>
    <w:basedOn w:val="a0"/>
    <w:link w:val="a4"/>
    <w:rsid w:val="00016798"/>
    <w:rPr>
      <w:rFonts w:ascii="Courier New" w:eastAsia="Times New Roman" w:hAnsi="Courier New" w:cs="Courier New"/>
      <w:color w:val="auto"/>
      <w:sz w:val="20"/>
      <w:szCs w:val="20"/>
      <w:lang w:eastAsia="ru-RU"/>
    </w:rPr>
  </w:style>
  <w:style w:type="paragraph" w:customStyle="1" w:styleId="FR1">
    <w:name w:val="FR1"/>
    <w:rsid w:val="00016798"/>
    <w:pPr>
      <w:widowControl w:val="0"/>
      <w:suppressAutoHyphens/>
      <w:spacing w:after="0" w:line="420" w:lineRule="auto"/>
      <w:ind w:left="2000"/>
      <w:jc w:val="center"/>
    </w:pPr>
    <w:rPr>
      <w:rFonts w:eastAsia="Times New Roman"/>
      <w:b/>
      <w:color w:val="auto"/>
      <w:sz w:val="32"/>
      <w:szCs w:val="20"/>
      <w:lang w:eastAsia="ar-SA"/>
    </w:rPr>
  </w:style>
  <w:style w:type="character" w:customStyle="1" w:styleId="10">
    <w:name w:val="Заголовок 1 Знак"/>
    <w:basedOn w:val="a0"/>
    <w:link w:val="1"/>
    <w:uiPriority w:val="99"/>
    <w:rsid w:val="00016798"/>
    <w:rPr>
      <w:rFonts w:ascii="Arial" w:hAnsi="Arial" w:cs="Arial"/>
      <w:b/>
      <w:bCs/>
      <w:color w:val="26282F"/>
      <w:sz w:val="24"/>
      <w:szCs w:val="24"/>
    </w:rPr>
  </w:style>
  <w:style w:type="character" w:customStyle="1" w:styleId="a6">
    <w:name w:val="Цветовое выделение"/>
    <w:uiPriority w:val="99"/>
    <w:rsid w:val="00016798"/>
    <w:rPr>
      <w:b/>
      <w:bCs/>
      <w:color w:val="26282F"/>
    </w:rPr>
  </w:style>
  <w:style w:type="character" w:customStyle="1" w:styleId="a7">
    <w:name w:val="Гипертекстовая ссылка"/>
    <w:basedOn w:val="a6"/>
    <w:uiPriority w:val="99"/>
    <w:rsid w:val="00016798"/>
    <w:rPr>
      <w:color w:val="106BBE"/>
    </w:rPr>
  </w:style>
  <w:style w:type="paragraph" w:customStyle="1" w:styleId="a8">
    <w:name w:val="Внимание"/>
    <w:basedOn w:val="a"/>
    <w:next w:val="a"/>
    <w:uiPriority w:val="99"/>
    <w:rsid w:val="00C545EC"/>
    <w:pPr>
      <w:autoSpaceDE w:val="0"/>
      <w:autoSpaceDN w:val="0"/>
      <w:adjustRightInd w:val="0"/>
      <w:spacing w:before="240" w:after="240" w:line="240" w:lineRule="auto"/>
      <w:ind w:left="420" w:right="420" w:firstLine="300"/>
    </w:pPr>
    <w:rPr>
      <w:rFonts w:ascii="Arial" w:eastAsiaTheme="minorHAnsi" w:hAnsi="Arial" w:cs="Arial"/>
      <w:color w:val="000000"/>
      <w:shd w:val="clear" w:color="auto" w:fill="F5F3DA"/>
      <w:lang w:eastAsia="en-US"/>
    </w:rPr>
  </w:style>
  <w:style w:type="paragraph" w:styleId="HTML">
    <w:name w:val="HTML Preformatted"/>
    <w:basedOn w:val="a"/>
    <w:link w:val="HTML0"/>
    <w:rsid w:val="00613F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Courier New" w:eastAsia="Courier New" w:hAnsi="Courier New" w:cs="Courier New"/>
      <w:sz w:val="20"/>
      <w:szCs w:val="20"/>
    </w:rPr>
  </w:style>
  <w:style w:type="character" w:customStyle="1" w:styleId="HTML0">
    <w:name w:val="Стандартный HTML Знак"/>
    <w:basedOn w:val="a0"/>
    <w:link w:val="HTML"/>
    <w:rsid w:val="00613FB8"/>
    <w:rPr>
      <w:rFonts w:ascii="Courier New" w:eastAsia="Courier New" w:hAnsi="Courier New" w:cs="Courier New"/>
      <w:color w:val="auto"/>
      <w:sz w:val="20"/>
      <w:szCs w:val="20"/>
      <w:lang w:eastAsia="ru-RU"/>
    </w:rPr>
  </w:style>
  <w:style w:type="paragraph" w:styleId="a9">
    <w:name w:val="Balloon Text"/>
    <w:basedOn w:val="a"/>
    <w:link w:val="aa"/>
    <w:uiPriority w:val="99"/>
    <w:semiHidden/>
    <w:unhideWhenUsed/>
    <w:rsid w:val="00867B5D"/>
    <w:pPr>
      <w:spacing w:line="240" w:lineRule="auto"/>
    </w:pPr>
    <w:rPr>
      <w:rFonts w:ascii="Tahoma" w:hAnsi="Tahoma" w:cs="Tahoma"/>
      <w:sz w:val="16"/>
      <w:szCs w:val="16"/>
    </w:rPr>
  </w:style>
  <w:style w:type="character" w:customStyle="1" w:styleId="aa">
    <w:name w:val="Текст выноски Знак"/>
    <w:basedOn w:val="a0"/>
    <w:link w:val="a9"/>
    <w:uiPriority w:val="99"/>
    <w:semiHidden/>
    <w:rsid w:val="00867B5D"/>
    <w:rPr>
      <w:rFonts w:ascii="Tahoma" w:eastAsia="Times New Roman" w:hAnsi="Tahoma" w:cs="Tahoma"/>
      <w:color w:val="auto"/>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0253464.39" TargetMode="External"/><Relationship Id="rId13" Type="http://schemas.openxmlformats.org/officeDocument/2006/relationships/hyperlink" Target="garantF1://70253464.2" TargetMode="External"/><Relationship Id="rId3" Type="http://schemas.openxmlformats.org/officeDocument/2006/relationships/styles" Target="styles.xml"/><Relationship Id="rId7" Type="http://schemas.openxmlformats.org/officeDocument/2006/relationships/hyperlink" Target="garantF1://70253464.39" TargetMode="External"/><Relationship Id="rId12" Type="http://schemas.openxmlformats.org/officeDocument/2006/relationships/hyperlink" Target="garantF1://70253464.4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garantF1://5125100.1829" TargetMode="External"/><Relationship Id="rId11" Type="http://schemas.openxmlformats.org/officeDocument/2006/relationships/hyperlink" Target="garantF1://70253464.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garantF1://12012604.0" TargetMode="External"/><Relationship Id="rId4" Type="http://schemas.openxmlformats.org/officeDocument/2006/relationships/settings" Target="settings.xml"/><Relationship Id="rId9" Type="http://schemas.openxmlformats.org/officeDocument/2006/relationships/hyperlink" Target="garantF1://10064072.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73FB05-2B43-4036-B749-81E287F95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7</Pages>
  <Words>2514</Words>
  <Characters>14331</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16812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Специалист</dc:creator>
  <cp:keywords/>
  <dc:description/>
  <cp:lastModifiedBy>home</cp:lastModifiedBy>
  <cp:revision>12</cp:revision>
  <cp:lastPrinted>2014-03-04T06:42:00Z</cp:lastPrinted>
  <dcterms:created xsi:type="dcterms:W3CDTF">2014-01-27T04:40:00Z</dcterms:created>
  <dcterms:modified xsi:type="dcterms:W3CDTF">2014-03-11T05:13:00Z</dcterms:modified>
</cp:coreProperties>
</file>