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225" w:rsidRPr="00625225" w:rsidRDefault="00625225" w:rsidP="00625225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625225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Федеральные законы, указы Президента РФ, постановления Правительства РФ, международные правовые акты в сфере противод</w:t>
      </w:r>
      <w:bookmarkStart w:id="0" w:name="_GoBack"/>
      <w:bookmarkEnd w:id="0"/>
      <w:r w:rsidRPr="00625225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ействия коррупции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5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Конвенция Организации Объединенных Наций против коррупции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(принята в г. Нью-Йорке 31.10.2003 Резолюцией 58/4 на 51-ом пленарном заседании 58-ой сессии Генеральной Ассамбл</w:t>
      </w:r>
      <w:proofErr w:type="gramStart"/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еи ОО</w:t>
      </w:r>
      <w:proofErr w:type="gramEnd"/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Н) ратифицирована </w:t>
      </w:r>
      <w:hyperlink r:id="rId6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Федеральным законом от 08.03.2006 N 40-ФЗ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 заявлением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7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Конвенция об уголовной ответственности за коррупцию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(заключена в г. Страсбурге 27.01.1999) ратифицирована </w:t>
      </w:r>
      <w:hyperlink r:id="rId8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Федеральным законом от 25.07.2006 N 125-ФЗ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ратификации конвенции об уголовной ответственности за коррупцию».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9" w:history="1">
        <w:proofErr w:type="gramStart"/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18.05.2009 № 557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детей».</w:t>
      </w:r>
      <w:proofErr w:type="gramEnd"/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0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18.05.2009 № 559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1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18.05.2009 № 561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«Об утверждении порядка размещения сведений о доходах, об имуществе и обязательствах имущественного характера лиц, замещающих государственные должности Российской Федерации, федеральных государственных служащих и членов их 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информации для опубликования».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2" w:history="1">
        <w:proofErr w:type="gramStart"/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21.09.2009 № 1065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поведению».</w:t>
      </w:r>
      <w:proofErr w:type="gramEnd"/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3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13.04.2010 № 460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Национальной стратегии противодействия коррупции и Национальном плане противодействия коррупции на 2010 - 2011 годы».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4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01.07.2010 № 821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5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21.07.2010 № 925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«О мерах по реализации отдельных положений Федерального закона «О противодействии коррупции».</w:t>
      </w:r>
    </w:p>
    <w:p w:rsidR="00625225" w:rsidRPr="00625225" w:rsidRDefault="00625225" w:rsidP="0062522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6" w:history="1"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Указ Президента РФ от 18.12.2008 N 1799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"О центральных органах Российской Федерации, ответственных за реализацию положений Конвенции Организации Объединенных Наций против коррупции, касающихся взаимной правовой помощи".</w:t>
      </w:r>
    </w:p>
    <w:p w:rsidR="00625225" w:rsidRPr="00625225" w:rsidRDefault="00625225" w:rsidP="00625225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hyperlink r:id="rId17" w:history="1">
        <w:proofErr w:type="gramStart"/>
        <w:r w:rsidRPr="00625225">
          <w:rPr>
            <w:rFonts w:ascii="Trebuchet MS" w:eastAsia="Times New Roman" w:hAnsi="Trebuchet MS" w:cs="Times New Roman"/>
            <w:i/>
            <w:iCs/>
            <w:color w:val="075FC2"/>
            <w:lang w:eastAsia="ru-RU"/>
          </w:rPr>
          <w:t>Постановление Правительства РФ от 18.02.1998 N 216</w:t>
        </w:r>
      </w:hyperlink>
      <w:r w:rsidRPr="0062522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(ред. от 11.10.2001) "О внесении Изменений и дополнений в решения Правительства Российской Федерации в соответствии с Указом Президента Российской Федерации от 8 апреля 1997 г. N 305 "О первоочередных мерах по предотвращению коррупции и сокращению бюджетных расходов при организации закупки продукции для государственных нужд".</w:t>
      </w:r>
      <w:proofErr w:type="gramEnd"/>
    </w:p>
    <w:p w:rsidR="009F2147" w:rsidRDefault="009F2147"/>
    <w:sectPr w:rsidR="009F2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F3"/>
    <w:rsid w:val="003430F3"/>
    <w:rsid w:val="00625225"/>
    <w:rsid w:val="009F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225"/>
    <w:rPr>
      <w:strike w:val="0"/>
      <w:dstrike w:val="0"/>
      <w:color w:val="075FC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225"/>
    <w:rPr>
      <w:strike w:val="0"/>
      <w:dstrike w:val="0"/>
      <w:color w:val="075FC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7606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363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25166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7847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29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11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nd=102108133&amp;intelsearch=%D4%E5%E4%E5%F0%E0%EB%FC%ED%FB%E9+%E7%E0%EA%EE%ED+125+2006" TargetMode="External"/><Relationship Id="rId13" Type="http://schemas.openxmlformats.org/officeDocument/2006/relationships/hyperlink" Target="http://pravo.gov.ru/proxy/ips/?docbody=&amp;nd=102137641&amp;intelsearch=%F3%EA%E0%E7+%EF%F0%E5%E7%E8%E4%E5%ED%F2%E0+46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nventions.coe.int/Treaty/rus/Treaties/Html/173.htm" TargetMode="External"/><Relationship Id="rId12" Type="http://schemas.openxmlformats.org/officeDocument/2006/relationships/hyperlink" Target="http://pravo.gov.ru/proxy/ips/?docbody=&amp;nd=102132775&amp;intelsearch=%F3%EA%E0%E7+%EF%F0%E5%E7%E8%E4%E5%ED%F2%E0+1065" TargetMode="External"/><Relationship Id="rId17" Type="http://schemas.openxmlformats.org/officeDocument/2006/relationships/hyperlink" Target="http://pravo.gov.ru/proxy/ips/?docbody=&amp;nd=102051411&amp;intelsearch=%CF%EE%F1%F2%E0%ED%EE%E2%EB%E5%ED%E8%E5+%CF%F0%E0%E2%E8%F2%E5%EB%FC%F1%F2%E2%E0+21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ravo.gov.ru/proxy/ips/?docbody=&amp;nd=102126505&amp;intelsearch=%F3%EA%E0%E7+%EF%F0%E5%E7%E8%E4%E5%ED%F2%E0+1799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nd=102105278&amp;intelsearch=%D4%E5%E4%E5%F0%E0%EB%FC%ED%FB%E9+%E7%E0%EA%EE%ED+2006+40" TargetMode="External"/><Relationship Id="rId11" Type="http://schemas.openxmlformats.org/officeDocument/2006/relationships/hyperlink" Target="http://pravo.gov.ru/proxy/ips/?docbody=&amp;nd=102129834&amp;intelsearch=%F3%EA%E0%E7+%EF%F0%E5%E7%E8%E4%E5%ED%F2%E0+561" TargetMode="External"/><Relationship Id="rId5" Type="http://schemas.openxmlformats.org/officeDocument/2006/relationships/hyperlink" Target="http://www.un.org/ru/documents/decl_conv/conventions/corruption.shtml" TargetMode="External"/><Relationship Id="rId15" Type="http://schemas.openxmlformats.org/officeDocument/2006/relationships/hyperlink" Target="http://pravo.gov.ru/proxy/ips/?docbody=&amp;nd=102140493&amp;intelsearch=%F3%EA%E0%E7+%EF%F0%E5%E7%E8%E4%E5%ED%F2%E0+925" TargetMode="External"/><Relationship Id="rId10" Type="http://schemas.openxmlformats.org/officeDocument/2006/relationships/hyperlink" Target="http://pravo.gov.ru/proxy/ips/?searchres=&amp;bpas=cd00000&amp;a3=&amp;a3type=1&amp;a3value=&amp;a6=102000070&amp;a6type=1&amp;a6value=%CF%F0%E5%E7%E8%E4%E5%ED%F2&amp;a15=&amp;a15type=1&amp;a15value=&amp;a7type=1&amp;a7from=&amp;a7to=&amp;a7date=18.05.2009&amp;a8=559&amp;a8type=2&amp;a1=%CE+%EF%F0%E5%E4%F1%F2%E0%E2%EB%E5%ED%E8%E8+%E3%F0%E0%E6%E4%E0%ED%E0%EC%E8%2C+%EF%F0%E5%F2%E5%ED%E4%F3%FE%F9%E8%EC%E8+%ED%E0+%E7%E0%EC%E5%F9%E5%ED%E8%E5+%E4%EE%EB%E6%ED%EE%F1%F2%E5%E9+%F4%E5%E4%E5%F0%E0%EB%FC%ED%EE%E9+%E3%EE%F1%F3%E4%E0%F0%F1%F2%E2%E5%ED%ED%EE%E9+%F1%EB%F3%E6%E1%FB%2C+%E8+%F4%E5%E4%E5%F0%E0%EB%FC%ED%FB%EC%E8+%E3%EE%F1%F3%E4%E0%F0%F1%F2%E2%E5%ED%ED%FB%EC%E8+%F1%EB%F3%E6%E0%F9%E8%EC%E8+%F1%E2%E5%E4%E5%ED%E8%E9+%EE+%E4%EE%F5%EE%E4%E0%F5%2C+%EE%E1+%E8%EC%F3%F9%E5%F1%F2%E2%E5+%E8+%EE%E1%FF%E7%E0%F2%E5%EB%FC%F1%F2%E2%E0%F5+%E8%EC%F3%F9%E5%F1%F2%E2%E5%ED%ED%EE%E3%EE+%F5%E0%F0%E0%EA%F2%E5%F0%E0&amp;a0=&amp;a16=&amp;a16type=1&amp;a16value=&amp;a17=&amp;a17type=1&amp;a17value=&amp;a4=&amp;a4type=1&amp;a4value=&amp;textpres=&amp;sort=7&amp;x=29&amp;y=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ravo.gov.ru/proxy/ips/?docbody=&amp;nd=102129830&amp;intelsearch=%F3%EA%E0%E7+%EF%F0%E5%E7%E8%E4%E5%ED%F2%E0+557" TargetMode="External"/><Relationship Id="rId14" Type="http://schemas.openxmlformats.org/officeDocument/2006/relationships/hyperlink" Target="http://pravo.gov.ru/proxy/ips/?docbody=&amp;nd=1021397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4743</Characters>
  <Application>Microsoft Office Word</Application>
  <DocSecurity>0</DocSecurity>
  <Lines>39</Lines>
  <Paragraphs>11</Paragraphs>
  <ScaleCrop>false</ScaleCrop>
  <Company>*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2014-06-25T07:12:00Z</dcterms:created>
  <dcterms:modified xsi:type="dcterms:W3CDTF">2014-06-25T07:13:00Z</dcterms:modified>
</cp:coreProperties>
</file>