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996" w:rsidRPr="001E2D52" w:rsidRDefault="00503996" w:rsidP="001E2D52">
      <w:pPr>
        <w:jc w:val="center"/>
        <w:rPr>
          <w:rFonts w:ascii="Times New Roman" w:hAnsi="Times New Roman"/>
          <w:sz w:val="28"/>
          <w:szCs w:val="28"/>
        </w:rPr>
      </w:pPr>
      <w:r w:rsidRPr="001E2D52">
        <w:rPr>
          <w:rFonts w:ascii="Times New Roman" w:hAnsi="Times New Roman"/>
          <w:sz w:val="28"/>
          <w:szCs w:val="28"/>
        </w:rPr>
        <w:t>Муниципальное бюджетное учреждение культуры                                    «Культурно-досуговый центр Жуковского сельского поселения           Торбеевского муниципального района Республики Мордовия</w:t>
      </w:r>
    </w:p>
    <w:p w:rsidR="00503996" w:rsidRPr="001E2D52" w:rsidRDefault="00503996" w:rsidP="001E2D52">
      <w:pPr>
        <w:rPr>
          <w:rFonts w:ascii="Times New Roman" w:hAnsi="Times New Roman"/>
          <w:sz w:val="28"/>
          <w:szCs w:val="28"/>
        </w:rPr>
      </w:pPr>
    </w:p>
    <w:p w:rsidR="00503996" w:rsidRPr="001E2D52" w:rsidRDefault="00503996" w:rsidP="001E2D52">
      <w:pPr>
        <w:jc w:val="center"/>
        <w:rPr>
          <w:rFonts w:ascii="Times New Roman" w:hAnsi="Times New Roman"/>
          <w:sz w:val="28"/>
          <w:szCs w:val="28"/>
        </w:rPr>
      </w:pPr>
      <w:r w:rsidRPr="001E2D52">
        <w:rPr>
          <w:rFonts w:ascii="Times New Roman" w:hAnsi="Times New Roman"/>
          <w:sz w:val="28"/>
          <w:szCs w:val="28"/>
        </w:rPr>
        <w:t>ПРИКАЗ № 6</w:t>
      </w:r>
    </w:p>
    <w:p w:rsidR="00503996" w:rsidRPr="001E2D52" w:rsidRDefault="00503996" w:rsidP="001E2D52">
      <w:pPr>
        <w:jc w:val="center"/>
        <w:rPr>
          <w:rFonts w:ascii="Times New Roman" w:hAnsi="Times New Roman"/>
          <w:sz w:val="28"/>
          <w:szCs w:val="28"/>
        </w:rPr>
      </w:pPr>
    </w:p>
    <w:p w:rsidR="00503996" w:rsidRPr="001E2D52" w:rsidRDefault="00503996" w:rsidP="001E2D52">
      <w:pPr>
        <w:jc w:val="right"/>
        <w:rPr>
          <w:rFonts w:ascii="Times New Roman" w:hAnsi="Times New Roman"/>
          <w:sz w:val="28"/>
          <w:szCs w:val="28"/>
        </w:rPr>
      </w:pPr>
      <w:r w:rsidRPr="001E2D52">
        <w:rPr>
          <w:rFonts w:ascii="Times New Roman" w:hAnsi="Times New Roman"/>
          <w:sz w:val="28"/>
          <w:szCs w:val="28"/>
        </w:rPr>
        <w:t>25 июня 2014г.</w:t>
      </w:r>
    </w:p>
    <w:p w:rsidR="00503996" w:rsidRPr="001E2D52" w:rsidRDefault="00503996" w:rsidP="001E2D5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03996" w:rsidRPr="001E2D52" w:rsidRDefault="00503996" w:rsidP="001E2D5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03996" w:rsidRPr="001E2D52" w:rsidRDefault="00503996" w:rsidP="001E2D5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E2D52">
        <w:rPr>
          <w:rFonts w:ascii="Times New Roman" w:hAnsi="Times New Roman" w:cs="Times New Roman"/>
          <w:sz w:val="28"/>
          <w:szCs w:val="28"/>
        </w:rPr>
        <w:t>ОБ УТВЕРЖДЕНИИ ПЛАНА МЕРОПРИЯТИЙ ПО ПРОТИВОДЕЙСТВИЮ КОРРУПЦИИ В МБУК «КДЦ ЖУКОВСКОГО СЕЛЬСКОГО ПОСЕЛЕНИЯ ТОРББЕВСКОГО МУНИЦИПАЛЬНОГО РАЙОНА РЕСПУБЛИКИ МОРДОВИЯ»</w:t>
      </w:r>
    </w:p>
    <w:p w:rsidR="00503996" w:rsidRPr="001E2D52" w:rsidRDefault="00503996" w:rsidP="001E2D5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03996" w:rsidRPr="001E2D52" w:rsidRDefault="00503996" w:rsidP="001E2D5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03996" w:rsidRPr="001E2D52" w:rsidRDefault="00503996" w:rsidP="001E2D5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E2D52">
        <w:rPr>
          <w:color w:val="000000"/>
          <w:sz w:val="28"/>
          <w:szCs w:val="28"/>
        </w:rPr>
        <w:t xml:space="preserve">           В соответствии со ст. 13.3 Федерального закона от 25.12.2008 № 27 ФЗ «О противодействии коррупции,</w:t>
      </w:r>
    </w:p>
    <w:p w:rsidR="00503996" w:rsidRPr="001E2D52" w:rsidRDefault="00503996" w:rsidP="001E2D5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03996" w:rsidRPr="001E2D52" w:rsidRDefault="00503996" w:rsidP="001E2D52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1E2D52">
        <w:rPr>
          <w:color w:val="000000"/>
          <w:sz w:val="28"/>
          <w:szCs w:val="28"/>
        </w:rPr>
        <w:t xml:space="preserve"> </w:t>
      </w:r>
      <w:r w:rsidRPr="001E2D52">
        <w:rPr>
          <w:b/>
          <w:color w:val="000000"/>
          <w:sz w:val="28"/>
          <w:szCs w:val="28"/>
        </w:rPr>
        <w:t>ПРИКАЗЫВАЮ:</w:t>
      </w:r>
    </w:p>
    <w:p w:rsidR="00503996" w:rsidRPr="001E2D52" w:rsidRDefault="00503996" w:rsidP="001E2D5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03996" w:rsidRPr="001E2D52" w:rsidRDefault="00503996" w:rsidP="001E2D5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E2D52">
        <w:rPr>
          <w:color w:val="000000"/>
          <w:sz w:val="28"/>
          <w:szCs w:val="28"/>
        </w:rPr>
        <w:t>1. Утвердить план мероприятий по противодействию коррупции в Муниципальном бюджетном учреждении культуры «Культурно-досуговый центр Жуковского сельского поселения».</w:t>
      </w:r>
    </w:p>
    <w:p w:rsidR="00503996" w:rsidRPr="001E2D52" w:rsidRDefault="00503996" w:rsidP="001E2D5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E2D52">
        <w:rPr>
          <w:color w:val="000000"/>
          <w:sz w:val="28"/>
          <w:szCs w:val="28"/>
        </w:rPr>
        <w:t>2. Контроль за исполнением настоящего приказа оставляю за собой.</w:t>
      </w:r>
    </w:p>
    <w:p w:rsidR="00503996" w:rsidRPr="001E2D52" w:rsidRDefault="00503996" w:rsidP="001E2D52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2D52">
        <w:rPr>
          <w:color w:val="000000"/>
          <w:sz w:val="28"/>
          <w:szCs w:val="28"/>
        </w:rPr>
        <w:t> </w:t>
      </w:r>
    </w:p>
    <w:p w:rsidR="00503996" w:rsidRPr="001E2D52" w:rsidRDefault="00503996" w:rsidP="001E2D52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2D52">
        <w:rPr>
          <w:color w:val="000000"/>
          <w:sz w:val="28"/>
          <w:szCs w:val="28"/>
        </w:rPr>
        <w:t> </w:t>
      </w:r>
    </w:p>
    <w:p w:rsidR="00503996" w:rsidRPr="001E2D52" w:rsidRDefault="00503996" w:rsidP="001E2D52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2D52">
        <w:rPr>
          <w:color w:val="000000"/>
          <w:sz w:val="28"/>
          <w:szCs w:val="28"/>
        </w:rPr>
        <w:t> </w:t>
      </w:r>
    </w:p>
    <w:p w:rsidR="00503996" w:rsidRPr="001E2D52" w:rsidRDefault="00503996" w:rsidP="001E2D52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2D52">
        <w:rPr>
          <w:color w:val="000000"/>
          <w:sz w:val="28"/>
          <w:szCs w:val="28"/>
        </w:rPr>
        <w:t> </w:t>
      </w:r>
    </w:p>
    <w:p w:rsidR="00503996" w:rsidRPr="001E2D52" w:rsidRDefault="00503996" w:rsidP="001E2D52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2D52">
        <w:rPr>
          <w:color w:val="000000"/>
          <w:sz w:val="28"/>
          <w:szCs w:val="28"/>
        </w:rPr>
        <w:t> </w:t>
      </w:r>
    </w:p>
    <w:p w:rsidR="00503996" w:rsidRPr="001E2D52" w:rsidRDefault="00503996" w:rsidP="001E2D52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2D52">
        <w:rPr>
          <w:color w:val="000000"/>
          <w:sz w:val="28"/>
          <w:szCs w:val="28"/>
        </w:rPr>
        <w:t> </w:t>
      </w:r>
    </w:p>
    <w:p w:rsidR="00503996" w:rsidRPr="001E2D52" w:rsidRDefault="00503996" w:rsidP="001E2D52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2D52">
        <w:rPr>
          <w:color w:val="000000"/>
          <w:sz w:val="28"/>
          <w:szCs w:val="28"/>
        </w:rPr>
        <w:t> </w:t>
      </w:r>
    </w:p>
    <w:p w:rsidR="00503996" w:rsidRPr="001E2D52" w:rsidRDefault="00503996" w:rsidP="001E2D52">
      <w:pPr>
        <w:rPr>
          <w:rFonts w:ascii="Times New Roman" w:hAnsi="Times New Roman"/>
          <w:b/>
          <w:sz w:val="28"/>
          <w:szCs w:val="28"/>
        </w:rPr>
      </w:pPr>
      <w:r w:rsidRPr="001E2D52">
        <w:rPr>
          <w:rFonts w:ascii="Times New Roman" w:hAnsi="Times New Roman"/>
          <w:color w:val="000000"/>
          <w:sz w:val="28"/>
          <w:szCs w:val="28"/>
        </w:rPr>
        <w:t> </w:t>
      </w:r>
      <w:r w:rsidRPr="001E2D52">
        <w:rPr>
          <w:rFonts w:ascii="Times New Roman" w:hAnsi="Times New Roman"/>
          <w:b/>
          <w:sz w:val="28"/>
          <w:szCs w:val="28"/>
        </w:rPr>
        <w:t>Директор МБУК «КДЦ»                                             Ермакова М.В.</w:t>
      </w:r>
    </w:p>
    <w:p w:rsidR="00503996" w:rsidRPr="001E2D52" w:rsidRDefault="00503996" w:rsidP="001E2D52">
      <w:pPr>
        <w:rPr>
          <w:rFonts w:ascii="Times New Roman" w:hAnsi="Times New Roman"/>
          <w:sz w:val="28"/>
          <w:szCs w:val="28"/>
        </w:rPr>
      </w:pPr>
    </w:p>
    <w:p w:rsidR="00503996" w:rsidRPr="001E2D52" w:rsidRDefault="00503996" w:rsidP="001E2D52">
      <w:pPr>
        <w:rPr>
          <w:rFonts w:ascii="Times New Roman" w:hAnsi="Times New Roman"/>
          <w:sz w:val="28"/>
          <w:szCs w:val="28"/>
        </w:rPr>
      </w:pPr>
      <w:r w:rsidRPr="001E2D52">
        <w:rPr>
          <w:rFonts w:ascii="Times New Roman" w:hAnsi="Times New Roman"/>
          <w:sz w:val="28"/>
          <w:szCs w:val="28"/>
        </w:rPr>
        <w:t>С приказом ознакомлены:</w:t>
      </w:r>
    </w:p>
    <w:p w:rsidR="00503996" w:rsidRDefault="00503996" w:rsidP="001E2D52">
      <w:pPr>
        <w:spacing w:before="100" w:beforeAutospacing="1" w:after="100" w:afterAutospacing="1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A449B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503996" w:rsidRDefault="00503996" w:rsidP="001E2D52">
      <w:pPr>
        <w:spacing w:before="100" w:beforeAutospacing="1" w:after="100" w:afterAutospacing="1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03996" w:rsidRDefault="00503996" w:rsidP="001E2D52">
      <w:pPr>
        <w:spacing w:before="100" w:beforeAutospacing="1" w:after="100" w:afterAutospacing="1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03996" w:rsidRPr="00A449BD" w:rsidRDefault="00503996" w:rsidP="001E2D52">
      <w:pPr>
        <w:spacing w:before="100" w:beforeAutospacing="1" w:after="100" w:afterAutospacing="1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449BD">
        <w:rPr>
          <w:rFonts w:ascii="Times New Roman" w:hAnsi="Times New Roman"/>
          <w:b/>
          <w:bCs/>
          <w:sz w:val="24"/>
          <w:szCs w:val="24"/>
          <w:lang w:eastAsia="ru-RU"/>
        </w:rPr>
        <w:t>«УТВЕРЖДАЮ»</w:t>
      </w:r>
    </w:p>
    <w:p w:rsidR="00503996" w:rsidRPr="00A449BD" w:rsidRDefault="00503996" w:rsidP="00F73243">
      <w:pPr>
        <w:spacing w:before="100" w:beforeAutospacing="1" w:after="100" w:afterAutospacing="1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449BD">
        <w:rPr>
          <w:rFonts w:ascii="Times New Roman" w:hAnsi="Times New Roman"/>
          <w:b/>
          <w:bCs/>
          <w:sz w:val="24"/>
          <w:szCs w:val="24"/>
          <w:lang w:eastAsia="ru-RU"/>
        </w:rPr>
        <w:t>Директор МБУК «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КДЦ</w:t>
      </w:r>
    </w:p>
    <w:p w:rsidR="00503996" w:rsidRPr="00A449BD" w:rsidRDefault="00503996" w:rsidP="00F73243">
      <w:pPr>
        <w:spacing w:before="100" w:beforeAutospacing="1" w:after="100" w:afterAutospacing="1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Жуковского сельского поселения</w:t>
      </w:r>
      <w:r w:rsidRPr="00A449BD">
        <w:rPr>
          <w:rFonts w:ascii="Times New Roman" w:hAnsi="Times New Roman"/>
          <w:b/>
          <w:bCs/>
          <w:sz w:val="24"/>
          <w:szCs w:val="24"/>
          <w:lang w:eastAsia="ru-RU"/>
        </w:rPr>
        <w:t>»</w:t>
      </w:r>
    </w:p>
    <w:p w:rsidR="00503996" w:rsidRPr="00A449BD" w:rsidRDefault="00503996" w:rsidP="00F73243">
      <w:pPr>
        <w:spacing w:before="100" w:beforeAutospacing="1" w:after="100" w:afterAutospacing="1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_______________М.В.Ермаков</w:t>
      </w:r>
      <w:r w:rsidRPr="00A449BD">
        <w:rPr>
          <w:rFonts w:ascii="Times New Roman" w:hAnsi="Times New Roman"/>
          <w:b/>
          <w:bCs/>
          <w:sz w:val="24"/>
          <w:szCs w:val="24"/>
          <w:lang w:eastAsia="ru-RU"/>
        </w:rPr>
        <w:t>а</w:t>
      </w:r>
    </w:p>
    <w:p w:rsidR="00503996" w:rsidRPr="00A449BD" w:rsidRDefault="00503996" w:rsidP="00F73243">
      <w:pPr>
        <w:spacing w:before="100" w:beforeAutospacing="1" w:after="100" w:afterAutospacing="1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449BD">
        <w:rPr>
          <w:rFonts w:ascii="Times New Roman" w:hAnsi="Times New Roman"/>
          <w:b/>
          <w:bCs/>
          <w:sz w:val="24"/>
          <w:szCs w:val="24"/>
          <w:lang w:eastAsia="ru-RU"/>
        </w:rPr>
        <w:t>«___»____________________г.</w:t>
      </w:r>
    </w:p>
    <w:p w:rsidR="00503996" w:rsidRPr="00A449BD" w:rsidRDefault="00503996" w:rsidP="00F73243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449BD">
        <w:rPr>
          <w:rFonts w:ascii="Times New Roman" w:hAnsi="Times New Roman"/>
          <w:b/>
          <w:bCs/>
          <w:sz w:val="24"/>
          <w:szCs w:val="24"/>
          <w:lang w:eastAsia="ru-RU"/>
        </w:rPr>
        <w:t>ПЛАН</w:t>
      </w:r>
    </w:p>
    <w:p w:rsidR="00503996" w:rsidRPr="00A449BD" w:rsidRDefault="00503996" w:rsidP="00F73243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449BD">
        <w:rPr>
          <w:rFonts w:ascii="Times New Roman" w:hAnsi="Times New Roman"/>
          <w:b/>
          <w:bCs/>
          <w:sz w:val="24"/>
          <w:szCs w:val="24"/>
          <w:lang w:eastAsia="ru-RU"/>
        </w:rPr>
        <w:t>Мероприятий по противодействию коррупц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ии в МБУК «КДЦ Жуковского сельского поселения Торбеевского муниципального района Республики Мордовия</w:t>
      </w:r>
      <w:r w:rsidRPr="00A449BD">
        <w:rPr>
          <w:rFonts w:ascii="Times New Roman" w:hAnsi="Times New Roman"/>
          <w:b/>
          <w:bCs/>
          <w:sz w:val="24"/>
          <w:szCs w:val="24"/>
          <w:lang w:eastAsia="ru-RU"/>
        </w:rPr>
        <w:t>» на 2014г.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658"/>
        <w:gridCol w:w="3875"/>
        <w:gridCol w:w="2624"/>
        <w:gridCol w:w="2228"/>
      </w:tblGrid>
      <w:tr w:rsidR="00503996" w:rsidRPr="00430987" w:rsidTr="00A236AC">
        <w:trPr>
          <w:tblCellSpacing w:w="0" w:type="dxa"/>
        </w:trPr>
        <w:tc>
          <w:tcPr>
            <w:tcW w:w="65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9385" w:type="dxa"/>
            <w:gridSpan w:val="4"/>
            <w:tcBorders>
              <w:top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Меры по нормативному обеспечению противодействия коррупции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65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и утверждение плана мероприятий по противодействию коррупции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Комиссия антикоррупционной политики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Июнь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65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Приведение в соответствие нормативно – правовых 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ктов МБУК «КДЦ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» в соответствии с письмом « О мерах по предупреждению и противодействию коррупции» от 31.03.2014 № 1,8-773\14-о, Федеральным законам от 03.12.2012 № 231 - ФЗ</w:t>
            </w:r>
          </w:p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МБУК «КДЦ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Июль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65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Рассмотрение вопросов исполнения законодательства о борьбе с коррупцией на совещаниях при директоре.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Комиссия антикоррупционной политики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65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Привлечение к дисциплинарной отве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тственности работников МБУК «КДЦ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», не принимающих должных мер по обеспечению исполнения антикоррупционного законодательства.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«КДЦ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По факту выявления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9385" w:type="dxa"/>
            <w:gridSpan w:val="4"/>
            <w:tcBorders>
              <w:top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Регламентация использования имущества МБУК «ЦКС» и его ресурсов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65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контроля за использованием средств при распределении стимулирующей части фонда оплаты труда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«КДЦ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года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65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испол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ьзованием оборудования МБУК «КДЦ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«КДЦ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года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9385" w:type="dxa"/>
            <w:gridSpan w:val="4"/>
            <w:tcBorders>
              <w:top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Обеспечение права граждан на доступ к инф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ормации о деятельности МБУК «КДЦ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Жуковского сельского поселения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65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Использование прямых телефон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ных линий с директором МБУК «КДЦ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» в целях выявления факторов вымогательства, взяточничества и других проявлений коррупции, а также для более активного привлечения общественности к борьбе с данными правонарушениями.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Комиссия антикоррупционной политики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года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65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личного приема граждан директо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ром МБУК  «КДЦ Жуковского сельского поселения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«КДЦ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года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65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и проведение социологического исследования ср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еди населения Жуковского сельского поселения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 посвященное отношению к коррупции. («Удовлетворенность потребителей качеством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услуг, предоставляемых МБУК «КДЦ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»»)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Комиссия антикоррупционной политики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Сентябрь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65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систематического контроля за получением, учетом, хранением, заполнением и порядком выдачи документов государственно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 образца сотрудников МБУК «КДЦ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». Определение ответственности должностных лиц.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«КДЦ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65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Усиление контроля за недопущением фактов неправомерного взимания денежных средств с родителей детей, посещающи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 клубные формирования МБУК «КДЦ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МБУК «КДЦ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65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систематического контроля за выполнением законодательства о проти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водействии коррупции в МБУК «КДЦ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» при организации работы по вопросам охраны труда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 по охране труда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9385" w:type="dxa"/>
            <w:gridSpan w:val="4"/>
            <w:tcBorders>
              <w:top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Меры по правовому просвещению, посещающих дете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й клубные формирования МБУК «КДЦ</w:t>
            </w:r>
            <w:r w:rsidRPr="00A449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»  и их родителей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65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работы по формированию нетерпимого отношения к проявлениям коррупции с юношеского возраста. Организация и проведение мероприятий с целью повышения уровня правосознания и правовой культуры.</w:t>
            </w:r>
          </w:p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Тематические беседы руководителей клубных формирований с детьми, викторины, игры (данной направленности)</w:t>
            </w:r>
          </w:p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Комиссия антикоррупционной политики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503996" w:rsidRPr="00430987" w:rsidTr="00A236AC">
        <w:trPr>
          <w:tblCellSpacing w:w="0" w:type="dxa"/>
        </w:trPr>
        <w:tc>
          <w:tcPr>
            <w:tcW w:w="65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Оформление информационно – справочного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стенда о деятельности МБУК «КДЦ</w:t>
            </w: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», о мерах по предупреждению и противодействию коррупции.</w:t>
            </w:r>
          </w:p>
        </w:tc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49BD">
              <w:rPr>
                <w:rFonts w:ascii="Times New Roman" w:hAnsi="Times New Roman"/>
                <w:sz w:val="24"/>
                <w:szCs w:val="24"/>
                <w:lang w:eastAsia="ru-RU"/>
              </w:rPr>
              <w:t>Комиссия антикоррупционной политики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03996" w:rsidRPr="00A449BD" w:rsidRDefault="00503996" w:rsidP="004F7D8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Август</w:t>
            </w:r>
          </w:p>
        </w:tc>
      </w:tr>
    </w:tbl>
    <w:p w:rsidR="00503996" w:rsidRPr="00A449BD" w:rsidRDefault="00503996" w:rsidP="00F73243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449BD">
        <w:rPr>
          <w:rFonts w:ascii="Times New Roman" w:hAnsi="Times New Roman"/>
          <w:sz w:val="24"/>
          <w:szCs w:val="24"/>
          <w:lang w:eastAsia="ru-RU"/>
        </w:rPr>
        <w:t> </w:t>
      </w:r>
    </w:p>
    <w:p w:rsidR="00503996" w:rsidRDefault="00503996"/>
    <w:sectPr w:rsidR="00503996" w:rsidSect="00E52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3243"/>
    <w:rsid w:val="001638C3"/>
    <w:rsid w:val="001E2D52"/>
    <w:rsid w:val="001E3762"/>
    <w:rsid w:val="00224D1A"/>
    <w:rsid w:val="002C394D"/>
    <w:rsid w:val="0034632C"/>
    <w:rsid w:val="003530A3"/>
    <w:rsid w:val="00430987"/>
    <w:rsid w:val="004F7D8F"/>
    <w:rsid w:val="00503996"/>
    <w:rsid w:val="00855C68"/>
    <w:rsid w:val="00A236AC"/>
    <w:rsid w:val="00A449BD"/>
    <w:rsid w:val="00B9063D"/>
    <w:rsid w:val="00E52F3C"/>
    <w:rsid w:val="00E75981"/>
    <w:rsid w:val="00F05DD7"/>
    <w:rsid w:val="00F474C4"/>
    <w:rsid w:val="00F73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24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1E2D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E2D52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4</Pages>
  <Words>658</Words>
  <Characters>3756</Characters>
  <Application>Microsoft Office Outlook</Application>
  <DocSecurity>0</DocSecurity>
  <Lines>0</Lines>
  <Paragraphs>0</Paragraphs>
  <ScaleCrop>false</ScaleCrop>
  <Company>Ya Blondinko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Кипр</dc:creator>
  <cp:keywords/>
  <dc:description/>
  <cp:lastModifiedBy>1</cp:lastModifiedBy>
  <cp:revision>13</cp:revision>
  <dcterms:created xsi:type="dcterms:W3CDTF">2014-06-27T16:24:00Z</dcterms:created>
  <dcterms:modified xsi:type="dcterms:W3CDTF">2014-07-14T11:03:00Z</dcterms:modified>
</cp:coreProperties>
</file>