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C93" w:rsidRPr="00154792" w:rsidRDefault="00154792" w:rsidP="0015479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Утверждаю:</w:t>
      </w:r>
    </w:p>
    <w:p w:rsidR="00154792" w:rsidRPr="00154792" w:rsidRDefault="00154792" w:rsidP="0015479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Председатель Совета</w:t>
      </w:r>
    </w:p>
    <w:p w:rsidR="00154792" w:rsidRPr="00154792" w:rsidRDefault="00154792" w:rsidP="0015479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 xml:space="preserve"> по противодействию коррупции </w:t>
      </w:r>
    </w:p>
    <w:p w:rsidR="00154792" w:rsidRPr="00154792" w:rsidRDefault="00154792" w:rsidP="0015479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 xml:space="preserve">в </w:t>
      </w:r>
      <w:proofErr w:type="spellStart"/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Торбеевском</w:t>
      </w:r>
      <w:proofErr w:type="spellEnd"/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 xml:space="preserve"> муниципальном районе</w:t>
      </w:r>
    </w:p>
    <w:p w:rsidR="00154792" w:rsidRPr="00154792" w:rsidRDefault="00154792" w:rsidP="0015479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 xml:space="preserve">______________________С.В. </w:t>
      </w:r>
      <w:proofErr w:type="spellStart"/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Ладяев</w:t>
      </w:r>
      <w:proofErr w:type="spellEnd"/>
    </w:p>
    <w:p w:rsidR="00154792" w:rsidRPr="00154792" w:rsidRDefault="00154792" w:rsidP="0065753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</w:p>
    <w:p w:rsidR="00154792" w:rsidRPr="00154792" w:rsidRDefault="00154792" w:rsidP="0065753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</w:pPr>
    </w:p>
    <w:p w:rsidR="001053C8" w:rsidRPr="00154792" w:rsidRDefault="001053C8" w:rsidP="006575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ПЛАН</w:t>
      </w:r>
    </w:p>
    <w:p w:rsidR="001053C8" w:rsidRPr="00154792" w:rsidRDefault="001053C8" w:rsidP="006575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Работы Совета  по противодействию коррупции на территории</w:t>
      </w:r>
    </w:p>
    <w:p w:rsidR="001053C8" w:rsidRPr="00154792" w:rsidRDefault="001053C8" w:rsidP="0065753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shd w:val="clear" w:color="auto" w:fill="FFFFFF"/>
        </w:rPr>
      </w:pP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shd w:val="clear" w:color="auto" w:fill="FFFFFF"/>
        </w:rPr>
        <w:t>Торбеевского муниципального  района</w:t>
      </w: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</w:rPr>
        <w:t> </w:t>
      </w:r>
      <w:r w:rsidRPr="00154792">
        <w:rPr>
          <w:rFonts w:ascii="Times New Roman" w:eastAsia="Times New Roman" w:hAnsi="Times New Roman" w:cs="Times New Roman"/>
          <w:bCs/>
          <w:color w:val="666666"/>
          <w:sz w:val="28"/>
          <w:szCs w:val="28"/>
          <w:u w:val="single"/>
          <w:shd w:val="clear" w:color="auto" w:fill="FFFFFF"/>
        </w:rPr>
        <w:t>на 2014 год</w:t>
      </w:r>
    </w:p>
    <w:tbl>
      <w:tblPr>
        <w:tblW w:w="10268" w:type="dxa"/>
        <w:jc w:val="center"/>
        <w:tblInd w:w="-1264" w:type="dxa"/>
        <w:tblBorders>
          <w:top w:val="single" w:sz="6" w:space="0" w:color="666666"/>
          <w:left w:val="single" w:sz="6" w:space="0" w:color="666666"/>
          <w:bottom w:val="single" w:sz="6" w:space="0" w:color="666666"/>
          <w:right w:val="single" w:sz="6" w:space="0" w:color="666666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8"/>
        <w:gridCol w:w="4837"/>
        <w:gridCol w:w="45"/>
        <w:gridCol w:w="1941"/>
        <w:gridCol w:w="2867"/>
      </w:tblGrid>
      <w:tr w:rsidR="001053C8" w:rsidRPr="00154792" w:rsidTr="00CA5C93">
        <w:trPr>
          <w:jc w:val="center"/>
        </w:trPr>
        <w:tc>
          <w:tcPr>
            <w:tcW w:w="57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№</w:t>
            </w: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Вопросы, рассматриваемые </w:t>
            </w:r>
            <w:r w:rsidR="00A80005"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советом</w:t>
            </w:r>
          </w:p>
        </w:tc>
        <w:tc>
          <w:tcPr>
            <w:tcW w:w="194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Срок</w:t>
            </w: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Ответственные</w:t>
            </w:r>
          </w:p>
        </w:tc>
      </w:tr>
      <w:tr w:rsidR="00A80005" w:rsidRPr="00154792" w:rsidTr="00A80005">
        <w:trPr>
          <w:trHeight w:val="453"/>
          <w:jc w:val="center"/>
        </w:trPr>
        <w:tc>
          <w:tcPr>
            <w:tcW w:w="10268" w:type="dxa"/>
            <w:gridSpan w:val="5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Заседание №1</w:t>
            </w:r>
          </w:p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</w:tr>
      <w:tr w:rsidR="001053C8" w:rsidRPr="00154792" w:rsidTr="00CA5C93">
        <w:trPr>
          <w:jc w:val="center"/>
        </w:trPr>
        <w:tc>
          <w:tcPr>
            <w:tcW w:w="578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1</w:t>
            </w: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1. О совете по противодействию коррупции в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Торбеевском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муниципальном районе</w:t>
            </w:r>
          </w:p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shd w:val="clear" w:color="auto" w:fill="FFFFFF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2. о разработке плана работы </w:t>
            </w: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shd w:val="clear" w:color="auto" w:fill="FFFFFF"/>
              </w:rPr>
              <w:t xml:space="preserve">Совета  по противодействию коррупции в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shd w:val="clear" w:color="auto" w:fill="FFFFFF"/>
              </w:rPr>
              <w:t>Торбеевском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shd w:val="clear" w:color="auto" w:fill="FFFFFF"/>
              </w:rPr>
              <w:t xml:space="preserve"> муниципальном  районе</w:t>
            </w: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 </w:t>
            </w: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u w:val="single"/>
                <w:shd w:val="clear" w:color="auto" w:fill="FFFFFF"/>
              </w:rPr>
              <w:t>на 2014 год</w:t>
            </w:r>
          </w:p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3. Разное.</w:t>
            </w:r>
          </w:p>
        </w:tc>
        <w:tc>
          <w:tcPr>
            <w:tcW w:w="1941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1</w:t>
            </w:r>
            <w:r w:rsidR="001053C8"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квартал 2014</w:t>
            </w: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053C8" w:rsidRPr="00154792" w:rsidRDefault="001053C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Ладяев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С.В.-председатель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shd w:val="clear" w:color="auto" w:fill="FFFFFF"/>
              </w:rPr>
              <w:t xml:space="preserve">Совета  по противодействию коррупции в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shd w:val="clear" w:color="auto" w:fill="FFFFFF"/>
              </w:rPr>
              <w:t>Торбеевском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  <w:shd w:val="clear" w:color="auto" w:fill="FFFFFF"/>
              </w:rPr>
              <w:t xml:space="preserve"> муниципальном  районе</w:t>
            </w: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 </w:t>
            </w:r>
          </w:p>
        </w:tc>
      </w:tr>
      <w:tr w:rsidR="00A80005" w:rsidRPr="00154792" w:rsidTr="00A80005">
        <w:trPr>
          <w:trHeight w:val="395"/>
          <w:jc w:val="center"/>
        </w:trPr>
        <w:tc>
          <w:tcPr>
            <w:tcW w:w="10268" w:type="dxa"/>
            <w:gridSpan w:val="5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Заседание № 2</w:t>
            </w:r>
          </w:p>
        </w:tc>
      </w:tr>
      <w:tr w:rsidR="00A80005" w:rsidRPr="00154792" w:rsidTr="00CA5C93">
        <w:trPr>
          <w:trHeight w:val="1287"/>
          <w:jc w:val="center"/>
        </w:trPr>
        <w:tc>
          <w:tcPr>
            <w:tcW w:w="578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2</w:t>
            </w: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1. О результатах анализа  заявлений, обращений граждан, юридических лиц, в том числе  уведомлений на предмет наличия информации о коррупционной деятельности должностных лиц.</w:t>
            </w:r>
          </w:p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41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Июль  2014</w:t>
            </w:r>
          </w:p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1.Игонькина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Е.Ю.-руководитель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аппарата администрации</w:t>
            </w:r>
          </w:p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</w:tr>
      <w:tr w:rsidR="00A80005" w:rsidRPr="00154792" w:rsidTr="00CA5C93">
        <w:trPr>
          <w:trHeight w:val="1287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2. </w:t>
            </w: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 и их проектов.</w:t>
            </w:r>
          </w:p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41" w:type="dxa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2.Тулапин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А.А.-начальник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правового управления</w:t>
            </w:r>
          </w:p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  <w:tr w:rsidR="00A80005" w:rsidRPr="00154792" w:rsidTr="00CA5C93">
        <w:trPr>
          <w:trHeight w:val="1287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3.Итоги работы за 1 полугодие 2014 года ММО МВД России «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» в части предупреждения и пресечения преступлений коррупционной направленности.</w:t>
            </w:r>
          </w:p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41" w:type="dxa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3.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Михальцов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В.В.-начальник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CA5C93"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 </w:t>
            </w:r>
          </w:p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  <w:tr w:rsidR="00A80005" w:rsidRPr="00154792" w:rsidTr="00CA5C93">
        <w:trPr>
          <w:trHeight w:val="1287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4.О принимаемых мерах по противодействию коррупции в сфере здравоохранения.</w:t>
            </w:r>
          </w:p>
        </w:tc>
        <w:tc>
          <w:tcPr>
            <w:tcW w:w="1941" w:type="dxa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4.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Ладяев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С.В.-главный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врач ГБУЗ «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Торбеевская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ЦРБ»</w:t>
            </w:r>
          </w:p>
        </w:tc>
      </w:tr>
      <w:tr w:rsidR="00A80005" w:rsidRPr="00154792" w:rsidTr="00CA5C93">
        <w:trPr>
          <w:trHeight w:val="1287"/>
          <w:jc w:val="center"/>
        </w:trPr>
        <w:tc>
          <w:tcPr>
            <w:tcW w:w="578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82" w:type="dxa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5. Разное.</w:t>
            </w:r>
          </w:p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41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  <w:tr w:rsidR="00A80005" w:rsidRPr="00154792" w:rsidTr="00CA5C93">
        <w:trPr>
          <w:trHeight w:val="1158"/>
          <w:jc w:val="center"/>
        </w:trPr>
        <w:tc>
          <w:tcPr>
            <w:tcW w:w="578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3</w:t>
            </w: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Заседание № 3</w:t>
            </w:r>
          </w:p>
          <w:p w:rsidR="00A80005" w:rsidRPr="00154792" w:rsidRDefault="00A80005" w:rsidP="00A800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1. </w:t>
            </w:r>
            <w:proofErr w:type="gram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О подведении итогов проверки достоверности сведений, предоставляемых муниципальными служащими Торбеевского муниципального района, включенными в перечень должностей муниципальной службы при назначении на которые граждане и при замещении которых муниципальные служащие обязаны предоставлять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за 2013 год.</w:t>
            </w:r>
            <w:proofErr w:type="gramEnd"/>
          </w:p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Сентябрь 2014</w:t>
            </w:r>
          </w:p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A80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Есякова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И.А.-зав. отделом по работе с персоналом </w:t>
            </w:r>
          </w:p>
        </w:tc>
      </w:tr>
      <w:tr w:rsidR="00A80005" w:rsidRPr="00154792" w:rsidTr="00CA5C93">
        <w:trPr>
          <w:trHeight w:val="1158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2.О резу</w:t>
            </w:r>
            <w:r w:rsidR="00CA5C93" w:rsidRPr="00154792">
              <w:rPr>
                <w:rFonts w:ascii="Times New Roman" w:hAnsi="Times New Roman" w:cs="Times New Roman"/>
                <w:sz w:val="28"/>
                <w:szCs w:val="28"/>
              </w:rPr>
              <w:t>льтатах контрольных мероприятий</w:t>
            </w: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A5C93"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связанных с использованием муниципального имущества и в сфере  размещения заказов для муниципальных нужд.</w:t>
            </w: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Немов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Н.В.-начальник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управления финансов</w:t>
            </w:r>
            <w:r w:rsidR="00873018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, </w:t>
            </w:r>
          </w:p>
        </w:tc>
      </w:tr>
      <w:tr w:rsidR="00873018" w:rsidRPr="00154792" w:rsidTr="00CA5C93">
        <w:trPr>
          <w:trHeight w:val="1158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73018" w:rsidRPr="00154792" w:rsidRDefault="00873018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73018" w:rsidRPr="00154792" w:rsidRDefault="00873018" w:rsidP="00A8000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2а Об участии в торгах </w:t>
            </w: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873018" w:rsidRPr="00154792" w:rsidRDefault="00873018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873018" w:rsidRPr="00154792" w:rsidRDefault="00873018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Кустов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С.Н.-председатель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Совета предпринимателей Торбеевского района</w:t>
            </w:r>
          </w:p>
        </w:tc>
      </w:tr>
      <w:tr w:rsidR="00A80005" w:rsidRPr="00154792" w:rsidTr="00CA5C93">
        <w:trPr>
          <w:trHeight w:val="1158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3.О принимаемых мерах по противодействию коррупции в сфере образования</w:t>
            </w: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CA5C93" w:rsidP="00CA5C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Алявина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Г.С.-начальник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управления по работе с учреждениями образования</w:t>
            </w:r>
          </w:p>
        </w:tc>
      </w:tr>
      <w:tr w:rsidR="00A80005" w:rsidRPr="00154792" w:rsidTr="00CA5C93">
        <w:trPr>
          <w:trHeight w:val="1158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4. Обзор изменений законодательства по вопросам противодействия коррупции за 2014 год. Новое в законодательстве о противодействии коррупции.</w:t>
            </w:r>
          </w:p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Баранов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А.И.-прокурор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Торбеевского района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(по согласованию)</w:t>
            </w:r>
          </w:p>
        </w:tc>
      </w:tr>
      <w:tr w:rsidR="00A80005" w:rsidRPr="00154792" w:rsidTr="00CA5C93">
        <w:trPr>
          <w:trHeight w:val="1158"/>
          <w:jc w:val="center"/>
        </w:trPr>
        <w:tc>
          <w:tcPr>
            <w:tcW w:w="578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0005" w:rsidRPr="00154792" w:rsidRDefault="00A80005" w:rsidP="00A8000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5. Разное</w:t>
            </w: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A80005" w:rsidRPr="00154792" w:rsidRDefault="00A80005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  <w:tr w:rsidR="00CA5C93" w:rsidRPr="00154792" w:rsidTr="00CA5C93">
        <w:trPr>
          <w:trHeight w:val="850"/>
          <w:jc w:val="center"/>
        </w:trPr>
        <w:tc>
          <w:tcPr>
            <w:tcW w:w="578" w:type="dxa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4</w:t>
            </w: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Заседание № 4</w:t>
            </w:r>
          </w:p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1.  О работе СМИ по информированию населения Торбеевского района о проводимых мероприятиях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противокоррупционной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направленности и мониторинга эффективности мер по противодействию коррупции.</w:t>
            </w:r>
          </w:p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 w:val="restart"/>
            <w:tcBorders>
              <w:top w:val="single" w:sz="6" w:space="0" w:color="666666"/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декабрь 2014</w:t>
            </w: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Кильгишов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С.А.-главный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редактор АНО редакции газеты «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Торбеевские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новости»</w:t>
            </w: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2.О подведении итогов работы по формированию кадрового резерва муниципальных служащих.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Игонькина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Е.Ю.-руководитель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аппарата администрации</w:t>
            </w: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CA5C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3.Анализ работы программ по обеспечению жильем, действующих в 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Торбеевском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 на наличие коррупционных фактов за 2014год.</w:t>
            </w: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Катаев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В.Н.-заместитель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главы администрации </w:t>
            </w: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154792" w:rsidP="00CA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4.</w:t>
            </w:r>
            <w:r w:rsidR="00CA5C93" w:rsidRPr="0015479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П</w:t>
            </w:r>
            <w:r w:rsidR="00CA5C93" w:rsidRPr="0015479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роведении</w:t>
            </w:r>
            <w:proofErr w:type="gramEnd"/>
            <w:r w:rsidR="00CA5C93" w:rsidRPr="00154792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 xml:space="preserve"> круглого стола, посвященного Всемирному дню борьбы с коррупцией.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5. Итоги работы за 2 полугодие 2014 года ММО МВД России «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» в части предупреждения и пресечения преступлений коррупционной направленности.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Михальцов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В.В.-начальник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 xml:space="preserve"> </w:t>
            </w: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Торбеевский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» (по согласованию) 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6.О работе Совета по противодействию коррупции Торбеевского городского поселения.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Сетяев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</w:t>
            </w: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И.В.-Глава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администрации Торбеевского городского поселения</w:t>
            </w: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CA5C9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7. Об итогах работы Совета по противодействию коррупции в </w:t>
            </w:r>
            <w:proofErr w:type="spellStart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>Торбеевском</w:t>
            </w:r>
            <w:proofErr w:type="spellEnd"/>
            <w:r w:rsidRPr="0015479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за 2014 год и утверждении плана работы совета на 2015 год</w:t>
            </w: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  <w:proofErr w:type="spellStart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>Ладяев</w:t>
            </w:r>
            <w:proofErr w:type="spellEnd"/>
            <w:r w:rsidRPr="00154792"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  <w:t xml:space="preserve"> С.В.- председатель Совета по противодействию коррупции</w:t>
            </w:r>
          </w:p>
        </w:tc>
      </w:tr>
      <w:tr w:rsidR="00CA5C93" w:rsidRPr="00154792" w:rsidTr="00CA5C93">
        <w:trPr>
          <w:trHeight w:val="845"/>
          <w:jc w:val="center"/>
        </w:trPr>
        <w:tc>
          <w:tcPr>
            <w:tcW w:w="578" w:type="dxa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65753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</w:p>
        </w:tc>
        <w:tc>
          <w:tcPr>
            <w:tcW w:w="483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A5C93" w:rsidRPr="00154792" w:rsidRDefault="00CA5C93" w:rsidP="00CA5C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</w:pPr>
            <w:r w:rsidRPr="00154792"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</w:rPr>
              <w:t>8. Разное.</w:t>
            </w:r>
          </w:p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1986" w:type="dxa"/>
            <w:gridSpan w:val="2"/>
            <w:vMerge/>
            <w:tcBorders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  <w:tc>
          <w:tcPr>
            <w:tcW w:w="2867" w:type="dxa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</w:tcPr>
          <w:p w:rsidR="00CA5C93" w:rsidRPr="00154792" w:rsidRDefault="00CA5C93" w:rsidP="0065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666666"/>
                <w:sz w:val="28"/>
                <w:szCs w:val="28"/>
              </w:rPr>
            </w:pPr>
          </w:p>
        </w:tc>
      </w:tr>
    </w:tbl>
    <w:p w:rsidR="00571B70" w:rsidRPr="00154792" w:rsidRDefault="00571B70" w:rsidP="0065753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71B70" w:rsidRPr="00154792" w:rsidSect="00D06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53C8"/>
    <w:rsid w:val="000B1368"/>
    <w:rsid w:val="001053C8"/>
    <w:rsid w:val="00154792"/>
    <w:rsid w:val="00571B70"/>
    <w:rsid w:val="0065753B"/>
    <w:rsid w:val="00873018"/>
    <w:rsid w:val="00917420"/>
    <w:rsid w:val="00A12A04"/>
    <w:rsid w:val="00A208BA"/>
    <w:rsid w:val="00A80005"/>
    <w:rsid w:val="00CA5C93"/>
    <w:rsid w:val="00D0671B"/>
    <w:rsid w:val="00E24C78"/>
    <w:rsid w:val="00E55319"/>
    <w:rsid w:val="00F24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53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6</cp:revision>
  <cp:lastPrinted>2014-08-28T08:09:00Z</cp:lastPrinted>
  <dcterms:created xsi:type="dcterms:W3CDTF">2014-04-09T07:51:00Z</dcterms:created>
  <dcterms:modified xsi:type="dcterms:W3CDTF">2014-08-29T06:20:00Z</dcterms:modified>
</cp:coreProperties>
</file>