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B6F95">
      <w:pPr>
        <w:pStyle w:val="1"/>
      </w:pPr>
      <w:hyperlink r:id="rId4" w:history="1">
        <w:r>
          <w:rPr>
            <w:rStyle w:val="a4"/>
            <w:b/>
            <w:bCs/>
          </w:rPr>
          <w:t>Приказ Министерства труда и социальной защиты РФ от 28 марта 2014 г. N 156н</w:t>
        </w:r>
        <w:r>
          <w:rPr>
            <w:rStyle w:val="a4"/>
            <w:b/>
            <w:bCs/>
          </w:rPr>
          <w:br/>
          <w:t>"Об утверждении Административног</w:t>
        </w:r>
        <w:r>
          <w:rPr>
            <w:rStyle w:val="a4"/>
            <w:b/>
            <w:bCs/>
          </w:rPr>
          <w:t>о регламента предоставления Пенсионным фондом Российской Федерации государственной услуги по выплате трудовых пенсий и пенсий по государственному пенсионному обеспечению"</w:t>
        </w:r>
      </w:hyperlink>
    </w:p>
    <w:p w:rsidR="00000000" w:rsidRDefault="003B6F95"/>
    <w:p w:rsidR="00000000" w:rsidRDefault="003B6F95">
      <w:r>
        <w:t xml:space="preserve">В соответствии с </w:t>
      </w:r>
      <w:hyperlink r:id="rId5" w:history="1">
        <w:r>
          <w:rPr>
            <w:rStyle w:val="a4"/>
          </w:rPr>
          <w:t>Федеральным законом</w:t>
        </w:r>
      </w:hyperlink>
      <w:r>
        <w:t xml:space="preserve"> от 27 июля 2010 г. N 210-ФЗ "Об организации предоставления государственных и муниципальных услуг" (Собрание законодательства Российской Федерации, 2010, N 31, ст. 4179; 2011, N 15, ст. 2038; N 27, ст. 3873, 3880; N 29, ст. 4291; N 30, ст. 4587; N 49, ст. </w:t>
      </w:r>
      <w:r>
        <w:t xml:space="preserve">7061; 2012, N 31, ст. 4322; 2013, N 14, ст. 1651; N 27, ст. 3477, 3480; N 30, ст. 4084; N 51, ст. 6679; N 52, ст. 6952, 6961, 7009) и </w:t>
      </w:r>
      <w:hyperlink r:id="rId6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16 мая 2011 г. N 373 "О разраб</w:t>
      </w:r>
      <w:r>
        <w:t>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2011, N 22, ст. 3169; N 35, ст. 5092; 2012, N 28, ст. 3</w:t>
      </w:r>
      <w:r>
        <w:t>908; N 36, ст. 4903; N 50, ст. 7070; N 52, ст. 7507; 2014, N 5, ст. 506) приказываю:</w:t>
      </w:r>
    </w:p>
    <w:p w:rsidR="00000000" w:rsidRDefault="003B6F95">
      <w:bookmarkStart w:id="0" w:name="sub_172"/>
      <w:r>
        <w:t xml:space="preserve">Утвердить прилагаемый </w:t>
      </w:r>
      <w:hyperlink w:anchor="sub_171" w:history="1">
        <w:r>
          <w:rPr>
            <w:rStyle w:val="a4"/>
          </w:rPr>
          <w:t>Административный регламент</w:t>
        </w:r>
      </w:hyperlink>
      <w:r>
        <w:t xml:space="preserve"> предоставления Пенсионным фондом Российской Федерации государственной услуги по выплате тр</w:t>
      </w:r>
      <w:r>
        <w:t>удовых пенсий и пенсий по государственному пенсионному обеспечению.</w:t>
      </w:r>
    </w:p>
    <w:bookmarkEnd w:id="0"/>
    <w:p w:rsidR="00000000" w:rsidRDefault="003B6F95"/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Министр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right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М.А. Топилин</w:t>
            </w:r>
          </w:p>
        </w:tc>
      </w:tr>
    </w:tbl>
    <w:p w:rsidR="00000000" w:rsidRDefault="003B6F95"/>
    <w:p w:rsidR="00000000" w:rsidRDefault="003B6F95">
      <w:pPr>
        <w:pStyle w:val="afff0"/>
      </w:pPr>
      <w:r>
        <w:t>Зарегистрировано в Минюсте РФ 26 сентября 2014 г.</w:t>
      </w:r>
    </w:p>
    <w:p w:rsidR="00000000" w:rsidRDefault="003B6F95">
      <w:pPr>
        <w:pStyle w:val="afff0"/>
      </w:pPr>
      <w:r>
        <w:t>Регистрационный N 34139</w:t>
      </w:r>
    </w:p>
    <w:p w:rsidR="00000000" w:rsidRDefault="003B6F95"/>
    <w:p w:rsidR="00000000" w:rsidRDefault="003B6F95">
      <w:pPr>
        <w:pStyle w:val="1"/>
      </w:pPr>
      <w:bookmarkStart w:id="1" w:name="sub_171"/>
      <w:r>
        <w:t>Административный регламент</w:t>
      </w:r>
      <w:r>
        <w:br/>
        <w:t>предоставления Пенсионным фондом Российской Феде</w:t>
      </w:r>
      <w:r>
        <w:t>рации государственной услуги по выплате трудовых пенсий и пенсий по государственному пенсионному обеспечению</w:t>
      </w:r>
      <w:r>
        <w:br/>
        <w:t xml:space="preserve">(утв. </w:t>
      </w:r>
      <w:hyperlink w:anchor="sub_0" w:history="1">
        <w:r>
          <w:rPr>
            <w:rStyle w:val="a4"/>
            <w:b/>
            <w:bCs/>
          </w:rPr>
          <w:t>приказом</w:t>
        </w:r>
      </w:hyperlink>
      <w:r>
        <w:t xml:space="preserve"> Министерства труда и социальной защиты РФ от 28 марта 2014 г. N 156н)</w:t>
      </w:r>
    </w:p>
    <w:bookmarkEnd w:id="1"/>
    <w:p w:rsidR="00000000" w:rsidRDefault="003B6F95">
      <w:pPr>
        <w:pStyle w:val="afa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3B6F95">
      <w:pPr>
        <w:pStyle w:val="afa"/>
      </w:pPr>
      <w:bookmarkStart w:id="2" w:name="sub_53029544"/>
      <w:r>
        <w:t xml:space="preserve">См. </w:t>
      </w:r>
      <w:hyperlink r:id="rId7" w:history="1">
        <w:r>
          <w:rPr>
            <w:rStyle w:val="a4"/>
          </w:rPr>
          <w:t>справку</w:t>
        </w:r>
      </w:hyperlink>
      <w:r>
        <w:t xml:space="preserve"> об административных регламентах исполнения государственных функций и административных регламентах предоставления государственных услуг</w:t>
      </w:r>
    </w:p>
    <w:p w:rsidR="00000000" w:rsidRDefault="003B6F95">
      <w:pPr>
        <w:pStyle w:val="1"/>
      </w:pPr>
      <w:bookmarkStart w:id="3" w:name="sub_25"/>
      <w:bookmarkEnd w:id="2"/>
      <w:r>
        <w:t>I. Общие положения</w:t>
      </w:r>
    </w:p>
    <w:bookmarkEnd w:id="3"/>
    <w:p w:rsidR="00000000" w:rsidRDefault="003B6F95"/>
    <w:p w:rsidR="00000000" w:rsidRDefault="003B6F95">
      <w:pPr>
        <w:pStyle w:val="1"/>
      </w:pPr>
      <w:bookmarkStart w:id="4" w:name="sub_4"/>
      <w:r>
        <w:t>Предмет регулирования Административно</w:t>
      </w:r>
      <w:r>
        <w:t>го регламента</w:t>
      </w:r>
    </w:p>
    <w:bookmarkEnd w:id="4"/>
    <w:p w:rsidR="00000000" w:rsidRDefault="003B6F95"/>
    <w:p w:rsidR="00000000" w:rsidRDefault="003B6F95">
      <w:bookmarkStart w:id="5" w:name="sub_1"/>
      <w:r>
        <w:t>1. Настоящий Административный регламент определяет порядок предоставления Пенсионным фондом Российской Федерации (далее - ПФР) через свои территориальные органы государственной услуги по выплате трудовых пенсий и пенсий по государс</w:t>
      </w:r>
      <w:r>
        <w:t>твенному пенсионному обеспечению (далее - государственная услуга, пенсия), сроки и последовательность административных процедур при предоставлении территориальными органами ПФР государственной услуги.</w:t>
      </w:r>
    </w:p>
    <w:p w:rsidR="00000000" w:rsidRDefault="003B6F95">
      <w:bookmarkStart w:id="6" w:name="sub_2"/>
      <w:bookmarkEnd w:id="5"/>
      <w:r>
        <w:t xml:space="preserve">2. При предоставлении государственной услуги </w:t>
      </w:r>
      <w:r>
        <w:t xml:space="preserve">осуществляется выполнение административных процедур, направленных на реализацию прав граждан в соответствии с поданным заявлением: о возобновлении выплаты пенсии; о </w:t>
      </w:r>
      <w:r>
        <w:lastRenderedPageBreak/>
        <w:t>прекращении выплаты пенсии; о восстановлении выплаты пенсии; о запросе выплатного (пенсионн</w:t>
      </w:r>
      <w:r>
        <w:t>ого) дела; о доставке пенсии</w:t>
      </w:r>
      <w:hyperlink w:anchor="sub_173" w:history="1">
        <w:r>
          <w:rPr>
            <w:rStyle w:val="a4"/>
          </w:rPr>
          <w:t>*(1)</w:t>
        </w:r>
      </w:hyperlink>
      <w:r>
        <w:t>; об изменении номера счета в кредитной организации; об изменении данных гражданина (представителя); о добровольном возмещении излишне полученных сумм пенсии; о перечислении пенсии в полном объеме ил</w:t>
      </w:r>
      <w:r>
        <w:t>и в определенной части этой пенсии в счет обеспечения установленных законодательством Российской Федерации платежей; о выплате назначенной пенсии за шесть месяцев вперед перед выездом на постоянное жительство за пределы Российской Федерации; выплате начисл</w:t>
      </w:r>
      <w:r>
        <w:t>енных сумм пенсии, причитавшихся пенсионеру и оставшихся не полученными в связи с его смертью; о выдаче справки о суммах пенсии, не полученных при жизни пенсионером (далее - заявление).</w:t>
      </w:r>
    </w:p>
    <w:p w:rsidR="00000000" w:rsidRDefault="003B6F95">
      <w:bookmarkStart w:id="7" w:name="sub_3"/>
      <w:bookmarkEnd w:id="6"/>
      <w:r>
        <w:t>3. Положения настоящего Административного регламента, относящиеся к выплате пенсии, в равной степени применяются к выплате части трудовой пенсии по старости, доли страховой части трудовой пенсии по старости, если иное не установлено законодательством Росси</w:t>
      </w:r>
      <w:r>
        <w:t>йской Федерации.</w:t>
      </w:r>
    </w:p>
    <w:bookmarkEnd w:id="7"/>
    <w:p w:rsidR="00000000" w:rsidRDefault="003B6F95"/>
    <w:p w:rsidR="00000000" w:rsidRDefault="003B6F95">
      <w:pPr>
        <w:pStyle w:val="1"/>
      </w:pPr>
      <w:bookmarkStart w:id="8" w:name="sub_7"/>
      <w:r>
        <w:t>Круг заявителей</w:t>
      </w:r>
    </w:p>
    <w:bookmarkEnd w:id="8"/>
    <w:p w:rsidR="00000000" w:rsidRDefault="003B6F95"/>
    <w:p w:rsidR="00000000" w:rsidRDefault="003B6F95">
      <w:bookmarkStart w:id="9" w:name="sub_5"/>
      <w:r>
        <w:t>4. Государственная услуга предоставляется гражданам Российской Федерации, иностранным гражданам и лицам без гражданства, постоянно проживающим на территории Российской Федерации, пенсии которым установ</w:t>
      </w:r>
      <w:r>
        <w:t xml:space="preserve">лены в соответствии с </w:t>
      </w:r>
      <w:hyperlink r:id="rId8" w:history="1">
        <w:r>
          <w:rPr>
            <w:rStyle w:val="a4"/>
          </w:rPr>
          <w:t>Федеральным законом</w:t>
        </w:r>
      </w:hyperlink>
      <w:r>
        <w:t xml:space="preserve"> от 17 декабря 2001 г. N 173-ФЗ "О трудовых пенсиях в Российской Федерации" (Собрание законодательства Российской Федерации, 2001, N 52, ст. 4920; 2002, N 30, ст. 3033; 2003, N 1,</w:t>
      </w:r>
      <w:r>
        <w:t xml:space="preserve"> ст. 13; 2004, N 24, ст. 2476; N 27, ст. 2711; N 35, ст. 3607; 2005, N 8, ст. 605; N 29, ст. 3097; 2006, N 23, ст. 2377, 2384; 2007, N 29, ст. 3744; N 40, ст. 4711; N 45, ст. 5421; N 49, ст. 6073; 2008, N 18, ст. 1942; N 30, ст. 3602, 3612; N 52, ст. 6224;</w:t>
      </w:r>
      <w:r>
        <w:t xml:space="preserve"> 2009, N 1, ст. 27; N 18, ст. 2152; N 26, ст. 3128; N 27, ст. 3265; N 30, ст. 3739; N 52, ст. 6454; 2010, N 31, ст. 4196; 2011, N 49, ст. 7037, 7039, 7057; 2012, N 48, ст. 6745; N 50, ст. 6966; 2013, N 27, ст. 3459, 3477; N 52, ст. 6986, 6992) (далее - Фед</w:t>
      </w:r>
      <w:r>
        <w:t xml:space="preserve">еральный закон от 17 декабря 2001 г. N 173-Ф3) и </w:t>
      </w:r>
      <w:hyperlink r:id="rId9" w:history="1">
        <w:r>
          <w:rPr>
            <w:rStyle w:val="a4"/>
          </w:rPr>
          <w:t>Федеральным законом</w:t>
        </w:r>
      </w:hyperlink>
      <w:r>
        <w:t xml:space="preserve"> от 15 декабря 2001 г. N 166-ФЗ "О государственном пенсионном обеспечении в Российской Федерации" (Собрание законодательства Российской Федерации, 2001,</w:t>
      </w:r>
      <w:r>
        <w:t xml:space="preserve"> N 51, ст. 4831; 2002, N 30, ст. 3033; 2003, N 27, ст. 2700; N 46, ст. 4437; 2004, N 19, ст. 1835; N 35, ст. 3607; 2006, N 32, ст. 3585; N 48, ст. 4946; N 52, ст. 5505; 2007, N 16, ст. 1823; 2008, N 30, ст. 3612; 2009, N 29, ст. 3624; N 30, ст. 3739; 2010,</w:t>
      </w:r>
      <w:r>
        <w:t xml:space="preserve"> N 26, ст. 3247; N 31, ст. 4196; 2011, N 1, ст. 16; N 14, ст. 1806; N 19, ст. 2711; N 27, ст. 3880; 2013, N 14, ст. 1659, 1665; N 27, ст. 3477) (далее - Федеральный закон от 15 декабря 2001 г. N 166-ФЗ), за исключением граждан, выехавших на постоянное жите</w:t>
      </w:r>
      <w:r>
        <w:t>льство за пределы территории Российской Федерации и не имеющих подтвержденного регистрацией места жительства и места пребывания на территории Российской Федерации, иностранным гражданам, на которых распространяется действие международных договоров Российск</w:t>
      </w:r>
      <w:r>
        <w:t>ой Федерации, а также в случае неполучения начисленной суммы пенсии в связи со смертью указанных граждан - членам их семьи и наследникам (далее - граждане).</w:t>
      </w:r>
    </w:p>
    <w:p w:rsidR="00000000" w:rsidRDefault="003B6F95">
      <w:bookmarkStart w:id="10" w:name="sub_6"/>
      <w:bookmarkEnd w:id="9"/>
      <w:r>
        <w:t>5. Гражданин может воспользоваться государственной услугой через своего законного или упо</w:t>
      </w:r>
      <w:r>
        <w:t>лномоченного представителя.</w:t>
      </w:r>
    </w:p>
    <w:bookmarkEnd w:id="10"/>
    <w:p w:rsidR="00000000" w:rsidRDefault="003B6F95">
      <w:r>
        <w:t>При этом личное участие гражданина в правоотношениях по получению государственной услуги не лишает его права иметь представителя, равно как и участие представителя не лишает гражданина права на личное участие в указанных пр</w:t>
      </w:r>
      <w:r>
        <w:t>авоотношениях.</w:t>
      </w:r>
    </w:p>
    <w:p w:rsidR="00000000" w:rsidRDefault="003B6F95"/>
    <w:p w:rsidR="00000000" w:rsidRDefault="003B6F95">
      <w:pPr>
        <w:pStyle w:val="1"/>
      </w:pPr>
      <w:bookmarkStart w:id="11" w:name="sub_24"/>
      <w:r>
        <w:t>Требования к порядку информирования о предоставлении государственной услуги</w:t>
      </w:r>
    </w:p>
    <w:bookmarkEnd w:id="11"/>
    <w:p w:rsidR="00000000" w:rsidRDefault="003B6F95"/>
    <w:p w:rsidR="00000000" w:rsidRDefault="003B6F95">
      <w:bookmarkStart w:id="12" w:name="sub_8"/>
      <w:r>
        <w:t>6. Прием граждан по вопросу предоставления государственной услуги осуществляется в соответствии с правилами внутреннего трудового распорядка терри</w:t>
      </w:r>
      <w:r>
        <w:t>ториального органа ПФР.</w:t>
      </w:r>
    </w:p>
    <w:bookmarkEnd w:id="12"/>
    <w:p w:rsidR="00000000" w:rsidRDefault="003B6F95">
      <w:r>
        <w:t>Место нахождения ПФР: г. Москва, ул. Шаболовка, д. 4.</w:t>
      </w:r>
    </w:p>
    <w:p w:rsidR="00000000" w:rsidRDefault="003B6F95">
      <w:r>
        <w:t>Почтовый адрес для направления документов: ул. Шаболовка, д. 4, ГСП-1, г. Москва, 119991, ПФР.</w:t>
      </w:r>
    </w:p>
    <w:p w:rsidR="00000000" w:rsidRDefault="003B6F95">
      <w:r>
        <w:t>Факс: (495) 982-06-63.</w:t>
      </w:r>
    </w:p>
    <w:p w:rsidR="00000000" w:rsidRDefault="003B6F95">
      <w:r>
        <w:t>Адрес официального сайта ПФР в информационно-телекоммун</w:t>
      </w:r>
      <w:r>
        <w:t xml:space="preserve">икационной сети "Интернет" (далее - сеть Интернет): </w:t>
      </w:r>
      <w:hyperlink r:id="rId10" w:history="1">
        <w:r>
          <w:rPr>
            <w:rStyle w:val="a4"/>
          </w:rPr>
          <w:t>www.pfrf.ru</w:t>
        </w:r>
      </w:hyperlink>
      <w:r>
        <w:t xml:space="preserve"> (далее - сайт ПФР).</w:t>
      </w:r>
    </w:p>
    <w:p w:rsidR="00000000" w:rsidRDefault="003B6F95">
      <w:r>
        <w:t>Сведения о территориальных органах ПФР, осуществляющих предоставление государственной услуги (наименования территориальных органов ПФР,</w:t>
      </w:r>
      <w:r>
        <w:t xml:space="preserve"> почтовые адреса, номера справочных телефонов и факсов, а также график работы) размещаются на сайте ПФР.</w:t>
      </w:r>
    </w:p>
    <w:p w:rsidR="00000000" w:rsidRDefault="003B6F95">
      <w:bookmarkStart w:id="13" w:name="sub_14"/>
      <w:r>
        <w:t>7. Информирование граждан по вопросам предоставления государственной услуги осуществляется:</w:t>
      </w:r>
    </w:p>
    <w:bookmarkEnd w:id="13"/>
    <w:p w:rsidR="00000000" w:rsidRDefault="003B6F95">
      <w:r>
        <w:t>должностным лицом структурного подразделения те</w:t>
      </w:r>
      <w:r>
        <w:t>рриториального органа ПФР, ответственного за предоставление государственной услуги (далее - должностное лицо), при непосредственном обращении гражданина в территориальный орган ПФР;</w:t>
      </w:r>
    </w:p>
    <w:p w:rsidR="00000000" w:rsidRDefault="003B6F95">
      <w:bookmarkStart w:id="14" w:name="sub_9"/>
      <w:r>
        <w:t>а) посредством телефонной и факсимильной связи;</w:t>
      </w:r>
    </w:p>
    <w:p w:rsidR="00000000" w:rsidRDefault="003B6F95">
      <w:bookmarkStart w:id="15" w:name="sub_10"/>
      <w:bookmarkEnd w:id="14"/>
      <w:r>
        <w:t>б) путем о</w:t>
      </w:r>
      <w:r>
        <w:t xml:space="preserve">формления информационных стендов в местах предоставления государственной услуги, на которых размещаются информация и документы, указанные в </w:t>
      </w:r>
      <w:hyperlink w:anchor="sub_234" w:history="1">
        <w:r>
          <w:rPr>
            <w:rStyle w:val="a4"/>
          </w:rPr>
          <w:t>абзацах 15-22 пункта 55</w:t>
        </w:r>
      </w:hyperlink>
      <w:r>
        <w:t xml:space="preserve"> настоящего Административного регламента;</w:t>
      </w:r>
    </w:p>
    <w:p w:rsidR="00000000" w:rsidRDefault="003B6F95">
      <w:bookmarkStart w:id="16" w:name="sub_11"/>
      <w:bookmarkEnd w:id="15"/>
      <w:r>
        <w:t>в) путем публи</w:t>
      </w:r>
      <w:r>
        <w:t>кации информационных материалов в средствах массовой информации, издания информационных брошюр, буклетов, иной печатной продукции; размещения информации на сайте ПФР и в федеральной государственной информационной системе "Единый портал государственных и му</w:t>
      </w:r>
      <w:r>
        <w:t xml:space="preserve">ниципальных услуг (функций)" </w:t>
      </w:r>
      <w:hyperlink r:id="rId11" w:history="1">
        <w:r>
          <w:rPr>
            <w:rStyle w:val="a4"/>
          </w:rPr>
          <w:t>www.gosuslugi.ru</w:t>
        </w:r>
      </w:hyperlink>
      <w:r>
        <w:t xml:space="preserve"> (далее - Единый портал);</w:t>
      </w:r>
    </w:p>
    <w:p w:rsidR="00000000" w:rsidRDefault="003B6F95">
      <w:bookmarkStart w:id="17" w:name="sub_12"/>
      <w:bookmarkEnd w:id="16"/>
      <w:r>
        <w:t xml:space="preserve">г) путем размещения брошюр, буклетов и других печатных материалов в помещениях территориальных органов ПФР, предназначенных для приема </w:t>
      </w:r>
      <w:r>
        <w:t>граждан, а также в иных органах и организациях (например, в органах социальной защиты населения, государственном учреждении медико-социальной экспертизы, организациях, осуществляющих доставку пенсий, архивах) по согласованию с указанными органами и организ</w:t>
      </w:r>
      <w:r>
        <w:t>ациями, в том числе в многофункциональных центрах предоставления государственных и муниципальных услуг (далее - многофункциональный центр);</w:t>
      </w:r>
    </w:p>
    <w:p w:rsidR="00000000" w:rsidRDefault="003B6F95">
      <w:bookmarkStart w:id="18" w:name="sub_13"/>
      <w:bookmarkEnd w:id="17"/>
      <w:r>
        <w:t>д) посредством ответов на письменные обращения граждан.</w:t>
      </w:r>
    </w:p>
    <w:p w:rsidR="00000000" w:rsidRDefault="003B6F95">
      <w:bookmarkStart w:id="19" w:name="sub_15"/>
      <w:bookmarkEnd w:id="18"/>
      <w:r>
        <w:t>8. При информировании о порядке пред</w:t>
      </w:r>
      <w:r>
        <w:t>оставления государственной услуги по телефону должностное лицо, приняв вызов по телефону, должно представиться: назвать фамилию, имя, отчество (при наличии), должность, наименование структурного подразделения территориального органа ПФР.</w:t>
      </w:r>
    </w:p>
    <w:bookmarkEnd w:id="19"/>
    <w:p w:rsidR="00000000" w:rsidRDefault="003B6F95">
      <w:r>
        <w:t xml:space="preserve">Должностное </w:t>
      </w:r>
      <w:r>
        <w:t>лицо обязано сообщить график приема граждан, точный почтовый адрес территориального органа ПФР, способ проезда к нему, а при необходимости - требования к письменному обращению.</w:t>
      </w:r>
    </w:p>
    <w:p w:rsidR="00000000" w:rsidRDefault="003B6F95">
      <w:r>
        <w:t>Звонки по вопросу информирования о порядке предоставления государственной услуг</w:t>
      </w:r>
      <w:r>
        <w:t>и принимаются в соответствии с графиком работы территориального органа ПФР.</w:t>
      </w:r>
    </w:p>
    <w:p w:rsidR="00000000" w:rsidRDefault="003B6F95">
      <w:r>
        <w:t xml:space="preserve">Во время разговора должностное лицо должно произносить слова четко и не </w:t>
      </w:r>
      <w:r>
        <w:lastRenderedPageBreak/>
        <w:t>прерывать разговор по причине поступления другого звонка.</w:t>
      </w:r>
    </w:p>
    <w:p w:rsidR="00000000" w:rsidRDefault="003B6F95">
      <w:r>
        <w:t>При невозможности ответить на поставленные граждан</w:t>
      </w:r>
      <w:r>
        <w:t>ином вопросы телефонный звонок должен быть переадресован (переведен) на другое должностное лицо либо обратившемуся гражданину должен быть сообщен номер телефона, по которому можно получить необходимую информацию.</w:t>
      </w:r>
    </w:p>
    <w:p w:rsidR="00000000" w:rsidRDefault="003B6F95">
      <w:r>
        <w:t>Разговор по телефону не должен продолжаться</w:t>
      </w:r>
      <w:r>
        <w:t xml:space="preserve"> более 10 минут.</w:t>
      </w:r>
    </w:p>
    <w:p w:rsidR="00000000" w:rsidRDefault="003B6F95">
      <w:bookmarkStart w:id="20" w:name="sub_22"/>
      <w:r>
        <w:t>9. При ответах на телефонные звонки и устные обращения по вопросу предоставления государственной услуги должностное лицо обязано в соответствии с поступившим обращением предоставлять информацию по следующим вопросам:</w:t>
      </w:r>
    </w:p>
    <w:p w:rsidR="00000000" w:rsidRDefault="003B6F95">
      <w:bookmarkStart w:id="21" w:name="sub_16"/>
      <w:bookmarkEnd w:id="20"/>
      <w:r>
        <w:t>а) о нормативных правовых актах, регулирующих вопросы предоставления государственной услуги (наименование, номер, дата принятия нормативного правового акта);</w:t>
      </w:r>
    </w:p>
    <w:p w:rsidR="00000000" w:rsidRDefault="003B6F95">
      <w:bookmarkStart w:id="22" w:name="sub_17"/>
      <w:bookmarkEnd w:id="21"/>
      <w:r>
        <w:t>б) о перечне категорий граждан, имеющих право на получение государственной услуги;</w:t>
      </w:r>
    </w:p>
    <w:p w:rsidR="00000000" w:rsidRDefault="003B6F95">
      <w:bookmarkStart w:id="23" w:name="sub_18"/>
      <w:bookmarkEnd w:id="22"/>
      <w:r>
        <w:t>в) о перечне документов, необходимых для предоставления государственной услуги;</w:t>
      </w:r>
    </w:p>
    <w:p w:rsidR="00000000" w:rsidRDefault="003B6F95">
      <w:bookmarkStart w:id="24" w:name="sub_19"/>
      <w:bookmarkEnd w:id="23"/>
      <w:r>
        <w:t>г) о сроках предоставления государственной услуги;</w:t>
      </w:r>
    </w:p>
    <w:p w:rsidR="00000000" w:rsidRDefault="003B6F95">
      <w:bookmarkStart w:id="25" w:name="sub_20"/>
      <w:bookmarkEnd w:id="24"/>
      <w:r>
        <w:t>д) об основаниях отказа в предоставлении государственной услуги;</w:t>
      </w:r>
    </w:p>
    <w:p w:rsidR="00000000" w:rsidRDefault="003B6F95">
      <w:bookmarkStart w:id="26" w:name="sub_21"/>
      <w:bookmarkEnd w:id="25"/>
      <w:r>
        <w:t>е) о месте разм</w:t>
      </w:r>
      <w:r>
        <w:t>ещения на сайте ПФР информации по вопросам предоставления государственной услуги.</w:t>
      </w:r>
    </w:p>
    <w:bookmarkEnd w:id="26"/>
    <w:p w:rsidR="00000000" w:rsidRDefault="003B6F95">
      <w:r>
        <w:t>Территориальный орган ПФР ведет учет устных обращений граждан по вопросам предоставления государственной услуги.</w:t>
      </w:r>
    </w:p>
    <w:p w:rsidR="00000000" w:rsidRDefault="003B6F95">
      <w:bookmarkStart w:id="27" w:name="sub_23"/>
      <w:r>
        <w:t>10. На сайте ПФР размещаются следующие информация</w:t>
      </w:r>
      <w:r>
        <w:t xml:space="preserve"> и документы:</w:t>
      </w:r>
    </w:p>
    <w:bookmarkEnd w:id="27"/>
    <w:p w:rsidR="00000000" w:rsidRDefault="003B6F95">
      <w:r>
        <w:t>полные наименования и почтовые адреса территориальных органов ПФР;</w:t>
      </w:r>
    </w:p>
    <w:p w:rsidR="00000000" w:rsidRDefault="003B6F95">
      <w:r>
        <w:t>номера телефонов-автоинформаторов (при наличии), справочные номера</w:t>
      </w:r>
    </w:p>
    <w:p w:rsidR="00000000" w:rsidRDefault="003B6F95">
      <w:r>
        <w:t>телефонов структурных подразделений территориальных органов ПФР;</w:t>
      </w:r>
    </w:p>
    <w:p w:rsidR="00000000" w:rsidRDefault="003B6F95">
      <w:r>
        <w:t xml:space="preserve">режим работы территориальных органов </w:t>
      </w:r>
      <w:r>
        <w:t>ПФР;</w:t>
      </w:r>
    </w:p>
    <w:p w:rsidR="00000000" w:rsidRDefault="003B6F95">
      <w:r>
        <w:t>выдержки из нормативных правовых актов, содержащих нормы, регулирующие деятельность территориальных органов ПФР по предоставлению государственной услуги;</w:t>
      </w:r>
    </w:p>
    <w:p w:rsidR="00000000" w:rsidRDefault="003B6F95">
      <w:r>
        <w:t>перечень категорий граждан, имеющих право на получение государственной услуги;</w:t>
      </w:r>
    </w:p>
    <w:p w:rsidR="00000000" w:rsidRDefault="003B6F95">
      <w:r>
        <w:t>перечень документо</w:t>
      </w:r>
      <w:r>
        <w:t>в, необходимых для предоставления государственной услуги;</w:t>
      </w:r>
    </w:p>
    <w:p w:rsidR="00000000" w:rsidRDefault="003B6F95">
      <w:r>
        <w:t>формы заявлений и образцы их заполнения;</w:t>
      </w:r>
    </w:p>
    <w:p w:rsidR="00000000" w:rsidRDefault="003B6F95">
      <w:r>
        <w:t>сроки предоставления государственной услуги;</w:t>
      </w:r>
    </w:p>
    <w:p w:rsidR="00000000" w:rsidRDefault="003B6F95">
      <w:r>
        <w:t>текст настоящего Административного регламента с приложениями;</w:t>
      </w:r>
    </w:p>
    <w:p w:rsidR="00000000" w:rsidRDefault="003B6F95">
      <w:r>
        <w:t>краткое описание порядка предоставления государств</w:t>
      </w:r>
      <w:r>
        <w:t>енной услуги.</w:t>
      </w:r>
    </w:p>
    <w:p w:rsidR="00000000" w:rsidRDefault="003B6F95"/>
    <w:p w:rsidR="00000000" w:rsidRDefault="003B6F95">
      <w:pPr>
        <w:pStyle w:val="1"/>
      </w:pPr>
      <w:bookmarkStart w:id="28" w:name="sub_97"/>
      <w:r>
        <w:t>II. Стандарт предоставления государственной услуги</w:t>
      </w:r>
    </w:p>
    <w:bookmarkEnd w:id="28"/>
    <w:p w:rsidR="00000000" w:rsidRDefault="003B6F95"/>
    <w:p w:rsidR="00000000" w:rsidRDefault="003B6F95">
      <w:pPr>
        <w:pStyle w:val="1"/>
      </w:pPr>
      <w:bookmarkStart w:id="29" w:name="sub_27"/>
      <w:r>
        <w:t>Наименование государственной услуги</w:t>
      </w:r>
    </w:p>
    <w:bookmarkEnd w:id="29"/>
    <w:p w:rsidR="00000000" w:rsidRDefault="003B6F95"/>
    <w:p w:rsidR="00000000" w:rsidRDefault="003B6F95">
      <w:bookmarkStart w:id="30" w:name="sub_26"/>
      <w:r>
        <w:t>11. Наименование государственной услуги - государственная услуга по выплате трудовых пенсий и пенсий по государственному п</w:t>
      </w:r>
      <w:r>
        <w:t>енсионному обеспечению.</w:t>
      </w:r>
    </w:p>
    <w:bookmarkEnd w:id="30"/>
    <w:p w:rsidR="00000000" w:rsidRDefault="003B6F95"/>
    <w:p w:rsidR="00000000" w:rsidRDefault="003B6F95">
      <w:pPr>
        <w:pStyle w:val="1"/>
      </w:pPr>
      <w:bookmarkStart w:id="31" w:name="sub_29"/>
      <w:r>
        <w:t>Наименование органа внебюджетного фонда, предоставляющего государственную услугу</w:t>
      </w:r>
    </w:p>
    <w:bookmarkEnd w:id="31"/>
    <w:p w:rsidR="00000000" w:rsidRDefault="003B6F95"/>
    <w:p w:rsidR="00000000" w:rsidRDefault="003B6F95">
      <w:bookmarkStart w:id="32" w:name="sub_28"/>
      <w:r>
        <w:lastRenderedPageBreak/>
        <w:t>12. Государственную услугу предоставляют территориальные органы ПФР.</w:t>
      </w:r>
    </w:p>
    <w:bookmarkEnd w:id="32"/>
    <w:p w:rsidR="00000000" w:rsidRDefault="003B6F95">
      <w:r>
        <w:t>Территориальные органы ПФР при предоставлении государственной услуги не вправе требовать от гражданина (представителя) осуществления действий, в том числе согласований, необходимых для получения государственной услуги и связанных с обращением в иные госуда</w:t>
      </w:r>
      <w:r>
        <w:t>рственные органы, органы местного самоуправления, организации.</w:t>
      </w:r>
    </w:p>
    <w:p w:rsidR="00000000" w:rsidRDefault="003B6F95"/>
    <w:p w:rsidR="00000000" w:rsidRDefault="003B6F95">
      <w:pPr>
        <w:pStyle w:val="1"/>
      </w:pPr>
      <w:bookmarkStart w:id="33" w:name="sub_31"/>
      <w:r>
        <w:t>Описание результата предоставления государственной услуги</w:t>
      </w:r>
    </w:p>
    <w:bookmarkEnd w:id="33"/>
    <w:p w:rsidR="00000000" w:rsidRDefault="003B6F95"/>
    <w:p w:rsidR="00000000" w:rsidRDefault="003B6F95">
      <w:bookmarkStart w:id="34" w:name="sub_30"/>
      <w:r>
        <w:t>13. Результатом предоставления государственной услуги является удовлетворение поданного заявления либо отказ в удов</w:t>
      </w:r>
      <w:r>
        <w:t>летворении поданного заявления.</w:t>
      </w:r>
    </w:p>
    <w:bookmarkEnd w:id="34"/>
    <w:p w:rsidR="00000000" w:rsidRDefault="003B6F95"/>
    <w:p w:rsidR="00000000" w:rsidRDefault="003B6F95">
      <w:pPr>
        <w:pStyle w:val="1"/>
      </w:pPr>
      <w:bookmarkStart w:id="35" w:name="sub_43"/>
      <w:r>
        <w:t>Срок предоставления государственной услуги</w:t>
      </w:r>
    </w:p>
    <w:bookmarkEnd w:id="35"/>
    <w:p w:rsidR="00000000" w:rsidRDefault="003B6F95"/>
    <w:p w:rsidR="00000000" w:rsidRDefault="003B6F95">
      <w:bookmarkStart w:id="36" w:name="sub_32"/>
      <w:r>
        <w:t>14. Срок предоставления государственной услуги исчисляется со дня обращения гражданина за предоставлением государственной услуги.</w:t>
      </w:r>
    </w:p>
    <w:bookmarkEnd w:id="36"/>
    <w:p w:rsidR="00000000" w:rsidRDefault="003B6F95">
      <w:r>
        <w:t>Днем обращения за п</w:t>
      </w:r>
      <w:r>
        <w:t xml:space="preserve">редоставлением государственной услуги считается день приема территориальным органом ПФР заявления и документов, предусмотренных </w:t>
      </w:r>
      <w:hyperlink w:anchor="sub_46" w:history="1">
        <w:r>
          <w:rPr>
            <w:rStyle w:val="a4"/>
          </w:rPr>
          <w:t>пунктами 26</w:t>
        </w:r>
      </w:hyperlink>
      <w:r>
        <w:t xml:space="preserve">, </w:t>
      </w:r>
      <w:hyperlink w:anchor="sub_49" w:history="1">
        <w:r>
          <w:rPr>
            <w:rStyle w:val="a4"/>
          </w:rPr>
          <w:t>29 - 40</w:t>
        </w:r>
      </w:hyperlink>
      <w:r>
        <w:t xml:space="preserve"> настоящего Административного регламента, а при их направлен</w:t>
      </w:r>
      <w:r>
        <w:t>ии по почте либо их представлении в форме электронного документа - дата, указанная на почтовом штемпеле организации федеральной почтовой связи по месту отправления заявления, дата регистрации заявления на Едином портале.</w:t>
      </w:r>
    </w:p>
    <w:p w:rsidR="00000000" w:rsidRDefault="003B6F95">
      <w:bookmarkStart w:id="37" w:name="sub_33"/>
      <w:r>
        <w:t>15. Внесение информации в вып</w:t>
      </w:r>
      <w:r>
        <w:t>латное (пенсионное) дело гражданина в соответствии с поданным заявлением о доставке пенсий, заявлением об изменении номера счета в кредитной организации, а также заявлением об изменении данных гражданина (представителя) осуществляется в течение трех дней п</w:t>
      </w:r>
      <w:r>
        <w:t xml:space="preserve">осле получения территориальным органом ПФР указанных заявлений с документами, предусмотренными </w:t>
      </w:r>
      <w:hyperlink w:anchor="sub_46" w:history="1">
        <w:r>
          <w:rPr>
            <w:rStyle w:val="a4"/>
          </w:rPr>
          <w:t>пунктами 26</w:t>
        </w:r>
      </w:hyperlink>
      <w:r>
        <w:t xml:space="preserve">, а также </w:t>
      </w:r>
      <w:hyperlink w:anchor="sub_53" w:history="1">
        <w:r>
          <w:rPr>
            <w:rStyle w:val="a4"/>
          </w:rPr>
          <w:t>пунктами 33</w:t>
        </w:r>
      </w:hyperlink>
      <w:r>
        <w:t xml:space="preserve">, </w:t>
      </w:r>
      <w:hyperlink w:anchor="sub_54" w:history="1">
        <w:r>
          <w:rPr>
            <w:rStyle w:val="a4"/>
          </w:rPr>
          <w:t>34</w:t>
        </w:r>
      </w:hyperlink>
      <w:r>
        <w:t xml:space="preserve">, </w:t>
      </w:r>
      <w:hyperlink w:anchor="sub_55" w:history="1">
        <w:r>
          <w:rPr>
            <w:rStyle w:val="a4"/>
          </w:rPr>
          <w:t>35</w:t>
        </w:r>
      </w:hyperlink>
      <w:r>
        <w:t xml:space="preserve"> настоящего Административного регламента соответственно.</w:t>
      </w:r>
    </w:p>
    <w:p w:rsidR="00000000" w:rsidRDefault="003B6F95">
      <w:bookmarkStart w:id="38" w:name="sub_34"/>
      <w:bookmarkEnd w:id="37"/>
      <w:r>
        <w:t>16. Заявление о возобновлении выплаты пенсии рассматривается территориальным органом ПФР в течение пяти дней со дня получения территориальным органом ПФР указанного заявления.</w:t>
      </w:r>
    </w:p>
    <w:bookmarkEnd w:id="38"/>
    <w:p w:rsidR="00000000" w:rsidRDefault="003B6F95">
      <w:r>
        <w:t>Возоб</w:t>
      </w:r>
      <w:r>
        <w:t>новление выплаты пенсии производится с 1-го числа месяца, следующего за месяцем, в котором территориальным органом ПФР было получено заявление о возобновлении выплаты пенсии.</w:t>
      </w:r>
    </w:p>
    <w:p w:rsidR="00000000" w:rsidRDefault="003B6F95">
      <w:bookmarkStart w:id="39" w:name="sub_35"/>
      <w:r>
        <w:t>17. Заявление о восстановлении выплаты пенсии рассматривается территориальн</w:t>
      </w:r>
      <w:r>
        <w:t xml:space="preserve">ым органом ПФР в течение десяти дней со дня получения территориальным органом ПФР указанного заявления и документов, предусмотренных </w:t>
      </w:r>
      <w:hyperlink w:anchor="sub_52" w:history="1">
        <w:r>
          <w:rPr>
            <w:rStyle w:val="a4"/>
          </w:rPr>
          <w:t>пунктом 31</w:t>
        </w:r>
      </w:hyperlink>
      <w:r>
        <w:t xml:space="preserve"> настоящего Административного регламента.</w:t>
      </w:r>
    </w:p>
    <w:bookmarkEnd w:id="39"/>
    <w:p w:rsidR="00000000" w:rsidRDefault="003B6F95">
      <w:r>
        <w:t>Выплата пенсии восстанавливается:</w:t>
      </w:r>
    </w:p>
    <w:p w:rsidR="00000000" w:rsidRDefault="003B6F95">
      <w:r>
        <w:t>в случа</w:t>
      </w:r>
      <w:r>
        <w:t>е отмены решения суда о признании гражданина умершим или решения суда о признании гражданина безвестно отсутствующим - с 1-го числа месяца, следующего за месяцем, в котором вступило в силу соответствующее решение;</w:t>
      </w:r>
    </w:p>
    <w:p w:rsidR="00000000" w:rsidRDefault="003B6F95">
      <w:r>
        <w:t>по желанию гражданина в случае наступления</w:t>
      </w:r>
      <w:r>
        <w:t xml:space="preserve"> новых обстоятельств или надлежащего подтверждения прежних обстоятельств, дающих право на установление пенсии, если со дня прекращения выплаты пенсии прошло не более 10 лет, - с 1-го числа месяца, следующего за месяцем, в котором территориальным органом ПФ</w:t>
      </w:r>
      <w:r>
        <w:t xml:space="preserve">Р </w:t>
      </w:r>
      <w:r>
        <w:lastRenderedPageBreak/>
        <w:t xml:space="preserve">получены заявление о восстановлении выплаты этой пенсии и документы, предусмотренные </w:t>
      </w:r>
      <w:hyperlink w:anchor="sub_52" w:history="1">
        <w:r>
          <w:rPr>
            <w:rStyle w:val="a4"/>
          </w:rPr>
          <w:t>пунктом 31</w:t>
        </w:r>
      </w:hyperlink>
      <w:r>
        <w:t xml:space="preserve"> настоящего Административного регламента.</w:t>
      </w:r>
    </w:p>
    <w:p w:rsidR="00000000" w:rsidRDefault="003B6F95">
      <w:bookmarkStart w:id="40" w:name="sub_36"/>
      <w:r>
        <w:t>18. Рассмотрение заявления о добровольном возмещении излишне полученных сумм пенсии и п</w:t>
      </w:r>
      <w:r>
        <w:t>ринятие решения об удержании из установленной пенсии осуществляется территориальным органом ПФР в течение пяти дней со дня получения территориальным органом ПФР заявления.</w:t>
      </w:r>
    </w:p>
    <w:bookmarkEnd w:id="40"/>
    <w:p w:rsidR="00000000" w:rsidRDefault="003B6F95">
      <w:r>
        <w:t>Начисление пенсии с учетом возмещения излишне полученных гражданином сумм пенс</w:t>
      </w:r>
      <w:r>
        <w:t>ии согласно поданному заявлению о добровольном возмещении излишне полученных сумм пенсии производится с 1-го числа месяца, следующего за месяцем получения территориальным органом ПФР указанного заявления, но не ранее даты, указанной гражданином в заявлении</w:t>
      </w:r>
      <w:r>
        <w:t>.</w:t>
      </w:r>
    </w:p>
    <w:p w:rsidR="00000000" w:rsidRDefault="003B6F95">
      <w:bookmarkStart w:id="41" w:name="sub_37"/>
      <w:r>
        <w:t>19. Перечисление суммы пенсии в счет обеспечения установленных законодательством Российской Федерации платежей производится с 1-го числа месяца, следующего за месяцем получения территориальным органом ПФР заявления о перечислении пенсии в полном об</w:t>
      </w:r>
      <w:r>
        <w:t>ъеме или в определенной части этой пенсии в счет обеспечения установленных законодательством платежей, но не ранее даты, указанной гражданином в заявлении.</w:t>
      </w:r>
    </w:p>
    <w:p w:rsidR="00000000" w:rsidRDefault="003B6F95">
      <w:bookmarkStart w:id="42" w:name="sub_38"/>
      <w:bookmarkEnd w:id="41"/>
      <w:r>
        <w:t>20. Выплата пенсии за шесть месяцев вперед перед выездом на постоянное жительство за пре</w:t>
      </w:r>
      <w:r>
        <w:t>делы Российской Федерации производится в течение пяти дней после получения территориальным органом ПФР заявления о выплате назначенной пенсии за шесть месяцев вперед перед выездом на постоянное жительство за пределы Российской Федерации и документов, преду</w:t>
      </w:r>
      <w:r>
        <w:t xml:space="preserve">смотренных </w:t>
      </w:r>
      <w:hyperlink w:anchor="sub_58" w:history="1">
        <w:r>
          <w:rPr>
            <w:rStyle w:val="a4"/>
          </w:rPr>
          <w:t>пунктом 38</w:t>
        </w:r>
      </w:hyperlink>
      <w:r>
        <w:t xml:space="preserve"> настоящего Административного регламента.</w:t>
      </w:r>
    </w:p>
    <w:p w:rsidR="00000000" w:rsidRDefault="003B6F95">
      <w:bookmarkStart w:id="43" w:name="sub_39"/>
      <w:bookmarkEnd w:id="42"/>
      <w:r>
        <w:t>21. Выплата сумм пенсии, причитавшихся пенсионеру и оставшихся не полученными в связи с его смертью, членам семьи умершего, проживавшим с ним на день его сме</w:t>
      </w:r>
      <w:r>
        <w:t>рти, либо наследникам умершего по свидетельству о праве на наследство производится в течение пяти дней после получения территориальным органом ПФР заявления о выплате начисленных сумм пенсии, причитавшихся пенсионеру и оставшихся не полученными в связи с е</w:t>
      </w:r>
      <w:r>
        <w:t xml:space="preserve">го смертью, и документов, предусмотренных </w:t>
      </w:r>
      <w:hyperlink w:anchor="sub_59" w:history="1">
        <w:r>
          <w:rPr>
            <w:rStyle w:val="a4"/>
          </w:rPr>
          <w:t>пунктом 39</w:t>
        </w:r>
      </w:hyperlink>
      <w:r>
        <w:t xml:space="preserve"> настоящего Административного регламента.</w:t>
      </w:r>
    </w:p>
    <w:p w:rsidR="00000000" w:rsidRDefault="003B6F95">
      <w:bookmarkStart w:id="44" w:name="sub_40"/>
      <w:bookmarkEnd w:id="43"/>
      <w:r>
        <w:t>22. Справка о суммах пенсии, не полученных при жизни пенсионером, выдается территориальным органом ПФР в течение трех дней пос</w:t>
      </w:r>
      <w:r>
        <w:t xml:space="preserve">ле получения территориальным органом ПФР заявления о выдаче справки о суммах пенсии, не полученных при жизни пенсионером, и документов, предусмотренных </w:t>
      </w:r>
      <w:hyperlink w:anchor="sub_60" w:history="1">
        <w:r>
          <w:rPr>
            <w:rStyle w:val="a4"/>
          </w:rPr>
          <w:t>пунктом 40</w:t>
        </w:r>
      </w:hyperlink>
      <w:r>
        <w:t xml:space="preserve"> настоящего Административного регламента.</w:t>
      </w:r>
    </w:p>
    <w:p w:rsidR="00000000" w:rsidRDefault="003B6F95">
      <w:bookmarkStart w:id="45" w:name="sub_41"/>
      <w:bookmarkEnd w:id="44"/>
      <w:r>
        <w:t>23. Принятие реш</w:t>
      </w:r>
      <w:r>
        <w:t xml:space="preserve">ения о прекращении выплаты пенсии осуществляется территориальным органом ПФР в течение дня, в котором территориальным органом ПФР получено заявление о прекращении выплаты пенсии и документы, предусмотренные </w:t>
      </w:r>
      <w:hyperlink w:anchor="sub_50" w:history="1">
        <w:r>
          <w:rPr>
            <w:rStyle w:val="a4"/>
          </w:rPr>
          <w:t>пунктом 30</w:t>
        </w:r>
      </w:hyperlink>
      <w:r>
        <w:t xml:space="preserve"> настоящего Адм</w:t>
      </w:r>
      <w:r>
        <w:t>инистративного регламента.</w:t>
      </w:r>
    </w:p>
    <w:bookmarkEnd w:id="45"/>
    <w:p w:rsidR="00000000" w:rsidRDefault="003B6F95">
      <w:r>
        <w:t>Выплата пенсии прекращается:</w:t>
      </w:r>
    </w:p>
    <w:p w:rsidR="00000000" w:rsidRDefault="003B6F95">
      <w:r>
        <w:t>в случае прекращения обучения по очной форме по основным образовательным программам в организации, осуществляющей образовательную деятельность, в том числе в иностранной организации, расположенн</w:t>
      </w:r>
      <w:r>
        <w:t xml:space="preserve">ой за пределами территории Российской Федерации, если направление на обучение произведено в соответствии с международными договорами Российской Федерации, гражданина в возрасте старше 18 лет, получающего пенсию по случаю потери кормильца, при переводе его </w:t>
      </w:r>
      <w:r>
        <w:t>на заочную или очно-заочную форму обучения, а также в других случаях приобретения трудоспособности гражданином, получающим пенсию по случаю потери кормильца - с 1-го числа месяца, следующего за месяцем, в котором наступили указанные выше обстоятельства;</w:t>
      </w:r>
    </w:p>
    <w:p w:rsidR="00000000" w:rsidRDefault="003B6F95">
      <w:r>
        <w:lastRenderedPageBreak/>
        <w:t xml:space="preserve">в </w:t>
      </w:r>
      <w:r>
        <w:t>случае поступления на работу (возобновления иной деятельности, подлежащей включению в страховой стаж) граждан, получающих пенсию, выплата которой зависит от выполнения работы (выплата пенсии по случаю потери кормильца гражданам, занятым уходом за детьми, б</w:t>
      </w:r>
      <w:r>
        <w:t>ратьями, сестрами или внуками умершего кормильца, не достигшими 14 лет; социальной пенсии нетрудоспособным гражданам; пенсии за выслугу лет космонавтам и работникам летно-испытательного состава; другие предусмотренные законодательством Российской Федерации</w:t>
      </w:r>
      <w:r>
        <w:t xml:space="preserve"> случаи) - с 1-го числа месяца, следующего за месяцем, в котором гражданин поступил на работу;</w:t>
      </w:r>
    </w:p>
    <w:p w:rsidR="00000000" w:rsidRDefault="003B6F95">
      <w:r>
        <w:t xml:space="preserve">в случае установления пенсии в соответствии с </w:t>
      </w:r>
      <w:hyperlink r:id="rId12" w:history="1">
        <w:r>
          <w:rPr>
            <w:rStyle w:val="a4"/>
          </w:rPr>
          <w:t>Законом</w:t>
        </w:r>
      </w:hyperlink>
      <w:r>
        <w:t xml:space="preserve"> Российской Федерации от 12 февраля 1993 г. N 4468-1 "О пенсионном обеспечени</w:t>
      </w:r>
      <w:r>
        <w:t>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и их семей" (Ве</w:t>
      </w:r>
      <w:r>
        <w:t>домости Съезда народных депутатов Российской Федерации и Верховного Совета Российской Федерации, 1993, N 9, ст. 328; Собрание законодательства Российской Федерации, 1995, N 49, ст. 4693; 1996, N 1, ст. 4; 1997, N 51, ст. 5719; 1998, N 30, ст. 3613; 1999, N</w:t>
      </w:r>
      <w:r>
        <w:t> 23, ст. 2813; 2000, N 50, ст. 4864; 2001, N 17, ст. 1646; 2002, N 2, ст. 129; N 10, ст. 965; N 22, ст. 2029; N 24, ст. 2254; N 27, ст. 2620; N 30, ст. 3033; 2003, N 2, ст. 154; N 27, ст. 2700; 2004, N 27, ст. 2711; N 35, ст. 3607; 2006, N 6, ст. 637; N 52</w:t>
      </w:r>
      <w:r>
        <w:t>, ст. 5505; 2007, N 1, ст. 35; N 49, ст. 6072; N 50, ст. 6232; 2008, N 7, ст. 543; N 19, ст. 2098; N 30, ст. 3612; 2009, N 18, ст. 2150; N 30, ст. 3739; N 45, ст. 5271; 2010, N 26, ст. 3247; N 50, ст. 6612; 2011, N 27, ст. 3880; N 46, ст. 6407; 2013, N 23,</w:t>
      </w:r>
      <w:r>
        <w:t xml:space="preserve"> ст. 2885; N 27, ст. 3477; N 52, ст. 6962) (далее - Закон Российской Федерации от 12 февраля 1993 г. N 4468-1) - с 1-го числа месяца, следующего за месяцем, в котором гражданин обратился с заявлением о прекращении выплаты пенсии.</w:t>
      </w:r>
    </w:p>
    <w:p w:rsidR="00000000" w:rsidRDefault="003B6F95">
      <w:bookmarkStart w:id="46" w:name="sub_42"/>
      <w:r>
        <w:t xml:space="preserve">24. Запрос выплатного (пенсионного) дела направляется территориальным органом ПФР по новому месту жительства гражданина в территориальный орган ПФР по прежнему месту жительства гражданина в течение дня, следующего за днем получения территориальным органом </w:t>
      </w:r>
      <w:r>
        <w:t xml:space="preserve">ПФР заявления о запросе выплатного (пенсионного) дела и документов, предусмотренных </w:t>
      </w:r>
      <w:hyperlink w:anchor="sub_52" w:history="1">
        <w:r>
          <w:rPr>
            <w:rStyle w:val="a4"/>
          </w:rPr>
          <w:t>пунктом 32</w:t>
        </w:r>
      </w:hyperlink>
      <w:r>
        <w:t xml:space="preserve"> настоящего Административного регламента.</w:t>
      </w:r>
    </w:p>
    <w:bookmarkEnd w:id="46"/>
    <w:p w:rsidR="00000000" w:rsidRDefault="003B6F95"/>
    <w:p w:rsidR="00000000" w:rsidRDefault="003B6F95">
      <w:pPr>
        <w:pStyle w:val="1"/>
      </w:pPr>
      <w:bookmarkStart w:id="47" w:name="sub_45"/>
      <w:r>
        <w:t>Перечень нормативных актов, регулирующих отношения, возникающие в связи с предостав</w:t>
      </w:r>
      <w:r>
        <w:t>лением государственной услуги</w:t>
      </w:r>
    </w:p>
    <w:bookmarkEnd w:id="47"/>
    <w:p w:rsidR="00000000" w:rsidRDefault="003B6F95"/>
    <w:p w:rsidR="00000000" w:rsidRDefault="003B6F95">
      <w:bookmarkStart w:id="48" w:name="sub_44"/>
      <w:r>
        <w:t>25. Территориальные органы ПФР при предоставлении государственной услуги руководствуются:</w:t>
      </w:r>
    </w:p>
    <w:bookmarkEnd w:id="48"/>
    <w:p w:rsidR="00000000" w:rsidRDefault="003B6F95">
      <w:r>
        <w:t>Гражданским кодексом Российской Федерации (</w:t>
      </w:r>
      <w:hyperlink r:id="rId13" w:history="1">
        <w:r>
          <w:rPr>
            <w:rStyle w:val="a4"/>
          </w:rPr>
          <w:t>часть I</w:t>
        </w:r>
      </w:hyperlink>
      <w:r>
        <w:t>) (Собрание законодательств</w:t>
      </w:r>
      <w:r>
        <w:t>а Российской Федерации, 1994, N 32, ст. 3301; 1996, N 9, ст. 773; N 34, ст. 4026; 1999, N 28, ст. 3471; 2001, N 17, ст. 1644; N 21, ст. 2063; 2002, N 12, ст. 1093; N 48, ст. 4737, 4746; 2003, N 2, ст. 167; N 52, ст. 5034; 2004, N 27, ст. 2711; N 31, ст. 32</w:t>
      </w:r>
      <w:r>
        <w:t>33; 2005, N 1, ст. 18, 39, 43; N 27, ст. 2722; N 30, ст. 3120; 2006, N 2, ст. 171; N 3, ст. 282; N 23, ст. 2380; N 27, ст. 2881; N 31, ст. 3437; N 45, ст. 4627; N 50, ст. 5279; N 52, ст. 5497, 5498; 2007, N 1, ст. 21; N 7, ст. 834; N 27, ст. 3213; N 31, ст</w:t>
      </w:r>
      <w:r>
        <w:t>. 3993; N 41, ст. 4845; N 49, ст. 6079; N 50, ст. 6246; 2008, N 17, ст. 1756; N 20, ст. 2253; N 29, ст. 3418; N 30, ст. 3597, 3616, 3617; 2009, N 1, ст. 14, 19, 20, 23; N 7, ст. 775; N 26, ст. 3130; N 29, ст. 3582, 3618; N 52, ст. 6428; 2010, N 19, ст. 229</w:t>
      </w:r>
      <w:r>
        <w:t xml:space="preserve">1; N 31, ст. 4163; 2011, N 7, ст. 901; N 15, ст. 2038; N 49, ст. 7015, 7041; N 50, ст. 7335, 7347; 2012, N 29, ст. 4167; N 50, ст. 6954, 6963; N 53, ст. 7607, 7627; 2013, N 7, ст. 609; N 19, ст. 2327; N 26, ст. 3207; </w:t>
      </w:r>
      <w:r>
        <w:lastRenderedPageBreak/>
        <w:t>N 27, ст. 3434, 3459; N 30, ст. 4078; N</w:t>
      </w:r>
      <w:r>
        <w:t> 44, ст. 5641);</w:t>
      </w:r>
    </w:p>
    <w:p w:rsidR="00000000" w:rsidRDefault="003B6F95">
      <w:r>
        <w:t>Гражданским кодексом Российской Федерации (</w:t>
      </w:r>
      <w:hyperlink r:id="rId14" w:history="1">
        <w:r>
          <w:rPr>
            <w:rStyle w:val="a4"/>
          </w:rPr>
          <w:t>часть III</w:t>
        </w:r>
      </w:hyperlink>
      <w:r>
        <w:t>) (Собрание законодательства Российской Федерации, 2001, N 49, ст. 4552; 2004, N 49, ст. 4855; 2006, N 23, ст. 2380; N 52, ст. 5497; 2007, N 1, ст. </w:t>
      </w:r>
      <w:r>
        <w:t>21; N 49, ст. 6042; 2008, N 18, ст. 1939; N 27, ст. 3123; 2012, N 24, ст. 3068; 2013, N 19, ст. 2327; N 30, ст. 4056; N 40, ст. 5030; N 52, ст. 7011);</w:t>
      </w:r>
    </w:p>
    <w:p w:rsidR="00000000" w:rsidRDefault="003B6F95">
      <w:hyperlink r:id="rId15" w:history="1">
        <w:r>
          <w:rPr>
            <w:rStyle w:val="a4"/>
          </w:rPr>
          <w:t>Законом</w:t>
        </w:r>
      </w:hyperlink>
      <w:r>
        <w:t xml:space="preserve"> Российской Федерации от 2 июля 1992 г. N 3185-I "О психиатрич</w:t>
      </w:r>
      <w:r>
        <w:t>еской помощи и гарантиях прав граждан при ее оказании" (Ведомости Съезда народных депутатов Российской Федерации и Верховного Совета Российской Федерации, 1992, N 33, ст. 1913; Собрание законодательства Российской Федерации, 1998, N 30, ст. 3613; 2002, N 3</w:t>
      </w:r>
      <w:r>
        <w:t>0, ст. 3033; 2003, N 2, ст. 167; 2004, N 27, ст. 2711; N 35, ст. 3607; 2009, N 11, ст. 1367; 2010, N 31, ст. 4172; 2011, N 7, ст. 901; N 15, ст. 2040; N 48, ст. 6727; 2013, N 27, ст. 3477; N 48, ст. 6165; N 52, ст. 6986);</w:t>
      </w:r>
    </w:p>
    <w:p w:rsidR="00000000" w:rsidRDefault="003B6F95">
      <w:hyperlink r:id="rId16" w:history="1">
        <w:r>
          <w:rPr>
            <w:rStyle w:val="a4"/>
          </w:rPr>
          <w:t>Законо</w:t>
        </w:r>
        <w:r>
          <w:rPr>
            <w:rStyle w:val="a4"/>
          </w:rPr>
          <w:t>м</w:t>
        </w:r>
      </w:hyperlink>
      <w:r>
        <w:t xml:space="preserve"> Российской Федерации от 12 февраля 1993 г. N 4468-1;</w:t>
      </w:r>
    </w:p>
    <w:p w:rsidR="00000000" w:rsidRDefault="003B6F95">
      <w:hyperlink r:id="rId17" w:history="1">
        <w:r>
          <w:rPr>
            <w:rStyle w:val="a4"/>
          </w:rPr>
          <w:t>Законом</w:t>
        </w:r>
      </w:hyperlink>
      <w:r>
        <w:t xml:space="preserve"> Российской Федерации от 25 июня 1993 г. N 5242-I "О праве граждан Российской Федерации на свободу передвижения, выбор места пребывания и жительства в пред</w:t>
      </w:r>
      <w:r>
        <w:t>елах Российской Федерации" (Ведомости Съезда народных депутатов Российской Федерации и Верховного Совета Российской Федерации, 1993, N 32, ст. 1227; Собрание законодательства Российской Федерации, 2004, N 45, ст. 4377; 2006, N 31, ст. 3420; 2010, N 31, ст.</w:t>
      </w:r>
      <w:r>
        <w:t> 4196; 2011, N 27, ст. 3880; N 50, ст. 7341; 2012, N 53, ст. 7638; 2013, N 48, ст. 6165; N 51, ст. 6696; N 52, ст. 6952) (далее - Закон от 25 июня 1993 г. N 5242-1);</w:t>
      </w:r>
    </w:p>
    <w:p w:rsidR="00000000" w:rsidRDefault="003B6F95">
      <w:hyperlink r:id="rId18" w:history="1">
        <w:r>
          <w:rPr>
            <w:rStyle w:val="a4"/>
          </w:rPr>
          <w:t>Федеральным законом</w:t>
        </w:r>
      </w:hyperlink>
      <w:r>
        <w:t xml:space="preserve"> от 17 декабря 2001 г. N 173-Ф3 "О </w:t>
      </w:r>
      <w:r>
        <w:t>трудовых пенсиях в Российской Федерации";</w:t>
      </w:r>
    </w:p>
    <w:p w:rsidR="00000000" w:rsidRDefault="003B6F95">
      <w:hyperlink r:id="rId19" w:history="1">
        <w:r>
          <w:rPr>
            <w:rStyle w:val="a4"/>
          </w:rPr>
          <w:t>Федеральным законом</w:t>
        </w:r>
      </w:hyperlink>
      <w:r>
        <w:t xml:space="preserve"> от 15 декабря 2001 г. N 166-ФЗ "О государственном пенсионном обеспечении в Российской Федерации";</w:t>
      </w:r>
    </w:p>
    <w:p w:rsidR="00000000" w:rsidRDefault="003B6F95">
      <w:hyperlink r:id="rId20" w:history="1">
        <w:r>
          <w:rPr>
            <w:rStyle w:val="a4"/>
          </w:rPr>
          <w:t>Федеральным законом</w:t>
        </w:r>
      </w:hyperlink>
      <w:r>
        <w:t xml:space="preserve"> от 1</w:t>
      </w:r>
      <w:r>
        <w:t>5 декабря 2001 г. N 167-ФЗ "Об обязательном пенсионном страховании в Российской Федерации" (Собрание законодательства Российской Федерации, 2001, N 51, ст. 4832; 2002, N 22, ст. 2026; 2003, N 1, ст. 2, 13; N 52, ст. 5037; 2004, N 27, ст. 2711; N 30, ст. 30</w:t>
      </w:r>
      <w:r>
        <w:t>88; N 49, ст. 4854, 4856; 2005, N 1, ст. 9; N 29, ст. 3096; N 45, ст. 4585; 2006, N 6, ст. 636; N 31, ст. 3436; N 32, ст. 3585; 2007, N 7, ст. 933; N 30, ст. 3754; 2008, N 18, ст. 1942; N 29, ст. 3417; N 30, ст. 3602, 3616; 2009, N 1, ст. 12; N 29, ст. 362</w:t>
      </w:r>
      <w:r>
        <w:t>2; N 30, ст. 3739; N 52, ст. 6454; 2010, N 31, ст. 4196; N 40, ст. 4969; N 42, ст. 5294; N 50, ст. 6597; 2011, N 1, ст. 40, 44; N 23, ст. 3258; N 27, ст. 3880; N 29, ст. 4291; N 45, ст. 6335; N 49, ст. 7037, 7043, 7057; 2012, N 26, ст. 3447; N 31, ст. 4322</w:t>
      </w:r>
      <w:r>
        <w:t>; N 50, ст. 6965, 6966; 2013, N 27, ст. 3477; N 30, ст. 4044, 4070; N 49, ст. 6352,6986; 2014, N 11, ст. 1098);</w:t>
      </w:r>
    </w:p>
    <w:p w:rsidR="00000000" w:rsidRDefault="003B6F95">
      <w:hyperlink r:id="rId21" w:history="1">
        <w:r>
          <w:rPr>
            <w:rStyle w:val="a4"/>
          </w:rPr>
          <w:t>Федеральным законом</w:t>
        </w:r>
      </w:hyperlink>
      <w:r>
        <w:t xml:space="preserve"> от 6 марта 2001 г. N 21-ФЗ "О выплате пенсий гражданам, выезжающим на постоянное жительс</w:t>
      </w:r>
      <w:r>
        <w:t>тво за пределы Российской Федерации" (Собрание законодательства Российской Федерации, 2001, N 11, ст. 998);</w:t>
      </w:r>
    </w:p>
    <w:p w:rsidR="00000000" w:rsidRDefault="003B6F95">
      <w:hyperlink r:id="rId22" w:history="1">
        <w:r>
          <w:rPr>
            <w:rStyle w:val="a4"/>
          </w:rPr>
          <w:t>Федеральным законом</w:t>
        </w:r>
      </w:hyperlink>
      <w:r>
        <w:t xml:space="preserve"> от 25 июля 2002 г. N 115-ФЗ "О правовом положении иностранных граждан в Российской Федерации" (</w:t>
      </w:r>
      <w:r>
        <w:t>Собрание законодательства Российской Федерации, 2002, N 30, ст. 3032; 2003, N 27, ст. 2700; N 46, ст. 4437; 2004, N 35, ст. 3607; N 45, ст. 4377; 2006, N 30, ст. 3286; N 31, ст. 3420; 2007, N 1, ст. 21; N 49, ст. 6071; N 50, ст. 6241; 2008, N 19, ст. 2094;</w:t>
      </w:r>
      <w:r>
        <w:t xml:space="preserve"> N 30, ст. 3616; 2009, N 19, ст. 2283; N 23, ст. 2760; N 26, ст. 3125; N 52, ст. 6450; 2010, N 21, ст. 2524; N 30, ст. 4011; N 31, ст. 4196; N 40, ст. 4969; N 52, ст. 7000; 2011, N 1, ст. 29, 50; N 13, ст. 1689; N 17, ст. 2318, 2321; N 27, ст. 3880; N 30, </w:t>
      </w:r>
      <w:r>
        <w:t>ст. 4590; N 47, ст. 6608; N 49, ст. 7043, 7061; N 50, ст. 7342, 7352; 2012, N 31, ст. 4322; N 47, ст. 6396, 6397; N 53, ст. 7640, 7645; 2013, N 19, ст. 2309, 2310; N 23, ст. 2866; N 27, ст. 3461, 3470, 3477; N 30, ст. 4037, 4040, 4057, 4081; N 52, ст. 6949</w:t>
      </w:r>
      <w:r>
        <w:t xml:space="preserve">, </w:t>
      </w:r>
      <w:r>
        <w:lastRenderedPageBreak/>
        <w:t>6951, 6954, 6955);</w:t>
      </w:r>
    </w:p>
    <w:p w:rsidR="00000000" w:rsidRDefault="003B6F95">
      <w:hyperlink r:id="rId23" w:history="1">
        <w:r>
          <w:rPr>
            <w:rStyle w:val="a4"/>
          </w:rPr>
          <w:t>Федеральным законом</w:t>
        </w:r>
      </w:hyperlink>
      <w:r>
        <w:t xml:space="preserve"> от 27 июля 2006 г. N 152-ФЗ "О персональных данных" (Собрание законодательства Российской Федерации, 2006, N 31, ст. 3451; 2009, N 48, ст. 5716; N 52, ст. 6439; 2010, N 27, ст. 34</w:t>
      </w:r>
      <w:r>
        <w:t>07; N 31, ст. 4173, 4196; N 49, ст. 6409; 2011, N 23, ст. 3263; N 31, ст. 4701; 2013, N 14, ст. 1651; N 30, ст. 4038);</w:t>
      </w:r>
    </w:p>
    <w:p w:rsidR="00000000" w:rsidRDefault="003B6F95">
      <w:hyperlink r:id="rId24" w:history="1">
        <w:r>
          <w:rPr>
            <w:rStyle w:val="a4"/>
          </w:rPr>
          <w:t>Федеральным законом</w:t>
        </w:r>
      </w:hyperlink>
      <w:r>
        <w:t xml:space="preserve"> от 2 октября 2007 г. N 229-ФЗ "Об исполнительном производстве" (Собрание законода</w:t>
      </w:r>
      <w:r>
        <w:t>тельства Российской Федерации, 2007, N 41, ст. 4849; 2008, N 20, ст. 2251; 2009, N 1, ст. 14; N 23, ст. 2761; N 29, ст. 3642; N 39, ст. 4539, 4540; N 51, ст. 6162; 2010, N 31, ст. 4182; 2011, N 7, ст. 905; N 17, ст. 2312; N 27, ст. 3873; N 29, ст. 4287; N </w:t>
      </w:r>
      <w:r>
        <w:t>30, ст. 4573, 4574; N 48, ст. 6728; N 49, ст. 7014, 7041, 7061, 7067; N 50, ст. 7343, 7347, 7352, 7357; 2012, N 31, ст. 4322, 4333; 2013, N 14, ст. 1641, 1657; 2013, N 30, ст. 4039; N 51, ст. 6678; N 52, ст. 6948, 7006; 2014, N 11, ст. 1099) (далее - Федер</w:t>
      </w:r>
      <w:r>
        <w:t>альный закон от 2 октября 2007 г. N 229-ФЗ);</w:t>
      </w:r>
    </w:p>
    <w:p w:rsidR="00000000" w:rsidRDefault="003B6F95">
      <w:hyperlink r:id="rId25" w:history="1">
        <w:r>
          <w:rPr>
            <w:rStyle w:val="a4"/>
          </w:rPr>
          <w:t>Федеральным законом</w:t>
        </w:r>
      </w:hyperlink>
      <w:r>
        <w:t xml:space="preserve"> от 15 ноября 1997 г. N 143-Ф3 "Об актах гражданского состояния" (Собрание законодательства Российской Федерации, 1997, N 47, ст. 5340; 2001, N 44, ст. 4149; 2</w:t>
      </w:r>
      <w:r>
        <w:t>002, N 18, ст. 1724; 2003, N 17, ст. 1553; N 28, ст. 2889; N 50, ст. 4855; 2004, N 35, ст. 3607; 2005, N 1, ст. 25; 2006, N 1, ст. 10; N 31, ст. 3420; 2008, N 30, ст. 3616; 2009, N 29, ст. 3606; N 51, ст. 6154; N 52, ст. 6441; 2010, N 15, ст. 1748; N 31, с</w:t>
      </w:r>
      <w:r>
        <w:t>т. 4210; 2011, N 27, ст. 3880; N 49, ст. 7056; N 50, ст. 7342; 2012, N 24, ст. 3068; N 31, ст. 4322; N 47, ст. 6394; 2013, N 19, ст. 2326, 2331; N 30, ст. 4075; N 48, ст. 6165);</w:t>
      </w:r>
    </w:p>
    <w:p w:rsidR="00000000" w:rsidRDefault="003B6F95">
      <w:hyperlink r:id="rId26" w:history="1">
        <w:r>
          <w:rPr>
            <w:rStyle w:val="a4"/>
          </w:rPr>
          <w:t>Федеральным законом</w:t>
        </w:r>
      </w:hyperlink>
      <w:r>
        <w:t xml:space="preserve"> от 31 мая 2002 г. N 62-ФЗ</w:t>
      </w:r>
      <w:r>
        <w:t xml:space="preserve"> "О гражданстве Российской Федерации" (Собрание законодательства Российской Федерации, 2002, N 22, ст. 2031; 2003, N 46, ст. 4447; 2004, N 45, ст. 4377; 2006, N 2, ст. 170; N 31, ст. 3420; 2007, N 49, ст. 6057; N 50, ст. 6241; 2008, N 40, ст. 4498; 2009, N</w:t>
      </w:r>
      <w:r>
        <w:t> 1, ст. 9; N 26, ст. 3125; 2012, N 47, ст. 6393; 2013, N 27, ст. 3461, 3477; N 44, ст. 5638);</w:t>
      </w:r>
    </w:p>
    <w:p w:rsidR="00000000" w:rsidRDefault="003B6F95">
      <w:hyperlink r:id="rId27" w:history="1">
        <w:r>
          <w:rPr>
            <w:rStyle w:val="a4"/>
          </w:rPr>
          <w:t>Федеральным законом</w:t>
        </w:r>
      </w:hyperlink>
      <w:r>
        <w:t xml:space="preserve"> от 24 апреля 2008 г. N 48-ФЗ "Об опеке и попечительстве" (Собрание законодательства Российской Федерации, 200</w:t>
      </w:r>
      <w:r>
        <w:t>8, N 17, ст. 1755; 2009, N 29, ст. 3615; 2011, N 27, ст. 3880; 2013, N 27, ст. 3459, 3477);</w:t>
      </w:r>
    </w:p>
    <w:p w:rsidR="00000000" w:rsidRDefault="003B6F95">
      <w:hyperlink r:id="rId28" w:history="1">
        <w:r>
          <w:rPr>
            <w:rStyle w:val="a4"/>
          </w:rPr>
          <w:t>Федеральным законом</w:t>
        </w:r>
      </w:hyperlink>
      <w:r>
        <w:t xml:space="preserve"> от 6 апреля 2011 г. N 63-Ф3 "Об электронной подписи" (Собрание законодательства Российской Федерации, 2011, </w:t>
      </w:r>
      <w:r>
        <w:t>N 15, ст. 2036; N 27, ст. 3880; 2012, N 29, ст. 3988; 2013, N 14, ст. 1668; N 27, ст. 3463, 3477; 2014, N 11, ст. 1098);</w:t>
      </w:r>
    </w:p>
    <w:p w:rsidR="00000000" w:rsidRDefault="003B6F95">
      <w:hyperlink r:id="rId29" w:history="1">
        <w:r>
          <w:rPr>
            <w:rStyle w:val="a4"/>
          </w:rPr>
          <w:t>Федеральным законом</w:t>
        </w:r>
      </w:hyperlink>
      <w:r>
        <w:t xml:space="preserve"> от 27 июля 2010 г. N 210-ФЗ "Об организации предоставления государственных и му</w:t>
      </w:r>
      <w:r>
        <w:t>ниципальных услуг" (Собрание законодательства Российской Федерации; 2010, N 31, ст. 4179; 2011, N 15, ст. 2038; N 27, ст. 3873, 3880; N 29, ст. 4291; N 30, ст. 4587, N 49, ст. 7061; 2012, N 31, ст. 4322; 2013, N 14, ст. 1651; N 27, ст. 3477, 3480; N 30, ст</w:t>
      </w:r>
      <w:r>
        <w:t>. 4084; N 51, ст. 6679; N 52, ст. 6952, 6961, 7009);</w:t>
      </w:r>
    </w:p>
    <w:p w:rsidR="00000000" w:rsidRDefault="003B6F95">
      <w:hyperlink r:id="rId30" w:history="1">
        <w:r>
          <w:rPr>
            <w:rStyle w:val="a4"/>
          </w:rPr>
          <w:t>Указом</w:t>
        </w:r>
      </w:hyperlink>
      <w:r>
        <w:t xml:space="preserve"> Президента Российской Федерации от 21 декабря 1996 г. N 1752 "Об основных документах, удостоверяющих личность гражданина Российской Федерации за пределами Российск</w:t>
      </w:r>
      <w:r>
        <w:t>ой Федерации" (Собрание законодательства Российской Федерации, 1996, N 52, ст. 5914; 2009, N 43, ст. 5049);</w:t>
      </w:r>
    </w:p>
    <w:p w:rsidR="00000000" w:rsidRDefault="003B6F95">
      <w:hyperlink r:id="rId31" w:history="1">
        <w:r>
          <w:rPr>
            <w:rStyle w:val="a4"/>
          </w:rPr>
          <w:t>Указом</w:t>
        </w:r>
      </w:hyperlink>
      <w:r>
        <w:t xml:space="preserve"> Президента Российской Федерации от 13 марта 1997 г. N 232 "Об основном документе, удостоверяющем личность</w:t>
      </w:r>
      <w:r>
        <w:t xml:space="preserve"> гражданина Российской Федерации на территории Российской Федерации" (Собрание законодательства Российской Федерации, 1997, N 11, ст. 1301);</w:t>
      </w:r>
    </w:p>
    <w:p w:rsidR="00000000" w:rsidRDefault="003B6F95">
      <w:hyperlink r:id="rId32" w:history="1">
        <w:r>
          <w:rPr>
            <w:rStyle w:val="a4"/>
          </w:rPr>
          <w:t>Указом</w:t>
        </w:r>
      </w:hyperlink>
      <w:r>
        <w:t xml:space="preserve"> Президента Российской Федерации от 7 мая 2012 г. N 601 "Об основных напр</w:t>
      </w:r>
      <w:r>
        <w:t>авлениях совершенствования системы государственного управления" (Собрание законодательства Российской Федерации, 2012, N 19, ст. 2338);</w:t>
      </w:r>
    </w:p>
    <w:p w:rsidR="00000000" w:rsidRDefault="003B6F95">
      <w:hyperlink r:id="rId33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17 июля 1995 г. N </w:t>
      </w:r>
      <w:r>
        <w:t xml:space="preserve">713 "Об утверждении правил регистрации и снятия граждан Российской Федерации с </w:t>
      </w:r>
      <w:r>
        <w:lastRenderedPageBreak/>
        <w:t>регистрационного учета по месту пребывания и по месту жительства в пределах Российской Федерации и перечня должностных лиц, ответственных за регистрацию" (Собрание законодательс</w:t>
      </w:r>
      <w:r>
        <w:t>тва Российской Федерации, 1995, N 30, ст. 2939; 1996, N 18, ст. 2144; 1997, N 8, ст. 952; 2000, N 13, ст. 1370; 2002, N 34, ст. 3294; 2004, N 52, ст. 5493; 2008, N 14, ст. 1412; 2010, N 37, ст. 4701; N 46, ст. 6024; 2011, N 44, ст. 6282; 2012, N 17, ст. 19</w:t>
      </w:r>
      <w:r>
        <w:t>86; N 22, ст. 2866);</w:t>
      </w:r>
    </w:p>
    <w:p w:rsidR="00000000" w:rsidRDefault="003B6F95">
      <w:hyperlink r:id="rId34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8 июля 2002 г. N 510 "Об утверждении Положения о порядке выплаты пенсий гражданам, выезжающим (выехавшим) на постоянное жительство за пределы Российс</w:t>
      </w:r>
      <w:r>
        <w:t>кой Федерации" (Собрание законодательства Российской Федерации, 2002, N 28, ст. 2867; 2012, N 20, ст. 2534) (далее - постановление Правительства Российской Федерации от 8 июля 2002 г. N 510);</w:t>
      </w:r>
    </w:p>
    <w:p w:rsidR="00000000" w:rsidRDefault="003B6F95">
      <w:hyperlink r:id="rId35" w:history="1">
        <w:r>
          <w:rPr>
            <w:rStyle w:val="a4"/>
          </w:rPr>
          <w:t>постановлением</w:t>
        </w:r>
      </w:hyperlink>
      <w:r>
        <w:t xml:space="preserve"> Правительства</w:t>
      </w:r>
      <w:r>
        <w:t xml:space="preserve"> Российской Федерации от 16 мая 2011г. N 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</w:t>
      </w:r>
      <w:r>
        <w:t>011, N 22, ст. 3169; N 35, ст. 5092; 2012, N 28, ст. 3908, N 36, ст. 4903; N 50, ст. 7070; N 52, ст. 7507; 2014, N 5, ст. 506);</w:t>
      </w:r>
    </w:p>
    <w:p w:rsidR="00000000" w:rsidRDefault="003B6F95">
      <w:hyperlink r:id="rId36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16 августа 2012 г. N 840 "О порядке под</w:t>
      </w:r>
      <w:r>
        <w:t>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Федерации" (Собрание законодат</w:t>
      </w:r>
      <w:r>
        <w:t>ельства Российской Федерации, 2012, N 35, ст. 4829);</w:t>
      </w:r>
    </w:p>
    <w:p w:rsidR="00000000" w:rsidRDefault="003B6F95">
      <w:hyperlink r:id="rId37" w:history="1">
        <w:r>
          <w:rPr>
            <w:rStyle w:val="a4"/>
          </w:rPr>
          <w:t>постановлением</w:t>
        </w:r>
      </w:hyperlink>
      <w:r>
        <w:t xml:space="preserve"> Министерства труда и социального развития Российской Федерации и Пенсионного фонда Российской Федерации от 27 февраля 2002 г. N </w:t>
      </w:r>
      <w:r>
        <w:t>16/19па "Об утверждении Перечня документов, необходимых для установления трудовой пенсии и пенсии по государственному пенсионному обеспечению в соответствии с федеральными законами "О трудовых пенсиях в Российской Федерации" и "О государственном пенсионном</w:t>
      </w:r>
      <w:r>
        <w:t xml:space="preserve"> обеспечении в Российской Федерации" (зарегистрировано Министерством юстиции Российской Федерации 31 мая 2002 г. N 3488) с изменениями, внесенными </w:t>
      </w:r>
      <w:hyperlink r:id="rId38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</w:t>
      </w:r>
      <w:r>
        <w:t>едерации и Пенсионного фонда Российской Федерации от 12 марта 2010 г. N 141н/53п (зарегистрировано Министерством юстиции Российской Федерации 9 сентября 2010 г. N 18402);</w:t>
      </w:r>
    </w:p>
    <w:p w:rsidR="00000000" w:rsidRDefault="003B6F95">
      <w:hyperlink r:id="rId39" w:history="1">
        <w:r>
          <w:rPr>
            <w:rStyle w:val="a4"/>
          </w:rPr>
          <w:t>постановлением</w:t>
        </w:r>
      </w:hyperlink>
      <w:r>
        <w:t xml:space="preserve"> Министерства труда и социального р</w:t>
      </w:r>
      <w:r>
        <w:t>азвития Российской Федерации и Пенсионного фонда Российской Федерации от 27 февраля 2002 г. N 17/19пб "Об утверждении Правил обращения за пенсией, назначения и перерасчета размера пенсии, перехода с одной пенсии на другую в соответствии с Федеральными зако</w:t>
      </w:r>
      <w:r>
        <w:t xml:space="preserve">нами "О трудовых пенсиях в Российской Федерации" и "О государственном пенсионном обеспечении в Российской Федерации" (зарегистрировано Министерством юстиции Российской Федерации 31 мая 2002 г. N 3491) с изменениями, внесенными </w:t>
      </w:r>
      <w:hyperlink r:id="rId40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и Пенсионного фонда Российской Федерации от 28 апреля 2010 г. N 303н/110п (зарегистрировано Министерством юстиции Российской Федерации 28 июня 2010 г. N 17627);</w:t>
      </w:r>
    </w:p>
    <w:p w:rsidR="00000000" w:rsidRDefault="003B6F95">
      <w:hyperlink r:id="rId41" w:history="1">
        <w:r>
          <w:rPr>
            <w:rStyle w:val="a4"/>
          </w:rPr>
          <w:t>постановлением</w:t>
        </w:r>
      </w:hyperlink>
      <w:r>
        <w:t xml:space="preserve"> Пенсионного фонда Российской Федерации и Министерства труда и социального развития Российской Федерации от 16 февраля 2004 г. N 15п/18 "Об утверждении Правил выплаты пенсии в соответствии с Федеральными законами "О</w:t>
      </w:r>
      <w:r>
        <w:t xml:space="preserve"> трудовых пенсиях в Российской Федерации" и "О государственном пенсионном обеспечении в Российской Федерации" (зарегистрировано Министерством юстиции </w:t>
      </w:r>
      <w:r>
        <w:lastRenderedPageBreak/>
        <w:t xml:space="preserve">Российской Федерации 9 марта 2004 г. N 5621) с изменениями, внесенными </w:t>
      </w:r>
      <w:hyperlink r:id="rId42" w:history="1">
        <w:r>
          <w:rPr>
            <w:rStyle w:val="a4"/>
          </w:rPr>
          <w:t>прика</w:t>
        </w:r>
        <w:r>
          <w:rPr>
            <w:rStyle w:val="a4"/>
          </w:rPr>
          <w:t>зом</w:t>
        </w:r>
      </w:hyperlink>
      <w:r>
        <w:t xml:space="preserve"> Министерства здравоохранения и социального развития Российской Федерации и Пенсионного фонда Российской Федерации от 28 апреля 2010 г. N 302н/109п (зарегистрировано Министерством юстиции Российской Федерации 28 июня 2010 г. N 17629) (далее - постано</w:t>
      </w:r>
      <w:r>
        <w:t>вление от 16 февраля 2004 г. N 15п/18).</w:t>
      </w:r>
    </w:p>
    <w:p w:rsidR="00000000" w:rsidRDefault="003B6F95"/>
    <w:p w:rsidR="00000000" w:rsidRDefault="003B6F95">
      <w:pPr>
        <w:pStyle w:val="1"/>
      </w:pPr>
      <w:bookmarkStart w:id="49" w:name="sub_61"/>
      <w:r>
        <w:t>Исчерпывающий перечень документов, необходимых в соответствии с нормативными правовыми актами для предоставления государственной услуги и услуг, которые являются необходимыми и обязательными для предоставления</w:t>
      </w:r>
      <w:r>
        <w:t xml:space="preserve"> государственной услуги, подлежащих представлению гражданином, способы их получения гражданином, в том числе в электронной форме, порядок их представления</w:t>
      </w:r>
    </w:p>
    <w:bookmarkEnd w:id="49"/>
    <w:p w:rsidR="00000000" w:rsidRDefault="003B6F95"/>
    <w:p w:rsidR="00000000" w:rsidRDefault="003B6F95">
      <w:bookmarkStart w:id="50" w:name="sub_46"/>
      <w:r>
        <w:t>26. Для предоставления государственной услуги гражданином (представителем) представляютс</w:t>
      </w:r>
      <w:r>
        <w:t>я следующие документы:</w:t>
      </w:r>
    </w:p>
    <w:bookmarkEnd w:id="50"/>
    <w:p w:rsidR="00000000" w:rsidRDefault="003B6F95">
      <w:r>
        <w:t>заявление;</w:t>
      </w:r>
    </w:p>
    <w:p w:rsidR="00000000" w:rsidRDefault="003B6F95">
      <w:r>
        <w:t>документы, удостоверяющие личность гражданина (представителя);</w:t>
      </w:r>
    </w:p>
    <w:p w:rsidR="00000000" w:rsidRDefault="003B6F95">
      <w:r>
        <w:t>документы, подтверждающие полномочия представителя;</w:t>
      </w:r>
    </w:p>
    <w:p w:rsidR="00000000" w:rsidRDefault="003B6F95">
      <w:r>
        <w:t>документы, необходимые для предоставления государственной услуги, подлежащие представлению гражданино</w:t>
      </w:r>
      <w:r>
        <w:t xml:space="preserve">м, предусмотренные </w:t>
      </w:r>
      <w:hyperlink w:anchor="sub_49" w:history="1">
        <w:r>
          <w:rPr>
            <w:rStyle w:val="a4"/>
          </w:rPr>
          <w:t>пунктами 29 - 40</w:t>
        </w:r>
      </w:hyperlink>
      <w:r>
        <w:t xml:space="preserve"> настоящего Административного регламента (далее - документы, необходимые для предоставления государственной услуги).</w:t>
      </w:r>
    </w:p>
    <w:p w:rsidR="00000000" w:rsidRDefault="003B6F95">
      <w:bookmarkStart w:id="51" w:name="sub_47"/>
      <w:r>
        <w:t>27. Формы заявлений, кроме заявления о выплате назначенной пенсии за шесть</w:t>
      </w:r>
      <w:r>
        <w:t xml:space="preserve"> месяцев вперед перед выездом на постоянное жительство за пределы Российской Федерации, предусмотрены </w:t>
      </w:r>
      <w:hyperlink w:anchor="sub_159" w:history="1">
        <w:r>
          <w:rPr>
            <w:rStyle w:val="a4"/>
          </w:rPr>
          <w:t>приложениями N 1 - 11</w:t>
        </w:r>
      </w:hyperlink>
      <w:r>
        <w:t xml:space="preserve"> к настоящему Административному регламенту. Форма заявления о выплате назначенной пенсии за шесть месяцев вп</w:t>
      </w:r>
      <w:r>
        <w:t xml:space="preserve">еред перед выездом на постоянное жительство за пределы Российской Федерации предусмотрена </w:t>
      </w:r>
      <w:hyperlink r:id="rId43" w:history="1">
        <w:r>
          <w:rPr>
            <w:rStyle w:val="a4"/>
          </w:rPr>
          <w:t>приложением N 1</w:t>
        </w:r>
      </w:hyperlink>
      <w:r>
        <w:t xml:space="preserve"> к Положению о порядке выплаты пенсий гражданам, выезжающим (выехавшим) на постоянное жительство за пределы Россий</w:t>
      </w:r>
      <w:r>
        <w:t xml:space="preserve">ской Федерации, утвержденному </w:t>
      </w:r>
      <w:hyperlink r:id="rId44" w:history="1">
        <w:r>
          <w:rPr>
            <w:rStyle w:val="a4"/>
          </w:rPr>
          <w:t>постановлением</w:t>
        </w:r>
      </w:hyperlink>
      <w:r>
        <w:t xml:space="preserve"> Правительства Российской Федерации от 8 июля 2002 г. N 510.</w:t>
      </w:r>
    </w:p>
    <w:p w:rsidR="00000000" w:rsidRDefault="003B6F95">
      <w:bookmarkStart w:id="52" w:name="sub_48"/>
      <w:bookmarkEnd w:id="51"/>
      <w:r>
        <w:t>28. Заявление заполняется на государственном языке Российской Федерации (русском языке), подписывается лич</w:t>
      </w:r>
      <w:r>
        <w:t>но гражданином (представителем).</w:t>
      </w:r>
    </w:p>
    <w:p w:rsidR="00000000" w:rsidRDefault="003B6F95">
      <w:bookmarkStart w:id="53" w:name="sub_49"/>
      <w:bookmarkEnd w:id="52"/>
      <w:r>
        <w:t>29. К заявлению о возобновлении выплаты пенсии представления дополнительных документов не требуется.</w:t>
      </w:r>
    </w:p>
    <w:p w:rsidR="00000000" w:rsidRDefault="003B6F95">
      <w:bookmarkStart w:id="54" w:name="sub_50"/>
      <w:bookmarkEnd w:id="53"/>
      <w:r>
        <w:t>30. К заявлению о прекращении выплаты пенсии прилагаются документы:</w:t>
      </w:r>
    </w:p>
    <w:bookmarkEnd w:id="54"/>
    <w:p w:rsidR="00000000" w:rsidRDefault="003B6F95">
      <w:r>
        <w:t>подтверждающие отчислени</w:t>
      </w:r>
      <w:r>
        <w:t>е граждан в возрасте старше 18 лет из организаций, осуществляющих образовательную деятельность, а также о переводе их на заочную и очно-заочную форму обучения - в случае если выплата пенсии зависит от факта обучения по очной форме по основным образовательн</w:t>
      </w:r>
      <w:r>
        <w:t>ым программам в организациях, осуществляющих образовательную деятельность, в том числе в иностранных организациях, расположенных за пределами территории Российской Федерации, если направление на обучение произведено в соответствии с международными договора</w:t>
      </w:r>
      <w:r>
        <w:t>ми Российской Федерации</w:t>
      </w:r>
      <w:hyperlink w:anchor="sub_174" w:history="1">
        <w:r>
          <w:rPr>
            <w:rStyle w:val="a4"/>
          </w:rPr>
          <w:t>*(2)</w:t>
        </w:r>
      </w:hyperlink>
      <w:r>
        <w:t>;</w:t>
      </w:r>
    </w:p>
    <w:p w:rsidR="00000000" w:rsidRDefault="003B6F95">
      <w:r>
        <w:t>о поступлении гражданина на работу (возобновлении иной деятельности, подлежащей включению в страховой стаж), в том числе о работе в должностях, дающих право на получение пенсии, гражданам из числа работ</w:t>
      </w:r>
      <w:r>
        <w:t xml:space="preserve">ников летно-испытательного состава, космонавтов-испытателей, космонавтов-исследователей, инструкторов-космонавтов-испытателей, инструкторов-космонавтов-исследователей - в </w:t>
      </w:r>
      <w:r>
        <w:lastRenderedPageBreak/>
        <w:t>случае если выплата пенсии зависит от факта выполнения работы.</w:t>
      </w:r>
    </w:p>
    <w:p w:rsidR="00000000" w:rsidRDefault="003B6F95">
      <w:r>
        <w:t>К заявлению о прекраще</w:t>
      </w:r>
      <w:r>
        <w:t>нии выплаты пенсий по другим основаниям представление дополнительных документов не требуется.</w:t>
      </w:r>
    </w:p>
    <w:p w:rsidR="00000000" w:rsidRDefault="003B6F95">
      <w:bookmarkStart w:id="55" w:name="sub_51"/>
      <w:r>
        <w:t>31. К заявлению о восстановлении выплаты пенсии прилагаются документы:</w:t>
      </w:r>
    </w:p>
    <w:bookmarkEnd w:id="55"/>
    <w:p w:rsidR="00000000" w:rsidRDefault="003B6F95">
      <w:r>
        <w:t>об отмене решения суда об объявлении гражданина умершим или решения суда о приз</w:t>
      </w:r>
      <w:r>
        <w:t>нании его безвестно отсутствующим;</w:t>
      </w:r>
    </w:p>
    <w:p w:rsidR="00000000" w:rsidRDefault="003B6F95">
      <w:r>
        <w:t>подтверждающие, что нетрудоспособный гражданин проходит обучение по очной форме в организациях, осуществляющих образовательную деятельность, за исключением обучения по дополнительным образовательным программам;</w:t>
      </w:r>
    </w:p>
    <w:p w:rsidR="00000000" w:rsidRDefault="003B6F95">
      <w:r>
        <w:t>подтвержда</w:t>
      </w:r>
      <w:r>
        <w:t>ющие, что направление на обучение в иностранных организациях, осуществляющих образовательную деятельность, расположенных за пределами территории Российской Федерации, произведено в соответствии с международными договорами Российской Федерации;</w:t>
      </w:r>
    </w:p>
    <w:p w:rsidR="00000000" w:rsidRDefault="003B6F95">
      <w:r>
        <w:t>подтверждающ</w:t>
      </w:r>
      <w:r>
        <w:t>ие, что гражданин не работает;</w:t>
      </w:r>
    </w:p>
    <w:p w:rsidR="00000000" w:rsidRDefault="003B6F95">
      <w:r>
        <w:t>о прекращении работы (прекращении иной деятельности, подлежащей включению в страховой стаж), в том числе о прекращении работы в должностях, дающих право на получение пенсии гражданам из числа работников летно-испытательного с</w:t>
      </w:r>
      <w:r>
        <w:t>остава, космонавтов-испытателей, космонавтов-исследователей, инструкторов-космонавтов-испытателей, инструкторов-космонавтов-исследователей - в случае увольнения с работы (прекращения иной деятельности, подлежащей включению в страховой стаж) лиц, выплата пе</w:t>
      </w:r>
      <w:r>
        <w:t>нсии которым зависит от выполнения работы;</w:t>
      </w:r>
    </w:p>
    <w:p w:rsidR="00000000" w:rsidRDefault="003B6F95">
      <w:r>
        <w:t>подтверждающие наступление новых обстоятельств либо подтверждающие прежние обстоятельства, дающие право на выплату пенсии.</w:t>
      </w:r>
    </w:p>
    <w:p w:rsidR="00000000" w:rsidRDefault="003B6F95">
      <w:bookmarkStart w:id="56" w:name="sub_52"/>
      <w:r>
        <w:t>32. К заявлению о запросе выплатного (пенсионного) дела прилагаются документы о реги</w:t>
      </w:r>
      <w:r>
        <w:t>страции по месту жительства или месту пребывания на территории Российской Федерации.</w:t>
      </w:r>
    </w:p>
    <w:p w:rsidR="00000000" w:rsidRDefault="003B6F95">
      <w:bookmarkStart w:id="57" w:name="sub_53"/>
      <w:bookmarkEnd w:id="56"/>
      <w:r>
        <w:t>33. К заявлению о доставке пенсии представление дополнительных документов не требуется.</w:t>
      </w:r>
    </w:p>
    <w:p w:rsidR="00000000" w:rsidRDefault="003B6F95">
      <w:bookmarkStart w:id="58" w:name="sub_54"/>
      <w:bookmarkEnd w:id="57"/>
      <w:r>
        <w:t>34. К заявлению об изменении номера счета в кредитной орган</w:t>
      </w:r>
      <w:r>
        <w:t>изации представление дополнительных документов не требуется.</w:t>
      </w:r>
    </w:p>
    <w:p w:rsidR="00000000" w:rsidRDefault="003B6F95">
      <w:bookmarkStart w:id="59" w:name="sub_55"/>
      <w:bookmarkEnd w:id="58"/>
      <w:r>
        <w:t>35. К заявлению об изменении данных гражданина (представителя) прилагаются документы:</w:t>
      </w:r>
    </w:p>
    <w:bookmarkEnd w:id="59"/>
    <w:p w:rsidR="00000000" w:rsidRDefault="003B6F95">
      <w:r>
        <w:t>подтверждающие изменение фамилии, имени, отчества гражданина;</w:t>
      </w:r>
    </w:p>
    <w:p w:rsidR="00000000" w:rsidRDefault="003B6F95">
      <w:r>
        <w:t>подтверждающие дату рождения гражданина;</w:t>
      </w:r>
    </w:p>
    <w:p w:rsidR="00000000" w:rsidRDefault="003B6F95">
      <w:r>
        <w:t>подтверждающие изменение адреса места жительства, места пребывания гражданина;</w:t>
      </w:r>
    </w:p>
    <w:p w:rsidR="00000000" w:rsidRDefault="003B6F95">
      <w:r>
        <w:t>подтверждающие изменение фамилии, имени, отчества представителя; подтверждающие изменение адреса места жительства, места пребывания пред</w:t>
      </w:r>
      <w:r>
        <w:t>ставителя.</w:t>
      </w:r>
    </w:p>
    <w:p w:rsidR="00000000" w:rsidRDefault="003B6F95">
      <w:bookmarkStart w:id="60" w:name="sub_56"/>
      <w:r>
        <w:t>36. К заявлению о добровольном возмещении излишне полученных сумм пенсии представление дополнительных документов не требуется.</w:t>
      </w:r>
    </w:p>
    <w:p w:rsidR="00000000" w:rsidRDefault="003B6F95">
      <w:bookmarkStart w:id="61" w:name="sub_57"/>
      <w:bookmarkEnd w:id="60"/>
      <w:r>
        <w:t>37. К заявлению о перечислении пенсии в полном объеме или в определенной части этой пенсии в счет об</w:t>
      </w:r>
      <w:r>
        <w:t>еспечения установленных законодательством Российской Федерации платежей представление дополнительных документов не требуется</w:t>
      </w:r>
      <w:hyperlink w:anchor="sub_175" w:history="1">
        <w:r>
          <w:rPr>
            <w:rStyle w:val="a4"/>
          </w:rPr>
          <w:t>*(3)</w:t>
        </w:r>
      </w:hyperlink>
      <w:r>
        <w:t>.</w:t>
      </w:r>
    </w:p>
    <w:p w:rsidR="00000000" w:rsidRDefault="003B6F95">
      <w:bookmarkStart w:id="62" w:name="sub_58"/>
      <w:bookmarkEnd w:id="61"/>
      <w:r>
        <w:t>38. К заявлению о выплате назначенной пенсии за шесть месяцев вперед перед выездом на пос</w:t>
      </w:r>
      <w:r>
        <w:t>тоянное жительство за пределы Российской Федерации прилагаются документы:</w:t>
      </w:r>
    </w:p>
    <w:bookmarkEnd w:id="62"/>
    <w:p w:rsidR="00000000" w:rsidRDefault="003B6F95">
      <w:r>
        <w:t xml:space="preserve">паспорт гражданина Российской Федерации, удостоверяющий личность гражданина Российской Федерации за пределами Российской Федерации с отметкой </w:t>
      </w:r>
      <w:r>
        <w:lastRenderedPageBreak/>
        <w:t>"для проживания за границей" - для</w:t>
      </w:r>
      <w:r>
        <w:t xml:space="preserve"> гражданина Российской Федерации;</w:t>
      </w:r>
    </w:p>
    <w:p w:rsidR="00000000" w:rsidRDefault="003B6F95">
      <w:r>
        <w:t>национальный паспорт, копия вида на жительство и виза иностранного государства, на территорию которого намерен въехать гражданин (если она необходима) - для иностранных граждан;</w:t>
      </w:r>
    </w:p>
    <w:p w:rsidR="00000000" w:rsidRDefault="003B6F95">
      <w:r>
        <w:t>копия вида на жительство и виза иностранного</w:t>
      </w:r>
      <w:r>
        <w:t xml:space="preserve"> государства, на территорию которого гражданин намерен въехать (если она необходима) - для лица без гражданства.</w:t>
      </w:r>
    </w:p>
    <w:p w:rsidR="00000000" w:rsidRDefault="003B6F95">
      <w:bookmarkStart w:id="63" w:name="sub_59"/>
      <w:r>
        <w:t>39. К заявлению о выплате начисленных сумм пенсии, причитавшихся пенсионеру и оставшихся не полученными в связи с его смертью, гражданино</w:t>
      </w:r>
      <w:r>
        <w:t>м представляются документы:</w:t>
      </w:r>
    </w:p>
    <w:bookmarkEnd w:id="63"/>
    <w:p w:rsidR="00000000" w:rsidRDefault="003B6F95">
      <w:r>
        <w:t>удостоверяющие личность гражданина; подтверждающие смерть пенсионера; о родственных отношениях с умершим пенсионером; о совместном проживании с умершим пенсионером на день смерти;</w:t>
      </w:r>
    </w:p>
    <w:p w:rsidR="00000000" w:rsidRDefault="003B6F95">
      <w:r>
        <w:t xml:space="preserve">свидетельство о праве на наследство - для </w:t>
      </w:r>
      <w:r>
        <w:t>подтверждения права наследования начисленных сумм пенсии, причитавшихся пенсионеру и оставшихся не полученными в связи с его смертью.</w:t>
      </w:r>
    </w:p>
    <w:p w:rsidR="00000000" w:rsidRDefault="003B6F95">
      <w:bookmarkStart w:id="64" w:name="sub_60"/>
      <w:r>
        <w:t>40. К заявлению о выдаче справки о суммах пенсии, не полученных при жизни пенсионером, представляется запрос нотариу</w:t>
      </w:r>
      <w:r>
        <w:t>са.</w:t>
      </w:r>
    </w:p>
    <w:bookmarkEnd w:id="64"/>
    <w:p w:rsidR="00000000" w:rsidRDefault="003B6F95"/>
    <w:p w:rsidR="00000000" w:rsidRDefault="003B6F95">
      <w:pPr>
        <w:pStyle w:val="1"/>
      </w:pPr>
      <w:bookmarkStart w:id="65" w:name="sub_65"/>
      <w:r>
        <w:t>Исчерпывающий перечень документов, необходимых в соответствии с 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</w:t>
      </w:r>
      <w:r>
        <w:t>ов, участвующих в предоставлении государственных или муниципальных услуг, и которые гражданин вправе представить, а также способы их получения гражданином, в том числе в электронной форме, порядок их представления</w:t>
      </w:r>
    </w:p>
    <w:bookmarkEnd w:id="65"/>
    <w:p w:rsidR="00000000" w:rsidRDefault="003B6F95"/>
    <w:p w:rsidR="00000000" w:rsidRDefault="003B6F95">
      <w:bookmarkStart w:id="66" w:name="sub_62"/>
      <w:r>
        <w:t>41. Территориальные органы ПФ</w:t>
      </w:r>
      <w:r>
        <w:t>Р при предоставлении государственной услуги не вправе требовать от гражданина:</w:t>
      </w:r>
    </w:p>
    <w:bookmarkEnd w:id="66"/>
    <w:p w:rsidR="00000000" w:rsidRDefault="003B6F95">
      <w: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</w:t>
      </w:r>
      <w:r>
        <w:t>ошения, возникающие в связи с предоставлением государственной услуги;</w:t>
      </w:r>
    </w:p>
    <w:p w:rsidR="00000000" w:rsidRDefault="003B6F95">
      <w:r>
        <w:t>представления документов и информации, которые находятся в распоряжении территориальных органов ПФР, иных государственных органов, органов местного самоуправления либо подведомственных г</w:t>
      </w:r>
      <w:r>
        <w:t>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актами, за исключением докум</w:t>
      </w:r>
      <w:r>
        <w:t xml:space="preserve">ентов, включенных в определенный </w:t>
      </w:r>
      <w:hyperlink r:id="rId45" w:history="1">
        <w:r>
          <w:rPr>
            <w:rStyle w:val="a4"/>
          </w:rPr>
          <w:t>частью 6 статьи 7</w:t>
        </w:r>
      </w:hyperlink>
      <w:r>
        <w:t xml:space="preserve"> Федерального закона от 27 июля 2010 г. N 210-ФЗ перечень документов.</w:t>
      </w:r>
    </w:p>
    <w:p w:rsidR="00000000" w:rsidRDefault="003B6F95">
      <w:bookmarkStart w:id="67" w:name="sub_63"/>
      <w:r>
        <w:t xml:space="preserve">42. Гражданин вправе представить дополнительно к документам, необходимым для предоставления </w:t>
      </w:r>
      <w:r>
        <w:t>государственной услуги, подлежащим представлению гражданином, документы, которые находятся в распоряжении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</w:t>
      </w:r>
      <w:r>
        <w:t>.</w:t>
      </w:r>
    </w:p>
    <w:p w:rsidR="00000000" w:rsidRDefault="003B6F95">
      <w:bookmarkStart w:id="68" w:name="sub_64"/>
      <w:bookmarkEnd w:id="67"/>
      <w:r>
        <w:t xml:space="preserve">43. В качестве документа, подтверждающего неполучение пенсии в федеральном органе исполнительной власти, осуществляющем пенсионное обеспечение в соответствии с </w:t>
      </w:r>
      <w:hyperlink r:id="rId46" w:history="1">
        <w:r>
          <w:rPr>
            <w:rStyle w:val="a4"/>
          </w:rPr>
          <w:t>Законом</w:t>
        </w:r>
      </w:hyperlink>
      <w:r>
        <w:t xml:space="preserve"> Российской Федерации от 12 февраля 1993 г. </w:t>
      </w:r>
      <w:r>
        <w:t xml:space="preserve">N 4468-1, </w:t>
      </w:r>
      <w:r>
        <w:lastRenderedPageBreak/>
        <w:t>гражданин вправе представить справку о неполучении пенсии, выданную соответствующим органом.</w:t>
      </w:r>
    </w:p>
    <w:bookmarkEnd w:id="68"/>
    <w:p w:rsidR="00000000" w:rsidRDefault="003B6F95"/>
    <w:p w:rsidR="00000000" w:rsidRDefault="003B6F95">
      <w:pPr>
        <w:pStyle w:val="1"/>
      </w:pPr>
      <w:bookmarkStart w:id="69" w:name="sub_67"/>
      <w:r>
        <w:t>Исчерпывающий перечень оснований для отказа в приеме документов, необходимых для предоставления государственной услуги</w:t>
      </w:r>
    </w:p>
    <w:bookmarkEnd w:id="69"/>
    <w:p w:rsidR="00000000" w:rsidRDefault="003B6F95"/>
    <w:p w:rsidR="00000000" w:rsidRDefault="003B6F95">
      <w:bookmarkStart w:id="70" w:name="sub_66"/>
      <w:r>
        <w:t>44. Осно</w:t>
      </w:r>
      <w:r>
        <w:t>вания для отказа в приеме документов, необходимых для предоставления государственной услуги, отсутствуют.</w:t>
      </w:r>
    </w:p>
    <w:bookmarkEnd w:id="70"/>
    <w:p w:rsidR="00000000" w:rsidRDefault="003B6F95"/>
    <w:p w:rsidR="00000000" w:rsidRDefault="003B6F95">
      <w:pPr>
        <w:pStyle w:val="1"/>
      </w:pPr>
      <w:bookmarkStart w:id="71" w:name="sub_69"/>
      <w:r>
        <w:t>Исчерпывающий перечень оснований для приостановления или отказа в предоставлении государственной услуги</w:t>
      </w:r>
    </w:p>
    <w:bookmarkEnd w:id="71"/>
    <w:p w:rsidR="00000000" w:rsidRDefault="003B6F95"/>
    <w:p w:rsidR="00000000" w:rsidRDefault="003B6F95">
      <w:bookmarkStart w:id="72" w:name="sub_68"/>
      <w:r>
        <w:t>45. Основания для приостановления и отказа в предоставлении государственной услуги отсутствуют.</w:t>
      </w:r>
    </w:p>
    <w:bookmarkEnd w:id="72"/>
    <w:p w:rsidR="00000000" w:rsidRDefault="003B6F95"/>
    <w:p w:rsidR="00000000" w:rsidRDefault="003B6F95">
      <w:pPr>
        <w:pStyle w:val="1"/>
      </w:pPr>
      <w:bookmarkStart w:id="73" w:name="sub_71"/>
      <w:r>
        <w:t>Перечень услуг, которые являются необходимыми и обязательными для предоставления государственной услуги</w:t>
      </w:r>
    </w:p>
    <w:bookmarkEnd w:id="73"/>
    <w:p w:rsidR="00000000" w:rsidRDefault="003B6F95"/>
    <w:p w:rsidR="00000000" w:rsidRDefault="003B6F95">
      <w:bookmarkStart w:id="74" w:name="sub_70"/>
      <w:r>
        <w:t>46. Услуги, которые являются н</w:t>
      </w:r>
      <w:r>
        <w:t>еобходимыми и обязательными для предоставления государственной услуги, не предусмотрены.</w:t>
      </w:r>
    </w:p>
    <w:bookmarkEnd w:id="74"/>
    <w:p w:rsidR="00000000" w:rsidRDefault="003B6F95"/>
    <w:p w:rsidR="00000000" w:rsidRDefault="003B6F95">
      <w:pPr>
        <w:pStyle w:val="1"/>
      </w:pPr>
      <w:bookmarkStart w:id="75" w:name="sub_73"/>
      <w: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bookmarkEnd w:id="75"/>
    <w:p w:rsidR="00000000" w:rsidRDefault="003B6F95"/>
    <w:p w:rsidR="00000000" w:rsidRDefault="003B6F95">
      <w:bookmarkStart w:id="76" w:name="sub_72"/>
      <w:r>
        <w:t>47. Предостав</w:t>
      </w:r>
      <w:r>
        <w:t>ление территориальными органами ПФР государственной услуги осуществляется бесплатно.</w:t>
      </w:r>
    </w:p>
    <w:bookmarkEnd w:id="76"/>
    <w:p w:rsidR="00000000" w:rsidRDefault="003B6F95"/>
    <w:p w:rsidR="00000000" w:rsidRDefault="003B6F95">
      <w:pPr>
        <w:pStyle w:val="1"/>
      </w:pPr>
      <w:bookmarkStart w:id="77" w:name="sub_75"/>
      <w: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</w:t>
      </w:r>
      <w:r>
        <w:t>ключая информацию о методике расчета размера такой платы</w:t>
      </w:r>
    </w:p>
    <w:bookmarkEnd w:id="77"/>
    <w:p w:rsidR="00000000" w:rsidRDefault="003B6F95"/>
    <w:p w:rsidR="00000000" w:rsidRDefault="003B6F95">
      <w:bookmarkStart w:id="78" w:name="sub_74"/>
      <w:r>
        <w:t xml:space="preserve">48. Основания для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</w:t>
      </w:r>
      <w:r>
        <w:t>не предусмотрены.</w:t>
      </w:r>
    </w:p>
    <w:bookmarkEnd w:id="78"/>
    <w:p w:rsidR="00000000" w:rsidRDefault="003B6F95"/>
    <w:p w:rsidR="00000000" w:rsidRDefault="003B6F95">
      <w:pPr>
        <w:pStyle w:val="1"/>
      </w:pPr>
      <w:bookmarkStart w:id="79" w:name="sub_77"/>
      <w:r>
        <w:t>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</w:t>
      </w:r>
    </w:p>
    <w:bookmarkEnd w:id="79"/>
    <w:p w:rsidR="00000000" w:rsidRDefault="003B6F95"/>
    <w:p w:rsidR="00000000" w:rsidRDefault="003B6F95">
      <w:bookmarkStart w:id="80" w:name="sub_76"/>
      <w:r>
        <w:t xml:space="preserve">49. Время ожидания в очереди не должно превышать </w:t>
      </w:r>
      <w:r>
        <w:t>15 минут при обращении по вопросам предоставления государственной услуги.</w:t>
      </w:r>
    </w:p>
    <w:bookmarkEnd w:id="80"/>
    <w:p w:rsidR="00000000" w:rsidRDefault="003B6F95"/>
    <w:p w:rsidR="00000000" w:rsidRDefault="003B6F95">
      <w:pPr>
        <w:pStyle w:val="1"/>
      </w:pPr>
      <w:bookmarkStart w:id="81" w:name="sub_83"/>
      <w:r>
        <w:t>Срок и порядок регистрации заявления гражданина о предоставлении государственной услуги, в том числе в электронной форме</w:t>
      </w:r>
    </w:p>
    <w:bookmarkEnd w:id="81"/>
    <w:p w:rsidR="00000000" w:rsidRDefault="003B6F95"/>
    <w:p w:rsidR="00000000" w:rsidRDefault="003B6F95">
      <w:bookmarkStart w:id="82" w:name="sub_78"/>
      <w:r>
        <w:t>50. Заявления (за исключением заявл</w:t>
      </w:r>
      <w:r>
        <w:t>ения о запросе выплатного (пенсионного) дела) подаются в территориальный орган ПФР по месту нахождения выплатного (пенсионного) дела</w:t>
      </w:r>
      <w:hyperlink w:anchor="sub_176" w:history="1">
        <w:r>
          <w:rPr>
            <w:rStyle w:val="a4"/>
          </w:rPr>
          <w:t>*(4)</w:t>
        </w:r>
      </w:hyperlink>
      <w:r>
        <w:t xml:space="preserve"> гражданина.</w:t>
      </w:r>
    </w:p>
    <w:bookmarkEnd w:id="82"/>
    <w:p w:rsidR="00000000" w:rsidRDefault="003B6F95">
      <w:r>
        <w:t>Заявление о запросе выплатного (пенсионного) дела подается в территориальный</w:t>
      </w:r>
      <w:r>
        <w:t xml:space="preserve"> орган ПФР по новому месту жительства гражданина.</w:t>
      </w:r>
    </w:p>
    <w:p w:rsidR="00000000" w:rsidRDefault="003B6F95">
      <w:bookmarkStart w:id="83" w:name="sub_79"/>
      <w:r>
        <w:t>51. Заявление, поданное при личном обращении гражданина в территориальный орган ПФР, регистрируется в день приема указанного заявления.</w:t>
      </w:r>
    </w:p>
    <w:bookmarkEnd w:id="83"/>
    <w:p w:rsidR="00000000" w:rsidRDefault="003B6F95">
      <w:r>
        <w:t>В случае направления заявления и документов, необходимых д</w:t>
      </w:r>
      <w:r>
        <w:t>ля предоставления государственной услуги, по почте их регистрация осуществляется не позднее дня, в котором они получены территориальным органом ПФР.</w:t>
      </w:r>
    </w:p>
    <w:p w:rsidR="00000000" w:rsidRDefault="003B6F95">
      <w:r>
        <w:t>В случае поступления заявления и документов, необходимых для предоставления государственной услуги, в нераб</w:t>
      </w:r>
      <w:r>
        <w:t>очие и праздничные дни, их регистрация осуществляется не позднее дня, следующего за нерабочими и праздничными днями.</w:t>
      </w:r>
    </w:p>
    <w:p w:rsidR="00000000" w:rsidRDefault="003B6F95">
      <w:bookmarkStart w:id="84" w:name="sub_80"/>
      <w:r>
        <w:t xml:space="preserve">52. Факт и дата приема территориальным органом ПФР заявления и документов, необходимых для предоставления государственной услуги, от </w:t>
      </w:r>
      <w:r>
        <w:t>гражданина, обращающегося за предоставлением государственной услуги, подтверждается распиской-уведомлением о приеме и регистрации заявления (далее - расписка-уведомление), выдаваемой территориальным органом ПФР.</w:t>
      </w:r>
    </w:p>
    <w:bookmarkEnd w:id="84"/>
    <w:p w:rsidR="00000000" w:rsidRDefault="003B6F95">
      <w:r>
        <w:t>В том случае, если заявление поступило</w:t>
      </w:r>
      <w:r>
        <w:t xml:space="preserve"> по почте, расписка-уведомление направляется в адрес гражданина по почте либо по желанию гражданина выдается ему на руки.</w:t>
      </w:r>
    </w:p>
    <w:p w:rsidR="00000000" w:rsidRDefault="003B6F95">
      <w:bookmarkStart w:id="85" w:name="sub_81"/>
      <w:r>
        <w:t>53. Прием и регистрация заявления, поданного на личном приеме, не должны занимать более 30 минут.</w:t>
      </w:r>
    </w:p>
    <w:p w:rsidR="00000000" w:rsidRDefault="003B6F95">
      <w:bookmarkStart w:id="86" w:name="sub_82"/>
      <w:bookmarkEnd w:id="85"/>
      <w:r>
        <w:t>54. Регистрация за</w:t>
      </w:r>
      <w:r>
        <w:t xml:space="preserve">явления, поступившего в территориальный орган ПФР в форме электронного документа, осуществляется в сроки, указанные в </w:t>
      </w:r>
      <w:hyperlink w:anchor="sub_92" w:history="1">
        <w:r>
          <w:rPr>
            <w:rStyle w:val="a4"/>
          </w:rPr>
          <w:t>пункте 61</w:t>
        </w:r>
      </w:hyperlink>
      <w:r>
        <w:t xml:space="preserve"> настоящего Административного регламента.</w:t>
      </w:r>
    </w:p>
    <w:bookmarkEnd w:id="86"/>
    <w:p w:rsidR="00000000" w:rsidRDefault="003B6F95"/>
    <w:p w:rsidR="00000000" w:rsidRDefault="003B6F95">
      <w:pPr>
        <w:pStyle w:val="1"/>
      </w:pPr>
      <w:bookmarkStart w:id="87" w:name="sub_85"/>
      <w:r>
        <w:t>Требования к помещениям, в которых предоставляется государственная услуга, к месту ожидания и приема граждан, размещению и оформлению визуальной, текстовой и мультимедийной информации о предоставлении государственной услуги</w:t>
      </w:r>
    </w:p>
    <w:bookmarkEnd w:id="87"/>
    <w:p w:rsidR="00000000" w:rsidRDefault="003B6F95"/>
    <w:p w:rsidR="00000000" w:rsidRDefault="003B6F95">
      <w:bookmarkStart w:id="88" w:name="sub_84"/>
      <w:r>
        <w:t>55. Помещения, в ко</w:t>
      </w:r>
      <w:r>
        <w:t>торых предоставляется государственная услуга, должны размещаться преимущественно на нижних, предпочтительнее на первых этажах зданий, в которых располагаются территориальные органы ПФР, с обеспечением возможности доступа в помещение маломобильных групп нас</w:t>
      </w:r>
      <w:r>
        <w:t>еления.</w:t>
      </w:r>
    </w:p>
    <w:bookmarkEnd w:id="88"/>
    <w:p w:rsidR="00000000" w:rsidRDefault="003B6F95">
      <w:r>
        <w:t>Должны быть созданы условия для обслуживания маломобильных групп населения: помещения должны быть оборудованы пандусами, специальными ограждениями и перилами.</w:t>
      </w:r>
    </w:p>
    <w:p w:rsidR="00000000" w:rsidRDefault="003B6F95">
      <w:r>
        <w:t>Центральный вход в здание, где располагается территориальный орган ПФР, оборудуется</w:t>
      </w:r>
      <w:r>
        <w:t xml:space="preserve"> информационной табличкой (вывеской), содержащей следующую информацию:</w:t>
      </w:r>
    </w:p>
    <w:p w:rsidR="00000000" w:rsidRDefault="003B6F95">
      <w:r>
        <w:t>наименование территориального органа ПФР (наименование структурного подразделения, осуществляющего предоставление государственной услуги); режим работы; график приема граждан.</w:t>
      </w:r>
    </w:p>
    <w:p w:rsidR="00000000" w:rsidRDefault="003B6F95">
      <w:r>
        <w:t>Помещения</w:t>
      </w:r>
      <w:r>
        <w:t xml:space="preserve">, предназначенные для приема граждан, оборудуются: электронной системой управления очередью (по возможности); световым информационным табло </w:t>
      </w:r>
      <w:r>
        <w:lastRenderedPageBreak/>
        <w:t>(по возможности); системой кондиционирования воздуха (по возможности); противопожарной системой и средствами пожарот</w:t>
      </w:r>
      <w:r>
        <w:t>ушения; системой охраны и видеонаблюдения (по возможности).</w:t>
      </w:r>
    </w:p>
    <w:p w:rsidR="00000000" w:rsidRDefault="003B6F95">
      <w:r>
        <w:t>Помещения, предназначенные для приема граждан, включают зал ожидания и места для приема граждан.</w:t>
      </w:r>
    </w:p>
    <w:p w:rsidR="00000000" w:rsidRDefault="003B6F95">
      <w:r>
        <w:t>Зал ожидания оснащается стульями, столами (стойками) для возможности оформления документов. Количес</w:t>
      </w:r>
      <w:r>
        <w:t>тво мест ожидания определяется исходя из фактической нагрузки и возможностей для их размещения в здании. В зале ожидания должен быть установлен компьютер со справочно-правовыми системами и программными продуктами. Правила работы с компьютером, а также фами</w:t>
      </w:r>
      <w:r>
        <w:t>лия, имя, отчество (при наличии), номер телефона, номер кабинета должностного лица территориального органа ПФР, отвечающего за работу компьютера, размещаются на информационном стенде, расположенном рядом с компьютером.</w:t>
      </w:r>
    </w:p>
    <w:p w:rsidR="00000000" w:rsidRDefault="003B6F95">
      <w:r>
        <w:t>При входе в помещение, где располагае</w:t>
      </w:r>
      <w:r>
        <w:t>тся территориальный орган ПФР, и (или) в залах ожидания оборудуются информационные стенды. На информационных стендах размещаются следующие документы и информация:</w:t>
      </w:r>
    </w:p>
    <w:p w:rsidR="00000000" w:rsidRDefault="003B6F95">
      <w:r>
        <w:t>почтовый адрес территориального органа ПФР и его вышестоящего органа;</w:t>
      </w:r>
    </w:p>
    <w:p w:rsidR="00000000" w:rsidRDefault="003B6F95">
      <w:r>
        <w:t>адрес сайта ПФР;</w:t>
      </w:r>
    </w:p>
    <w:p w:rsidR="00000000" w:rsidRDefault="003B6F95">
      <w:r>
        <w:t>справо</w:t>
      </w:r>
      <w:r>
        <w:t>чный номер телефона территориального органа ПФР, номер телефона-автоинформатора (при наличии);</w:t>
      </w:r>
    </w:p>
    <w:p w:rsidR="00000000" w:rsidRDefault="003B6F95">
      <w:bookmarkStart w:id="89" w:name="sub_233"/>
      <w:r>
        <w:t>режим работы территориального органа ПФР;</w:t>
      </w:r>
    </w:p>
    <w:bookmarkEnd w:id="89"/>
    <w:p w:rsidR="00000000" w:rsidRDefault="003B6F95">
      <w:r>
        <w:t>выдержки из нормативных правовых актов, содержащих нормы, регулирующие деятельность по предоставлению гос</w:t>
      </w:r>
      <w:r>
        <w:t>ударственной услуги;</w:t>
      </w:r>
    </w:p>
    <w:p w:rsidR="00000000" w:rsidRDefault="003B6F95">
      <w:r>
        <w:t>перечень категорий граждан, имеющих право на получение государственной услуги;</w:t>
      </w:r>
    </w:p>
    <w:p w:rsidR="00000000" w:rsidRDefault="003B6F95">
      <w:bookmarkStart w:id="90" w:name="sub_234"/>
      <w:r>
        <w:t>перечень документов, необходимых для предоставления государственной услуги;</w:t>
      </w:r>
    </w:p>
    <w:bookmarkEnd w:id="90"/>
    <w:p w:rsidR="00000000" w:rsidRDefault="003B6F95">
      <w:r>
        <w:t>формы заявлений для предоставления государственной услуги и образц</w:t>
      </w:r>
      <w:r>
        <w:t>ы их заполнения.</w:t>
      </w:r>
    </w:p>
    <w:p w:rsidR="00000000" w:rsidRDefault="003B6F95">
      <w:r>
        <w:t>Прием граждан по вопросам предоставления государственной услуги осуществляется в кабинках (кабинетах), специально предназначенных для приема граждан, которые оборудуются информационными табличками с указанием:</w:t>
      </w:r>
    </w:p>
    <w:p w:rsidR="00000000" w:rsidRDefault="003B6F95">
      <w:r>
        <w:t>номера кабинки (кабинета);</w:t>
      </w:r>
    </w:p>
    <w:p w:rsidR="00000000" w:rsidRDefault="003B6F95">
      <w:r>
        <w:t>фа</w:t>
      </w:r>
      <w:r>
        <w:t>милии, имени, отчества (при наличии) должностного лица территориального органа ПФР, осуществляющего прием граждан.</w:t>
      </w:r>
    </w:p>
    <w:p w:rsidR="00000000" w:rsidRDefault="003B6F95">
      <w:r>
        <w:t>Рабочее место должностного лица должно быть оборудовано персональным компьютером с возможностью доступа к необходимым информационным базам да</w:t>
      </w:r>
      <w:r>
        <w:t>нных ПФР и территориальных органов ПФР, принтером и сканером.</w:t>
      </w:r>
    </w:p>
    <w:p w:rsidR="00000000" w:rsidRDefault="003B6F95"/>
    <w:p w:rsidR="00000000" w:rsidRDefault="003B6F95">
      <w:pPr>
        <w:pStyle w:val="1"/>
      </w:pPr>
      <w:bookmarkStart w:id="91" w:name="sub_89"/>
      <w:r>
        <w:t>Показатели доступности и качества предоставления государственной услуги, в том числе количество взаимодействий гражданина с должностными лицами при предоставлении государственной услуги и</w:t>
      </w:r>
      <w:r>
        <w:t xml:space="preserve">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</w:t>
      </w:r>
      <w:r>
        <w:t>ем информационно-коммуникационных технологий</w:t>
      </w:r>
    </w:p>
    <w:bookmarkEnd w:id="91"/>
    <w:p w:rsidR="00000000" w:rsidRDefault="003B6F95"/>
    <w:p w:rsidR="00000000" w:rsidRDefault="003B6F95">
      <w:bookmarkStart w:id="92" w:name="sub_86"/>
      <w:r>
        <w:t>56. Оценка доступности и качества предоставления государственной услуги должна осуществляться по следующим показателям:</w:t>
      </w:r>
    </w:p>
    <w:bookmarkEnd w:id="92"/>
    <w:p w:rsidR="00000000" w:rsidRDefault="003B6F95">
      <w:r>
        <w:t xml:space="preserve">степень информированности граждан о порядке предоставления </w:t>
      </w:r>
      <w:r>
        <w:lastRenderedPageBreak/>
        <w:t>государственн</w:t>
      </w:r>
      <w:r>
        <w:t>ой услуги (доступность информации о государственной услуге, возможность выбора способа получения информации);</w:t>
      </w:r>
    </w:p>
    <w:p w:rsidR="00000000" w:rsidRDefault="003B6F95">
      <w:r>
        <w:t>возможность выбора гражданином форм предоставления государственной услуги, в том числе с использованием информационно-телекоммуникационных сетей о</w:t>
      </w:r>
      <w:r>
        <w:t>бщего пользования (в том числе сети Интернет), включая Единый портал;</w:t>
      </w:r>
    </w:p>
    <w:p w:rsidR="00000000" w:rsidRDefault="003B6F95">
      <w:r>
        <w:t>возможность обращения за получением государственной услуги в многофункциональный центр предоставления государственных и муниципальных услуг (далее - многофункциональный центр);</w:t>
      </w:r>
    </w:p>
    <w:p w:rsidR="00000000" w:rsidRDefault="003B6F95">
      <w:r>
        <w:t>доступность обращения за предоставлением государственной услуги, в том числе для маломобильных групп населения;</w:t>
      </w:r>
    </w:p>
    <w:p w:rsidR="00000000" w:rsidRDefault="003B6F95">
      <w:r>
        <w:t>соблюдение сроков предоставления государственной услуги и сроков выполнения административных процедур при предоставлении государственной услуги;</w:t>
      </w:r>
    </w:p>
    <w:p w:rsidR="00000000" w:rsidRDefault="003B6F95">
      <w:r>
        <w:t>отсутствие обоснованных жалоб со стороны граждан по результатам предоставления государственной услуги;</w:t>
      </w:r>
    </w:p>
    <w:p w:rsidR="00000000" w:rsidRDefault="003B6F95">
      <w:r>
        <w:t xml:space="preserve">наличие возможности подачи заявления о предоставлении государственной услуги и документов (содержащихся в них сведений), необходимых для предоставления </w:t>
      </w:r>
      <w:r>
        <w:t>государственной услуги, в форме электронного документа;</w:t>
      </w:r>
    </w:p>
    <w:p w:rsidR="00000000" w:rsidRDefault="003B6F95">
      <w:r>
        <w:t>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000000" w:rsidRDefault="003B6F95">
      <w:bookmarkStart w:id="93" w:name="sub_87"/>
      <w:r>
        <w:t>57. В целях предоставления г</w:t>
      </w:r>
      <w:r>
        <w:t>осударственной услуги, консультаций и информирования о ходе предоставления государственной услуги допускается осуществление приема граждан по предварительной записи. Запись на прием проводится при личном обращении или с использованием средств телефонной св</w:t>
      </w:r>
      <w:r>
        <w:t>язи.</w:t>
      </w:r>
    </w:p>
    <w:p w:rsidR="00000000" w:rsidRDefault="003B6F95">
      <w:bookmarkStart w:id="94" w:name="sub_88"/>
      <w:bookmarkEnd w:id="93"/>
      <w:r>
        <w:t>58. Предоставление государственной услуги предусматривает однократное взаимодействие гражданина с должностными лицами.</w:t>
      </w:r>
    </w:p>
    <w:bookmarkEnd w:id="94"/>
    <w:p w:rsidR="00000000" w:rsidRDefault="003B6F95"/>
    <w:p w:rsidR="00000000" w:rsidRDefault="003B6F95">
      <w:pPr>
        <w:pStyle w:val="1"/>
      </w:pPr>
      <w:bookmarkStart w:id="95" w:name="sub_96"/>
      <w:r>
        <w:t>Иные требования, в том числе учитывающие особенности предоставления государственной услуги в многофункциона</w:t>
      </w:r>
      <w:r>
        <w:t>льных центрах и особенности предоставления государственной услуги в электронной форме</w:t>
      </w:r>
    </w:p>
    <w:bookmarkEnd w:id="95"/>
    <w:p w:rsidR="00000000" w:rsidRDefault="003B6F95"/>
    <w:p w:rsidR="00000000" w:rsidRDefault="003B6F95">
      <w:bookmarkStart w:id="96" w:name="sub_90"/>
      <w:r>
        <w:t>59. Прием граждан по вопросам предоставления государственной услуги также может осуществляться должностным лицом на выездном приеме граждан, организованном т</w:t>
      </w:r>
      <w:r>
        <w:t>ерриториальным органом ПФР.</w:t>
      </w:r>
    </w:p>
    <w:bookmarkEnd w:id="96"/>
    <w:p w:rsidR="00000000" w:rsidRDefault="003B6F95">
      <w:r>
        <w:t>В отдельных случаях для приема граждан, не имеющих возможности по состоянию здоровья обратиться в территориальный орган ПФР, осуществляется выход (выезд) должностного лица структурного подразделения территориального органа</w:t>
      </w:r>
      <w:r>
        <w:t xml:space="preserve"> ПФР, ответственного за прием граждан по вопросам предоставления государственной услуги, к месту фактического проживания гражданина.</w:t>
      </w:r>
    </w:p>
    <w:p w:rsidR="00000000" w:rsidRDefault="003B6F95">
      <w:bookmarkStart w:id="97" w:name="sub_91"/>
      <w:r>
        <w:t>60. Гражданин может направить заявление в форме электронного документа через Единый портал путем заполнения соответст</w:t>
      </w:r>
      <w:r>
        <w:t>вующей интерактивной формы заявления с использованием "личного кабинета", обеспечивающего возможность направления и получения однозначной и конфиденциальной информации, а также промежуточных сообщений и ответной информации в электронном виде, в том числе с</w:t>
      </w:r>
      <w:r>
        <w:t xml:space="preserve"> использованием электронной подписи в порядке, предусмотренном законодательством Российской Федерации.</w:t>
      </w:r>
    </w:p>
    <w:p w:rsidR="00000000" w:rsidRDefault="003B6F95">
      <w:bookmarkStart w:id="98" w:name="sub_92"/>
      <w:bookmarkEnd w:id="97"/>
      <w:r>
        <w:t>61. Заявление, принятое через Единый портал, регистрируется на Едином портале в электронном журнале "История обращений по застрахованному лиц</w:t>
      </w:r>
      <w:r>
        <w:t>у" в автоматическом режиме.</w:t>
      </w:r>
    </w:p>
    <w:bookmarkEnd w:id="98"/>
    <w:p w:rsidR="00000000" w:rsidRDefault="003B6F95">
      <w:r>
        <w:lastRenderedPageBreak/>
        <w:t>Должностное лицо не позднее рабочего дня, в котором территориальным органом ПФР получено заявление, а в случае поступления заявления в территориальный орган ПФР в нерабочие и праздничные дни - не позднее рабочего дня, след</w:t>
      </w:r>
      <w:r>
        <w:t>ующего за нерабочими и праздничными днями, осуществляет его регистрацию, а также формирует и направляет гражданину электронное уведомление о получении его заявления с указанием даты представления в территориальный орган ПФР документов, необходимых для пред</w:t>
      </w:r>
      <w:r>
        <w:t>оставления государственной услуги. Срок представления гражданином необходимых документов не должен превышать пяти рабочих дней со дня получения территориальным органом ПФР заявления.</w:t>
      </w:r>
    </w:p>
    <w:p w:rsidR="00000000" w:rsidRDefault="003B6F95">
      <w:r>
        <w:t xml:space="preserve">При этом указанные в </w:t>
      </w:r>
      <w:hyperlink w:anchor="sub_32" w:history="1">
        <w:r>
          <w:rPr>
            <w:rStyle w:val="a4"/>
          </w:rPr>
          <w:t>пунктах 14-24</w:t>
        </w:r>
      </w:hyperlink>
      <w:r>
        <w:t xml:space="preserve"> настоящего Адм</w:t>
      </w:r>
      <w:r>
        <w:t>инистративного регламента сроки рассмотрения заявлений, поступивших в территориальный орган ПФР в электронной форме через Единый портал, исчисляются с даты принятия территориальным органом ПФР документов, необходимых для предоставления государственной услу</w:t>
      </w:r>
      <w:r>
        <w:t>ги.</w:t>
      </w:r>
    </w:p>
    <w:p w:rsidR="00000000" w:rsidRDefault="003B6F95">
      <w:r>
        <w:t>При представлении гражданином, подавшим заявление в территориальный орган ПФР через Единый портал, документов, необходимых для предоставления государственной услуги, должностное лицо в день обращения регистрирует их и выдает расписку-уведомление гражда</w:t>
      </w:r>
      <w:r>
        <w:t>нину на руки.</w:t>
      </w:r>
    </w:p>
    <w:p w:rsidR="00000000" w:rsidRDefault="003B6F95">
      <w:bookmarkStart w:id="99" w:name="sub_93"/>
      <w:r>
        <w:t xml:space="preserve">62. Прием территориальным органом ПФР документов, указанных в </w:t>
      </w:r>
      <w:hyperlink w:anchor="sub_50" w:history="1">
        <w:r>
          <w:rPr>
            <w:rStyle w:val="a4"/>
          </w:rPr>
          <w:t>пунктах 29 - 40</w:t>
        </w:r>
      </w:hyperlink>
      <w:r>
        <w:t xml:space="preserve"> настоящего Административного регламента, проверка правильности их оформления, их регистрация, рассмотрение и принятие решения осуществ</w:t>
      </w:r>
      <w:r>
        <w:t xml:space="preserve">ляются в порядке, предусмотренном </w:t>
      </w:r>
      <w:hyperlink w:anchor="sub_101" w:history="1">
        <w:r>
          <w:rPr>
            <w:rStyle w:val="a4"/>
          </w:rPr>
          <w:t>пунктами 66 - 80</w:t>
        </w:r>
      </w:hyperlink>
      <w:r>
        <w:t xml:space="preserve"> настоящего Административного регламента.</w:t>
      </w:r>
    </w:p>
    <w:p w:rsidR="00000000" w:rsidRDefault="003B6F95">
      <w:bookmarkStart w:id="100" w:name="sub_94"/>
      <w:bookmarkEnd w:id="99"/>
      <w:r>
        <w:t>63. Гражданин вправе обратиться с заявлением в многофункциональный центр в случае, если между территориальным органом ПФР, пред</w:t>
      </w:r>
      <w:r>
        <w:t>оставляющим государственную услугу, и многофункциональным центром заключено соглашение о взаимодействии (далее - соглашение о взаимодействии) и государственная услуга предусмотрена перечнем, установленным соглашением.</w:t>
      </w:r>
    </w:p>
    <w:p w:rsidR="00000000" w:rsidRDefault="003B6F95">
      <w:bookmarkStart w:id="101" w:name="sub_95"/>
      <w:bookmarkEnd w:id="100"/>
      <w:r>
        <w:t>64. Гражданам обеспечивает</w:t>
      </w:r>
      <w:r>
        <w:t>ся возможность получения информации о предоставляемой государственной услуге на Едином портале.</w:t>
      </w:r>
    </w:p>
    <w:bookmarkEnd w:id="101"/>
    <w:p w:rsidR="00000000" w:rsidRDefault="003B6F95"/>
    <w:p w:rsidR="00000000" w:rsidRDefault="003B6F95">
      <w:pPr>
        <w:pStyle w:val="1"/>
      </w:pPr>
      <w:bookmarkStart w:id="102" w:name="sub_117"/>
      <w:r>
        <w:t>III. Состав, последовательность и сроки выполнения административных процедур, требования к порядку их выполнения, в том числе особенностей выполне</w:t>
      </w:r>
      <w:r>
        <w:t>ния административных процедур в электронной форме</w:t>
      </w:r>
    </w:p>
    <w:bookmarkEnd w:id="102"/>
    <w:p w:rsidR="00000000" w:rsidRDefault="003B6F95"/>
    <w:p w:rsidR="00000000" w:rsidRDefault="003B6F95">
      <w:pPr>
        <w:pStyle w:val="1"/>
      </w:pPr>
      <w:bookmarkStart w:id="103" w:name="sub_106"/>
      <w:r>
        <w:t>Исчерпывающий перечень административных процедур</w:t>
      </w:r>
    </w:p>
    <w:bookmarkEnd w:id="103"/>
    <w:p w:rsidR="00000000" w:rsidRDefault="003B6F95"/>
    <w:p w:rsidR="00000000" w:rsidRDefault="003B6F95">
      <w:bookmarkStart w:id="104" w:name="sub_98"/>
      <w:r>
        <w:t>65. Предоставление государственной услуги включает в себя следующие административные процедуры:</w:t>
      </w:r>
    </w:p>
    <w:bookmarkEnd w:id="104"/>
    <w:p w:rsidR="00000000" w:rsidRDefault="003B6F95">
      <w:r>
        <w:t>прием и регис</w:t>
      </w:r>
      <w:r>
        <w:t>трация заявления и документов, необходимых для предоставления государственной услуги;</w:t>
      </w:r>
    </w:p>
    <w:p w:rsidR="00000000" w:rsidRDefault="003B6F95">
      <w:r>
        <w:t>истребование документов (сведений) в рамках межведомственного взаимодействия;</w:t>
      </w:r>
    </w:p>
    <w:p w:rsidR="00000000" w:rsidRDefault="003B6F95">
      <w:r>
        <w:t>рассмотрение заявления и документов, необходимых для предоставления государственной услуги, и принятие решения о результате предоставления государственной услуги.</w:t>
      </w:r>
    </w:p>
    <w:p w:rsidR="00000000" w:rsidRDefault="003B6F95">
      <w:r>
        <w:t>Блок-схема предоставления государственной услуги по выплате трудовых пенсий и пенсий по госуд</w:t>
      </w:r>
      <w:r>
        <w:t xml:space="preserve">арственному пенсионному обеспечению предусмотрена </w:t>
      </w:r>
      <w:hyperlink w:anchor="sub_170" w:history="1">
        <w:r>
          <w:rPr>
            <w:rStyle w:val="a4"/>
          </w:rPr>
          <w:t>приложением N 13</w:t>
        </w:r>
      </w:hyperlink>
      <w:r>
        <w:t xml:space="preserve"> к настоящему Административному регламенту.</w:t>
      </w:r>
    </w:p>
    <w:p w:rsidR="00000000" w:rsidRDefault="003B6F95">
      <w:r>
        <w:lastRenderedPageBreak/>
        <w:t>Административная процедура по приему и регистрации заявления и документов, необходимых для предоставления государственной</w:t>
      </w:r>
      <w:r>
        <w:t xml:space="preserve"> услуги</w:t>
      </w:r>
    </w:p>
    <w:p w:rsidR="00000000" w:rsidRDefault="003B6F95">
      <w:pPr>
        <w:pStyle w:val="afa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000000" w:rsidRDefault="003B6F95">
      <w:pPr>
        <w:pStyle w:val="afa"/>
      </w:pPr>
      <w:r>
        <w:t>По-видимому, в тексте предыдущего абзаца допущена опечатка. Имеется в виду "</w:t>
      </w:r>
      <w:hyperlink w:anchor="sub_170" w:history="1">
        <w:r>
          <w:rPr>
            <w:rStyle w:val="a4"/>
          </w:rPr>
          <w:t>приложением N 12</w:t>
        </w:r>
      </w:hyperlink>
      <w:r>
        <w:t xml:space="preserve">" </w:t>
      </w:r>
    </w:p>
    <w:p w:rsidR="00000000" w:rsidRDefault="003B6F95">
      <w:bookmarkStart w:id="105" w:name="sub_99"/>
      <w:r>
        <w:t xml:space="preserve">66. Основанием для начала административной процедуры является личное обращение гражданина в территориальный орган </w:t>
      </w:r>
      <w:r>
        <w:t>ПФР с заявлением и документами, необходимыми для предоставления государственной услуги, либо поступление указанных документов в территориальный орган ПФР по почте или в форме электронного документа.</w:t>
      </w:r>
    </w:p>
    <w:p w:rsidR="00000000" w:rsidRDefault="003B6F95">
      <w:bookmarkStart w:id="106" w:name="sub_100"/>
      <w:bookmarkEnd w:id="105"/>
      <w:r>
        <w:t>67. Прием заявления и документов, необходимы</w:t>
      </w:r>
      <w:r>
        <w:t>х для предоставления государственной услуги, в том числе поступивших в территориальный орган ПФР по почте или в форме электронного документа, производится должностным лицом.</w:t>
      </w:r>
    </w:p>
    <w:p w:rsidR="00000000" w:rsidRDefault="003B6F95">
      <w:bookmarkStart w:id="107" w:name="sub_101"/>
      <w:bookmarkEnd w:id="106"/>
      <w:r>
        <w:t>68. При рассмотрении заявления и представленных документов должностн</w:t>
      </w:r>
      <w:r>
        <w:t>ое лицо территориального органа ПФР дает оценку правильности оформления указанных документов, полноты содержащихся в них сведений.</w:t>
      </w:r>
    </w:p>
    <w:p w:rsidR="00000000" w:rsidRDefault="003B6F95">
      <w:bookmarkStart w:id="108" w:name="sub_102"/>
      <w:bookmarkEnd w:id="107"/>
      <w:r>
        <w:t>69. По результатам рассмотрения заявления и представленных документов должностное лицо регистрирует заявление в</w:t>
      </w:r>
      <w:r>
        <w:t xml:space="preserve"> журнале регистрации заявлений и решений территориального органа ПФР.</w:t>
      </w:r>
    </w:p>
    <w:p w:rsidR="00000000" w:rsidRDefault="003B6F95">
      <w:bookmarkStart w:id="109" w:name="sub_103"/>
      <w:bookmarkEnd w:id="108"/>
      <w:r>
        <w:t>70. По результатам приема и регистрации заявления и документов, необходимых для предоставления государственной услуги, должностное лицо оформляет расписку-уведомление в 2-х</w:t>
      </w:r>
      <w:r>
        <w:t xml:space="preserve"> экземплярах, один из которых с подлинниками документов, подлежащих возврату в момент приема заявления, выдает гражданину на руки либо направляет по почте с сопроводительным письмом заказным почтовым отправлением с описью вложения, или передает в форме эле</w:t>
      </w:r>
      <w:r>
        <w:t>ктронного документа.</w:t>
      </w:r>
    </w:p>
    <w:p w:rsidR="00000000" w:rsidRDefault="003B6F95">
      <w:bookmarkStart w:id="110" w:name="sub_104"/>
      <w:bookmarkEnd w:id="109"/>
      <w:r>
        <w:t>71. Время приема и регистрации заявления и документов, необходимых для предоставления государственной услуги, оформление и выдача на руки гражданину расписки-уведомления не должно превышать 30 минут.</w:t>
      </w:r>
    </w:p>
    <w:p w:rsidR="00000000" w:rsidRDefault="003B6F95">
      <w:bookmarkStart w:id="111" w:name="sub_105"/>
      <w:bookmarkEnd w:id="110"/>
      <w:r>
        <w:t>72. Рез</w:t>
      </w:r>
      <w:r>
        <w:t>ультатом административной процедуры является прием и регистрация заявления и документов, необходимых для предоставления государственной услуги.</w:t>
      </w:r>
    </w:p>
    <w:bookmarkEnd w:id="111"/>
    <w:p w:rsidR="00000000" w:rsidRDefault="003B6F95"/>
    <w:p w:rsidR="00000000" w:rsidRDefault="003B6F95">
      <w:pPr>
        <w:pStyle w:val="1"/>
      </w:pPr>
      <w:bookmarkStart w:id="112" w:name="sub_112"/>
      <w:r>
        <w:t>Административная процедура по истребованию документов (сведений) в рамках межведомственного взаим</w:t>
      </w:r>
      <w:r>
        <w:t>одействия</w:t>
      </w:r>
    </w:p>
    <w:bookmarkEnd w:id="112"/>
    <w:p w:rsidR="00000000" w:rsidRDefault="003B6F95"/>
    <w:p w:rsidR="00000000" w:rsidRDefault="003B6F95">
      <w:bookmarkStart w:id="113" w:name="sub_107"/>
      <w:r>
        <w:t xml:space="preserve">73. Основанием для начала административной процедуры является необходимость истребования документа, указанного в </w:t>
      </w:r>
      <w:hyperlink w:anchor="sub_64" w:history="1">
        <w:r>
          <w:rPr>
            <w:rStyle w:val="a4"/>
          </w:rPr>
          <w:t>пункте 43</w:t>
        </w:r>
      </w:hyperlink>
      <w:r>
        <w:t xml:space="preserve"> настоящего Административного регламента.</w:t>
      </w:r>
    </w:p>
    <w:p w:rsidR="00000000" w:rsidRDefault="003B6F95">
      <w:bookmarkStart w:id="114" w:name="sub_108"/>
      <w:bookmarkEnd w:id="113"/>
      <w:r>
        <w:t>74. Территориальные органы ПФ</w:t>
      </w:r>
      <w:r>
        <w:t>Р в рамках предоставления государственной услуги взаимодействуют с:</w:t>
      </w:r>
    </w:p>
    <w:bookmarkEnd w:id="114"/>
    <w:p w:rsidR="00000000" w:rsidRDefault="003B6F95">
      <w:r>
        <w:t>Министерством обороны Российской Федерации;</w:t>
      </w:r>
    </w:p>
    <w:p w:rsidR="00000000" w:rsidRDefault="003B6F95">
      <w:r>
        <w:t>Министерством внутренних дел Российской Федерации;</w:t>
      </w:r>
    </w:p>
    <w:p w:rsidR="00000000" w:rsidRDefault="003B6F95">
      <w:r>
        <w:t>Министерством Российской Федерации по делам гражданской обороны, чрезвычайным ситуация</w:t>
      </w:r>
      <w:r>
        <w:t>м и ликвидации последствий стихийных бедствий;</w:t>
      </w:r>
    </w:p>
    <w:p w:rsidR="00000000" w:rsidRDefault="003B6F95">
      <w:r>
        <w:t>Федеральной службой безопасности Российской Федерации;</w:t>
      </w:r>
    </w:p>
    <w:p w:rsidR="00000000" w:rsidRDefault="003B6F95">
      <w:r>
        <w:t>Федеральной службой охраны Российской Федерации;</w:t>
      </w:r>
    </w:p>
    <w:p w:rsidR="00000000" w:rsidRDefault="003B6F95">
      <w:r>
        <w:t>Федеральной таможенной службой Российской Федерации;</w:t>
      </w:r>
    </w:p>
    <w:p w:rsidR="00000000" w:rsidRDefault="003B6F95">
      <w:r>
        <w:t>Федеральной службой по контролю за оборотом наркотик</w:t>
      </w:r>
      <w:r>
        <w:t>ов Российской Федерации и ее органами;</w:t>
      </w:r>
    </w:p>
    <w:p w:rsidR="00000000" w:rsidRDefault="003B6F95">
      <w:r>
        <w:t>Федеральной службой исполнения наказаний Российской Федерации.</w:t>
      </w:r>
    </w:p>
    <w:p w:rsidR="00000000" w:rsidRDefault="003B6F95">
      <w:bookmarkStart w:id="115" w:name="sub_109"/>
      <w:r>
        <w:lastRenderedPageBreak/>
        <w:t xml:space="preserve">75. Должностное лицо территориального органа ПФР в течение двух рабочих дней со дня поступления в территориальный орган ПФР заявления направляет в </w:t>
      </w:r>
      <w:r>
        <w:t>государственные органы, органы местного самоуправления и подведомственные государственным органам или органам местного самоуправления, организации, располагающие документом (сведениями), необходимым(и) для предоставления государственной услуги и указанным(</w:t>
      </w:r>
      <w:r>
        <w:t xml:space="preserve">и) в </w:t>
      </w:r>
      <w:hyperlink w:anchor="sub_64" w:history="1">
        <w:r>
          <w:rPr>
            <w:rStyle w:val="a4"/>
          </w:rPr>
          <w:t>пункте 43</w:t>
        </w:r>
      </w:hyperlink>
      <w:r>
        <w:t xml:space="preserve"> настоящего Административного регламента, запрос о его (их) представлении.</w:t>
      </w:r>
    </w:p>
    <w:p w:rsidR="00000000" w:rsidRDefault="003B6F95">
      <w:bookmarkStart w:id="116" w:name="sub_110"/>
      <w:bookmarkEnd w:id="115"/>
      <w:r>
        <w:t>76. Государственные органы, органы местного самоуправления и подведомственные государственным органам или органам местного самоуп</w:t>
      </w:r>
      <w:r>
        <w:t>равления организации, в распоряжении которых находятся документы (сведения), необходимые для предоставления государственной услуги, не позднее пяти рабочих дней со дня поступления указанного запроса представляют их в территориальный орган ПФР.</w:t>
      </w:r>
    </w:p>
    <w:p w:rsidR="00000000" w:rsidRDefault="003B6F95">
      <w:bookmarkStart w:id="117" w:name="sub_111"/>
      <w:bookmarkEnd w:id="116"/>
      <w:r>
        <w:t>77. Результатом административной процедуры является получение территориальным органом ПФР запрошенных документов (сведений) в рамках межведомственного электронного взаимодействия.</w:t>
      </w:r>
    </w:p>
    <w:bookmarkEnd w:id="117"/>
    <w:p w:rsidR="00000000" w:rsidRDefault="003B6F95"/>
    <w:p w:rsidR="00000000" w:rsidRDefault="003B6F95">
      <w:pPr>
        <w:pStyle w:val="1"/>
      </w:pPr>
      <w:bookmarkStart w:id="118" w:name="sub_116"/>
      <w:r>
        <w:t>Административная процедура по рассмотрению заявления и документов, необходимых для предоставления государственной услуги, и принятию решения о результате предоставления государственной услуги</w:t>
      </w:r>
    </w:p>
    <w:bookmarkEnd w:id="118"/>
    <w:p w:rsidR="00000000" w:rsidRDefault="003B6F95"/>
    <w:p w:rsidR="00000000" w:rsidRDefault="003B6F95">
      <w:bookmarkStart w:id="119" w:name="sub_113"/>
      <w:r>
        <w:t>78. Основанием для начала административной процед</w:t>
      </w:r>
      <w:r>
        <w:t xml:space="preserve">уры является поступление в территориальный орган ПФР заявления и документов, предусмотренных </w:t>
      </w:r>
      <w:hyperlink w:anchor="sub_46" w:history="1">
        <w:r>
          <w:rPr>
            <w:rStyle w:val="a4"/>
          </w:rPr>
          <w:t>пунктами 26</w:t>
        </w:r>
      </w:hyperlink>
      <w:r>
        <w:t xml:space="preserve">, </w:t>
      </w:r>
      <w:hyperlink w:anchor="sub_49" w:history="1">
        <w:r>
          <w:rPr>
            <w:rStyle w:val="a4"/>
          </w:rPr>
          <w:t>29 - 40</w:t>
        </w:r>
      </w:hyperlink>
      <w:r>
        <w:t xml:space="preserve">, </w:t>
      </w:r>
      <w:hyperlink w:anchor="sub_67" w:history="1">
        <w:r>
          <w:rPr>
            <w:rStyle w:val="a4"/>
          </w:rPr>
          <w:t>43</w:t>
        </w:r>
      </w:hyperlink>
      <w:r>
        <w:t xml:space="preserve"> настоящего Административного регламента.</w:t>
      </w:r>
    </w:p>
    <w:p w:rsidR="00000000" w:rsidRDefault="003B6F95">
      <w:bookmarkStart w:id="120" w:name="sub_114"/>
      <w:bookmarkEnd w:id="119"/>
      <w:r>
        <w:t>79. Должнос</w:t>
      </w:r>
      <w:r>
        <w:t xml:space="preserve">тное лицо рассматривает заявление и представленные документы и определяет наличие либо отсутствие у гражданина права на получение государственной услуги в соответствии с законодательством Российской Федерации, в сроки, указанные в </w:t>
      </w:r>
      <w:hyperlink w:anchor="sub_32" w:history="1">
        <w:r>
          <w:rPr>
            <w:rStyle w:val="a4"/>
          </w:rPr>
          <w:t>пунк</w:t>
        </w:r>
        <w:r>
          <w:rPr>
            <w:rStyle w:val="a4"/>
          </w:rPr>
          <w:t>тах 14 - 24</w:t>
        </w:r>
      </w:hyperlink>
      <w:r>
        <w:t xml:space="preserve"> настоящего Административного регламента.</w:t>
      </w:r>
    </w:p>
    <w:p w:rsidR="00000000" w:rsidRDefault="003B6F95">
      <w:bookmarkStart w:id="121" w:name="sub_115"/>
      <w:bookmarkEnd w:id="120"/>
      <w:r>
        <w:t xml:space="preserve">80. По результатам рассмотрения заявления и документов, предусмотренных </w:t>
      </w:r>
      <w:hyperlink w:anchor="sub_46" w:history="1">
        <w:r>
          <w:rPr>
            <w:rStyle w:val="a4"/>
          </w:rPr>
          <w:t>пунктами 26</w:t>
        </w:r>
      </w:hyperlink>
      <w:r>
        <w:t xml:space="preserve">, </w:t>
      </w:r>
      <w:hyperlink w:anchor="sub_49" w:history="1">
        <w:r>
          <w:rPr>
            <w:rStyle w:val="a4"/>
          </w:rPr>
          <w:t>29 - 40</w:t>
        </w:r>
      </w:hyperlink>
      <w:r>
        <w:t xml:space="preserve">, </w:t>
      </w:r>
      <w:hyperlink w:anchor="sub_67" w:history="1">
        <w:r>
          <w:rPr>
            <w:rStyle w:val="a4"/>
          </w:rPr>
          <w:t>43</w:t>
        </w:r>
      </w:hyperlink>
      <w:r>
        <w:t xml:space="preserve"> настоящего Админи</w:t>
      </w:r>
      <w:r>
        <w:t>стративного регламента, территориальным органом ПФР принимается одно из следующих решений:</w:t>
      </w:r>
    </w:p>
    <w:bookmarkEnd w:id="121"/>
    <w:p w:rsidR="00000000" w:rsidRDefault="003B6F95">
      <w:r>
        <w:t>по заявлению о возобновлении выплаты пенсии - вынесение распоряжения о возобновлении выплаты пенсии или решения об отказе в возобновлении выплаты пенсии;</w:t>
      </w:r>
    </w:p>
    <w:p w:rsidR="00000000" w:rsidRDefault="003B6F95">
      <w:r>
        <w:t>по з</w:t>
      </w:r>
      <w:r>
        <w:t>аявлению о прекращении выплаты пенсии - вынесение решения о прекращении выплаты пенсии;</w:t>
      </w:r>
    </w:p>
    <w:p w:rsidR="00000000" w:rsidRDefault="003B6F95">
      <w:r>
        <w:t>по заявлению о восстановлении выплаты пенсии - вынесение распоряжения о восстановлении выплаты пенсии или решения об отказе в восстановлении выплаты пенсии;</w:t>
      </w:r>
    </w:p>
    <w:p w:rsidR="00000000" w:rsidRDefault="003B6F95">
      <w:r>
        <w:t>по заявлени</w:t>
      </w:r>
      <w:r>
        <w:t>ю о добровольном возмещении излишне полученных сумм пенсии - начисление пенсии с учетом добровольного возмещения излишне полученных гражданином сумм пенсии;</w:t>
      </w:r>
    </w:p>
    <w:p w:rsidR="00000000" w:rsidRDefault="003B6F95">
      <w:r>
        <w:t>по заявлениям о доставке пенсии, об изменении номера счета в кредитной организации, об изменении да</w:t>
      </w:r>
      <w:r>
        <w:t>нных гражданина (представителя) - внесение информации в выплатное (пенсионное) дело гражданина в соответствии с поданным заявлением;</w:t>
      </w:r>
    </w:p>
    <w:p w:rsidR="00000000" w:rsidRDefault="003B6F95">
      <w:r>
        <w:t>по заявлению о выплате назначенной пенсии за шесть месяцев вперед перед выездом на постоянное жительство за пределы Российс</w:t>
      </w:r>
      <w:r>
        <w:t xml:space="preserve">кой Федерации - начисление суммы пенсии к выплате в размере, рассчитанном в соответствии с </w:t>
      </w:r>
      <w:hyperlink r:id="rId47" w:history="1">
        <w:r>
          <w:rPr>
            <w:rStyle w:val="a4"/>
          </w:rPr>
          <w:t>пунктом 6</w:t>
        </w:r>
      </w:hyperlink>
      <w:r>
        <w:t xml:space="preserve"> постановления Правительства Российской Федерации от 8 июля 2002 г. N 510, </w:t>
      </w:r>
      <w:r>
        <w:lastRenderedPageBreak/>
        <w:t>внесение соответствующих изменений в лицевой сче</w:t>
      </w:r>
      <w:r>
        <w:t>т;</w:t>
      </w:r>
    </w:p>
    <w:p w:rsidR="00000000" w:rsidRDefault="003B6F95">
      <w:r>
        <w:t>по заявлению о запросе выплатного (пенсионного) дела - направление запроса выплатного (пенсионного) дела;</w:t>
      </w:r>
    </w:p>
    <w:p w:rsidR="00000000" w:rsidRDefault="003B6F95">
      <w:r>
        <w:t>по заявлению о перечислении пенсии в полном объеме или в определенной части в счет обеспечения установленных законодательством платежей - начислени</w:t>
      </w:r>
      <w:r>
        <w:t>е сумм пенсии с учетом удержания в счет обеспечения установленных законодательством Российской Федерации платежей;</w:t>
      </w:r>
    </w:p>
    <w:p w:rsidR="00000000" w:rsidRDefault="003B6F95">
      <w:r>
        <w:t>по заявлению о выплате начисленных сумм пенсии, причитавшихся пенсионеру и оставшихся не полученными в связи с его смертью - выплата сумм пен</w:t>
      </w:r>
      <w:r>
        <w:t>сии членам семьи умершего, проживавшим с ним на день его смерти, либо наследникам умершего по свидетельству о праве на наследство;</w:t>
      </w:r>
    </w:p>
    <w:p w:rsidR="00000000" w:rsidRDefault="003B6F95">
      <w:r>
        <w:t>по заявлению о выдаче справки о суммах пенсии, не полученных при жизни пенсионером - выдача справки о суммах пенсии, не получ</w:t>
      </w:r>
      <w:r>
        <w:t>енных при жизни пенсионером.</w:t>
      </w:r>
    </w:p>
    <w:p w:rsidR="00000000" w:rsidRDefault="003B6F95"/>
    <w:p w:rsidR="00000000" w:rsidRDefault="003B6F95">
      <w:pPr>
        <w:pStyle w:val="1"/>
      </w:pPr>
      <w:bookmarkStart w:id="122" w:name="sub_132"/>
      <w:r>
        <w:t>IV. Формы контроля за исполнением Административного регламента</w:t>
      </w:r>
    </w:p>
    <w:bookmarkEnd w:id="122"/>
    <w:p w:rsidR="00000000" w:rsidRDefault="003B6F95"/>
    <w:p w:rsidR="00000000" w:rsidRDefault="003B6F95">
      <w:pPr>
        <w:pStyle w:val="1"/>
      </w:pPr>
      <w:bookmarkStart w:id="123" w:name="sub_120"/>
      <w:r>
        <w:t>Порядок осуществления текущего контроля за соблюдением и исполнением ответственными должностными лицами территориальных органов ПФР положений</w:t>
      </w:r>
      <w:r>
        <w:t xml:space="preserve"> настоящего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bookmarkEnd w:id="123"/>
    <w:p w:rsidR="00000000" w:rsidRDefault="003B6F95"/>
    <w:p w:rsidR="00000000" w:rsidRDefault="003B6F95">
      <w:bookmarkStart w:id="124" w:name="sub_118"/>
      <w:r>
        <w:t>81. Текущий контроль за соблюдением и исполнением должностным лицом</w:t>
      </w:r>
      <w:r>
        <w:t xml:space="preserve"> территориального органа ПФР положений настоящего Административного регламента, иных нормативных правовых актов, устанавливающих требования к предоставлению государственной услуги, осуществляется руководителем структурного подразделения территориального ор</w:t>
      </w:r>
      <w:r>
        <w:t>гана ПФР, ответственного за предоставление государственной услуги, а также руководством территориального органа ПФР.</w:t>
      </w:r>
    </w:p>
    <w:p w:rsidR="00000000" w:rsidRDefault="003B6F95">
      <w:bookmarkStart w:id="125" w:name="sub_119"/>
      <w:bookmarkEnd w:id="124"/>
      <w:r>
        <w:t>82. Текущий контроль за предоставлением должностным лицом территориального органа ПФР государственной услуги осуществляется н</w:t>
      </w:r>
      <w:r>
        <w:t>а постоянной основе (по итогам рабочего дня) по данным журнала учета заявлений и решений территориального органа ПФР.</w:t>
      </w:r>
    </w:p>
    <w:bookmarkEnd w:id="125"/>
    <w:p w:rsidR="00000000" w:rsidRDefault="003B6F95"/>
    <w:p w:rsidR="00000000" w:rsidRDefault="003B6F95">
      <w:pPr>
        <w:pStyle w:val="1"/>
      </w:pPr>
      <w:bookmarkStart w:id="126" w:name="sub_124"/>
      <w:r>
        <w:t>Порядок и периодичность осуществления плановых и внеплановых проверок полноты и качества предоставления государственной усл</w:t>
      </w:r>
      <w:r>
        <w:t>уги, в том числе порядок и формы контроля за полнотой и качеством предоставления государственной услуги</w:t>
      </w:r>
    </w:p>
    <w:bookmarkEnd w:id="126"/>
    <w:p w:rsidR="00000000" w:rsidRDefault="003B6F95"/>
    <w:p w:rsidR="00000000" w:rsidRDefault="003B6F95">
      <w:bookmarkStart w:id="127" w:name="sub_121"/>
      <w:r>
        <w:t>83. В целях осуществления контроля за соблюдением и исполнением должностным лицом территориального органа ПФР положений настоящего Админи</w:t>
      </w:r>
      <w:r>
        <w:t>стративного регламента, иных нормативных правовых актов, устанавливающих требования к предоставлению государственной услуги, ПФР, управления ПФР в федеральных округах и отделения ПФР могут проводить проверки полноты и качества предоставления государственно</w:t>
      </w:r>
      <w:r>
        <w:t>й услуги территориальным органом ПФР (далее - проверка).</w:t>
      </w:r>
    </w:p>
    <w:bookmarkEnd w:id="127"/>
    <w:p w:rsidR="00000000" w:rsidRDefault="003B6F95">
      <w:r>
        <w:t>Проверки осуществляются на основании актов ПФР и распорядительных документов управлений ПФР в федеральных округах и отделений ПФР.</w:t>
      </w:r>
    </w:p>
    <w:p w:rsidR="00000000" w:rsidRDefault="003B6F95">
      <w:bookmarkStart w:id="128" w:name="sub_122"/>
      <w:r>
        <w:lastRenderedPageBreak/>
        <w:t>84. Проверки могут быть плановыми (осуществляться на о</w:t>
      </w:r>
      <w:r>
        <w:t>сновании планов работы ПФР, управлений ПФР в федеральных округах и отделений ПФР) и внеплановыми.</w:t>
      </w:r>
    </w:p>
    <w:bookmarkEnd w:id="128"/>
    <w:p w:rsidR="00000000" w:rsidRDefault="003B6F95">
      <w:r>
        <w:t>Плановые проверки проводятся с периодичностью один раз в три года.</w:t>
      </w:r>
    </w:p>
    <w:p w:rsidR="00000000" w:rsidRDefault="003B6F95">
      <w:r>
        <w:t>Внеплановые проверки проводятся по поручению председателя правления ПФР, заместителей председателя правления ПФР, правоохранительных или иных уполномоченных государственных органов, начальников управлений ПФР в федеральных округах и управляющих отделениями</w:t>
      </w:r>
      <w:r>
        <w:t xml:space="preserve"> ПФР. Проверка также может проводиться по конкретному обращению гражданина.</w:t>
      </w:r>
    </w:p>
    <w:p w:rsidR="00000000" w:rsidRDefault="003B6F95">
      <w:bookmarkStart w:id="129" w:name="sub_123"/>
      <w:r>
        <w:t>85. Плановые проверки осуществляются по следующим направлениям:</w:t>
      </w:r>
    </w:p>
    <w:bookmarkEnd w:id="129"/>
    <w:p w:rsidR="00000000" w:rsidRDefault="003B6F95">
      <w:r>
        <w:t>организация работы по предоставлению государственной услуги;</w:t>
      </w:r>
    </w:p>
    <w:p w:rsidR="00000000" w:rsidRDefault="003B6F95">
      <w:r>
        <w:t>полнота и качество предоставления государ</w:t>
      </w:r>
      <w:r>
        <w:t>ственной услуги;</w:t>
      </w:r>
    </w:p>
    <w:p w:rsidR="00000000" w:rsidRDefault="003B6F95">
      <w:r>
        <w:t>осуществление текущего контроля предоставления государственной услуги.</w:t>
      </w:r>
    </w:p>
    <w:p w:rsidR="00000000" w:rsidRDefault="003B6F95">
      <w:r>
        <w:t>Проверки также могут носить тематический характер.</w:t>
      </w:r>
    </w:p>
    <w:p w:rsidR="00000000" w:rsidRDefault="003B6F95">
      <w:r>
        <w:t>При проверке могут рассматриваться все вопросы, связанные с предоставлением государственной услуги.</w:t>
      </w:r>
    </w:p>
    <w:p w:rsidR="00000000" w:rsidRDefault="003B6F95">
      <w:r>
        <w:t>Проверки проводят</w:t>
      </w:r>
      <w:r>
        <w:t>ся с целью выявления и устранения нарушений при предоставлении государственной услуги.</w:t>
      </w:r>
    </w:p>
    <w:p w:rsidR="00000000" w:rsidRDefault="003B6F95"/>
    <w:p w:rsidR="00000000" w:rsidRDefault="003B6F95">
      <w:pPr>
        <w:pStyle w:val="1"/>
      </w:pPr>
      <w:bookmarkStart w:id="130" w:name="sub_128"/>
      <w:r>
        <w:t>Ответственность должностных лиц территориальных органов ПФР за решения и действия (бездействие), принимаемые (осуществляемые) ими в ходе предоставления государст</w:t>
      </w:r>
      <w:r>
        <w:t>венной услуги</w:t>
      </w:r>
    </w:p>
    <w:bookmarkEnd w:id="130"/>
    <w:p w:rsidR="00000000" w:rsidRDefault="003B6F95"/>
    <w:p w:rsidR="00000000" w:rsidRDefault="003B6F95">
      <w:bookmarkStart w:id="131" w:name="sub_125"/>
      <w:r>
        <w:t>86. Должностное лицо несет персональную ответственность за соблюдение сроков и порядка предоставления государственной услуги.</w:t>
      </w:r>
    </w:p>
    <w:p w:rsidR="00000000" w:rsidRDefault="003B6F95">
      <w:bookmarkStart w:id="132" w:name="sub_126"/>
      <w:bookmarkEnd w:id="131"/>
      <w:r>
        <w:t>87. Персональная ответственность должностного лица определяется в его должностной инстр</w:t>
      </w:r>
      <w:r>
        <w:t>укции в соответствии с требованиями законодательства Российской Федерации.</w:t>
      </w:r>
    </w:p>
    <w:p w:rsidR="00000000" w:rsidRDefault="003B6F95">
      <w:bookmarkStart w:id="133" w:name="sub_127"/>
      <w:bookmarkEnd w:id="132"/>
      <w:r>
        <w:t xml:space="preserve">88. Перечень должностных лиц, осуществляющих контроль за предоставлением государственной услуги, устанавливается внутренними распорядительными документами (приказами) </w:t>
      </w:r>
      <w:r>
        <w:t>территориального органа ПФР.</w:t>
      </w:r>
    </w:p>
    <w:bookmarkEnd w:id="133"/>
    <w:p w:rsidR="00000000" w:rsidRDefault="003B6F95"/>
    <w:p w:rsidR="00000000" w:rsidRDefault="003B6F95">
      <w:pPr>
        <w:pStyle w:val="1"/>
      </w:pPr>
      <w:bookmarkStart w:id="134" w:name="sub_131"/>
      <w:r>
        <w:t>Требования к порядку и формам контроля за предоставлением государственной услуги, в том числе со стороны граждан, их объединений и организаций</w:t>
      </w:r>
    </w:p>
    <w:bookmarkEnd w:id="134"/>
    <w:p w:rsidR="00000000" w:rsidRDefault="003B6F95"/>
    <w:p w:rsidR="00000000" w:rsidRDefault="003B6F95">
      <w:bookmarkStart w:id="135" w:name="sub_129"/>
      <w:r>
        <w:t xml:space="preserve">89. Территориальный орган ПФР осуществляет постоянный </w:t>
      </w:r>
      <w:r>
        <w:t>контроль за предоставлением государственной услуги.</w:t>
      </w:r>
    </w:p>
    <w:bookmarkEnd w:id="135"/>
    <w:p w:rsidR="00000000" w:rsidRDefault="003B6F95">
      <w:r>
        <w:t>Территориальными органами ПФР осуществляется анализ результатов проведенных проверок предоставления государственной услуги, на основании которого принимаются необходимые меры по устранению недостат</w:t>
      </w:r>
      <w:r>
        <w:t>ков в организации предоставления государственной услуги.</w:t>
      </w:r>
    </w:p>
    <w:p w:rsidR="00000000" w:rsidRDefault="003B6F95">
      <w:bookmarkStart w:id="136" w:name="sub_130"/>
      <w:r>
        <w:t>90. Контроль за предоставлением государственной услуги со стороны граждан (объединений, организаций) осуществляется в порядке и формах, установленных законодательством Российской Федерации.</w:t>
      </w:r>
    </w:p>
    <w:bookmarkEnd w:id="136"/>
    <w:p w:rsidR="00000000" w:rsidRDefault="003B6F95"/>
    <w:p w:rsidR="00000000" w:rsidRDefault="003B6F95">
      <w:pPr>
        <w:pStyle w:val="1"/>
      </w:pPr>
      <w:bookmarkStart w:id="137" w:name="sub_158"/>
      <w:r>
        <w:t>V. Досудебный (внесудебный) порядок обжалования решений и действий (бездействия) территориальных органов ПФР, предоставляющих государственную услугу, а также их должностных лиц</w:t>
      </w:r>
    </w:p>
    <w:bookmarkEnd w:id="137"/>
    <w:p w:rsidR="00000000" w:rsidRDefault="003B6F95"/>
    <w:p w:rsidR="00000000" w:rsidRDefault="003B6F95">
      <w:bookmarkStart w:id="138" w:name="sub_133"/>
      <w:r>
        <w:t xml:space="preserve">91. Гражданин (представитель) вправе подать жалобу </w:t>
      </w:r>
      <w:r>
        <w:t>на решение и (или) действие (бездействие) ПФР, территориальных органов ПФР, их должностных лиц при предоставлении государственной услуги (далее - жалоба).</w:t>
      </w:r>
    </w:p>
    <w:p w:rsidR="00000000" w:rsidRDefault="003B6F95">
      <w:bookmarkStart w:id="139" w:name="sub_134"/>
      <w:bookmarkEnd w:id="138"/>
      <w:r>
        <w:t>92. В досудебном (внесудебном) порядке гражданин (представитель) имеет право обратиться</w:t>
      </w:r>
      <w:r>
        <w:t xml:space="preserve"> с жалобой в письменной форме на бумажном носителе, в том числе при личном приеме гражданина, или в электронном виде в ПФР, территориальный орган ПФР:</w:t>
      </w:r>
    </w:p>
    <w:bookmarkEnd w:id="139"/>
    <w:p w:rsidR="00000000" w:rsidRDefault="003B6F95">
      <w:r>
        <w:t>в ПФР - на решение и действие (бездействие) руководителя территориального органа ПФР;</w:t>
      </w:r>
    </w:p>
    <w:p w:rsidR="00000000" w:rsidRDefault="003B6F95">
      <w:r>
        <w:t>в вышестоящи</w:t>
      </w:r>
      <w:r>
        <w:t>й территориальный орган ПФР - на решение и действие (бездействие) руководителя и (или) должностного лица нижестоящего территориального органа ПФР;</w:t>
      </w:r>
    </w:p>
    <w:p w:rsidR="00000000" w:rsidRDefault="003B6F95">
      <w:r>
        <w:t>к руководителю территориального органа ПФР - на решение и действие (бездействие) должностного лица территориа</w:t>
      </w:r>
      <w:r>
        <w:t>льного органа ПФР.</w:t>
      </w:r>
    </w:p>
    <w:p w:rsidR="00000000" w:rsidRDefault="003B6F95">
      <w:bookmarkStart w:id="140" w:name="sub_135"/>
      <w:r>
        <w:t>93. Жалоба должна содержать:</w:t>
      </w:r>
    </w:p>
    <w:bookmarkEnd w:id="140"/>
    <w:p w:rsidR="00000000" w:rsidRDefault="003B6F95">
      <w:r>
        <w:t>наименование тер</w:t>
      </w:r>
      <w:r>
        <w:t>риториального органа ПФР, предоставляющего государственную услугу, фамилию, имя, отчество (при наличии) должностного лица территориального органа ПФР, предоставляющего государственную услугу, решения и действия (бездействие) которых обжалуются;</w:t>
      </w:r>
    </w:p>
    <w:p w:rsidR="00000000" w:rsidRDefault="003B6F95">
      <w:r>
        <w:t>фамилию, им</w:t>
      </w:r>
      <w:r>
        <w:t>я, отчество (при наличии), сведения о месте жительства гражданина (представителя), а также номер (номера) контактного телефона, адрес (адреса) электронной почты (при наличии) и почтовый адрес, по которым должен быть направлен ответ гражданину (представител</w:t>
      </w:r>
      <w:r>
        <w:t>ю);</w:t>
      </w:r>
    </w:p>
    <w:p w:rsidR="00000000" w:rsidRDefault="003B6F95">
      <w:r>
        <w:t>сведения об обжалуемых решениях и действиях (бездействии) ПФР, территориального органа ПФР, их должностных лиц при предоставлении государственной услуги;</w:t>
      </w:r>
    </w:p>
    <w:p w:rsidR="00000000" w:rsidRDefault="003B6F95">
      <w:r>
        <w:t>доводы, на основании которых гражданин не согласен с решением и действием (бездействием) ПФР, терр</w:t>
      </w:r>
      <w:r>
        <w:t>иториального органа ПФР, их должностных лиц при предоставлении государственной услуги. Гражданином (представителем) могут быть представлены документы (при наличии), подтверждающие доводы гражданина, либо их копии.</w:t>
      </w:r>
    </w:p>
    <w:p w:rsidR="00000000" w:rsidRDefault="003B6F95">
      <w:bookmarkStart w:id="141" w:name="sub_136"/>
      <w:r>
        <w:t>94. В случае если жалоба подается ч</w:t>
      </w:r>
      <w:r>
        <w:t>ерез представителя гражданина, также представляется документ, подтверждающий полномочия на осуществление действий от имени гражданина.</w:t>
      </w:r>
    </w:p>
    <w:p w:rsidR="00000000" w:rsidRDefault="003B6F95">
      <w:bookmarkStart w:id="142" w:name="sub_137"/>
      <w:bookmarkEnd w:id="141"/>
      <w:r>
        <w:t>95. Прием жалоб в письменной форме осуществляется ПФР, территориальными органами ПФР (в месте, где граждани</w:t>
      </w:r>
      <w:r>
        <w:t>н (представитель) подавал заявление либо в месте, где гражданином (представителем) получен результат предоставления государственной услуги).</w:t>
      </w:r>
    </w:p>
    <w:bookmarkEnd w:id="142"/>
    <w:p w:rsidR="00000000" w:rsidRDefault="003B6F95">
      <w:r>
        <w:t>Время приема жалоб должно совпадать со временем предоставления государственных услуг.</w:t>
      </w:r>
    </w:p>
    <w:p w:rsidR="00000000" w:rsidRDefault="003B6F95">
      <w:r>
        <w:t>Жалоба в письменной фо</w:t>
      </w:r>
      <w:r>
        <w:t>рме может быть также направлена по почте.</w:t>
      </w:r>
    </w:p>
    <w:p w:rsidR="00000000" w:rsidRDefault="003B6F95">
      <w:r>
        <w:t>В случае подачи жалобы при личном приеме гражданин (представитель) представляет документ, удостоверяющий его личность в соответствии с законодательством Российской Федерации.</w:t>
      </w:r>
    </w:p>
    <w:p w:rsidR="00000000" w:rsidRDefault="003B6F95">
      <w:bookmarkStart w:id="143" w:name="sub_138"/>
      <w:r>
        <w:t>96. В электронном виде жалоба мо</w:t>
      </w:r>
      <w:r>
        <w:t>жет быть подана гражданином (представителем) посредством:</w:t>
      </w:r>
    </w:p>
    <w:bookmarkEnd w:id="143"/>
    <w:p w:rsidR="00000000" w:rsidRDefault="003B6F95">
      <w:r>
        <w:t>сайта ПФР;</w:t>
      </w:r>
    </w:p>
    <w:p w:rsidR="00000000" w:rsidRDefault="003B6F95">
      <w:r>
        <w:t>Единого портала.</w:t>
      </w:r>
    </w:p>
    <w:p w:rsidR="00000000" w:rsidRDefault="003B6F95">
      <w:bookmarkStart w:id="144" w:name="sub_139"/>
      <w:r>
        <w:t xml:space="preserve">97. Жалоба рассматривается территориальным органом ПФР, предоставляющим </w:t>
      </w:r>
      <w:r>
        <w:lastRenderedPageBreak/>
        <w:t>государственную услугу, порядок предоставления которой был нарушен вследствие решени</w:t>
      </w:r>
      <w:r>
        <w:t>й и действий (бездействия) данного органа, его должностного лица. В случае если обжалуются решения руководителя территориального органа ПФР, предоставляющего государственную услугу, жалоба подается в вышестоящий орган ПФР (в порядке подчиненности) и рассма</w:t>
      </w:r>
      <w:r>
        <w:t>тривается им в порядке, предусмотренном настоящим Административным регламентом.</w:t>
      </w:r>
    </w:p>
    <w:p w:rsidR="00000000" w:rsidRDefault="003B6F95">
      <w:bookmarkStart w:id="145" w:name="sub_140"/>
      <w:bookmarkEnd w:id="144"/>
      <w:r>
        <w:t>98. В случае если жалоба подана гражданином (представителем) в ПФР и (или) территориальный орган ПФР, в компетенцию которого не входит принятие решения по жалобе,</w:t>
      </w:r>
      <w:r>
        <w:t xml:space="preserve">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гражданина (представителя) о перенаправлении жалобы.</w:t>
      </w:r>
    </w:p>
    <w:bookmarkEnd w:id="145"/>
    <w:p w:rsidR="00000000" w:rsidRDefault="003B6F95">
      <w:r>
        <w:t>При этом срок рассмотрения жалобы исчис</w:t>
      </w:r>
      <w:r>
        <w:t>ляется со дня регистрации жалобы в уполномоченном на ее рассмотрение органе.</w:t>
      </w:r>
    </w:p>
    <w:p w:rsidR="00000000" w:rsidRDefault="003B6F95">
      <w:bookmarkStart w:id="146" w:name="sub_141"/>
      <w:r>
        <w:t>99. Жалоба может быть подана гражданином (представителем) через многофункциональный центр. При поступлении жалобы многофункциональный центр обеспечивает ее передачу в терри</w:t>
      </w:r>
      <w:r>
        <w:t>ториальный орган ПФР, предоставляющий государственную услугу, в порядке и сроки, которые установлены соглашением о взаимодействии между многофункциональным центром и территориальным органом ПФР, но не позднее следующего рабочего дня со дня поступления жало</w:t>
      </w:r>
      <w:r>
        <w:t>бы.</w:t>
      </w:r>
    </w:p>
    <w:bookmarkEnd w:id="146"/>
    <w:p w:rsidR="00000000" w:rsidRDefault="003B6F95">
      <w:r>
        <w:t>Жалоба на нарушение порядка предоставления государственной услуги многофункциональным центром рассматривается в соответствии с настоящим Административным регламентом территориальным органом ПФР, предоставляющим государственную услугу, заключивши</w:t>
      </w:r>
      <w:r>
        <w:t>м соглашение о взаимодействии с многофункциональным центром.</w:t>
      </w:r>
    </w:p>
    <w:p w:rsidR="00000000" w:rsidRDefault="003B6F95">
      <w:r>
        <w:t>При этом срок рассмотрения жалобы исчисляется со дня регистрации жалобы в территориальном органе ПФР, предоставляющем государственную услугу.</w:t>
      </w:r>
    </w:p>
    <w:p w:rsidR="00000000" w:rsidRDefault="003B6F95">
      <w:bookmarkStart w:id="147" w:name="sub_142"/>
      <w:r>
        <w:t>100. Гражданин (представитель) может обратитьс</w:t>
      </w:r>
      <w:r>
        <w:t>я с жалобой, в том числе в следующих случаях:</w:t>
      </w:r>
    </w:p>
    <w:bookmarkEnd w:id="147"/>
    <w:p w:rsidR="00000000" w:rsidRDefault="003B6F95">
      <w:r>
        <w:t>нарушение срока регистрации заявления;</w:t>
      </w:r>
    </w:p>
    <w:p w:rsidR="00000000" w:rsidRDefault="003B6F95">
      <w:r>
        <w:t>нарушение срока предоставления государственной услуги;</w:t>
      </w:r>
    </w:p>
    <w:p w:rsidR="00000000" w:rsidRDefault="003B6F95">
      <w:r>
        <w:t>требование у гражданина (представителя) документов, не предусмотренных нормативными правовыми актами Российск</w:t>
      </w:r>
      <w:r>
        <w:t>ой Федерации для предоставления государственной услуги;</w:t>
      </w:r>
    </w:p>
    <w:p w:rsidR="00000000" w:rsidRDefault="003B6F95">
      <w:r>
        <w:t>отказ в приеме документов, предоставление которых предусмотрено нормативными правовыми актами Российской Федерации для предоставления государственной услуги;</w:t>
      </w:r>
    </w:p>
    <w:p w:rsidR="00000000" w:rsidRDefault="003B6F95">
      <w:r>
        <w:t>отказ в предоставлении государственной усл</w:t>
      </w:r>
      <w:r>
        <w:t>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000000" w:rsidRDefault="003B6F95">
      <w:r>
        <w:t>затребование с гражданина (представителя) при предоставлении государственной услуги платы, не пред</w:t>
      </w:r>
      <w:r>
        <w:t>усмотренной нормативными правовыми актами Российской Федерации;</w:t>
      </w:r>
    </w:p>
    <w:p w:rsidR="00000000" w:rsidRDefault="003B6F95">
      <w:r>
        <w:t>отказ территориального органа ПФР, предоставляющего государственную услугу, его должностных лиц в исправлении допущенных опечаток и ошибок в выданных в результате предоставления государственно</w:t>
      </w:r>
      <w:r>
        <w:t>й услуги документах либо нарушение установленного срока таких исправлений.</w:t>
      </w:r>
    </w:p>
    <w:p w:rsidR="00000000" w:rsidRDefault="003B6F95">
      <w:bookmarkStart w:id="148" w:name="sub_143"/>
      <w:r>
        <w:t>101. В территориальных органах ПФР, предоставляющих государственные услуги, определяются уполномоченные на рассмотрение жалоб должностные лица, которые обеспечивают:</w:t>
      </w:r>
    </w:p>
    <w:bookmarkEnd w:id="148"/>
    <w:p w:rsidR="00000000" w:rsidRDefault="003B6F95">
      <w:r>
        <w:t>п</w:t>
      </w:r>
      <w:r>
        <w:t>рием и рассмотрение жалоб;</w:t>
      </w:r>
    </w:p>
    <w:p w:rsidR="00000000" w:rsidRDefault="003B6F95">
      <w:r>
        <w:lastRenderedPageBreak/>
        <w:t>направление жалоб в уполномоченный на их рассмотрение орган.</w:t>
      </w:r>
    </w:p>
    <w:p w:rsidR="00000000" w:rsidRDefault="003B6F95">
      <w:bookmarkStart w:id="149" w:name="sub_144"/>
      <w:r>
        <w:t>102. В случае установления в ходе или по результатам рассмотрения жалобы признаков состава административного правонарушения или преступления все имеющиеся материалы направляются должностным лицом, уполномоченным на рассмотрение жалоб, в органы прокуратуры.</w:t>
      </w:r>
    </w:p>
    <w:p w:rsidR="00000000" w:rsidRDefault="003B6F95">
      <w:bookmarkStart w:id="150" w:name="sub_145"/>
      <w:bookmarkEnd w:id="149"/>
      <w:r>
        <w:t>103. Территориальные органы ПФР, предоставляющие государственные услуги, обеспечивают:</w:t>
      </w:r>
    </w:p>
    <w:bookmarkEnd w:id="150"/>
    <w:p w:rsidR="00000000" w:rsidRDefault="003B6F95">
      <w:r>
        <w:t>оснащение мест приема жалоб;</w:t>
      </w:r>
    </w:p>
    <w:p w:rsidR="00000000" w:rsidRDefault="003B6F95">
      <w:r>
        <w:t>информирование граждан (представителей) о порядке обжалования решений и действий (бездействия) ПФР и территориальных о</w:t>
      </w:r>
      <w:r>
        <w:t>рганов ПФР, их должностных лиц посредством размещения информации на стендах в местах предоставления государственных услуг, на сайте ПФР, на Едином портале;</w:t>
      </w:r>
    </w:p>
    <w:p w:rsidR="00000000" w:rsidRDefault="003B6F95">
      <w:r>
        <w:t>консультирование граждан (представителей) о порядке обжалования решений и действий (бездействия) ПФР</w:t>
      </w:r>
      <w:r>
        <w:t xml:space="preserve"> и территориальных органов ПФР, предоставляющих государственные услуги, их должностных лиц, в том числе по телефону, электронной почте, при личном приеме;</w:t>
      </w:r>
    </w:p>
    <w:p w:rsidR="00000000" w:rsidRDefault="003B6F95">
      <w:r>
        <w:t>заключение соглашений о взаимодействии между территориальным органом ПФР и многофункциональным центро</w:t>
      </w:r>
      <w:r>
        <w:t>м в части осуществления многофункциональными центрами приема жалоб и выдачи гражданам (представителям) результатов рассмотрения жалоб;</w:t>
      </w:r>
    </w:p>
    <w:p w:rsidR="00000000" w:rsidRDefault="003B6F95">
      <w:r>
        <w:t>формирование и представление ежеквартально в вышестоящий орган отчетности о полученных и рассмотренных жалобах (в том чис</w:t>
      </w:r>
      <w:r>
        <w:t>ле о количестве удовлетворенных и неудовлетворенных жалоб).</w:t>
      </w:r>
    </w:p>
    <w:p w:rsidR="00000000" w:rsidRDefault="003B6F95">
      <w:bookmarkStart w:id="151" w:name="sub_146"/>
      <w:r>
        <w:t>104. Жалоба, поступившая в ПФР или территориальный орган ПФР, подлежит регистрации не позднее следующего рабочего дня со дня ее поступления.</w:t>
      </w:r>
    </w:p>
    <w:p w:rsidR="00000000" w:rsidRDefault="003B6F95">
      <w:bookmarkStart w:id="152" w:name="sub_147"/>
      <w:bookmarkEnd w:id="151"/>
      <w:r>
        <w:t>105. Жалоба рассматривается в тече</w:t>
      </w:r>
      <w:r>
        <w:t>ние 15 рабочих дней со дня ее регистрации, если более короткие сроки рассмотрения жалобы не установлены ПФР или территориальным органом ПФР.</w:t>
      </w:r>
    </w:p>
    <w:bookmarkEnd w:id="152"/>
    <w:p w:rsidR="00000000" w:rsidRDefault="003B6F95">
      <w:r>
        <w:t>В случае обжалования гражданином (представителем) отказа территориального органа ПФР, предоставляющего госуд</w:t>
      </w:r>
      <w:r>
        <w:t xml:space="preserve">арственную услугу, его должностного лица в приеме документов у гражданина (представителя),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5 рабочих </w:t>
      </w:r>
      <w:r>
        <w:t>дней со дня ее регистрации.</w:t>
      </w:r>
    </w:p>
    <w:p w:rsidR="00000000" w:rsidRDefault="003B6F95">
      <w:bookmarkStart w:id="153" w:name="sub_148"/>
      <w:r>
        <w:t>106. По результатам рассмотрения жалобы ПФР или территориальный орган ПФР принимает решение об удовлетворении жалобы либо об отказе в ее удовлетворении (далее - решение). Указанное решение принимается в форме акта ПФР или</w:t>
      </w:r>
      <w:r>
        <w:t xml:space="preserve"> территориального органа ПФР.</w:t>
      </w:r>
    </w:p>
    <w:bookmarkEnd w:id="153"/>
    <w:p w:rsidR="00000000" w:rsidRDefault="003B6F95">
      <w:r>
        <w:t>При удовлетворении жалобы ПФР или территориальный орган ПФР принимает исчерпывающие меры по устранению выявленных нарушений, в том числе по выдаче гражданину (представителю) результата государственной услуги, не позднее</w:t>
      </w:r>
      <w:r>
        <w:t xml:space="preserve"> 5 рабочих дней со дня принятия решения, если иное не установлено законодательством Российской Федерации.</w:t>
      </w:r>
    </w:p>
    <w:p w:rsidR="00000000" w:rsidRDefault="003B6F95">
      <w:bookmarkStart w:id="154" w:name="sub_149"/>
      <w:r>
        <w:t>107. Ответ по результатам рассмотрения жалобы направляется гражданину (представителю) не позднее дня, следующего за днем принятия решения, в пи</w:t>
      </w:r>
      <w:r>
        <w:t>сьменной форме.</w:t>
      </w:r>
    </w:p>
    <w:p w:rsidR="00000000" w:rsidRDefault="003B6F95">
      <w:bookmarkStart w:id="155" w:name="sub_150"/>
      <w:bookmarkEnd w:id="154"/>
      <w:r>
        <w:t>108. В ответе по результатам рассмотрения жалобы указываются:</w:t>
      </w:r>
    </w:p>
    <w:bookmarkEnd w:id="155"/>
    <w:p w:rsidR="00000000" w:rsidRDefault="003B6F95">
      <w:r>
        <w:t>наименование органа предоставляющего государственную услугу (ПФР, территориальный орган ПФР) рассмотревшего жалобу, должность, фамилия, имя, отчество (при на</w:t>
      </w:r>
      <w:r>
        <w:t>личии) руководителя ПФР, территориального органа ПФР, принявшего решение по жалобе;</w:t>
      </w:r>
    </w:p>
    <w:p w:rsidR="00000000" w:rsidRDefault="003B6F95">
      <w:r>
        <w:lastRenderedPageBreak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000000" w:rsidRDefault="003B6F95">
      <w:r>
        <w:t>фамилия, имя, отчество (при наличии) гражд</w:t>
      </w:r>
      <w:r>
        <w:t>анина;</w:t>
      </w:r>
    </w:p>
    <w:p w:rsidR="00000000" w:rsidRDefault="003B6F95">
      <w:r>
        <w:t>основания для принятия решения по жалобе;</w:t>
      </w:r>
    </w:p>
    <w:p w:rsidR="00000000" w:rsidRDefault="003B6F95">
      <w:r>
        <w:t>принятое по жалобе решение;</w:t>
      </w:r>
    </w:p>
    <w:p w:rsidR="00000000" w:rsidRDefault="003B6F95">
      <w:r>
        <w:t>в случае, если жалоба признана обоснованной - сроки устранения выявленных нарушений, в том числе срок предоставления результата государственной услуги;</w:t>
      </w:r>
    </w:p>
    <w:p w:rsidR="00000000" w:rsidRDefault="003B6F95">
      <w:r>
        <w:t>сведения о порядке обжалова</w:t>
      </w:r>
      <w:r>
        <w:t>ния принятого по жалобе решения.</w:t>
      </w:r>
    </w:p>
    <w:p w:rsidR="00000000" w:rsidRDefault="003B6F95">
      <w:bookmarkStart w:id="156" w:name="sub_151"/>
      <w:r>
        <w:t>109. Ответ по результатам рассмотрения жалобы подписывается руководителем ПФР или территориального органа ПФР.</w:t>
      </w:r>
    </w:p>
    <w:p w:rsidR="00000000" w:rsidRDefault="003B6F95">
      <w:bookmarkStart w:id="157" w:name="sub_152"/>
      <w:bookmarkEnd w:id="156"/>
      <w:r>
        <w:t xml:space="preserve">110. По желанию гражданина ответ по результатам рассмотрения жалобы может быть представлен </w:t>
      </w:r>
      <w:r>
        <w:t>не позднее одного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лица, вид которой установлен законодательством Российской Федерации.</w:t>
      </w:r>
    </w:p>
    <w:p w:rsidR="00000000" w:rsidRDefault="003B6F95">
      <w:bookmarkStart w:id="158" w:name="sub_153"/>
      <w:bookmarkEnd w:id="157"/>
      <w:r>
        <w:t>111. ПФР, территориальный орган ПФР отказывает в удовлетворении жалобы в следующих случаях:</w:t>
      </w:r>
    </w:p>
    <w:bookmarkEnd w:id="158"/>
    <w:p w:rsidR="00000000" w:rsidRDefault="003B6F95">
      <w: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000000" w:rsidRDefault="003B6F95">
      <w:r>
        <w:t xml:space="preserve">подача жалобы лицом, полномочия </w:t>
      </w:r>
      <w:r>
        <w:t>которого не подтверждены в порядке, установленном законодательством Российской Федерации;</w:t>
      </w:r>
    </w:p>
    <w:p w:rsidR="00000000" w:rsidRDefault="003B6F95">
      <w:r>
        <w:t xml:space="preserve">наличие решения по жалобе, принятого ранее в соответствии с требованиями настоящего Административного регламента в отношении того же гражданина и по тому же предмету </w:t>
      </w:r>
      <w:r>
        <w:t>жалобы.</w:t>
      </w:r>
    </w:p>
    <w:p w:rsidR="00000000" w:rsidRDefault="003B6F95">
      <w:bookmarkStart w:id="159" w:name="sub_154"/>
      <w:r>
        <w:t>112. ПФР, территориальный орган ПФР вправе оставить жалобу без ответа в следующих случаях:</w:t>
      </w:r>
    </w:p>
    <w:bookmarkEnd w:id="159"/>
    <w:p w:rsidR="00000000" w:rsidRDefault="003B6F95">
      <w: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000000" w:rsidRDefault="003B6F95">
      <w: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000000" w:rsidRDefault="003B6F95">
      <w:bookmarkStart w:id="160" w:name="sub_155"/>
      <w:r>
        <w:t>113. Перечень оснований для приостановления рассмотрения жалобы определяется в случае, если в</w:t>
      </w:r>
      <w:r>
        <w:t>озможность приостановления рассмотрения жалобы предусмотрена законодательством Российской Федерации.</w:t>
      </w:r>
    </w:p>
    <w:p w:rsidR="00000000" w:rsidRDefault="003B6F95">
      <w:bookmarkStart w:id="161" w:name="sub_156"/>
      <w:bookmarkEnd w:id="160"/>
      <w:r>
        <w:t>114. Граждане (представители) имеют право обратиться в ПФР, в территориальный орган ПФР за получением информации и документов, необходимых дл</w:t>
      </w:r>
      <w:r>
        <w:t>я обоснования и рассмотрения жалобы, в письменной форме, в том числе при личном приеме гражданина (представителя), или в электронном виде.</w:t>
      </w:r>
    </w:p>
    <w:p w:rsidR="00000000" w:rsidRDefault="003B6F95">
      <w:bookmarkStart w:id="162" w:name="sub_157"/>
      <w:bookmarkEnd w:id="161"/>
      <w:r>
        <w:t>115. Информацию о порядке подачи и рассмотрения жалобы граждане (представители) могут получить на инфор</w:t>
      </w:r>
      <w:r>
        <w:t>мационных стендах в местах предоставления государственных услуг, на сайте ПФР, Едином портале.</w:t>
      </w:r>
    </w:p>
    <w:bookmarkEnd w:id="162"/>
    <w:p w:rsidR="00000000" w:rsidRDefault="003B6F95"/>
    <w:p w:rsidR="00000000" w:rsidRDefault="003B6F95">
      <w:pPr>
        <w:pStyle w:val="afff0"/>
      </w:pPr>
      <w:r>
        <w:t>______________________________</w:t>
      </w:r>
    </w:p>
    <w:p w:rsidR="00000000" w:rsidRDefault="003B6F95">
      <w:bookmarkStart w:id="163" w:name="sub_173"/>
      <w:r>
        <w:t>*(1) Передача начисленной суммы пенсии получателю путем ее вручения в кассе организации, осуществляющей доставку, и</w:t>
      </w:r>
      <w:r>
        <w:t>ли на дому, или путем зачисления суммы пенсии на счет пенсионера в кредитной организации (далее - доставка пенсии).</w:t>
      </w:r>
    </w:p>
    <w:p w:rsidR="00000000" w:rsidRDefault="003B6F95">
      <w:bookmarkStart w:id="164" w:name="sub_174"/>
      <w:bookmarkEnd w:id="163"/>
      <w:r>
        <w:t xml:space="preserve">*(2) </w:t>
      </w:r>
      <w:hyperlink r:id="rId48" w:history="1">
        <w:r>
          <w:rPr>
            <w:rStyle w:val="a4"/>
          </w:rPr>
          <w:t>Подпункт 1 пункта 2 статьи 9</w:t>
        </w:r>
      </w:hyperlink>
      <w:r>
        <w:t xml:space="preserve"> Федерального закона от 17 декабря 2001 г. N 173-Ф3.</w:t>
      </w:r>
    </w:p>
    <w:p w:rsidR="00000000" w:rsidRDefault="003B6F95">
      <w:bookmarkStart w:id="165" w:name="sub_175"/>
      <w:bookmarkEnd w:id="164"/>
      <w:r>
        <w:t xml:space="preserve">*(3) </w:t>
      </w:r>
      <w:hyperlink r:id="rId49" w:history="1">
        <w:r>
          <w:rPr>
            <w:rStyle w:val="a4"/>
          </w:rPr>
          <w:t>Пункт 14</w:t>
        </w:r>
      </w:hyperlink>
      <w:r>
        <w:t xml:space="preserve"> постановления от 16 февраля 2004 г. N 15п/18.</w:t>
      </w:r>
    </w:p>
    <w:p w:rsidR="00000000" w:rsidRDefault="003B6F95">
      <w:bookmarkStart w:id="166" w:name="sub_176"/>
      <w:bookmarkEnd w:id="165"/>
      <w:r>
        <w:t>*(4) Территориальный орган ПФР по месту получения пенсии (далее - место нахождения выплатного (пенсионного) дела).</w:t>
      </w:r>
    </w:p>
    <w:bookmarkEnd w:id="166"/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167" w:name="sub_159"/>
      <w:r>
        <w:rPr>
          <w:color w:val="000000"/>
          <w:sz w:val="16"/>
          <w:szCs w:val="16"/>
        </w:rPr>
        <w:t>ГАРА</w:t>
      </w:r>
      <w:r>
        <w:rPr>
          <w:color w:val="000000"/>
          <w:sz w:val="16"/>
          <w:szCs w:val="16"/>
        </w:rPr>
        <w:t>НТ:</w:t>
      </w:r>
    </w:p>
    <w:bookmarkEnd w:id="167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1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  <w:t>пенс</w:t>
      </w:r>
      <w:r>
        <w:rPr>
          <w:rStyle w:val="a3"/>
        </w:rPr>
        <w:t>ионному обеспечению,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труда и социальной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территориального органа Пенсио</w:t>
      </w:r>
      <w:r>
        <w:rPr>
          <w:sz w:val="22"/>
          <w:szCs w:val="22"/>
        </w:rPr>
        <w:t>нного фонда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</w:t>
      </w:r>
      <w:r>
        <w:rPr>
          <w:rStyle w:val="a3"/>
          <w:sz w:val="22"/>
          <w:szCs w:val="22"/>
        </w:rPr>
        <w:t>ЗАЯВЛЕНИЕ О ВОЗОБНОВЛЕНИИ ВЫПЛАТЫ ПЕНСИИ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68" w:name="sub_181"/>
      <w:r>
        <w:rPr>
          <w:sz w:val="22"/>
          <w:szCs w:val="22"/>
        </w:rPr>
        <w:t>1. Я, __________________________________________________________________,</w:t>
      </w:r>
    </w:p>
    <w:bookmarkEnd w:id="168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отчество (при на</w:t>
      </w:r>
      <w:r>
        <w:rPr>
          <w:sz w:val="22"/>
          <w:szCs w:val="22"/>
        </w:rPr>
        <w:t>личии) гражданина)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 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принадлежность к гражданству: 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(указывается гражданство)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проживающий (ая) в Российской</w:t>
      </w:r>
      <w:r>
        <w:rPr>
          <w:sz w:val="22"/>
          <w:szCs w:val="22"/>
        </w:rPr>
        <w:t xml:space="preserve"> Федерации:</w:t>
      </w:r>
      <w:hyperlink w:anchor="sub_177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_______________________________________________</w:t>
      </w:r>
      <w:r>
        <w:rPr>
          <w:sz w:val="22"/>
          <w:szCs w:val="22"/>
        </w:rPr>
        <w:t>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фактического проживания 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</w:t>
      </w:r>
      <w:r>
        <w:rPr>
          <w:sz w:val="22"/>
          <w:szCs w:val="22"/>
        </w:rPr>
        <w:t>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┌─┐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Пол: │ │ муж.;   │ │ жен. (сделать отметку в соответствующем квад</w:t>
      </w:r>
      <w:r>
        <w:rPr>
          <w:sz w:val="22"/>
          <w:szCs w:val="22"/>
        </w:rPr>
        <w:t>рате)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└─┘         └─┘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┌─┐ 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настоящее время: │ │ работаю; │ │ не работаю (сделать отметку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└─┘          └─┘             соответствующем квадрате)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69" w:name="sub_180"/>
      <w:r>
        <w:rPr>
          <w:sz w:val="22"/>
          <w:szCs w:val="22"/>
        </w:rPr>
        <w:t xml:space="preserve">2. Представитель   (законный   представитель </w:t>
      </w:r>
      <w:r>
        <w:rPr>
          <w:sz w:val="22"/>
          <w:szCs w:val="22"/>
        </w:rPr>
        <w:t xml:space="preserve">  несовершеннолетнего    или</w:t>
      </w:r>
    </w:p>
    <w:bookmarkEnd w:id="169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недееспособного лица, организация,   на  которую   возложено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обязанностей    опекуна    или   попечителя,   доверенное 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</w:t>
      </w:r>
      <w:r>
        <w:rPr>
          <w:sz w:val="22"/>
          <w:szCs w:val="22"/>
        </w:rPr>
        <w:t>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(при наличии) представителя,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организации, на которую возложено исполнение обязанностей опекуна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70" w:name="sub_235"/>
      <w:r>
        <w:rPr>
          <w:sz w:val="22"/>
          <w:szCs w:val="22"/>
        </w:rPr>
        <w:t>Адрес места жительс</w:t>
      </w:r>
      <w:r>
        <w:rPr>
          <w:sz w:val="22"/>
          <w:szCs w:val="22"/>
        </w:rPr>
        <w:t>тва</w:t>
      </w:r>
      <w:hyperlink w:anchor="sub_177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170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171" w:name="sub_236"/>
      <w:r>
        <w:rPr>
          <w:sz w:val="22"/>
          <w:szCs w:val="22"/>
        </w:rPr>
        <w:t>Адрес места пребывания</w:t>
      </w:r>
      <w:hyperlink w:anchor="sub_177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</w:t>
      </w:r>
      <w:r>
        <w:rPr>
          <w:sz w:val="22"/>
          <w:szCs w:val="22"/>
        </w:rPr>
        <w:t>__________</w:t>
      </w:r>
    </w:p>
    <w:bookmarkEnd w:id="171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172" w:name="sub_237"/>
      <w:r>
        <w:rPr>
          <w:sz w:val="22"/>
          <w:szCs w:val="22"/>
        </w:rPr>
        <w:t>Адрес фактического проживания</w:t>
      </w:r>
      <w:hyperlink w:anchor="sub_177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</w:p>
    <w:bookmarkEnd w:id="172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  <w:r>
        <w:rPr>
          <w:sz w:val="22"/>
          <w:szCs w:val="22"/>
        </w:rPr>
        <w:t>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организации 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</w:t>
            </w:r>
            <w:r w:rsidRPr="003B6F95">
              <w:rPr>
                <w:rFonts w:eastAsiaTheme="minorEastAsia"/>
              </w:rPr>
              <w:t>ие документа, удостоверяющего личность представителя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73" w:name="sub_179"/>
      <w:r>
        <w:rPr>
          <w:sz w:val="22"/>
          <w:szCs w:val="22"/>
        </w:rPr>
        <w:t>3. Прошу возобновить выплату пенсии в соответс</w:t>
      </w:r>
      <w:r>
        <w:rPr>
          <w:sz w:val="22"/>
          <w:szCs w:val="22"/>
        </w:rPr>
        <w:t xml:space="preserve">твии с </w:t>
      </w:r>
      <w:hyperlink r:id="rId50" w:history="1">
        <w:r>
          <w:rPr>
            <w:rStyle w:val="a4"/>
            <w:sz w:val="22"/>
            <w:szCs w:val="22"/>
          </w:rPr>
          <w:t>пунктом 2 статьи  21</w:t>
        </w:r>
      </w:hyperlink>
    </w:p>
    <w:bookmarkEnd w:id="173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Федерального закона от 17 декабря 2001 г. N 173-ФЗ "О трудовых пенсиях 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Российской Федерации" (далее - Федеральный закон "О  трудовых   пенсиях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Российской Федерации":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</w:t>
      </w:r>
      <w:r>
        <w:rPr>
          <w:sz w:val="22"/>
          <w:szCs w:val="22"/>
        </w:rPr>
        <w:t>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(указывается вид пенсии, часть трудовой пенсии по старости)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</w:t>
      </w:r>
      <w:r>
        <w:rPr>
          <w:sz w:val="22"/>
          <w:szCs w:val="22"/>
        </w:rPr>
        <w:t>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74" w:name="sub_178"/>
      <w:r>
        <w:rPr>
          <w:sz w:val="22"/>
          <w:szCs w:val="22"/>
        </w:rPr>
        <w:t>4. Я предупрежден(а):</w:t>
      </w:r>
    </w:p>
    <w:bookmarkEnd w:id="174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необходимости в соответствии с </w:t>
      </w:r>
      <w:hyperlink r:id="rId51" w:history="1">
        <w:r>
          <w:rPr>
            <w:rStyle w:val="a4"/>
            <w:sz w:val="22"/>
            <w:szCs w:val="22"/>
          </w:rPr>
          <w:t>п. 4 ст. 23</w:t>
        </w:r>
      </w:hyperlink>
      <w:r>
        <w:rPr>
          <w:sz w:val="22"/>
          <w:szCs w:val="22"/>
        </w:rPr>
        <w:t xml:space="preserve"> и  </w:t>
      </w:r>
      <w:hyperlink r:id="rId52" w:history="1">
        <w:r>
          <w:rPr>
            <w:rStyle w:val="a4"/>
            <w:sz w:val="22"/>
            <w:szCs w:val="22"/>
          </w:rPr>
          <w:t>ст. 25</w:t>
        </w:r>
      </w:hyperlink>
      <w:r>
        <w:rPr>
          <w:sz w:val="22"/>
          <w:szCs w:val="22"/>
        </w:rPr>
        <w:t xml:space="preserve">  Федерального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закона "О трудовых пенсиях в Российской Федерации" и  в  соответствии  со</w:t>
      </w:r>
    </w:p>
    <w:p w:rsidR="00000000" w:rsidRDefault="003B6F95">
      <w:pPr>
        <w:pStyle w:val="aff8"/>
        <w:rPr>
          <w:sz w:val="22"/>
          <w:szCs w:val="22"/>
        </w:rPr>
      </w:pPr>
      <w:hyperlink r:id="rId53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 Федерального  закона  от  15  декабря   2001   г.     N 166-ФЗ "О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государственном пенсионном обеспечении в Росси</w:t>
      </w:r>
      <w:r>
        <w:rPr>
          <w:sz w:val="22"/>
          <w:szCs w:val="22"/>
        </w:rPr>
        <w:t>йской Федерации"  (далее  -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Федеральный закон "О государственном пенсионном обеспечении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Федерации") безотлагательно извещать  территориальный  орган  Пенсионного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фонда  Российской  Федерации  об  обстоятельствах,  влекущих     за собой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измене</w:t>
      </w:r>
      <w:r>
        <w:rPr>
          <w:sz w:val="22"/>
          <w:szCs w:val="22"/>
        </w:rPr>
        <w:t>ние размера пенсии или прекращение ее выплаты;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 необходимости  в  случае  оформления  доверенности  на  получение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пенсии,  срок   действия   которой   превышает   один     год, ежегодного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представления  в  территориальный  орган  Пенсионного  фонда </w:t>
      </w:r>
      <w:r>
        <w:rPr>
          <w:sz w:val="22"/>
          <w:szCs w:val="22"/>
        </w:rPr>
        <w:t xml:space="preserve">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 документа,  подтверждающего  факт  моей  регистрации  по  месту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получения пенсии (</w:t>
      </w:r>
      <w:hyperlink r:id="rId54" w:history="1">
        <w:r>
          <w:rPr>
            <w:rStyle w:val="a4"/>
            <w:sz w:val="22"/>
            <w:szCs w:val="22"/>
          </w:rPr>
          <w:t>п. 6 ст. 18</w:t>
        </w:r>
      </w:hyperlink>
      <w:r>
        <w:rPr>
          <w:sz w:val="22"/>
          <w:szCs w:val="22"/>
        </w:rPr>
        <w:t xml:space="preserve"> Федерального закона "О трудовых  пенсиях 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Российской Федерации",  </w:t>
      </w:r>
      <w:hyperlink r:id="rId55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 Федерального  закона  "О  государственном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пенсионном обеспечении в Российской Федерации"),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В случае невыполнения указанных требований и  получения  в   связи 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этим излишних сумм пенсии  обязуюсь  возместить  причиненный  Пенсионному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фонду</w:t>
      </w:r>
      <w:r>
        <w:rPr>
          <w:sz w:val="22"/>
          <w:szCs w:val="22"/>
        </w:rPr>
        <w:t xml:space="preserve"> Российской Федерации ущерб.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С  положениями,  указанными  в  </w:t>
      </w:r>
      <w:hyperlink w:anchor="sub_178" w:history="1">
        <w:r>
          <w:rPr>
            <w:rStyle w:val="a4"/>
            <w:sz w:val="22"/>
            <w:szCs w:val="22"/>
          </w:rPr>
          <w:t>пункте  4</w:t>
        </w:r>
      </w:hyperlink>
      <w:r>
        <w:rPr>
          <w:sz w:val="22"/>
          <w:szCs w:val="22"/>
        </w:rPr>
        <w:t xml:space="preserve">  настоящего    заявления 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возобновлении выплаты пенсии ознакомлен(а).</w:t>
      </w:r>
    </w:p>
    <w:p w:rsidR="00000000" w:rsidRDefault="003B6F95"/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заполнения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</w:t>
            </w:r>
            <w:r w:rsidRPr="003B6F95">
              <w:rPr>
                <w:rFonts w:eastAsiaTheme="minorEastAsia"/>
              </w:rPr>
              <w:t>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175" w:name="sub_177"/>
      <w:r>
        <w:rPr>
          <w:sz w:val="22"/>
          <w:szCs w:val="22"/>
        </w:rPr>
        <w:t xml:space="preserve">     * В </w:t>
      </w:r>
      <w:hyperlink w:anchor="sub_235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указывается полный  адрес  места</w:t>
      </w:r>
    </w:p>
    <w:bookmarkEnd w:id="17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жительства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36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подтвержденное регистрацией место пребывания, в  том  числе 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подтвержденного регистрацией места жительства.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36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</w:t>
      </w:r>
      <w:r>
        <w:rPr>
          <w:sz w:val="22"/>
          <w:szCs w:val="22"/>
        </w:rPr>
        <w:t>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37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фактического проживания" заполняется, если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места фактического проживания гражданина не с</w:t>
      </w:r>
      <w:r>
        <w:rPr>
          <w:sz w:val="22"/>
          <w:szCs w:val="22"/>
        </w:rPr>
        <w:t>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регистрацией места жительства и места пребывания.</w:t>
      </w:r>
    </w:p>
    <w:p w:rsidR="00000000" w:rsidRDefault="003B6F95"/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176" w:name="sub_160"/>
      <w:r>
        <w:rPr>
          <w:color w:val="000000"/>
          <w:sz w:val="16"/>
          <w:szCs w:val="16"/>
        </w:rPr>
        <w:t>ГАРАНТ:</w:t>
      </w:r>
    </w:p>
    <w:bookmarkEnd w:id="176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2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  <w:t>пенсионному обеспечению,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труда и социальн</w:t>
      </w:r>
      <w:r>
        <w:rPr>
          <w:rStyle w:val="a3"/>
        </w:rPr>
        <w:t>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территориального органа Пенсионного фонда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>
        <w:rPr>
          <w:rStyle w:val="a3"/>
          <w:sz w:val="22"/>
          <w:szCs w:val="22"/>
        </w:rPr>
        <w:t>ЗАЯ</w:t>
      </w:r>
      <w:r>
        <w:rPr>
          <w:rStyle w:val="a3"/>
          <w:sz w:val="22"/>
          <w:szCs w:val="22"/>
        </w:rPr>
        <w:t>ВЛЕНИЕ О ПРЕКРАЩЕНИИ ВЫПЛАТЫ ПЕНСИИ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77" w:name="sub_182"/>
      <w:r>
        <w:rPr>
          <w:sz w:val="22"/>
          <w:szCs w:val="22"/>
        </w:rPr>
        <w:t>1. Я, __________________________________________________________________,</w:t>
      </w:r>
    </w:p>
    <w:bookmarkEnd w:id="177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отчество (при наличии) гражданина)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 ____</w:t>
      </w:r>
      <w:r>
        <w:rPr>
          <w:sz w:val="22"/>
          <w:szCs w:val="22"/>
        </w:rPr>
        <w:t>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принадлежность к гражданству: 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(указывается гражданство)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проживающий (ая) в Российской Федерации:</w:t>
      </w:r>
      <w:hyperlink w:anchor="sub_186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</w:t>
      </w:r>
      <w:r>
        <w:rPr>
          <w:sz w:val="22"/>
          <w:szCs w:val="22"/>
        </w:rPr>
        <w:t>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фак</w:t>
      </w:r>
      <w:r>
        <w:rPr>
          <w:sz w:val="22"/>
          <w:szCs w:val="22"/>
        </w:rPr>
        <w:t>тического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проживания                    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</w:t>
            </w:r>
            <w:r w:rsidRPr="003B6F95">
              <w:rPr>
                <w:rFonts w:eastAsiaTheme="minorEastAsia"/>
              </w:rPr>
              <w:t xml:space="preserve"> удостоверяющего личность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┌─┐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Пол: │ │ муж.;   │ │ жен. (сделать отметку в соответствующем квадрате)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└─┘         └─┘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┌─┐ 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нас</w:t>
      </w:r>
      <w:r>
        <w:rPr>
          <w:sz w:val="22"/>
          <w:szCs w:val="22"/>
        </w:rPr>
        <w:t>тоящее время: │ │ работаю; │ │ не работаю (сделать отметку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└─┘          └─┘             соответствующем квадрате)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78" w:name="sub_183"/>
      <w:r>
        <w:rPr>
          <w:sz w:val="22"/>
          <w:szCs w:val="22"/>
        </w:rPr>
        <w:t>2. Представитель   (законный   представитель   несовершеннолетнего    или</w:t>
      </w:r>
    </w:p>
    <w:bookmarkEnd w:id="178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недееспособного лица, организаци</w:t>
      </w:r>
      <w:r>
        <w:rPr>
          <w:sz w:val="22"/>
          <w:szCs w:val="22"/>
        </w:rPr>
        <w:t>я,   на  которую   возложено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обязанностей    опекуна    или   попечителя,   доверенное 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(при наличии) представите</w:t>
      </w:r>
      <w:r>
        <w:rPr>
          <w:sz w:val="22"/>
          <w:szCs w:val="22"/>
        </w:rPr>
        <w:t>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организации, на которую возложено исполнение обязанностей опекуна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79" w:name="sub_238"/>
      <w:r>
        <w:rPr>
          <w:sz w:val="22"/>
          <w:szCs w:val="22"/>
        </w:rPr>
        <w:t>Адрес места жительства</w:t>
      </w:r>
      <w:hyperlink w:anchor="sub_186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</w:t>
      </w:r>
      <w:r>
        <w:rPr>
          <w:sz w:val="22"/>
          <w:szCs w:val="22"/>
        </w:rPr>
        <w:t>___________</w:t>
      </w:r>
    </w:p>
    <w:bookmarkEnd w:id="179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180" w:name="sub_239"/>
      <w:r>
        <w:rPr>
          <w:sz w:val="22"/>
          <w:szCs w:val="22"/>
        </w:rPr>
        <w:t>Адрес места пребывания</w:t>
      </w:r>
      <w:hyperlink w:anchor="sub_186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180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  <w:r>
        <w:rPr>
          <w:sz w:val="22"/>
          <w:szCs w:val="22"/>
        </w:rPr>
        <w:t>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181" w:name="sub_240"/>
      <w:r>
        <w:rPr>
          <w:sz w:val="22"/>
          <w:szCs w:val="22"/>
        </w:rPr>
        <w:t>Адрес фактического проживания</w:t>
      </w:r>
      <w:hyperlink w:anchor="sub_186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</w:p>
    <w:bookmarkEnd w:id="181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организации ________________</w:t>
      </w:r>
      <w:r>
        <w:rPr>
          <w:sz w:val="22"/>
          <w:szCs w:val="22"/>
        </w:rPr>
        <w:t>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 представителя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82" w:name="sub_184"/>
      <w:r>
        <w:rPr>
          <w:sz w:val="22"/>
          <w:szCs w:val="22"/>
        </w:rPr>
        <w:t xml:space="preserve">3. Прошу прекратить выплату пенсии в соответствии с  </w:t>
      </w:r>
      <w:hyperlink r:id="rId56" w:history="1">
        <w:r>
          <w:rPr>
            <w:rStyle w:val="a4"/>
            <w:sz w:val="22"/>
            <w:szCs w:val="22"/>
          </w:rPr>
          <w:t>пунктом 1  статьи 22</w:t>
        </w:r>
      </w:hyperlink>
    </w:p>
    <w:bookmarkEnd w:id="182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Федерального закона от 17 декабря 2001 г. N 173-ФЗ "О трудовых пенсиях 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Российской Федерации", в связи: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83" w:name="sub_185"/>
      <w:r>
        <w:rPr>
          <w:sz w:val="22"/>
          <w:szCs w:val="22"/>
        </w:rPr>
        <w:t>4. К заявлению прилагаются документы:</w:t>
      </w:r>
    </w:p>
    <w:bookmarkEnd w:id="183"/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89"/>
        <w:gridCol w:w="9317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89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N п/п</w:t>
            </w:r>
          </w:p>
        </w:tc>
        <w:tc>
          <w:tcPr>
            <w:tcW w:w="93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89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89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89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89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8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заполнения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184" w:name="sub_186"/>
      <w:r>
        <w:rPr>
          <w:sz w:val="22"/>
          <w:szCs w:val="22"/>
        </w:rPr>
        <w:t xml:space="preserve">     * В </w:t>
      </w:r>
      <w:hyperlink w:anchor="sub_238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указывается полный  адрес  места</w:t>
      </w:r>
    </w:p>
    <w:bookmarkEnd w:id="184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жительства гражданина, в сл</w:t>
      </w:r>
      <w:r>
        <w:rPr>
          <w:sz w:val="22"/>
          <w:szCs w:val="22"/>
        </w:rPr>
        <w:t>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39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подтвержденное регистрацией место пребывания, в  том  числе 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подтвержденного регистрацией места жительства</w:t>
      </w:r>
      <w:r>
        <w:rPr>
          <w:sz w:val="22"/>
          <w:szCs w:val="22"/>
        </w:rPr>
        <w:t>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39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40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фактического проживания" заполняется, ес</w:t>
      </w:r>
      <w:r>
        <w:rPr>
          <w:sz w:val="22"/>
          <w:szCs w:val="22"/>
        </w:rPr>
        <w:t>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места фактического проживания гражданина не совпадает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регистрацией места жительства и места пребывания.</w:t>
      </w:r>
    </w:p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185" w:name="sub_161"/>
      <w:r>
        <w:rPr>
          <w:color w:val="000000"/>
          <w:sz w:val="16"/>
          <w:szCs w:val="16"/>
        </w:rPr>
        <w:t>ГАРАНТ:</w:t>
      </w:r>
    </w:p>
    <w:bookmarkEnd w:id="185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3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  <w:t>пенсионному обе</w:t>
      </w:r>
      <w:r>
        <w:rPr>
          <w:rStyle w:val="a3"/>
        </w:rPr>
        <w:t>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труда и социальной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территориального органа Пенсионного фонда</w:t>
      </w:r>
      <w:r>
        <w:rPr>
          <w:sz w:val="22"/>
          <w:szCs w:val="22"/>
        </w:rPr>
        <w:t xml:space="preserve">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</w:t>
      </w:r>
      <w:r>
        <w:rPr>
          <w:rStyle w:val="a3"/>
          <w:sz w:val="22"/>
          <w:szCs w:val="22"/>
        </w:rPr>
        <w:t>ЗАЯВЛЕНИЕ О ВОССТАНОВЛЕНИИ ВЫПЛАТЫ ПЕНСИИ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86" w:name="sub_187"/>
      <w:r>
        <w:rPr>
          <w:sz w:val="22"/>
          <w:szCs w:val="22"/>
        </w:rPr>
        <w:t>1. Я, __________________________________________________________________,</w:t>
      </w:r>
    </w:p>
    <w:bookmarkEnd w:id="186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отчество (при наличии) граж</w:t>
      </w:r>
      <w:r>
        <w:rPr>
          <w:sz w:val="22"/>
          <w:szCs w:val="22"/>
        </w:rPr>
        <w:t>данина)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 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принадлежность к гражданству: 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(указывается гражданство)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проживающий (ая) в Российской Федерации:</w:t>
      </w:r>
      <w:hyperlink w:anchor="sub_192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</w:t>
      </w:r>
      <w:r>
        <w:rPr>
          <w:sz w:val="22"/>
          <w:szCs w:val="22"/>
        </w:rPr>
        <w:t>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фактического проживания 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</w:t>
      </w:r>
      <w:r>
        <w:rPr>
          <w:sz w:val="22"/>
          <w:szCs w:val="22"/>
        </w:rPr>
        <w:t>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┌─┐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Пол: │ │ муж.;   │ │ жен. (сделать отметку в соответствующем квадрате)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>└─┘         └─┘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┌─┐ 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настоящее время: │ │ работаю; │ │ не работаю (сделать отметку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└─┘          └─┘             соответствующем квадрате)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87" w:name="sub_188"/>
      <w:r>
        <w:rPr>
          <w:sz w:val="22"/>
          <w:szCs w:val="22"/>
        </w:rPr>
        <w:t>2. Представитель   (законный   представитель   несоверше</w:t>
      </w:r>
      <w:r>
        <w:rPr>
          <w:sz w:val="22"/>
          <w:szCs w:val="22"/>
        </w:rPr>
        <w:t>ннолетнего    или</w:t>
      </w:r>
    </w:p>
    <w:bookmarkEnd w:id="187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недееспособного лица, организация,   на  которую   возложено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обязанностей    опекуна    или   попечителя,   доверенное 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</w:t>
      </w:r>
      <w:r>
        <w:rPr>
          <w:sz w:val="22"/>
          <w:szCs w:val="22"/>
        </w:rPr>
        <w:t>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(при наличии) представителя,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организации, на которую возложено исполнение обязанностей опекуна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88" w:name="sub_241"/>
      <w:r>
        <w:rPr>
          <w:sz w:val="22"/>
          <w:szCs w:val="22"/>
        </w:rPr>
        <w:t>Адрес места жительства</w:t>
      </w:r>
      <w:hyperlink w:anchor="sub_192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188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189" w:name="sub_242"/>
      <w:r>
        <w:rPr>
          <w:sz w:val="22"/>
          <w:szCs w:val="22"/>
        </w:rPr>
        <w:t>Адрес места пребывания</w:t>
      </w:r>
      <w:hyperlink w:anchor="sub_192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  <w:r>
        <w:rPr>
          <w:sz w:val="22"/>
          <w:szCs w:val="22"/>
        </w:rPr>
        <w:t>_______</w:t>
      </w:r>
    </w:p>
    <w:bookmarkEnd w:id="189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190" w:name="sub_243"/>
      <w:r>
        <w:rPr>
          <w:sz w:val="22"/>
          <w:szCs w:val="22"/>
        </w:rPr>
        <w:t>Адрес фактического проживания</w:t>
      </w:r>
      <w:hyperlink w:anchor="sub_192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</w:p>
    <w:bookmarkEnd w:id="190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</w:t>
      </w:r>
      <w:r>
        <w:rPr>
          <w:sz w:val="22"/>
          <w:szCs w:val="22"/>
        </w:rPr>
        <w:t>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организации 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 xml:space="preserve">Наименование </w:t>
            </w:r>
            <w:r w:rsidRPr="003B6F95">
              <w:rPr>
                <w:rFonts w:eastAsiaTheme="minorEastAsia"/>
              </w:rPr>
              <w:t>документа, удостоверяющего личность представителя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lastRenderedPageBreak/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91" w:name="sub_189"/>
      <w:r>
        <w:rPr>
          <w:sz w:val="22"/>
          <w:szCs w:val="22"/>
        </w:rPr>
        <w:t>3. Прошу восстановить выплату пенсии в соответств</w:t>
      </w:r>
      <w:r>
        <w:rPr>
          <w:sz w:val="22"/>
          <w:szCs w:val="22"/>
        </w:rPr>
        <w:t xml:space="preserve">ии с </w:t>
      </w:r>
      <w:hyperlink r:id="rId57" w:history="1">
        <w:r>
          <w:rPr>
            <w:rStyle w:val="a4"/>
            <w:sz w:val="22"/>
            <w:szCs w:val="22"/>
          </w:rPr>
          <w:t>пунктом 3 статьи 22</w:t>
        </w:r>
      </w:hyperlink>
    </w:p>
    <w:bookmarkEnd w:id="191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Федерального закона "О трудовых пенсиях в Российской Федерации":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(указывается вид пенсии, часть трудовой</w:t>
      </w:r>
      <w:r>
        <w:rPr>
          <w:sz w:val="22"/>
          <w:szCs w:val="22"/>
        </w:rPr>
        <w:t xml:space="preserve"> пенсии по старости)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92" w:name="sub_190"/>
      <w:r>
        <w:rPr>
          <w:sz w:val="22"/>
          <w:szCs w:val="22"/>
        </w:rPr>
        <w:t>4. Я предупрежден(а):</w:t>
      </w:r>
    </w:p>
    <w:bookmarkEnd w:id="192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необходимости в соответствии с </w:t>
      </w:r>
      <w:hyperlink r:id="rId58" w:history="1">
        <w:r>
          <w:rPr>
            <w:rStyle w:val="a4"/>
            <w:sz w:val="22"/>
            <w:szCs w:val="22"/>
          </w:rPr>
          <w:t>п. 4 ст. 23</w:t>
        </w:r>
      </w:hyperlink>
      <w:r>
        <w:rPr>
          <w:sz w:val="22"/>
          <w:szCs w:val="22"/>
        </w:rPr>
        <w:t xml:space="preserve"> и  </w:t>
      </w:r>
      <w:hyperlink r:id="rId59" w:history="1">
        <w:r>
          <w:rPr>
            <w:rStyle w:val="a4"/>
            <w:sz w:val="22"/>
            <w:szCs w:val="22"/>
          </w:rPr>
          <w:t>ст. 25</w:t>
        </w:r>
      </w:hyperlink>
      <w:r>
        <w:rPr>
          <w:sz w:val="22"/>
          <w:szCs w:val="22"/>
        </w:rPr>
        <w:t xml:space="preserve">  Федерального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закона от 17 декабря 2001 г. N 173-ФЗ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- Федеральный закон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Федерации" и в соответствии со </w:t>
      </w:r>
      <w:hyperlink r:id="rId60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Федерального закона от  15  декабря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2001 г. N 166-ФЗ "О государственном пенсионном обеспечении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 -  Федеральный  закон  "О  государственном  пенсионном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обеспечении   в   Российской   Федерации")     </w:t>
      </w:r>
      <w:r>
        <w:rPr>
          <w:sz w:val="22"/>
          <w:szCs w:val="22"/>
        </w:rPr>
        <w:t xml:space="preserve">  безотлагательно извещать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территориальный  орган  Пенсионного   фонда   Российской     Федерации об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обстоятельствах,  влекущих  за  собой  изменение   размера     пенсии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прекращение ее выплаты;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 необходимости  в  случае  оформления  доверенност</w:t>
      </w:r>
      <w:r>
        <w:rPr>
          <w:sz w:val="22"/>
          <w:szCs w:val="22"/>
        </w:rPr>
        <w:t>и  на  получение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пенсии,  срок   действия   которой   превышает   один     год, ежегодного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представления  в  территориальный  орган  Пенсионного  фонда 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 документа,  подтверждающего  факт  моей  регистрации  по  месту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получения пенсии </w:t>
      </w:r>
      <w:r>
        <w:rPr>
          <w:sz w:val="22"/>
          <w:szCs w:val="22"/>
        </w:rPr>
        <w:t>(</w:t>
      </w:r>
      <w:hyperlink r:id="rId61" w:history="1">
        <w:r>
          <w:rPr>
            <w:rStyle w:val="a4"/>
            <w:sz w:val="22"/>
            <w:szCs w:val="22"/>
          </w:rPr>
          <w:t>п. 6 ст. 18</w:t>
        </w:r>
      </w:hyperlink>
      <w:r>
        <w:rPr>
          <w:sz w:val="22"/>
          <w:szCs w:val="22"/>
        </w:rPr>
        <w:t xml:space="preserve"> Федерального закона "О трудовых  пенсиях 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Российской Федерации",  </w:t>
      </w:r>
      <w:hyperlink r:id="rId62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 Федерального  закона  "О  государственном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пенсионном обеспечении в Российской Федерации").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В случае невыполнения указанных требований и  получения  в   связи 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этим излишних сумм пенсии  обязуюсь  возместить  причиненный  Пенсионному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фонду Российской Федерации ущерб.</w:t>
      </w:r>
    </w:p>
    <w:p w:rsidR="00000000" w:rsidRDefault="003B6F95">
      <w:pPr>
        <w:pStyle w:val="aff8"/>
        <w:rPr>
          <w:sz w:val="22"/>
          <w:szCs w:val="22"/>
        </w:rPr>
      </w:pPr>
      <w:bookmarkStart w:id="193" w:name="sub_191"/>
      <w:r>
        <w:rPr>
          <w:sz w:val="22"/>
          <w:szCs w:val="22"/>
        </w:rPr>
        <w:t xml:space="preserve">     5. К заявлению прилагаются документы:</w:t>
      </w:r>
    </w:p>
    <w:bookmarkEnd w:id="193"/>
    <w:p w:rsidR="00000000" w:rsidRDefault="003B6F95"/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4"/>
        <w:gridCol w:w="9334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N п/п</w:t>
            </w: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</w:t>
            </w:r>
            <w:r w:rsidRPr="003B6F95">
              <w:rPr>
                <w:rFonts w:eastAsiaTheme="minorEastAsia"/>
              </w:rPr>
              <w:t>ие документа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С положениями, указанными  в   </w:t>
      </w:r>
      <w:hyperlink w:anchor="sub_190" w:history="1">
        <w:r>
          <w:rPr>
            <w:rStyle w:val="a4"/>
            <w:sz w:val="22"/>
            <w:szCs w:val="22"/>
          </w:rPr>
          <w:t>пункте 4</w:t>
        </w:r>
      </w:hyperlink>
      <w:r>
        <w:rPr>
          <w:sz w:val="22"/>
          <w:szCs w:val="22"/>
        </w:rPr>
        <w:t xml:space="preserve">   настоящего   заявления   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восстановлении выплаты пенсии ознакомлен(а).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заполнения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194" w:name="sub_192"/>
      <w:r>
        <w:rPr>
          <w:sz w:val="22"/>
          <w:szCs w:val="22"/>
        </w:rPr>
        <w:t xml:space="preserve">     * В </w:t>
      </w:r>
      <w:hyperlink w:anchor="sub_241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указывается полный  адрес  места</w:t>
      </w:r>
    </w:p>
    <w:bookmarkEnd w:id="194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жительства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</w:t>
      </w:r>
      <w:hyperlink w:anchor="sub_242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подтвержденное регистрацией место пребывания, в  том  числе 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подтвержденного регистрацией места жительства.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42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43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фактического проживания" заполняется, если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места фактического проживания </w:t>
      </w:r>
      <w:r>
        <w:rPr>
          <w:sz w:val="22"/>
          <w:szCs w:val="22"/>
        </w:rPr>
        <w:t>гражданина не совпадает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регистрацией места жительства и места пребывания.</w:t>
      </w:r>
    </w:p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195" w:name="sub_162"/>
      <w:r>
        <w:rPr>
          <w:color w:val="000000"/>
          <w:sz w:val="16"/>
          <w:szCs w:val="16"/>
        </w:rPr>
        <w:t>ГАРАНТ:</w:t>
      </w:r>
    </w:p>
    <w:bookmarkEnd w:id="195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4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  <w:t>пенсионному обеспечению,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труда</w:t>
      </w:r>
      <w:r>
        <w:rPr>
          <w:rStyle w:val="a3"/>
        </w:rPr>
        <w:t xml:space="preserve"> и социальной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территориального органа Пенсионного фонда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</w:t>
      </w:r>
      <w:r>
        <w:rPr>
          <w:rStyle w:val="a3"/>
          <w:sz w:val="22"/>
          <w:szCs w:val="22"/>
        </w:rPr>
        <w:t>ЗАЯВЛЕНИЕ О ЗАПРОСЕ ВЫПЛАТНОГО (ПЕНСИОННОГО) ДЕЛА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96" w:name="sub_193"/>
      <w:r>
        <w:rPr>
          <w:sz w:val="22"/>
          <w:szCs w:val="22"/>
        </w:rPr>
        <w:t>1. Я, __________________________________________________________________,</w:t>
      </w:r>
    </w:p>
    <w:bookmarkEnd w:id="196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отчество (при наличии) гражданина)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</w:t>
      </w:r>
      <w:r>
        <w:rPr>
          <w:sz w:val="22"/>
          <w:szCs w:val="22"/>
        </w:rPr>
        <w:t>трахования N 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принадлежность к гражданству: 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(указывается гражданство)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проживающий (ая) в Российской Федерации:</w:t>
      </w:r>
      <w:hyperlink w:anchor="sub_198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</w:t>
      </w:r>
      <w:r>
        <w:rPr>
          <w:sz w:val="22"/>
          <w:szCs w:val="22"/>
        </w:rPr>
        <w:t>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</w:t>
      </w:r>
      <w:r>
        <w:rPr>
          <w:sz w:val="22"/>
          <w:szCs w:val="22"/>
        </w:rPr>
        <w:t>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фактического проживания 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</w:t>
            </w:r>
            <w:r w:rsidRPr="003B6F95">
              <w:rPr>
                <w:rFonts w:eastAsiaTheme="minorEastAsia"/>
              </w:rPr>
              <w:t>, удостоверяющего личность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lastRenderedPageBreak/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┌─┐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Пол: │ │ муж.;   │ │ жен. (сделать отметку в соответствующем квадрате)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└─┘         └─┘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┌─┐ 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на</w:t>
      </w:r>
      <w:r>
        <w:rPr>
          <w:sz w:val="22"/>
          <w:szCs w:val="22"/>
        </w:rPr>
        <w:t>стоящее время: │ │ работаю; │ │ не работаю (сделать отметку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└─┘          └─┘             соответствующем квадрате)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97" w:name="sub_194"/>
      <w:r>
        <w:rPr>
          <w:sz w:val="22"/>
          <w:szCs w:val="22"/>
        </w:rPr>
        <w:t>2. Представитель   (законный   представитель   несовершеннолетнего    или</w:t>
      </w:r>
    </w:p>
    <w:bookmarkEnd w:id="197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недееспособного лица, организац</w:t>
      </w:r>
      <w:r>
        <w:rPr>
          <w:sz w:val="22"/>
          <w:szCs w:val="22"/>
        </w:rPr>
        <w:t>ия,   на  которую   возложено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обязанностей    опекуна    или   попечителя,   доверенное 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(при наличии) представит</w:t>
      </w:r>
      <w:r>
        <w:rPr>
          <w:sz w:val="22"/>
          <w:szCs w:val="22"/>
        </w:rPr>
        <w:t>еля,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организации, на которую возложено исполнение обязанностей опекуна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198" w:name="sub_244"/>
      <w:r>
        <w:rPr>
          <w:sz w:val="22"/>
          <w:szCs w:val="22"/>
        </w:rPr>
        <w:t>Адрес места жительства</w:t>
      </w:r>
      <w:hyperlink w:anchor="sub_198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</w:t>
      </w:r>
      <w:r>
        <w:rPr>
          <w:sz w:val="22"/>
          <w:szCs w:val="22"/>
        </w:rPr>
        <w:t>____________</w:t>
      </w:r>
    </w:p>
    <w:bookmarkEnd w:id="198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199" w:name="sub_245"/>
      <w:r>
        <w:rPr>
          <w:sz w:val="22"/>
          <w:szCs w:val="22"/>
        </w:rPr>
        <w:t>Адрес места пребывания</w:t>
      </w:r>
      <w:hyperlink w:anchor="sub_198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199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</w:t>
      </w:r>
      <w:r>
        <w:rPr>
          <w:sz w:val="22"/>
          <w:szCs w:val="22"/>
        </w:rPr>
        <w:t>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00" w:name="sub_246"/>
      <w:r>
        <w:rPr>
          <w:sz w:val="22"/>
          <w:szCs w:val="22"/>
        </w:rPr>
        <w:t>Адрес фактического проживания</w:t>
      </w:r>
      <w:hyperlink w:anchor="sub_198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</w:p>
    <w:bookmarkEnd w:id="200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организации _______________</w:t>
      </w:r>
      <w:r>
        <w:rPr>
          <w:sz w:val="22"/>
          <w:szCs w:val="22"/>
        </w:rPr>
        <w:t>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 представителя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01" w:name="sub_195"/>
      <w:r>
        <w:rPr>
          <w:sz w:val="22"/>
          <w:szCs w:val="22"/>
        </w:rPr>
        <w:t>3. Прошу запросить мое выплатное (пенсионное) дело из ___________________</w:t>
      </w:r>
    </w:p>
    <w:bookmarkEnd w:id="201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 xml:space="preserve">                        (наименование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территориального органа ПФР по прежнему месту жительства, месту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пребывания, фактического проживания)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осуществлявшего выпла</w:t>
      </w:r>
      <w:r>
        <w:rPr>
          <w:sz w:val="22"/>
          <w:szCs w:val="22"/>
        </w:rPr>
        <w:t>ту 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(указывается вид пенсии)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 адресу ______________________________________________________________.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(адрес, по которому доставлялась пенсия по прежнему месту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жительства, месту пребывания, фактического проживания)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Пенсия выплачена по ______________________________________.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(месяц и год)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Прошу доставлять мне пенсию через: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(сделать отметку в соответствующем квадрате </w:t>
      </w:r>
      <w:r>
        <w:rPr>
          <w:sz w:val="22"/>
          <w:szCs w:val="22"/>
        </w:rPr>
        <w:t>и указать нужное)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организацию почтовой связи ________________________________________;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                            (указывается адрес, по которому должна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доставляться пенсия)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кредитную орга</w:t>
      </w:r>
      <w:r>
        <w:rPr>
          <w:sz w:val="22"/>
          <w:szCs w:val="22"/>
        </w:rPr>
        <w:t>низацию _____________________________________________;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             (указывается полное наименование кредитной организации)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на счет N _________________________________________________________;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(указывается номер счета получ</w:t>
      </w:r>
      <w:r>
        <w:rPr>
          <w:sz w:val="22"/>
          <w:szCs w:val="22"/>
        </w:rPr>
        <w:t>ателя)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иную организацию, занимающуюся доставкой пенсии 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                                    (указывается полное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иной организации)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по адресу ___________</w:t>
      </w:r>
      <w:r>
        <w:rPr>
          <w:sz w:val="22"/>
          <w:szCs w:val="22"/>
        </w:rPr>
        <w:t>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(указывается адрес, по которому должна доставляться пенсия)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02" w:name="sub_196"/>
      <w:r>
        <w:rPr>
          <w:sz w:val="22"/>
          <w:szCs w:val="22"/>
        </w:rPr>
        <w:t>4. Я предупрежден (а):</w:t>
      </w:r>
    </w:p>
    <w:bookmarkEnd w:id="202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необходимости в соответствии с </w:t>
      </w:r>
      <w:hyperlink r:id="rId63" w:history="1">
        <w:r>
          <w:rPr>
            <w:rStyle w:val="a4"/>
            <w:sz w:val="22"/>
            <w:szCs w:val="22"/>
          </w:rPr>
          <w:t>п. 4 ст. 23</w:t>
        </w:r>
      </w:hyperlink>
      <w:r>
        <w:rPr>
          <w:sz w:val="22"/>
          <w:szCs w:val="22"/>
        </w:rPr>
        <w:t xml:space="preserve"> и  </w:t>
      </w:r>
      <w:hyperlink r:id="rId64" w:history="1">
        <w:r>
          <w:rPr>
            <w:rStyle w:val="a4"/>
            <w:sz w:val="22"/>
            <w:szCs w:val="22"/>
          </w:rPr>
          <w:t>ст. 25</w:t>
        </w:r>
      </w:hyperlink>
      <w:r>
        <w:rPr>
          <w:sz w:val="22"/>
          <w:szCs w:val="22"/>
        </w:rPr>
        <w:t xml:space="preserve">  Федерального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закона от 17 декабря 2001 г. N 173-ФЗ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- Федеральный закон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Федерации") и в соответствии со </w:t>
      </w:r>
      <w:hyperlink r:id="rId65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Федерального закона от 15  декабря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2001 г. N 166-ФЗ "О государственном пенсионном обеспечении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 -  Федеральный  закон  "О  государственном  пенсионном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обеспечении   в   Российской   Федерации")       без</w:t>
      </w:r>
      <w:r>
        <w:rPr>
          <w:sz w:val="22"/>
          <w:szCs w:val="22"/>
        </w:rPr>
        <w:t>отлагательно извещать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территориальный  орган  Пенсионного   фонда   Российской     Федерации об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обстоятельствах,  влекущих  за  собой  изменение   размера     пенсии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прекращение ее выплаты;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 необходимости  в  случае  оформления  доверенности  на</w:t>
      </w:r>
      <w:r>
        <w:rPr>
          <w:sz w:val="22"/>
          <w:szCs w:val="22"/>
        </w:rPr>
        <w:t xml:space="preserve">  получение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пенсии,  срок   действия   которой   превышает   один     год, ежегодного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представления  в  территориальный  орган  Пенсионного  фонда 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 документа,  подтверждающего  факт  моей  регистрации  по  месту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получения пенсии (</w:t>
      </w:r>
      <w:hyperlink r:id="rId66" w:history="1">
        <w:r>
          <w:rPr>
            <w:rStyle w:val="a4"/>
            <w:sz w:val="22"/>
            <w:szCs w:val="22"/>
          </w:rPr>
          <w:t>п. 6 ст. 18</w:t>
        </w:r>
      </w:hyperlink>
      <w:r>
        <w:rPr>
          <w:sz w:val="22"/>
          <w:szCs w:val="22"/>
        </w:rPr>
        <w:t xml:space="preserve"> Федерального закона "О трудовых  пенсиях 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Российской Федерации",  </w:t>
      </w:r>
      <w:hyperlink r:id="rId67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 Федерального  закона  "О  государственном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пенсионном обеспечении в Российской Федерации").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В случае невыполнения указанных требований и  получения  в   связи 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этим излишних сумм пенсии  обязуюсь  возместить  причиненный  Пенсионному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фонду Российской Федерации ущерб.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03" w:name="sub_197"/>
      <w:r>
        <w:rPr>
          <w:sz w:val="22"/>
          <w:szCs w:val="22"/>
        </w:rPr>
        <w:t xml:space="preserve">     5. К заявлению прилагаются документы:</w:t>
      </w:r>
    </w:p>
    <w:bookmarkEnd w:id="203"/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4"/>
        <w:gridCol w:w="9334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N п/п</w:t>
            </w: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</w:t>
            </w:r>
            <w:r w:rsidRPr="003B6F95">
              <w:rPr>
                <w:rFonts w:eastAsiaTheme="minorEastAsia"/>
              </w:rPr>
              <w:t>е документа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С положениями, указанными  в   </w:t>
      </w:r>
      <w:hyperlink w:anchor="sub_196" w:history="1">
        <w:r>
          <w:rPr>
            <w:rStyle w:val="a4"/>
            <w:sz w:val="22"/>
            <w:szCs w:val="22"/>
          </w:rPr>
          <w:t>пункте 4</w:t>
        </w:r>
      </w:hyperlink>
      <w:r>
        <w:rPr>
          <w:sz w:val="22"/>
          <w:szCs w:val="22"/>
        </w:rPr>
        <w:t xml:space="preserve">   настоящего   заявления   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запросе выплатного (пенсионного) дела.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lastRenderedPageBreak/>
              <w:t>Дата заполнения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204" w:name="sub_198"/>
      <w:r>
        <w:rPr>
          <w:sz w:val="22"/>
          <w:szCs w:val="22"/>
        </w:rPr>
        <w:t xml:space="preserve">     * В </w:t>
      </w:r>
      <w:hyperlink w:anchor="sub_244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указывается полный  адрес  места</w:t>
      </w:r>
    </w:p>
    <w:bookmarkEnd w:id="204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жительства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45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подтвержденное регистрацией место пребывания, в  том  числе 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подтвержденного регистрацией места жительства.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45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</w:t>
      </w:r>
      <w:r>
        <w:rPr>
          <w:sz w:val="22"/>
          <w:szCs w:val="22"/>
        </w:rPr>
        <w:t>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46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фактического проживания" заполняется, если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места фактического проживания гражданина не с</w:t>
      </w:r>
      <w:r>
        <w:rPr>
          <w:sz w:val="22"/>
          <w:szCs w:val="22"/>
        </w:rPr>
        <w:t>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регистрацией места жительства и места пребывания.</w:t>
      </w:r>
    </w:p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205" w:name="sub_163"/>
      <w:r>
        <w:rPr>
          <w:color w:val="000000"/>
          <w:sz w:val="16"/>
          <w:szCs w:val="16"/>
        </w:rPr>
        <w:t>ГАРАНТ:</w:t>
      </w:r>
    </w:p>
    <w:bookmarkEnd w:id="205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5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  <w:t>пенсионному обеспечению,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труда и социальн</w:t>
      </w:r>
      <w:r>
        <w:rPr>
          <w:rStyle w:val="a3"/>
        </w:rPr>
        <w:t>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территориального органа Пенсионного фонда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 xml:space="preserve">  </w:t>
      </w:r>
      <w:r>
        <w:rPr>
          <w:rStyle w:val="a3"/>
          <w:sz w:val="22"/>
          <w:szCs w:val="22"/>
        </w:rPr>
        <w:t>ЗАЯВЛЕНИЕ О ДОСТАВКЕ ПЕНСИИ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06" w:name="sub_199"/>
      <w:r>
        <w:rPr>
          <w:sz w:val="22"/>
          <w:szCs w:val="22"/>
        </w:rPr>
        <w:t>1. Я, __________________________________________________________________,</w:t>
      </w:r>
    </w:p>
    <w:bookmarkEnd w:id="206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отчество (при наличии) гражданина)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 ________,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принадлежность к гражданству: 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(указывается гражданство)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проживающий (ая) в Российской Федерации:</w:t>
      </w:r>
      <w:hyperlink w:anchor="sub_203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________________________________</w:t>
      </w:r>
      <w:r>
        <w:rPr>
          <w:sz w:val="22"/>
          <w:szCs w:val="22"/>
        </w:rPr>
        <w:t>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адрес фактическ</w:t>
      </w:r>
      <w:r>
        <w:rPr>
          <w:sz w:val="22"/>
          <w:szCs w:val="22"/>
        </w:rPr>
        <w:t>ого проживания 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┌─┐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Пол: │ │ муж.;   │ │ жен. (сделать отметку в соответствующем квадрате)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└─┘         └─┘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Являюсь получателем _____________________________________________</w:t>
      </w:r>
      <w:r>
        <w:rPr>
          <w:sz w:val="22"/>
          <w:szCs w:val="22"/>
        </w:rPr>
        <w:t>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(указывается вид пенсии)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07" w:name="sub_200"/>
      <w:r>
        <w:rPr>
          <w:sz w:val="22"/>
          <w:szCs w:val="22"/>
        </w:rPr>
        <w:t>2. Представитель   (законный   представитель   несовершеннолетнего    или</w:t>
      </w:r>
    </w:p>
    <w:bookmarkEnd w:id="207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недееспособного лица, организация,   на  которую   возложено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обязанностей    опекуна    и</w:t>
      </w:r>
      <w:r>
        <w:rPr>
          <w:sz w:val="22"/>
          <w:szCs w:val="22"/>
        </w:rPr>
        <w:t>ли   попечителя,   доверенное 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(при наличии) представителя,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организации, на которую возложено исполнение обязан</w:t>
      </w:r>
      <w:r>
        <w:rPr>
          <w:sz w:val="22"/>
          <w:szCs w:val="22"/>
        </w:rPr>
        <w:t>ностей опекуна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08" w:name="sub_247"/>
      <w:r>
        <w:rPr>
          <w:sz w:val="22"/>
          <w:szCs w:val="22"/>
        </w:rPr>
        <w:t>Адрес места жительства</w:t>
      </w:r>
      <w:hyperlink w:anchor="sub_203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08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  <w:r>
        <w:rPr>
          <w:sz w:val="22"/>
          <w:szCs w:val="22"/>
        </w:rPr>
        <w:t>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09" w:name="sub_248"/>
      <w:r>
        <w:rPr>
          <w:sz w:val="22"/>
          <w:szCs w:val="22"/>
        </w:rPr>
        <w:t>Адрес места пребывания</w:t>
      </w:r>
      <w:hyperlink w:anchor="sub_203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09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10" w:name="sub_249"/>
      <w:r>
        <w:rPr>
          <w:sz w:val="22"/>
          <w:szCs w:val="22"/>
        </w:rPr>
        <w:t>Адрес фактического проживания</w:t>
      </w:r>
      <w:hyperlink w:anchor="sub_203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</w:p>
    <w:bookmarkEnd w:id="210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организации 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</w:t>
      </w:r>
      <w:r>
        <w:rPr>
          <w:sz w:val="22"/>
          <w:szCs w:val="22"/>
        </w:rPr>
        <w:t>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 представителя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11" w:name="sub_201"/>
      <w:r>
        <w:rPr>
          <w:sz w:val="22"/>
          <w:szCs w:val="22"/>
        </w:rPr>
        <w:t>3. Прошу доставлять мне пенсию с 1 ______________________________</w:t>
      </w:r>
    </w:p>
    <w:bookmarkEnd w:id="211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(месяц, год)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(сделать отметку в соответствующем квадрате и указать ну</w:t>
      </w:r>
      <w:r>
        <w:rPr>
          <w:sz w:val="22"/>
          <w:szCs w:val="22"/>
        </w:rPr>
        <w:t>жное)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┌────┐┌─────────────────────────────────────────────────────────────────┐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│    ││через организацию почтовой связи по адресу ______________________│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││_________________________________________________________________│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  (указывается адрес,</w:t>
      </w:r>
      <w:r>
        <w:rPr>
          <w:sz w:val="22"/>
          <w:szCs w:val="22"/>
        </w:rPr>
        <w:t xml:space="preserve"> по которому должна доставляться пенсия)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└────┘└─────────────────────────────────────────────────────────────────┘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┌────┐┌─────────────────────────────────────────────────────────────────┐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││через кредитную организацию ___________________________</w:t>
      </w:r>
      <w:r>
        <w:rPr>
          <w:sz w:val="22"/>
          <w:szCs w:val="22"/>
        </w:rPr>
        <w:t>__________│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         (указывается полное наименование кредитной организации)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││на счет _________________________________________________________│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                (указывается номер счета получателя)    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└────┘└───────────────</w:t>
      </w:r>
      <w:r>
        <w:rPr>
          <w:sz w:val="22"/>
          <w:szCs w:val="22"/>
        </w:rPr>
        <w:t>──────────────────────────────────────────────────┘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┌────┐┌─────────────────────────────────────────────────────────────────┐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││через иную организацию __________________________________________│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││_________________________________________________</w:t>
      </w:r>
      <w:r>
        <w:rPr>
          <w:sz w:val="22"/>
          <w:szCs w:val="22"/>
        </w:rPr>
        <w:t>________________│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       (указывается полное наименование иной организации)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││по адресу _______________________________________________________│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 ││     (указывается адрес, по которому должна доставляться пенсия)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└────┘└─────────</w:t>
      </w:r>
      <w:r>
        <w:rPr>
          <w:sz w:val="22"/>
          <w:szCs w:val="22"/>
        </w:rPr>
        <w:t>────────────────────────────────────────────────────────┘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12" w:name="sub_202"/>
      <w:r>
        <w:rPr>
          <w:sz w:val="22"/>
          <w:szCs w:val="22"/>
        </w:rPr>
        <w:t>4. Я предупрежден(а):</w:t>
      </w:r>
    </w:p>
    <w:bookmarkEnd w:id="212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необходимости в соответствии с </w:t>
      </w:r>
      <w:hyperlink r:id="rId68" w:history="1">
        <w:r>
          <w:rPr>
            <w:rStyle w:val="a4"/>
            <w:sz w:val="22"/>
            <w:szCs w:val="22"/>
          </w:rPr>
          <w:t>п. 4 ст. 23</w:t>
        </w:r>
      </w:hyperlink>
      <w:r>
        <w:rPr>
          <w:sz w:val="22"/>
          <w:szCs w:val="22"/>
        </w:rPr>
        <w:t xml:space="preserve"> и  </w:t>
      </w:r>
      <w:hyperlink r:id="rId69" w:history="1">
        <w:r>
          <w:rPr>
            <w:rStyle w:val="a4"/>
            <w:sz w:val="22"/>
            <w:szCs w:val="22"/>
          </w:rPr>
          <w:t>ст. 25</w:t>
        </w:r>
      </w:hyperlink>
      <w:r>
        <w:rPr>
          <w:sz w:val="22"/>
          <w:szCs w:val="22"/>
        </w:rPr>
        <w:t xml:space="preserve">  Федерального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закона от 17</w:t>
      </w:r>
      <w:r>
        <w:rPr>
          <w:sz w:val="22"/>
          <w:szCs w:val="22"/>
        </w:rPr>
        <w:t xml:space="preserve"> декабря 2001 г. N 173-ФЗ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- Федеральный закон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Федерации" и в соответствии со </w:t>
      </w:r>
      <w:hyperlink r:id="rId70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Федерального закона от  15  декабря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2001 г. N</w:t>
      </w:r>
      <w:r>
        <w:rPr>
          <w:sz w:val="22"/>
          <w:szCs w:val="22"/>
        </w:rPr>
        <w:t> 166-ФЗ "О государственном пенсионном обеспечении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 -  Федеральный  закон  "О  государственном  пенсионном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обеспечении   в   Российской   Федерации")       безотлагательно извещать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территориальный  орган  Пенсионного   фонда</w:t>
      </w:r>
      <w:r>
        <w:rPr>
          <w:sz w:val="22"/>
          <w:szCs w:val="22"/>
        </w:rPr>
        <w:t xml:space="preserve">   Российской     Федерации об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обстоятельствах,  влекущих  за  собой  изменение   размера     пенсии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прекращение ее выплаты; о необходимости в случае оформления  доверенности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на получение пенсии, срок действия которой превышает один год, ежегодного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</w:t>
      </w:r>
      <w:r>
        <w:rPr>
          <w:sz w:val="22"/>
          <w:szCs w:val="22"/>
        </w:rPr>
        <w:t>дставления  в  территориальный  орган  Пенсионного  фонда 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 документа,  подтверждающего  факт  моей  регистрации  по  месту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получения пенсии (</w:t>
      </w:r>
      <w:hyperlink r:id="rId71" w:history="1">
        <w:r>
          <w:rPr>
            <w:rStyle w:val="a4"/>
            <w:sz w:val="22"/>
            <w:szCs w:val="22"/>
          </w:rPr>
          <w:t>п. 6 ст. 18</w:t>
        </w:r>
      </w:hyperlink>
      <w:r>
        <w:rPr>
          <w:sz w:val="22"/>
          <w:szCs w:val="22"/>
        </w:rPr>
        <w:t xml:space="preserve"> Федерального закона "О трудовых  пенсиях 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Российской Федерации",  </w:t>
      </w:r>
      <w:hyperlink r:id="rId72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 Федерального  закона  "О  государственном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пенсионном обеспечении в Российской Федерации").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случае невыполнения указанных требований и  получения  в   связи 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этим излишних сумм пе</w:t>
      </w:r>
      <w:r>
        <w:rPr>
          <w:sz w:val="22"/>
          <w:szCs w:val="22"/>
        </w:rPr>
        <w:t>нсии  обязуюсь  возместить  причиненный  Пенсионному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фонду Российской Федерации ущерб.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С положениями, указанными в </w:t>
      </w:r>
      <w:hyperlink w:anchor="sub_202" w:history="1">
        <w:r>
          <w:rPr>
            <w:rStyle w:val="a4"/>
            <w:sz w:val="22"/>
            <w:szCs w:val="22"/>
          </w:rPr>
          <w:t>пункте 4</w:t>
        </w:r>
      </w:hyperlink>
      <w:r>
        <w:rPr>
          <w:sz w:val="22"/>
          <w:szCs w:val="22"/>
        </w:rPr>
        <w:t xml:space="preserve"> настоящего заявления о доставке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пенсии ознакомлен(а).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заполнения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213" w:name="sub_203"/>
      <w:r>
        <w:rPr>
          <w:sz w:val="22"/>
          <w:szCs w:val="22"/>
        </w:rPr>
        <w:t xml:space="preserve">     * В </w:t>
      </w:r>
      <w:hyperlink w:anchor="sub_247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указывается полный  адрес  места</w:t>
      </w:r>
    </w:p>
    <w:bookmarkEnd w:id="213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жительства гражданина, в случае его отсутствия</w:t>
      </w:r>
      <w:r>
        <w:rPr>
          <w:sz w:val="22"/>
          <w:szCs w:val="22"/>
        </w:rPr>
        <w:t xml:space="preserve">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48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подтвержденное регистрацией место пребывания, в  том  числе 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подтвержденного регистрацией места жительства.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48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49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фактического проживания" заполняется, если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места факт</w:t>
      </w:r>
      <w:r>
        <w:rPr>
          <w:sz w:val="22"/>
          <w:szCs w:val="22"/>
        </w:rPr>
        <w:t>ического проживания гражданина не совпадает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регистрацией места жительства и места пребывания.</w:t>
      </w:r>
    </w:p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214" w:name="sub_164"/>
      <w:r>
        <w:rPr>
          <w:color w:val="000000"/>
          <w:sz w:val="16"/>
          <w:szCs w:val="16"/>
        </w:rPr>
        <w:t>ГАРАНТ:</w:t>
      </w:r>
    </w:p>
    <w:bookmarkEnd w:id="214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6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  <w:t>пенсионному обеспечению,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</w:t>
        </w:r>
        <w:r>
          <w:rPr>
            <w:rStyle w:val="a4"/>
          </w:rPr>
          <w:t>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труда и социальной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территориального органа Пенсионного фонда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>
        <w:rPr>
          <w:sz w:val="22"/>
          <w:szCs w:val="22"/>
        </w:rPr>
        <w:t xml:space="preserve">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rStyle w:val="a3"/>
          <w:sz w:val="22"/>
          <w:szCs w:val="22"/>
        </w:rPr>
        <w:t>ЗАЯВЛЕНИЕ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rStyle w:val="a3"/>
          <w:sz w:val="22"/>
          <w:szCs w:val="22"/>
        </w:rPr>
        <w:t>ОБ ИЗМЕНЕНИИ НОМЕРА СЧЕТА В КРЕДИТНОЙ ОРГАНИЗАЦИИ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15" w:name="sub_204"/>
      <w:r>
        <w:rPr>
          <w:sz w:val="22"/>
          <w:szCs w:val="22"/>
        </w:rPr>
        <w:t>1. Я, __________________________________________________________________,</w:t>
      </w:r>
    </w:p>
    <w:bookmarkEnd w:id="21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отчество (при нали</w:t>
      </w:r>
      <w:r>
        <w:rPr>
          <w:sz w:val="22"/>
          <w:szCs w:val="22"/>
        </w:rPr>
        <w:t>чии) гражданина)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 ________,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принадлежность к гражданству: 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(указывается гражданство)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проживающий (ая) в Российско</w:t>
      </w:r>
      <w:r>
        <w:rPr>
          <w:sz w:val="22"/>
          <w:szCs w:val="22"/>
        </w:rPr>
        <w:t>й Федерации:</w:t>
      </w:r>
      <w:hyperlink w:anchor="sub_208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</w:t>
      </w:r>
      <w:r>
        <w:rPr>
          <w:sz w:val="22"/>
          <w:szCs w:val="22"/>
        </w:rPr>
        <w:t>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фактического проживания 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</w:t>
      </w:r>
      <w:r>
        <w:rPr>
          <w:sz w:val="22"/>
          <w:szCs w:val="22"/>
        </w:rPr>
        <w:t>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┌─┐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Пол: │ │ муж.;   │ │ жен. (сделать отметку в соответствующем ква</w:t>
      </w:r>
      <w:r>
        <w:rPr>
          <w:sz w:val="22"/>
          <w:szCs w:val="22"/>
        </w:rPr>
        <w:t>драте)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└─┘         └─┘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Являюсь получателем 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(указывать вид пенсии)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16" w:name="sub_205"/>
      <w:r>
        <w:rPr>
          <w:sz w:val="22"/>
          <w:szCs w:val="22"/>
        </w:rPr>
        <w:t>2. Представитель   (законный   представитель   несовершеннолетнего    или</w:t>
      </w:r>
    </w:p>
    <w:bookmarkEnd w:id="216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недееспосо</w:t>
      </w:r>
      <w:r>
        <w:rPr>
          <w:sz w:val="22"/>
          <w:szCs w:val="22"/>
        </w:rPr>
        <w:t>бного лица, организация,   на  которую   возложено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обязанностей    опекуна    или   попечителя,   доверенное 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</w:t>
      </w:r>
      <w:r>
        <w:rPr>
          <w:sz w:val="22"/>
          <w:szCs w:val="22"/>
        </w:rPr>
        <w:t>и наличии) представителя,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организации, на которую возложено исполнение обязанностей опекуна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17" w:name="sub_250"/>
      <w:r>
        <w:rPr>
          <w:sz w:val="22"/>
          <w:szCs w:val="22"/>
        </w:rPr>
        <w:t>Адрес места жительства</w:t>
      </w:r>
      <w:hyperlink w:anchor="sub_208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</w:t>
      </w:r>
      <w:r>
        <w:rPr>
          <w:sz w:val="22"/>
          <w:szCs w:val="22"/>
        </w:rPr>
        <w:t>_________________________________</w:t>
      </w:r>
    </w:p>
    <w:bookmarkEnd w:id="217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18" w:name="sub_251"/>
      <w:r>
        <w:rPr>
          <w:sz w:val="22"/>
          <w:szCs w:val="22"/>
        </w:rPr>
        <w:t>Адрес места пребывания</w:t>
      </w:r>
      <w:hyperlink w:anchor="sub_208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18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</w:t>
      </w:r>
      <w:r>
        <w:rPr>
          <w:sz w:val="22"/>
          <w:szCs w:val="22"/>
        </w:rPr>
        <w:t>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19" w:name="sub_252"/>
      <w:r>
        <w:rPr>
          <w:sz w:val="22"/>
          <w:szCs w:val="22"/>
        </w:rPr>
        <w:t>Адрес фактического проживания</w:t>
      </w:r>
      <w:hyperlink w:anchor="sub_208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</w:p>
    <w:bookmarkEnd w:id="219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</w:t>
      </w:r>
      <w:r>
        <w:rPr>
          <w:sz w:val="22"/>
          <w:szCs w:val="22"/>
        </w:rPr>
        <w:t>зации 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 предста</w:t>
            </w:r>
            <w:r w:rsidRPr="003B6F95">
              <w:rPr>
                <w:rFonts w:eastAsiaTheme="minorEastAsia"/>
              </w:rPr>
              <w:t>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20" w:name="sub_207"/>
      <w:r>
        <w:rPr>
          <w:sz w:val="22"/>
          <w:szCs w:val="22"/>
        </w:rPr>
        <w:t>3. Прошу доставлять мне пенсию с 1 ______________________________________</w:t>
      </w:r>
    </w:p>
    <w:bookmarkEnd w:id="220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                                (месяц, год)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кредитную организацию 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(указывается полное наименование кредитной организации)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на счет N ___________________________________________________</w:t>
      </w:r>
      <w:r>
        <w:rPr>
          <w:sz w:val="22"/>
          <w:szCs w:val="22"/>
        </w:rPr>
        <w:t>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(указывается номер счета получателя)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21" w:name="sub_206"/>
      <w:r>
        <w:rPr>
          <w:sz w:val="22"/>
          <w:szCs w:val="22"/>
        </w:rPr>
        <w:t>4. Я предупрежден(а):</w:t>
      </w:r>
    </w:p>
    <w:bookmarkEnd w:id="221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необходимости в соответствии с </w:t>
      </w:r>
      <w:hyperlink r:id="rId73" w:history="1">
        <w:r>
          <w:rPr>
            <w:rStyle w:val="a4"/>
            <w:sz w:val="22"/>
            <w:szCs w:val="22"/>
          </w:rPr>
          <w:t>п. 4 ст. 23</w:t>
        </w:r>
      </w:hyperlink>
      <w:r>
        <w:rPr>
          <w:sz w:val="22"/>
          <w:szCs w:val="22"/>
        </w:rPr>
        <w:t xml:space="preserve"> и </w:t>
      </w:r>
      <w:hyperlink r:id="rId74" w:history="1">
        <w:r>
          <w:rPr>
            <w:rStyle w:val="a4"/>
            <w:sz w:val="22"/>
            <w:szCs w:val="22"/>
          </w:rPr>
          <w:t>ст. 25</w:t>
        </w:r>
      </w:hyperlink>
      <w:r>
        <w:rPr>
          <w:sz w:val="22"/>
          <w:szCs w:val="22"/>
        </w:rPr>
        <w:t xml:space="preserve">   Федерально</w:t>
      </w:r>
      <w:r>
        <w:rPr>
          <w:sz w:val="22"/>
          <w:szCs w:val="22"/>
        </w:rPr>
        <w:t>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закона от 17 декабря 2001 г. N 173-ФЗ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- Федеральный закон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Федерации" и в соответствии со </w:t>
      </w:r>
      <w:hyperlink r:id="rId75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Федерального закона от  15  де</w:t>
      </w:r>
      <w:r>
        <w:rPr>
          <w:sz w:val="22"/>
          <w:szCs w:val="22"/>
        </w:rPr>
        <w:t>кабря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2001 г. N 166-ФЗ "О государственном пенсионном обеспечении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 -  Федеральный  закон  "О  государственном  пенсионном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обеспечении   в   Российской   Федерации")       безотлагательно извещать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территориальный  орган  Пенс</w:t>
      </w:r>
      <w:r>
        <w:rPr>
          <w:sz w:val="22"/>
          <w:szCs w:val="22"/>
        </w:rPr>
        <w:t>ионного   фонда   Российской     Федерации об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обстоятельствах,  влекущих  за  собой  изменение   размера     пенсии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прекращение ее выплаты;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 необходимости  в  случае  оформления  доверенности  на  получение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пенсии,  срок   действия   которой   п</w:t>
      </w:r>
      <w:r>
        <w:rPr>
          <w:sz w:val="22"/>
          <w:szCs w:val="22"/>
        </w:rPr>
        <w:t>ревышает   один     год, ежегодного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представления  в  территориальный  орган  Пенсионного  фонда 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 документа,  подтверждающего  факт  моей  регистрации  по  месту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получения пенсии (</w:t>
      </w:r>
      <w:hyperlink r:id="rId76" w:history="1">
        <w:r>
          <w:rPr>
            <w:rStyle w:val="a4"/>
            <w:sz w:val="22"/>
            <w:szCs w:val="22"/>
          </w:rPr>
          <w:t>п. 6 ст. 18</w:t>
        </w:r>
      </w:hyperlink>
      <w:r>
        <w:rPr>
          <w:sz w:val="22"/>
          <w:szCs w:val="22"/>
        </w:rPr>
        <w:t xml:space="preserve"> Феде</w:t>
      </w:r>
      <w:r>
        <w:rPr>
          <w:sz w:val="22"/>
          <w:szCs w:val="22"/>
        </w:rPr>
        <w:t>рального закона "О трудовых  пенсиях 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Российской Федерации",  </w:t>
      </w:r>
      <w:hyperlink r:id="rId77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 Федерального  закона  "О  государственном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пенсионном обеспечении в Российской Федерации").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случае невыполнения указанных требований и  получ</w:t>
      </w:r>
      <w:r>
        <w:rPr>
          <w:sz w:val="22"/>
          <w:szCs w:val="22"/>
        </w:rPr>
        <w:t>ения  в   связи 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этим излишних сумм пенсии  обязуюсь  возместить  причиненный  Пенсионному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фонду Российской Федерации ущерб.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С положениями, указанными в </w:t>
      </w:r>
      <w:hyperlink w:anchor="sub_206" w:history="1">
        <w:r>
          <w:rPr>
            <w:rStyle w:val="a4"/>
            <w:sz w:val="22"/>
            <w:szCs w:val="22"/>
          </w:rPr>
          <w:t>пункте 4</w:t>
        </w:r>
      </w:hyperlink>
      <w:r>
        <w:rPr>
          <w:sz w:val="22"/>
          <w:szCs w:val="22"/>
        </w:rPr>
        <w:t xml:space="preserve"> настоящего заявления об счета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кредитной организации ознакомл</w:t>
      </w:r>
      <w:r>
        <w:rPr>
          <w:sz w:val="22"/>
          <w:szCs w:val="22"/>
        </w:rPr>
        <w:t>ен(а).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заполнения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222" w:name="sub_208"/>
      <w:r>
        <w:rPr>
          <w:sz w:val="22"/>
          <w:szCs w:val="22"/>
        </w:rPr>
        <w:t xml:space="preserve">     * В </w:t>
      </w:r>
      <w:hyperlink w:anchor="sub_250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указывается полный  адрес  места</w:t>
      </w:r>
    </w:p>
    <w:bookmarkEnd w:id="222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жительства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51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подтвержденное регистрацией место пребывания, в  том  числе 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</w:t>
      </w:r>
      <w:r>
        <w:rPr>
          <w:sz w:val="22"/>
          <w:szCs w:val="22"/>
        </w:rPr>
        <w:t>ного регистрацией места жительства.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51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52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фактич</w:t>
      </w:r>
      <w:r>
        <w:rPr>
          <w:sz w:val="22"/>
          <w:szCs w:val="22"/>
        </w:rPr>
        <w:t>еского проживания" заполняется, если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места фактического проживания гражданина не совпадает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регистрацией места жительства и места пребывания.</w:t>
      </w:r>
    </w:p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223" w:name="sub_165"/>
      <w:r>
        <w:rPr>
          <w:color w:val="000000"/>
          <w:sz w:val="16"/>
          <w:szCs w:val="16"/>
        </w:rPr>
        <w:t>ГАРАНТ:</w:t>
      </w:r>
    </w:p>
    <w:bookmarkEnd w:id="223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7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</w:r>
      <w:r>
        <w:rPr>
          <w:rStyle w:val="a3"/>
        </w:rPr>
        <w:t>пенсионному обеспечению,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труда и социальной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территориального органа Пе</w:t>
      </w:r>
      <w:r>
        <w:rPr>
          <w:sz w:val="22"/>
          <w:szCs w:val="22"/>
        </w:rPr>
        <w:t>нсионного фонда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>
        <w:rPr>
          <w:rStyle w:val="a3"/>
          <w:sz w:val="22"/>
          <w:szCs w:val="22"/>
        </w:rPr>
        <w:t>ЗАЯВЛЕНИЕ ОБ ИЗМЕНЕНИИ ДАННЫХ ГРАЖДАНИНА (ПРЕДСТАВИТЕЛЯ)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24" w:name="sub_209"/>
      <w:r>
        <w:rPr>
          <w:sz w:val="22"/>
          <w:szCs w:val="22"/>
        </w:rPr>
        <w:t>1. Я, __________________________________________________________________,</w:t>
      </w:r>
    </w:p>
    <w:bookmarkEnd w:id="224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</w:t>
      </w:r>
      <w:r>
        <w:rPr>
          <w:sz w:val="22"/>
          <w:szCs w:val="22"/>
        </w:rPr>
        <w:t>ство (при наличии) гражданина)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 ________,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принадлежность к гражданству: 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(указывается гражданство)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проживающий (ая</w:t>
      </w:r>
      <w:r>
        <w:rPr>
          <w:sz w:val="22"/>
          <w:szCs w:val="22"/>
        </w:rPr>
        <w:t>) в Российской Федерации:</w:t>
      </w:r>
      <w:hyperlink w:anchor="sub_214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</w:t>
      </w:r>
      <w:r>
        <w:rPr>
          <w:sz w:val="22"/>
          <w:szCs w:val="22"/>
        </w:rPr>
        <w:t>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фактического проживания 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</w:t>
      </w:r>
      <w:r>
        <w:rPr>
          <w:sz w:val="22"/>
          <w:szCs w:val="22"/>
        </w:rPr>
        <w:t>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┌─┐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Пол: │ │ муж.;   │ │ жен. (сделать отметку в </w:t>
      </w:r>
      <w:r>
        <w:rPr>
          <w:sz w:val="22"/>
          <w:szCs w:val="22"/>
        </w:rPr>
        <w:t>соответствующем квадрате)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└─┘         └─┘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┌─┐ 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настоящее время: │ │ работаю; │ │ не работаю (сделать отметку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└─┘          └─┘             соответствующем квадрате)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25" w:name="sub_210"/>
      <w:r>
        <w:rPr>
          <w:sz w:val="22"/>
          <w:szCs w:val="22"/>
        </w:rPr>
        <w:t>2. Представитель   (закон</w:t>
      </w:r>
      <w:r>
        <w:rPr>
          <w:sz w:val="22"/>
          <w:szCs w:val="22"/>
        </w:rPr>
        <w:t>ный   представитель   несовершеннолетнего    или</w:t>
      </w:r>
    </w:p>
    <w:bookmarkEnd w:id="22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недееспособного лица, организация,   на  которую   возложено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обязанностей    опекуна    или   попечителя,   доверенное 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</w:t>
      </w:r>
      <w:r>
        <w:rPr>
          <w:sz w:val="22"/>
          <w:szCs w:val="22"/>
        </w:rPr>
        <w:t>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(при наличии) представителя,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организации, на которую возложено исполнение обязанностей опекуна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26" w:name="sub_253"/>
      <w:r>
        <w:rPr>
          <w:sz w:val="22"/>
          <w:szCs w:val="22"/>
        </w:rPr>
        <w:t>Адрес места жительства</w:t>
      </w:r>
      <w:hyperlink w:anchor="sub_214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26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27" w:name="sub_254"/>
      <w:r>
        <w:rPr>
          <w:sz w:val="22"/>
          <w:szCs w:val="22"/>
        </w:rPr>
        <w:t>Адрес места пребывания</w:t>
      </w:r>
      <w:hyperlink w:anchor="sub_214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</w:t>
      </w:r>
      <w:r>
        <w:rPr>
          <w:sz w:val="22"/>
          <w:szCs w:val="22"/>
        </w:rPr>
        <w:t>____________________________________</w:t>
      </w:r>
    </w:p>
    <w:bookmarkEnd w:id="227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28" w:name="sub_255"/>
      <w:r>
        <w:rPr>
          <w:sz w:val="22"/>
          <w:szCs w:val="22"/>
        </w:rPr>
        <w:t>Адрес фактического проживания</w:t>
      </w:r>
      <w:hyperlink w:anchor="sub_214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</w:p>
    <w:bookmarkEnd w:id="228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</w:t>
      </w:r>
      <w:r>
        <w:rPr>
          <w:sz w:val="22"/>
          <w:szCs w:val="22"/>
        </w:rPr>
        <w:t>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организации 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</w:t>
      </w:r>
      <w:r>
        <w:rPr>
          <w:sz w:val="22"/>
          <w:szCs w:val="22"/>
        </w:rPr>
        <w:t>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lastRenderedPageBreak/>
              <w:t>Наименование документа, удостоверяющего личность представителя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29" w:name="sub_211"/>
      <w:r>
        <w:rPr>
          <w:sz w:val="22"/>
          <w:szCs w:val="22"/>
        </w:rPr>
        <w:t xml:space="preserve">3. В соответствии с </w:t>
      </w:r>
      <w:r>
        <w:rPr>
          <w:sz w:val="22"/>
          <w:szCs w:val="22"/>
        </w:rPr>
        <w:t>представленными документами, прошу изменить: (сделать</w:t>
      </w:r>
    </w:p>
    <w:bookmarkEnd w:id="229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отметку в соответствующем квадрате и указать нужное)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данные документа, удостоверяющего личность;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фамилию, имя, отчество;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дату рождения;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адре</w:t>
      </w:r>
      <w:r>
        <w:rPr>
          <w:sz w:val="22"/>
          <w:szCs w:val="22"/>
        </w:rPr>
        <w:t>с места жительства, места  пребывания,  фактического  проживания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(нужное подчеркнуть);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фамилию, имя, отчество представителя гражданина;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данные документа, удостоверяющего личность представителя гражданина;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данные</w:t>
      </w:r>
      <w:r>
        <w:rPr>
          <w:sz w:val="22"/>
          <w:szCs w:val="22"/>
        </w:rPr>
        <w:t xml:space="preserve"> документа, подтверждающего полномочия представителя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гражданина;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адрес  места  жительства, места пребывания, фактического  проживания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(нужное подчеркнуть) представителя гражданина;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другие данные _______________________________</w:t>
      </w:r>
      <w:r>
        <w:rPr>
          <w:sz w:val="22"/>
          <w:szCs w:val="22"/>
        </w:rPr>
        <w:t>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                  (указать, какие данные подлежат изменению)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связи с 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(указать причину внесения изменений)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30" w:name="sub_212"/>
      <w:r>
        <w:rPr>
          <w:sz w:val="22"/>
          <w:szCs w:val="22"/>
        </w:rPr>
        <w:t>4. Я предупрежден(а):</w:t>
      </w:r>
    </w:p>
    <w:bookmarkEnd w:id="230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необходимости в соответствии с </w:t>
      </w:r>
      <w:hyperlink r:id="rId78" w:history="1">
        <w:r>
          <w:rPr>
            <w:rStyle w:val="a4"/>
            <w:sz w:val="22"/>
            <w:szCs w:val="22"/>
          </w:rPr>
          <w:t>п. 4 ст. 23</w:t>
        </w:r>
      </w:hyperlink>
      <w:r>
        <w:rPr>
          <w:sz w:val="22"/>
          <w:szCs w:val="22"/>
        </w:rPr>
        <w:t xml:space="preserve"> и  </w:t>
      </w:r>
      <w:hyperlink r:id="rId79" w:history="1">
        <w:r>
          <w:rPr>
            <w:rStyle w:val="a4"/>
            <w:sz w:val="22"/>
            <w:szCs w:val="22"/>
          </w:rPr>
          <w:t>ст. 25</w:t>
        </w:r>
      </w:hyperlink>
      <w:r>
        <w:rPr>
          <w:sz w:val="22"/>
          <w:szCs w:val="22"/>
        </w:rPr>
        <w:t xml:space="preserve">  Федерального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закона от 17 декабря 2001 г. N 173-ФЗ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- Федера</w:t>
      </w:r>
      <w:r>
        <w:rPr>
          <w:sz w:val="22"/>
          <w:szCs w:val="22"/>
        </w:rPr>
        <w:t>льный закон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Федерации") и в соответствии со </w:t>
      </w:r>
      <w:hyperlink r:id="rId80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Федерального закона от 15  декабря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2001 г. N 166-ФЗ "О государственном пенсионном обеспечении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 (далее - Фе</w:t>
      </w:r>
      <w:r>
        <w:rPr>
          <w:sz w:val="22"/>
          <w:szCs w:val="22"/>
        </w:rPr>
        <w:t>деральный  закон  "О  государственном   пенсионном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обеспечении   в   Российской   Федерации")       безотлагательно извещать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территориальный  орган  Пенсионного   фонда   Российской     Федерации об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обстоятельствах,  влекущих  за  собой  изменение   размер</w:t>
      </w:r>
      <w:r>
        <w:rPr>
          <w:sz w:val="22"/>
          <w:szCs w:val="22"/>
        </w:rPr>
        <w:t>а     пенсии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прекращение ее выплаты;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 необходимости  в  случае  оформления  доверенности  на  получение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пенсии,  срок   действия   которой   превышает   один     год, ежегодного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представления  в  территориальный  орган  Пенсионного  фонда   Росс</w:t>
      </w:r>
      <w:r>
        <w:rPr>
          <w:sz w:val="22"/>
          <w:szCs w:val="22"/>
        </w:rPr>
        <w:t>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 документа,  подтверждающего  факт  моей  регистрации  по  месту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получения пенсии (</w:t>
      </w:r>
      <w:hyperlink r:id="rId81" w:history="1">
        <w:r>
          <w:rPr>
            <w:rStyle w:val="a4"/>
            <w:sz w:val="22"/>
            <w:szCs w:val="22"/>
          </w:rPr>
          <w:t>п. 6 ст. 18</w:t>
        </w:r>
      </w:hyperlink>
      <w:r>
        <w:rPr>
          <w:sz w:val="22"/>
          <w:szCs w:val="22"/>
        </w:rPr>
        <w:t xml:space="preserve"> Федерального закона "О трудовых  пенсиях 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Российской Федерации",  </w:t>
      </w:r>
      <w:hyperlink r:id="rId82" w:history="1">
        <w:r>
          <w:rPr>
            <w:rStyle w:val="a4"/>
            <w:sz w:val="22"/>
            <w:szCs w:val="22"/>
          </w:rPr>
          <w:t>ст. 2</w:t>
        </w:r>
        <w:r>
          <w:rPr>
            <w:rStyle w:val="a4"/>
            <w:sz w:val="22"/>
            <w:szCs w:val="22"/>
          </w:rPr>
          <w:t>4</w:t>
        </w:r>
      </w:hyperlink>
      <w:r>
        <w:rPr>
          <w:sz w:val="22"/>
          <w:szCs w:val="22"/>
        </w:rPr>
        <w:t xml:space="preserve">  Федерального  закона  "О  государственном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пенсионном обеспечении в Российской Федерации").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случае невыполнения указанных требований и  получения  в   связи 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этим излишних сумм пенсии  обязуюсь  возместить  причиненный  Пенсионному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фонду Росси</w:t>
      </w:r>
      <w:r>
        <w:rPr>
          <w:sz w:val="22"/>
          <w:szCs w:val="22"/>
        </w:rPr>
        <w:t>йской Федерации ущерб.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31" w:name="sub_213"/>
      <w:r>
        <w:rPr>
          <w:sz w:val="22"/>
          <w:szCs w:val="22"/>
        </w:rPr>
        <w:t xml:space="preserve">     5. К заявлению прилагаются документы:</w:t>
      </w:r>
    </w:p>
    <w:bookmarkEnd w:id="231"/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4"/>
        <w:gridCol w:w="9334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N п/п</w:t>
            </w: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С положениями, указанными  в   </w:t>
      </w:r>
      <w:hyperlink w:anchor="sub_212" w:history="1">
        <w:r>
          <w:rPr>
            <w:rStyle w:val="a4"/>
            <w:sz w:val="22"/>
            <w:szCs w:val="22"/>
          </w:rPr>
          <w:t>пункте 4</w:t>
        </w:r>
      </w:hyperlink>
      <w:r>
        <w:rPr>
          <w:sz w:val="22"/>
          <w:szCs w:val="22"/>
        </w:rPr>
        <w:t xml:space="preserve">   настоящего   заявления об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изменении данных гражданина</w:t>
      </w:r>
      <w:r>
        <w:rPr>
          <w:sz w:val="22"/>
          <w:szCs w:val="22"/>
        </w:rPr>
        <w:t xml:space="preserve"> (представителя) ознакомлен(а).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заполнения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232" w:name="sub_214"/>
      <w:r>
        <w:rPr>
          <w:sz w:val="22"/>
          <w:szCs w:val="22"/>
        </w:rPr>
        <w:t xml:space="preserve">     * В </w:t>
      </w:r>
      <w:hyperlink w:anchor="sub_253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</w:t>
      </w:r>
      <w:r>
        <w:rPr>
          <w:sz w:val="22"/>
          <w:szCs w:val="22"/>
        </w:rPr>
        <w:t>тся полный  адрес  места</w:t>
      </w:r>
    </w:p>
    <w:bookmarkEnd w:id="232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жительства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54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подтвержденное регистрацией место пребывания, в  том  числе </w:t>
      </w:r>
      <w:r>
        <w:rPr>
          <w:sz w:val="22"/>
          <w:szCs w:val="22"/>
        </w:rPr>
        <w:t xml:space="preserve">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подтвержденного регистрацией места жительства.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54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55" w:history="1">
        <w:r>
          <w:rPr>
            <w:rStyle w:val="a4"/>
            <w:sz w:val="22"/>
            <w:szCs w:val="22"/>
          </w:rPr>
          <w:t>Стро</w:t>
        </w:r>
        <w:r>
          <w:rPr>
            <w:rStyle w:val="a4"/>
            <w:sz w:val="22"/>
            <w:szCs w:val="22"/>
          </w:rPr>
          <w:t>ка</w:t>
        </w:r>
      </w:hyperlink>
      <w:r>
        <w:rPr>
          <w:sz w:val="22"/>
          <w:szCs w:val="22"/>
        </w:rPr>
        <w:t xml:space="preserve"> "адрес места фактического проживания" заполняется, если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места фактического проживания гражданина не совпадает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регистрацией места жительства и места пр</w:t>
      </w:r>
      <w:r>
        <w:rPr>
          <w:sz w:val="22"/>
          <w:szCs w:val="22"/>
        </w:rPr>
        <w:t>ебывания.</w:t>
      </w:r>
    </w:p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233" w:name="sub_166"/>
      <w:r>
        <w:rPr>
          <w:color w:val="000000"/>
          <w:sz w:val="16"/>
          <w:szCs w:val="16"/>
        </w:rPr>
        <w:t>ГАРАНТ:</w:t>
      </w:r>
    </w:p>
    <w:bookmarkEnd w:id="233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8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</w:r>
      <w:r>
        <w:rPr>
          <w:rStyle w:val="a3"/>
        </w:rPr>
        <w:t>и пенсий по государственному</w:t>
      </w:r>
      <w:r>
        <w:rPr>
          <w:rStyle w:val="a3"/>
        </w:rPr>
        <w:br/>
        <w:t>пенсионному обеспечению,</w:t>
      </w:r>
      <w:r>
        <w:rPr>
          <w:rStyle w:val="a3"/>
        </w:rPr>
        <w:br/>
      </w:r>
      <w:r>
        <w:rPr>
          <w:rStyle w:val="a3"/>
        </w:rPr>
        <w:lastRenderedPageBreak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труда и социальной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</w:t>
      </w:r>
      <w:r>
        <w:rPr>
          <w:sz w:val="22"/>
          <w:szCs w:val="22"/>
        </w:rPr>
        <w:t>ие территориального органа Пенсионного фонда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rStyle w:val="a3"/>
          <w:sz w:val="22"/>
          <w:szCs w:val="22"/>
        </w:rPr>
        <w:t>ЗАЯВЛЕНИЕ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</w:t>
      </w:r>
      <w:r>
        <w:rPr>
          <w:rStyle w:val="a3"/>
          <w:sz w:val="22"/>
          <w:szCs w:val="22"/>
        </w:rPr>
        <w:t>О ДОБРОВОЛЬНОМ ВОЗМЕЩЕНИИ ИЗЛИШНЕ ПОЛУЧЕННЫХ СУММ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34" w:name="sub_215"/>
      <w:r>
        <w:rPr>
          <w:sz w:val="22"/>
          <w:szCs w:val="22"/>
        </w:rPr>
        <w:t>1. Я, _________________________________________</w:t>
      </w:r>
      <w:r>
        <w:rPr>
          <w:sz w:val="22"/>
          <w:szCs w:val="22"/>
        </w:rPr>
        <w:t>_________________________,</w:t>
      </w:r>
    </w:p>
    <w:bookmarkEnd w:id="234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отчество (при наличии) гражданина)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 ________,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принадлежность к гражданству: 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       (указывается гражданство)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проживающий (ая) в Российской Федерации:</w:t>
      </w:r>
      <w:hyperlink w:anchor="sub_219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</w:t>
      </w:r>
      <w:r>
        <w:rPr>
          <w:sz w:val="22"/>
          <w:szCs w:val="22"/>
        </w:rPr>
        <w:t>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фактического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проживания             _________________________________________________</w:t>
      </w:r>
      <w:r>
        <w:rPr>
          <w:sz w:val="22"/>
          <w:szCs w:val="22"/>
        </w:rPr>
        <w:t>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┌─┐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Пол: │ │ муж.;   │ │ жен. (сделать отметку в соответствующем квадрате)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└─┘         └─┘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┌─┐ 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настоящее время: │ │ работаю; │ │ не работаю (сделать отметку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└─</w:t>
      </w:r>
      <w:r>
        <w:rPr>
          <w:sz w:val="22"/>
          <w:szCs w:val="22"/>
        </w:rPr>
        <w:t>┘          └─┘             соответствующем квадрате)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35" w:name="sub_216"/>
      <w:r>
        <w:rPr>
          <w:sz w:val="22"/>
          <w:szCs w:val="22"/>
        </w:rPr>
        <w:t>2. Представитель   (законный   представитель   несовершеннолетнего    или</w:t>
      </w:r>
    </w:p>
    <w:bookmarkEnd w:id="23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недееспособного лица, организация,   на  которую   возложено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обязанностей    опекуна    или   попечит</w:t>
      </w:r>
      <w:r>
        <w:rPr>
          <w:sz w:val="22"/>
          <w:szCs w:val="22"/>
        </w:rPr>
        <w:t>еля,   доверенное 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(при наличии) представителя,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организации, на которую возложено исполнение обязанностей опеку</w:t>
      </w:r>
      <w:r>
        <w:rPr>
          <w:sz w:val="22"/>
          <w:szCs w:val="22"/>
        </w:rPr>
        <w:t>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36" w:name="sub_256"/>
      <w:r>
        <w:rPr>
          <w:sz w:val="22"/>
          <w:szCs w:val="22"/>
        </w:rPr>
        <w:t>Адрес места жительства</w:t>
      </w:r>
      <w:hyperlink w:anchor="sub_219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36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</w:t>
      </w:r>
      <w:r>
        <w:rPr>
          <w:sz w:val="22"/>
          <w:szCs w:val="22"/>
        </w:rPr>
        <w:t>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37" w:name="sub_257"/>
      <w:r>
        <w:rPr>
          <w:sz w:val="22"/>
          <w:szCs w:val="22"/>
        </w:rPr>
        <w:t>Адрес места пребывания</w:t>
      </w:r>
      <w:hyperlink w:anchor="sub_219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37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38" w:name="sub_258"/>
      <w:r>
        <w:rPr>
          <w:sz w:val="22"/>
          <w:szCs w:val="22"/>
        </w:rPr>
        <w:t>Адрес фактического проживания</w:t>
      </w:r>
      <w:hyperlink w:anchor="sub_219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</w:p>
    <w:bookmarkEnd w:id="238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организации 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</w:t>
      </w:r>
      <w:r>
        <w:rPr>
          <w:sz w:val="22"/>
          <w:szCs w:val="22"/>
        </w:rPr>
        <w:t>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 представителя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39" w:name="sub_217"/>
      <w:r>
        <w:rPr>
          <w:sz w:val="22"/>
          <w:szCs w:val="22"/>
        </w:rPr>
        <w:t>3. Прошу производить удержания из</w:t>
      </w:r>
    </w:p>
    <w:bookmarkEnd w:id="239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(указывается вид пенсии)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 1 ___________ со</w:t>
      </w:r>
      <w:r>
        <w:rPr>
          <w:sz w:val="22"/>
          <w:szCs w:val="22"/>
        </w:rPr>
        <w:t xml:space="preserve">гласно </w:t>
      </w:r>
      <w:hyperlink r:id="rId83" w:history="1">
        <w:r>
          <w:rPr>
            <w:rStyle w:val="a4"/>
            <w:sz w:val="22"/>
            <w:szCs w:val="22"/>
          </w:rPr>
          <w:t>пункту 10</w:t>
        </w:r>
      </w:hyperlink>
      <w:r>
        <w:rPr>
          <w:sz w:val="22"/>
          <w:szCs w:val="22"/>
        </w:rPr>
        <w:t xml:space="preserve"> Правил выплаты пенсии в соответствии 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(месяц, год)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федеральными законами  "О трудовых  пенсиях  в  Российской  Федерации"  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"О государственном   пенсионном   обеспечении  в  Российской  Федерации",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утвержденных </w:t>
      </w:r>
      <w:hyperlink r:id="rId84" w:history="1">
        <w:r>
          <w:rPr>
            <w:rStyle w:val="a4"/>
            <w:sz w:val="22"/>
            <w:szCs w:val="22"/>
          </w:rPr>
          <w:t>постановлением</w:t>
        </w:r>
      </w:hyperlink>
      <w:r>
        <w:rPr>
          <w:sz w:val="22"/>
          <w:szCs w:val="22"/>
        </w:rPr>
        <w:t xml:space="preserve">   Правления   Пенсионного   фонда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 и  Министерства  труда  и   социального   развития 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 от 16 февраля 2004 г. N 15п/18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размере _______________________</w:t>
      </w:r>
      <w:r>
        <w:rPr>
          <w:sz w:val="22"/>
          <w:szCs w:val="22"/>
        </w:rPr>
        <w:t>__________ %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в твердой сумме ____________________________ руб.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счет погашения излишне выплаченных сумм 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(указывается вид выплаты)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размере ____________ руб. (указывается разм</w:t>
      </w:r>
      <w:r>
        <w:rPr>
          <w:sz w:val="22"/>
          <w:szCs w:val="22"/>
        </w:rPr>
        <w:t>ер излишне полученной суммы)</w:t>
      </w:r>
    </w:p>
    <w:p w:rsidR="00000000" w:rsidRDefault="003B6F95"/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40" w:name="sub_218"/>
      <w:r>
        <w:rPr>
          <w:sz w:val="22"/>
          <w:szCs w:val="22"/>
        </w:rPr>
        <w:t>4. Я предупрежден(а):</w:t>
      </w:r>
    </w:p>
    <w:bookmarkEnd w:id="240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необходимости в соответствии с </w:t>
      </w:r>
      <w:hyperlink r:id="rId85" w:history="1">
        <w:r>
          <w:rPr>
            <w:rStyle w:val="a4"/>
            <w:sz w:val="22"/>
            <w:szCs w:val="22"/>
          </w:rPr>
          <w:t>п. 4 ст. 23</w:t>
        </w:r>
      </w:hyperlink>
      <w:r>
        <w:rPr>
          <w:sz w:val="22"/>
          <w:szCs w:val="22"/>
        </w:rPr>
        <w:t xml:space="preserve"> и  </w:t>
      </w:r>
      <w:hyperlink r:id="rId86" w:history="1">
        <w:r>
          <w:rPr>
            <w:rStyle w:val="a4"/>
            <w:sz w:val="22"/>
            <w:szCs w:val="22"/>
          </w:rPr>
          <w:t>ст. 25</w:t>
        </w:r>
      </w:hyperlink>
      <w:r>
        <w:rPr>
          <w:sz w:val="22"/>
          <w:szCs w:val="22"/>
        </w:rPr>
        <w:t xml:space="preserve">  Федерального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закона от 17 декабря 2001 г. N 173-ФЗ "О</w:t>
      </w:r>
      <w:r>
        <w:rPr>
          <w:sz w:val="22"/>
          <w:szCs w:val="22"/>
        </w:rPr>
        <w:t xml:space="preserve">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- Федеральный закон "О трудовых  пенсиях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Федерации") и в соответствии со </w:t>
      </w:r>
      <w:hyperlink r:id="rId87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Федерального закона от 15  декабря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2001 г. N 166-ФЗ "О государственном п</w:t>
      </w:r>
      <w:r>
        <w:rPr>
          <w:sz w:val="22"/>
          <w:szCs w:val="22"/>
        </w:rPr>
        <w:t>енсионном обеспечении  в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Федерации" (далее  -  Федеральный  закон  "О  государственном  пенсионном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обеспечении   в   Российской   Федерации")       безотлагательно извещать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территориальный  орган  Пенсионного   фонда   Российской     Федерации </w:t>
      </w:r>
      <w:r>
        <w:rPr>
          <w:sz w:val="22"/>
          <w:szCs w:val="22"/>
        </w:rPr>
        <w:t>об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обстоятельствах,  влекущих  за  собой  изменение   размера     пенсии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прекращение ее выплаты;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о  необходимости  в  случае  оформления  доверенности  на  получение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пенсии,  срок   действия   которой   превышает   один     год, ежегодного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предста</w:t>
      </w:r>
      <w:r>
        <w:rPr>
          <w:sz w:val="22"/>
          <w:szCs w:val="22"/>
        </w:rPr>
        <w:t>вления  в  территориальный  орган  Пенсионного  фонда  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Федерации документа,  подтверждающего  факт  моей  регистрации  по  месту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получения пенсии (</w:t>
      </w:r>
      <w:hyperlink r:id="rId88" w:history="1">
        <w:r>
          <w:rPr>
            <w:rStyle w:val="a4"/>
            <w:sz w:val="22"/>
            <w:szCs w:val="22"/>
          </w:rPr>
          <w:t>п. 6 ст. 18</w:t>
        </w:r>
      </w:hyperlink>
      <w:r>
        <w:rPr>
          <w:sz w:val="22"/>
          <w:szCs w:val="22"/>
        </w:rPr>
        <w:t xml:space="preserve"> Федерального закона "О трудовых  пенсиях 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Рос</w:t>
      </w:r>
      <w:r>
        <w:rPr>
          <w:sz w:val="22"/>
          <w:szCs w:val="22"/>
        </w:rPr>
        <w:t xml:space="preserve">сийской Федерации",  </w:t>
      </w:r>
      <w:hyperlink r:id="rId89" w:history="1">
        <w:r>
          <w:rPr>
            <w:rStyle w:val="a4"/>
            <w:sz w:val="22"/>
            <w:szCs w:val="22"/>
          </w:rPr>
          <w:t>ст. 24</w:t>
        </w:r>
      </w:hyperlink>
      <w:r>
        <w:rPr>
          <w:sz w:val="22"/>
          <w:szCs w:val="22"/>
        </w:rPr>
        <w:t xml:space="preserve">  Федерального  закона  "О  государственном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пенсионном обеспечении в Российской Федерации".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случае невыполнения указанных требований и  получения  в   связи 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этим излишних сумм пенсии </w:t>
      </w:r>
      <w:r>
        <w:rPr>
          <w:sz w:val="22"/>
          <w:szCs w:val="22"/>
        </w:rPr>
        <w:t xml:space="preserve"> обязуюсь  возместить  причиненный  Пенсионному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фонду Российской Федерации ущерб.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С положениями, указанными  в   </w:t>
      </w:r>
      <w:hyperlink w:anchor="sub_218" w:history="1">
        <w:r>
          <w:rPr>
            <w:rStyle w:val="a4"/>
            <w:sz w:val="22"/>
            <w:szCs w:val="22"/>
          </w:rPr>
          <w:t>пункте 4</w:t>
        </w:r>
      </w:hyperlink>
      <w:r>
        <w:rPr>
          <w:sz w:val="22"/>
          <w:szCs w:val="22"/>
        </w:rPr>
        <w:t xml:space="preserve">   настоящего   заявления   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добровольном возмещении излишне полученных сумм ознакомлен(а).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запол</w:t>
            </w:r>
            <w:r w:rsidRPr="003B6F95">
              <w:rPr>
                <w:rFonts w:eastAsiaTheme="minorEastAsia"/>
              </w:rPr>
              <w:t>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241" w:name="sub_219"/>
      <w:r>
        <w:rPr>
          <w:sz w:val="22"/>
          <w:szCs w:val="22"/>
        </w:rPr>
        <w:t xml:space="preserve">     * В </w:t>
      </w:r>
      <w:hyperlink w:anchor="sub_256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указывается полный  адрес  места</w:t>
      </w:r>
    </w:p>
    <w:bookmarkEnd w:id="241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жительства </w:t>
      </w:r>
      <w:r>
        <w:rPr>
          <w:sz w:val="22"/>
          <w:szCs w:val="22"/>
        </w:rPr>
        <w:t>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57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подтвержденное регистрацией место пребывания, в  том  числе 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подтвержденного регистрацией </w:t>
      </w:r>
      <w:r>
        <w:rPr>
          <w:sz w:val="22"/>
          <w:szCs w:val="22"/>
        </w:rPr>
        <w:t>места жительства.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57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58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фактического проживания"</w:t>
      </w:r>
      <w:r>
        <w:rPr>
          <w:sz w:val="22"/>
          <w:szCs w:val="22"/>
        </w:rPr>
        <w:t xml:space="preserve"> заполняется, если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места фактического проживания гражданина не совпадает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регистрацией места жительства и места пребывания.</w:t>
      </w:r>
    </w:p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242" w:name="sub_167"/>
      <w:r>
        <w:rPr>
          <w:color w:val="000000"/>
          <w:sz w:val="16"/>
          <w:szCs w:val="16"/>
        </w:rPr>
        <w:t>ГАРАНТ:</w:t>
      </w:r>
    </w:p>
    <w:bookmarkEnd w:id="242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9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  <w:t>пенсионному обе</w:t>
      </w:r>
      <w:r>
        <w:rPr>
          <w:rStyle w:val="a3"/>
        </w:rPr>
        <w:t>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труда и социальной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территориального органа Пенсионного фонда</w:t>
      </w:r>
      <w:r>
        <w:rPr>
          <w:sz w:val="22"/>
          <w:szCs w:val="22"/>
        </w:rPr>
        <w:t xml:space="preserve">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rStyle w:val="a3"/>
          <w:sz w:val="22"/>
          <w:szCs w:val="22"/>
        </w:rPr>
        <w:t>ЗАЯВЛЕНИЕ О ПЕРЕЧИСЛЕНИИ ПЕНСИИ В ПОЛНОМ ОБЪЕМЕ ИЛИ В ОПРЕДЕЛЕННОЙ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ЧАСТИ ЭТОЙ ПЕНСИИ В СЧЕТ ОБЕСПЕЧЕНИЯ УСТАНОВЛЕННЫХ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ЗАКОНОДАТЕЛЬСТВОМ РОССИЙСКОЙ ФЕДЕРАЦИИ ПЛАТЕЖЕЙ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43" w:name="sub_220"/>
      <w:r>
        <w:rPr>
          <w:sz w:val="22"/>
          <w:szCs w:val="22"/>
        </w:rPr>
        <w:t>1. Я, __________________________________________________________________,</w:t>
      </w:r>
    </w:p>
    <w:bookmarkEnd w:id="243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отчество (при наличии) гражданина)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 ________,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принадлежность к гражданству: ______</w:t>
      </w:r>
      <w:r>
        <w:rPr>
          <w:sz w:val="22"/>
          <w:szCs w:val="22"/>
        </w:rPr>
        <w:t>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(указывается гражданство)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проживающий (ая) в Российской Федерации:</w:t>
      </w:r>
      <w:hyperlink w:anchor="sub_223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</w:t>
      </w:r>
      <w:r>
        <w:rPr>
          <w:sz w:val="22"/>
          <w:szCs w:val="22"/>
        </w:rPr>
        <w:t>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фактического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проживания             __</w:t>
      </w:r>
      <w:r>
        <w:rPr>
          <w:sz w:val="22"/>
          <w:szCs w:val="22"/>
        </w:rPr>
        <w:t>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┌─┐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Пол: │ │ муж.;   │ │ жен. (сделать отметку в соответствующем квадрате)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└─┘         └─┘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┌─┐ 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настоящее время: │ │ работаю; │</w:t>
      </w:r>
      <w:r>
        <w:rPr>
          <w:sz w:val="22"/>
          <w:szCs w:val="22"/>
        </w:rPr>
        <w:t xml:space="preserve"> │ не работаю (сделать отметку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└─┘          └─┘             соответствующем квадрате)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44" w:name="sub_221"/>
      <w:r>
        <w:rPr>
          <w:sz w:val="22"/>
          <w:szCs w:val="22"/>
        </w:rPr>
        <w:t>2. Представитель   (законный   представитель   несовершеннолетнего    или</w:t>
      </w:r>
    </w:p>
    <w:bookmarkEnd w:id="244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недееспособного лица, организация,   на  которую   возложено</w:t>
      </w:r>
      <w:r>
        <w:rPr>
          <w:sz w:val="22"/>
          <w:szCs w:val="22"/>
        </w:rPr>
        <w:t xml:space="preserve">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обязанностей    опекуна    или   попечителя,   доверенное 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(при наличии) представителя,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</w:t>
      </w:r>
      <w:r>
        <w:rPr>
          <w:sz w:val="22"/>
          <w:szCs w:val="22"/>
        </w:rPr>
        <w:t>ии, на которую возложено исполнение обязанностей опекуна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45" w:name="sub_259"/>
      <w:r>
        <w:rPr>
          <w:sz w:val="22"/>
          <w:szCs w:val="22"/>
        </w:rPr>
        <w:t>Адрес места жительства</w:t>
      </w:r>
      <w:hyperlink w:anchor="sub_223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4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</w:t>
      </w:r>
      <w:r>
        <w:rPr>
          <w:sz w:val="22"/>
          <w:szCs w:val="22"/>
        </w:rPr>
        <w:t>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46" w:name="sub_260"/>
      <w:r>
        <w:rPr>
          <w:sz w:val="22"/>
          <w:szCs w:val="22"/>
        </w:rPr>
        <w:t>Адрес места пребывания</w:t>
      </w:r>
      <w:hyperlink w:anchor="sub_223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46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47" w:name="sub_261"/>
      <w:r>
        <w:rPr>
          <w:sz w:val="22"/>
          <w:szCs w:val="22"/>
        </w:rPr>
        <w:t>Адрес фактического проживания</w:t>
      </w:r>
      <w:hyperlink w:anchor="sub_223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</w:p>
    <w:bookmarkEnd w:id="247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организации 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 xml:space="preserve">Наименование документа, </w:t>
            </w:r>
            <w:r w:rsidRPr="003B6F95">
              <w:rPr>
                <w:rFonts w:eastAsiaTheme="minorEastAsia"/>
              </w:rPr>
              <w:lastRenderedPageBreak/>
              <w:t>удостоверяющего личность представителя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lastRenderedPageBreak/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48" w:name="sub_222"/>
      <w:r>
        <w:rPr>
          <w:sz w:val="22"/>
          <w:szCs w:val="22"/>
        </w:rPr>
        <w:t>3. Прошу с 1 ___________ перечислять пенсию в счет установленной платы за</w:t>
      </w:r>
    </w:p>
    <w:bookmarkEnd w:id="248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(месяц, год)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стационарное обслуживание в: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</w:t>
      </w:r>
      <w:r>
        <w:rPr>
          <w:sz w:val="22"/>
          <w:szCs w:val="22"/>
        </w:rPr>
        <w:t>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(указывается полное наименование стационарного учреждения социального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обслуживания)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в размере ________________________________%   (указать проценты или сумму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в твердой сумме __________________ руб.   удержания)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Оставшуюся часть пенсии прошу доставлять мне через:  (сделать  отметку  в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соответствующем квадрате и указать нужное)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организацию почтовой связи по адресу: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___________________________</w:t>
      </w:r>
      <w:r>
        <w:rPr>
          <w:sz w:val="22"/>
          <w:szCs w:val="22"/>
        </w:rPr>
        <w:t>________________________________________;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(указывается адрес, по которому должна доставляться пенсия)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кредитную организацию 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             (указывается полное наименование кредитной орган</w:t>
      </w:r>
      <w:r>
        <w:rPr>
          <w:sz w:val="22"/>
          <w:szCs w:val="22"/>
        </w:rPr>
        <w:t>изации)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на счет N _________________________________________________________;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(указывается номер счета получателя)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иную организацию, занимающуюся доставкой пенсии, 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______________________________</w:t>
      </w:r>
      <w:r>
        <w:rPr>
          <w:sz w:val="22"/>
          <w:szCs w:val="22"/>
        </w:rPr>
        <w:t>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(указывается полное наименование иной организации)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по адресу 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(указывается адрес, по которому должна доставляться пенсия)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</w:t>
            </w:r>
            <w:r w:rsidRPr="003B6F95">
              <w:rPr>
                <w:rFonts w:eastAsiaTheme="minorEastAsia"/>
              </w:rPr>
              <w:t>а заполнения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249" w:name="sub_223"/>
      <w:r>
        <w:rPr>
          <w:sz w:val="22"/>
          <w:szCs w:val="22"/>
        </w:rPr>
        <w:t xml:space="preserve">     * В </w:t>
      </w:r>
      <w:hyperlink w:anchor="sub_259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указывается полный  адрес  места</w:t>
      </w:r>
    </w:p>
    <w:bookmarkEnd w:id="249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жите</w:t>
      </w:r>
      <w:r>
        <w:rPr>
          <w:sz w:val="22"/>
          <w:szCs w:val="22"/>
        </w:rPr>
        <w:t>льства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60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подтвержденное регистрацией место пребывания, в  том  числе 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подтвержденного регист</w:t>
      </w:r>
      <w:r>
        <w:rPr>
          <w:sz w:val="22"/>
          <w:szCs w:val="22"/>
        </w:rPr>
        <w:t>рацией места жительства.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60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61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фактического прож</w:t>
      </w:r>
      <w:r>
        <w:rPr>
          <w:sz w:val="22"/>
          <w:szCs w:val="22"/>
        </w:rPr>
        <w:t>ивания" заполняется, если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места фактического проживания гражданина не совпадает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регистрацией места жительства и места пребывания.</w:t>
      </w:r>
    </w:p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250" w:name="sub_168"/>
      <w:r>
        <w:rPr>
          <w:color w:val="000000"/>
          <w:sz w:val="16"/>
          <w:szCs w:val="16"/>
        </w:rPr>
        <w:t>ГАРАНТ:</w:t>
      </w:r>
    </w:p>
    <w:bookmarkEnd w:id="250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10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  <w:t>пенсионному об</w:t>
      </w:r>
      <w:r>
        <w:rPr>
          <w:rStyle w:val="a3"/>
        </w:rPr>
        <w:t>еспечению,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труда и социальной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территориального органа Пенсионного фонд</w:t>
      </w:r>
      <w:r>
        <w:rPr>
          <w:sz w:val="22"/>
          <w:szCs w:val="22"/>
        </w:rPr>
        <w:t>а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</w:t>
      </w:r>
      <w:r>
        <w:rPr>
          <w:rStyle w:val="a3"/>
          <w:sz w:val="22"/>
          <w:szCs w:val="22"/>
        </w:rPr>
        <w:t>ЗАЯВЛЕНИЕ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О ВЫПЛАТЕ НАЧИСЛЕННЫХ СУММ ПЕНСИИ, ПРИЧИТАВШИХСЯ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ПЕНСИОНЕРУ И ОСТАВШИХСЯ НЕ ПОЛУЧЕННЫМИ В СВЯЗИ С ЕГО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              СМЕ</w:t>
      </w:r>
      <w:r>
        <w:rPr>
          <w:rStyle w:val="a3"/>
          <w:sz w:val="22"/>
          <w:szCs w:val="22"/>
        </w:rPr>
        <w:t>РТЬЮ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51" w:name="sub_224"/>
      <w:r>
        <w:rPr>
          <w:sz w:val="22"/>
          <w:szCs w:val="22"/>
        </w:rPr>
        <w:t>1. Я, __________________________________________________________________,</w:t>
      </w:r>
    </w:p>
    <w:bookmarkEnd w:id="251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отчество (при наличии) гражданина)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 ________,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принадлежность к гражда</w:t>
      </w:r>
      <w:r>
        <w:rPr>
          <w:sz w:val="22"/>
          <w:szCs w:val="22"/>
        </w:rPr>
        <w:t>нству: 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(указывается гражданство)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проживающий (ая) в Российской Федерации:</w:t>
      </w:r>
      <w:hyperlink w:anchor="sub_228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</w:t>
      </w:r>
      <w:r>
        <w:rPr>
          <w:sz w:val="22"/>
          <w:szCs w:val="22"/>
        </w:rPr>
        <w:t>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фактического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проживания  </w:t>
      </w:r>
      <w:r>
        <w:rPr>
          <w:sz w:val="22"/>
          <w:szCs w:val="22"/>
        </w:rPr>
        <w:t xml:space="preserve">          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</w:t>
            </w:r>
            <w:r w:rsidRPr="003B6F95">
              <w:rPr>
                <w:rFonts w:eastAsiaTheme="minorEastAsia"/>
              </w:rPr>
              <w:t>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52" w:name="sub_225"/>
      <w:r>
        <w:rPr>
          <w:sz w:val="22"/>
          <w:szCs w:val="22"/>
        </w:rPr>
        <w:t>2. Представитель   (законный   представитель   несовершеннолетнего    или</w:t>
      </w:r>
    </w:p>
    <w:bookmarkEnd w:id="252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недееспособного лица, организация,   на  которую   возложено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обязанностей  </w:t>
      </w:r>
      <w:r>
        <w:rPr>
          <w:sz w:val="22"/>
          <w:szCs w:val="22"/>
        </w:rPr>
        <w:t xml:space="preserve">  опекуна    или   попечителя,   доверенное 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(при наличии) представителя,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организации, на которую возложено исп</w:t>
      </w:r>
      <w:r>
        <w:rPr>
          <w:sz w:val="22"/>
          <w:szCs w:val="22"/>
        </w:rPr>
        <w:t>олнение обязанностей опекуна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53" w:name="sub_262"/>
      <w:r>
        <w:rPr>
          <w:sz w:val="22"/>
          <w:szCs w:val="22"/>
        </w:rPr>
        <w:t>Адрес места жительства</w:t>
      </w:r>
      <w:hyperlink w:anchor="sub_228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53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</w:t>
      </w:r>
      <w:r>
        <w:rPr>
          <w:sz w:val="22"/>
          <w:szCs w:val="22"/>
        </w:rPr>
        <w:t>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54" w:name="sub_263"/>
      <w:r>
        <w:rPr>
          <w:sz w:val="22"/>
          <w:szCs w:val="22"/>
        </w:rPr>
        <w:t>Адрес места пребывания</w:t>
      </w:r>
      <w:hyperlink w:anchor="sub_228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54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55" w:name="sub_264"/>
      <w:r>
        <w:rPr>
          <w:sz w:val="22"/>
          <w:szCs w:val="22"/>
        </w:rPr>
        <w:t>Адрес фактического прожив</w:t>
      </w:r>
      <w:r>
        <w:rPr>
          <w:sz w:val="22"/>
          <w:szCs w:val="22"/>
        </w:rPr>
        <w:t>ания</w:t>
      </w:r>
      <w:hyperlink w:anchor="sub_228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</w:t>
      </w:r>
    </w:p>
    <w:bookmarkEnd w:id="25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организации 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</w:t>
      </w:r>
      <w:r>
        <w:rPr>
          <w:sz w:val="22"/>
          <w:szCs w:val="22"/>
        </w:rPr>
        <w:t>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 представителя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56" w:name="sub_226"/>
      <w:r>
        <w:rPr>
          <w:sz w:val="22"/>
          <w:szCs w:val="22"/>
        </w:rPr>
        <w:t>3. Прошу выплатить начисленную сумму пенсии _____________________________</w:t>
      </w:r>
    </w:p>
    <w:bookmarkEnd w:id="256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(указать вид </w:t>
      </w:r>
      <w:r>
        <w:rPr>
          <w:sz w:val="22"/>
          <w:szCs w:val="22"/>
        </w:rPr>
        <w:t>пенсии)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 оставшуюся не полученной в связи со смертью 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(указывается фамилия, имя, отчество (при наличии) умершего пенсионера)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проживавшего(ей) в Российск</w:t>
      </w:r>
      <w:r>
        <w:rPr>
          <w:sz w:val="22"/>
          <w:szCs w:val="22"/>
        </w:rPr>
        <w:t>ой Федерации:*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</w:t>
      </w:r>
      <w:r>
        <w:rPr>
          <w:sz w:val="22"/>
          <w:szCs w:val="22"/>
        </w:rPr>
        <w:t>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фактического проживания 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________________________________________________________________________;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дата смерти _________________; дата и номер актовой </w:t>
      </w:r>
      <w:r>
        <w:rPr>
          <w:sz w:val="22"/>
          <w:szCs w:val="22"/>
        </w:rPr>
        <w:t>записи 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(число, месяц, год)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Прошу доставить недополученную сумму пенсии через: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(сделать отметку в соответствующем квадрате и указать нужное)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организацию почтовой связи ________________________________________;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└──┘       </w:t>
      </w:r>
      <w:r>
        <w:rPr>
          <w:sz w:val="22"/>
          <w:szCs w:val="22"/>
        </w:rPr>
        <w:t xml:space="preserve">         (указывается адрес, по которому необходимо произвести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выплату суммы недополученной пенсии)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│  │ кредитную организацию 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             (указывается полное наиме</w:t>
      </w:r>
      <w:r>
        <w:rPr>
          <w:sz w:val="22"/>
          <w:szCs w:val="22"/>
        </w:rPr>
        <w:t>нование кредитной организации)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на счет N _________________________________________________________;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(указывается номер счета получателя)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│ иную организацию, занимающуюся доставкой пенсии, 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└──┘ _____</w:t>
      </w:r>
      <w:r>
        <w:rPr>
          <w:sz w:val="22"/>
          <w:szCs w:val="22"/>
        </w:rPr>
        <w:t>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(указывается полное наименование иной организации)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по адресу 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(указывается адрес, по которому необходимо</w:t>
      </w:r>
      <w:r>
        <w:rPr>
          <w:sz w:val="22"/>
          <w:szCs w:val="22"/>
        </w:rPr>
        <w:t xml:space="preserve"> произвести выплату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суммы недополученной пенсии)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57" w:name="sub_227"/>
      <w:r>
        <w:rPr>
          <w:sz w:val="22"/>
          <w:szCs w:val="22"/>
        </w:rPr>
        <w:t xml:space="preserve">     4. К заявлению прилагаются документы:</w:t>
      </w:r>
    </w:p>
    <w:bookmarkEnd w:id="257"/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4"/>
        <w:gridCol w:w="9334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N п/п</w:t>
            </w: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9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заполнения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258" w:name="sub_228"/>
      <w:r>
        <w:rPr>
          <w:sz w:val="22"/>
          <w:szCs w:val="22"/>
        </w:rPr>
        <w:t xml:space="preserve">     * В </w:t>
      </w:r>
      <w:hyperlink w:anchor="sub_262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указывается полный  адрес  места</w:t>
      </w:r>
    </w:p>
    <w:bookmarkEnd w:id="258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жительства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</w:t>
      </w:r>
      <w:hyperlink w:anchor="sub_263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подтвержденное регистрацией место пребывания, в  том  числе 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подтвержденного регистрацией места жительства.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63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64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фактического проживания" заполняется, если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места фактического проживания </w:t>
      </w:r>
      <w:r>
        <w:rPr>
          <w:sz w:val="22"/>
          <w:szCs w:val="22"/>
        </w:rPr>
        <w:t>гражданина не совпадает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регистрацией места жительства и места пребывания.</w:t>
      </w:r>
    </w:p>
    <w:p w:rsidR="00000000" w:rsidRDefault="003B6F95"/>
    <w:p w:rsidR="00000000" w:rsidRDefault="003B6F95">
      <w:pPr>
        <w:pStyle w:val="afa"/>
        <w:rPr>
          <w:color w:val="000000"/>
          <w:sz w:val="16"/>
          <w:szCs w:val="16"/>
        </w:rPr>
      </w:pPr>
      <w:bookmarkStart w:id="259" w:name="sub_169"/>
      <w:r>
        <w:rPr>
          <w:color w:val="000000"/>
          <w:sz w:val="16"/>
          <w:szCs w:val="16"/>
        </w:rPr>
        <w:t>ГАРАНТ:</w:t>
      </w:r>
    </w:p>
    <w:bookmarkEnd w:id="259"/>
    <w:p w:rsidR="00000000" w:rsidRDefault="003B6F95">
      <w:pPr>
        <w:pStyle w:val="afa"/>
      </w:pPr>
      <w:r>
        <w:t>См. данную форму в редакторе MS-Word</w:t>
      </w:r>
    </w:p>
    <w:p w:rsidR="00000000" w:rsidRDefault="003B6F95">
      <w:pPr>
        <w:ind w:firstLine="698"/>
        <w:jc w:val="right"/>
      </w:pPr>
      <w:r>
        <w:rPr>
          <w:rStyle w:val="a3"/>
        </w:rPr>
        <w:t>Приложение N 11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  <w:t>пенсионному обеспечению,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Министерства</w:t>
      </w:r>
      <w:r>
        <w:rPr>
          <w:rStyle w:val="a3"/>
        </w:rPr>
        <w:br/>
        <w:t>труд</w:t>
      </w:r>
      <w:r>
        <w:rPr>
          <w:rStyle w:val="a3"/>
        </w:rPr>
        <w:t>а и социальной защиты РФ</w:t>
      </w:r>
      <w:r>
        <w:rPr>
          <w:rStyle w:val="a3"/>
        </w:rPr>
        <w:br/>
        <w:t>от 28 марта 2014 г. N 156н</w:t>
      </w:r>
    </w:p>
    <w:p w:rsidR="00000000" w:rsidRDefault="003B6F95"/>
    <w:p w:rsidR="00000000" w:rsidRDefault="003B6F95">
      <w:pPr>
        <w:ind w:firstLine="698"/>
        <w:jc w:val="right"/>
      </w:pPr>
      <w:r>
        <w:t>Форма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(наименование территориального органа Пенсионного фонда Российской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Федерации)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</w:t>
      </w:r>
      <w:r>
        <w:rPr>
          <w:rStyle w:val="a3"/>
          <w:sz w:val="22"/>
          <w:szCs w:val="22"/>
        </w:rPr>
        <w:t>ЗАЯВЛЕНИЕ О ВЫДАЧЕ СПРАВКИ О СУММАХ ПЕНСИИ,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rStyle w:val="a3"/>
          <w:sz w:val="22"/>
          <w:szCs w:val="22"/>
        </w:rPr>
        <w:t xml:space="preserve">                  НЕ ПОЛУЧЕННЫХ ПРИ ЖИЗНИ ПЕНСИОНЕРОМ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60" w:name="sub_229"/>
      <w:r>
        <w:rPr>
          <w:sz w:val="22"/>
          <w:szCs w:val="22"/>
        </w:rPr>
        <w:t>1. Я, __________________________________________________________________,</w:t>
      </w:r>
    </w:p>
    <w:bookmarkEnd w:id="260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(фамилия, имя, отчество (при наличии) гражданина)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страховое свидетельство обязательного пенсионного страхования N ________,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принадлежность к гражданству: 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(указывается гражданство)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проживающий (ая) в Российской Федерации:</w:t>
      </w:r>
      <w:hyperlink w:anchor="sub_232" w:history="1">
        <w:r>
          <w:rPr>
            <w:rStyle w:val="a4"/>
            <w:sz w:val="22"/>
            <w:szCs w:val="22"/>
          </w:rPr>
          <w:t>*</w:t>
        </w:r>
      </w:hyperlink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жительства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пребывания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</w:t>
      </w:r>
      <w:r>
        <w:rPr>
          <w:sz w:val="22"/>
          <w:szCs w:val="22"/>
        </w:rPr>
        <w:t>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адрес места фактического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проживания             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</w:t>
      </w:r>
      <w:r>
        <w:rPr>
          <w:sz w:val="22"/>
          <w:szCs w:val="22"/>
        </w:rPr>
        <w:t>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64"/>
        <w:gridCol w:w="2180"/>
        <w:gridCol w:w="2360"/>
        <w:gridCol w:w="1985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6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Место рождения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┌─┐         ┌─┐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Пол: │ │ муж.;   │ │ жен. (сделать отметку в соответствую</w:t>
      </w:r>
      <w:r>
        <w:rPr>
          <w:sz w:val="22"/>
          <w:szCs w:val="22"/>
        </w:rPr>
        <w:t>щем квадрате)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└─┘         └─┘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61" w:name="sub_230"/>
      <w:r>
        <w:rPr>
          <w:sz w:val="22"/>
          <w:szCs w:val="22"/>
        </w:rPr>
        <w:t>2. Представитель   (законный   представитель   несовершеннолетнего    или</w:t>
      </w:r>
    </w:p>
    <w:bookmarkEnd w:id="261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недееспособного лица, организация,   на  которую   возложено   исполнение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обязанностей    опекуна    или   попечителя,   доверенное </w:t>
      </w:r>
      <w:r>
        <w:rPr>
          <w:sz w:val="22"/>
          <w:szCs w:val="22"/>
        </w:rPr>
        <w:t>лицо)   (нужное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подчеркнуть)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(фамилия, имя, отчество (при наличии) представителя, наименование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организации, на которую возложено исполнение обязанностей опекуна или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попечите</w:t>
      </w:r>
      <w:r>
        <w:rPr>
          <w:sz w:val="22"/>
          <w:szCs w:val="22"/>
        </w:rPr>
        <w:t>ля, и фамилия, имя, отчество (при наличии) ее представителя)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62" w:name="sub_265"/>
      <w:r>
        <w:rPr>
          <w:sz w:val="22"/>
          <w:szCs w:val="22"/>
        </w:rPr>
        <w:t>Адрес места жительства</w:t>
      </w:r>
      <w:hyperlink w:anchor="sub_232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62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63" w:name="sub_266"/>
      <w:r>
        <w:rPr>
          <w:sz w:val="22"/>
          <w:szCs w:val="22"/>
        </w:rPr>
        <w:t>Адрес места пребывания</w:t>
      </w:r>
      <w:hyperlink w:anchor="sub_232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_________________________________________________</w:t>
      </w:r>
    </w:p>
    <w:bookmarkEnd w:id="263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bookmarkStart w:id="264" w:name="sub_267"/>
      <w:r>
        <w:rPr>
          <w:sz w:val="22"/>
          <w:szCs w:val="22"/>
        </w:rPr>
        <w:t>Адрес фактического проживания</w:t>
      </w:r>
      <w:hyperlink w:anchor="sub_232" w:history="1">
        <w:r>
          <w:rPr>
            <w:rStyle w:val="a4"/>
            <w:sz w:val="22"/>
            <w:szCs w:val="22"/>
          </w:rPr>
          <w:t>*</w:t>
        </w:r>
      </w:hyperlink>
      <w:r>
        <w:rPr>
          <w:sz w:val="22"/>
          <w:szCs w:val="22"/>
        </w:rPr>
        <w:t xml:space="preserve"> _____________</w:t>
      </w:r>
      <w:r>
        <w:rPr>
          <w:sz w:val="22"/>
          <w:szCs w:val="22"/>
        </w:rPr>
        <w:t>_____________________________</w:t>
      </w:r>
    </w:p>
    <w:bookmarkEnd w:id="264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Место нахождения организации ____________________________________________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</w:t>
      </w:r>
      <w:r>
        <w:rPr>
          <w:sz w:val="22"/>
          <w:szCs w:val="22"/>
        </w:rPr>
        <w:t>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Номер телефона __________________________________________________________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644"/>
        <w:gridCol w:w="2184"/>
        <w:gridCol w:w="2395"/>
        <w:gridCol w:w="1930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удостоверяющего личность представителя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364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6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80"/>
        <w:gridCol w:w="4207"/>
        <w:gridCol w:w="3981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6187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Наименование документа, подтверждающего</w:t>
            </w:r>
          </w:p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полномочия представителя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Серия, номер</w:t>
            </w:r>
          </w:p>
        </w:tc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выдачи</w:t>
            </w:r>
          </w:p>
        </w:tc>
        <w:tc>
          <w:tcPr>
            <w:tcW w:w="398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f0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Кем выдан</w:t>
            </w:r>
          </w:p>
        </w:tc>
        <w:tc>
          <w:tcPr>
            <w:tcW w:w="8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bookmarkStart w:id="265" w:name="sub_231"/>
      <w:r>
        <w:rPr>
          <w:sz w:val="22"/>
          <w:szCs w:val="22"/>
        </w:rPr>
        <w:t>3. Прошу выдать справку о сумме пенсии, оставшейся не полученной, в связи</w:t>
      </w:r>
    </w:p>
    <w:bookmarkEnd w:id="26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со смертью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________________________________________________________________________,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(указывается фамилия, имя, отчество (при </w:t>
      </w:r>
      <w:r>
        <w:rPr>
          <w:sz w:val="22"/>
          <w:szCs w:val="22"/>
        </w:rPr>
        <w:t>наличии) умершего пенсионера)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дата смерти _________________, __________________________________________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(число, месяц, год)  (наименование и номер документа о смерти)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Запрос нотариуса N _________________ от ____________________ прилагается.</w:t>
      </w:r>
    </w:p>
    <w:p w:rsidR="00000000" w:rsidRDefault="003B6F9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967"/>
        <w:gridCol w:w="3181"/>
        <w:gridCol w:w="5066"/>
      </w:tblGrid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Дата заполнения заявления</w:t>
            </w: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Подпись гражданина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(его представителя)</w:t>
            </w: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Расшифровка подписи</w:t>
            </w:r>
          </w:p>
          <w:p w:rsidR="00000000" w:rsidRPr="003B6F95" w:rsidRDefault="003B6F95">
            <w:pPr>
              <w:pStyle w:val="aff7"/>
              <w:jc w:val="center"/>
              <w:rPr>
                <w:rFonts w:eastAsiaTheme="minorEastAsia"/>
              </w:rPr>
            </w:pPr>
            <w:r w:rsidRPr="003B6F95">
              <w:rPr>
                <w:rFonts w:eastAsiaTheme="minorEastAsia"/>
              </w:rPr>
              <w:t>(фамилия, инициалы)</w:t>
            </w:r>
          </w:p>
        </w:tc>
      </w:tr>
      <w:tr w:rsidR="00000000" w:rsidRPr="003B6F95">
        <w:tblPrEx>
          <w:tblCellMar>
            <w:top w:w="0" w:type="dxa"/>
            <w:bottom w:w="0" w:type="dxa"/>
          </w:tblCellMar>
        </w:tblPrEx>
        <w:tc>
          <w:tcPr>
            <w:tcW w:w="1967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  <w:tc>
          <w:tcPr>
            <w:tcW w:w="5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Pr="003B6F95" w:rsidRDefault="003B6F95">
            <w:pPr>
              <w:pStyle w:val="aff7"/>
              <w:rPr>
                <w:rFonts w:eastAsiaTheme="minorEastAsia"/>
              </w:rPr>
            </w:pPr>
          </w:p>
        </w:tc>
      </w:tr>
    </w:tbl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______________________________</w:t>
      </w:r>
    </w:p>
    <w:p w:rsidR="00000000" w:rsidRDefault="003B6F95">
      <w:pPr>
        <w:pStyle w:val="aff8"/>
        <w:rPr>
          <w:sz w:val="22"/>
          <w:szCs w:val="22"/>
        </w:rPr>
      </w:pPr>
      <w:bookmarkStart w:id="266" w:name="sub_232"/>
      <w:r>
        <w:rPr>
          <w:sz w:val="22"/>
          <w:szCs w:val="22"/>
        </w:rPr>
        <w:t xml:space="preserve">     * В </w:t>
      </w:r>
      <w:hyperlink w:anchor="sub_265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жительства" указывается полный  адрес  места</w:t>
      </w:r>
    </w:p>
    <w:bookmarkEnd w:id="266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ж</w:t>
      </w:r>
      <w:r>
        <w:rPr>
          <w:sz w:val="22"/>
          <w:szCs w:val="22"/>
        </w:rPr>
        <w:t>ительства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66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пребывания" заполняется,  если  гражданин  имеет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подтвержденное регистрацией место пребывания, в  том  числе  при  наличии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подтвержденного рег</w:t>
      </w:r>
      <w:r>
        <w:rPr>
          <w:sz w:val="22"/>
          <w:szCs w:val="22"/>
        </w:rPr>
        <w:t>истрацией места жительства.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В </w:t>
      </w:r>
      <w:hyperlink w:anchor="sub_266" w:history="1">
        <w:r>
          <w:rPr>
            <w:rStyle w:val="a4"/>
            <w:sz w:val="22"/>
            <w:szCs w:val="22"/>
          </w:rPr>
          <w:t>строке</w:t>
        </w:r>
      </w:hyperlink>
      <w:r>
        <w:rPr>
          <w:sz w:val="22"/>
          <w:szCs w:val="22"/>
        </w:rPr>
        <w:t xml:space="preserve"> "адрес места пребывания"  указывается  полный  адрес  места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пребывания гражданина, в случае его отсутствия ставится прочерк.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hyperlink w:anchor="sub_267" w:history="1">
        <w:r>
          <w:rPr>
            <w:rStyle w:val="a4"/>
            <w:sz w:val="22"/>
            <w:szCs w:val="22"/>
          </w:rPr>
          <w:t>Строка</w:t>
        </w:r>
      </w:hyperlink>
      <w:r>
        <w:rPr>
          <w:sz w:val="22"/>
          <w:szCs w:val="22"/>
        </w:rPr>
        <w:t xml:space="preserve"> "адрес места фактического п</w:t>
      </w:r>
      <w:r>
        <w:rPr>
          <w:sz w:val="22"/>
          <w:szCs w:val="22"/>
        </w:rPr>
        <w:t>роживания" заполняется, если адрес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места фактического проживания гражданина не совпадает с местом жительства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или  места  пребывания,   либо   гражданин   не   имеет   подтвержденного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регистрацией места жительства и места пребывания.</w:t>
      </w:r>
    </w:p>
    <w:p w:rsidR="00000000" w:rsidRDefault="003B6F95"/>
    <w:p w:rsidR="00000000" w:rsidRDefault="003B6F95">
      <w:pPr>
        <w:ind w:firstLine="698"/>
        <w:jc w:val="right"/>
      </w:pPr>
      <w:bookmarkStart w:id="267" w:name="sub_170"/>
      <w:r>
        <w:rPr>
          <w:rStyle w:val="a3"/>
        </w:rPr>
        <w:t>Приложение N 12</w:t>
      </w:r>
      <w:r>
        <w:rPr>
          <w:rStyle w:val="a3"/>
        </w:rPr>
        <w:br/>
        <w:t xml:space="preserve">к </w:t>
      </w:r>
      <w:hyperlink w:anchor="sub_171" w:history="1">
        <w:r>
          <w:rPr>
            <w:rStyle w:val="a4"/>
          </w:rPr>
          <w:t>Административному регламенту</w:t>
        </w:r>
      </w:hyperlink>
      <w:r>
        <w:rPr>
          <w:rStyle w:val="a3"/>
        </w:rPr>
        <w:br/>
        <w:t>предоставления Пенсионным фондом</w:t>
      </w:r>
      <w:r>
        <w:rPr>
          <w:rStyle w:val="a3"/>
        </w:rPr>
        <w:br/>
        <w:t>Российской Федерации государственной</w:t>
      </w:r>
      <w:r>
        <w:rPr>
          <w:rStyle w:val="a3"/>
        </w:rPr>
        <w:br/>
        <w:t>услуги по выплате трудовых пенсий</w:t>
      </w:r>
      <w:r>
        <w:rPr>
          <w:rStyle w:val="a3"/>
        </w:rPr>
        <w:br/>
        <w:t>и пенсий по государственному</w:t>
      </w:r>
      <w:r>
        <w:rPr>
          <w:rStyle w:val="a3"/>
        </w:rPr>
        <w:br/>
        <w:t>пенсионному обеспечению,</w:t>
      </w:r>
      <w:r>
        <w:rPr>
          <w:rStyle w:val="a3"/>
        </w:rPr>
        <w:br/>
        <w:t xml:space="preserve">утв. </w:t>
      </w:r>
      <w:hyperlink w:anchor="sub_0" w:history="1">
        <w:r>
          <w:rPr>
            <w:rStyle w:val="a4"/>
          </w:rPr>
          <w:t>приказом</w:t>
        </w:r>
      </w:hyperlink>
      <w:r>
        <w:rPr>
          <w:rStyle w:val="a3"/>
        </w:rPr>
        <w:t xml:space="preserve"> Мини</w:t>
      </w:r>
      <w:r>
        <w:rPr>
          <w:rStyle w:val="a3"/>
        </w:rPr>
        <w:t>стерства</w:t>
      </w:r>
      <w:r>
        <w:rPr>
          <w:rStyle w:val="a3"/>
        </w:rPr>
        <w:br/>
      </w:r>
      <w:r>
        <w:rPr>
          <w:rStyle w:val="a3"/>
        </w:rPr>
        <w:lastRenderedPageBreak/>
        <w:t>труда и социальной защиты РФ</w:t>
      </w:r>
      <w:r>
        <w:rPr>
          <w:rStyle w:val="a3"/>
        </w:rPr>
        <w:br/>
        <w:t>от 28 марта 2014 г. N 156н</w:t>
      </w:r>
    </w:p>
    <w:bookmarkEnd w:id="267"/>
    <w:p w:rsidR="00000000" w:rsidRDefault="003B6F95"/>
    <w:p w:rsidR="00000000" w:rsidRDefault="003B6F95">
      <w:pPr>
        <w:pStyle w:val="1"/>
      </w:pPr>
      <w:r>
        <w:t>Блок-схема предоставления государственной услуги по выплате трудовых пенсий и пенсий по государственному пенсионному обеспечению</w:t>
      </w:r>
    </w:p>
    <w:p w:rsidR="00000000" w:rsidRDefault="003B6F95"/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┌─────────────────────────────────────────────────</w:t>
      </w:r>
      <w:r>
        <w:rPr>
          <w:sz w:val="22"/>
          <w:szCs w:val="22"/>
        </w:rPr>
        <w:t>─────────────────┐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│  Гражданин (представитель) подает в территориальный орган ПФР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│заявление и документы, необходимые для выплаты пенсии, в том числе│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│                   дополнительные документы              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└─────────────────</w:t>
      </w:r>
      <w:r>
        <w:rPr>
          <w:sz w:val="22"/>
          <w:szCs w:val="22"/>
        </w:rPr>
        <w:t>───────────────┬─────────────────────────────────┘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┌───────────────────────────────────────────────────┐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    Прием и регистрация заявления и до</w:t>
      </w:r>
      <w:r>
        <w:rPr>
          <w:sz w:val="22"/>
          <w:szCs w:val="22"/>
        </w:rPr>
        <w:t>кументов,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  необходимых для предоставления государственной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                      услуги              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└─────────────────┬─────────────────────────────────┘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</w:t>
      </w:r>
      <w:r>
        <w:rPr>
          <w:sz w:val="22"/>
          <w:szCs w:val="22"/>
        </w:rPr>
        <w:t xml:space="preserve">  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┌────────────────────────────────────────────────────────────────┐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│ Истребование документов (сведений) в рамках межведомственного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│                         взаимодействия                </w:t>
      </w:r>
      <w:r>
        <w:rPr>
          <w:sz w:val="22"/>
          <w:szCs w:val="22"/>
        </w:rPr>
        <w:t xml:space="preserve">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└──────────────────────────────┬─────────────────────────────────┘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┌────────────────────────────────────────────────────────────────┐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│      Рассмотрение </w:t>
      </w:r>
      <w:r>
        <w:rPr>
          <w:sz w:val="22"/>
          <w:szCs w:val="22"/>
        </w:rPr>
        <w:t>заявления и документов, необходимых для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│  предоставления государственной услуги, и принятие решения о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│        результате предоставления государственной услуги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└──────────────┬┬───────────────────────────────────────────</w:t>
      </w:r>
      <w:r>
        <w:rPr>
          <w:sz w:val="22"/>
          <w:szCs w:val="22"/>
        </w:rPr>
        <w:t>─────┘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┌───────────┘└─────────┐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▼                      ▼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┌──────────────┐  ┌─────────────────────────────────────────────────────┐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 Отказ в    │  │по  заявлению  о  возобновлении  выплаты     пенсии -│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│удовлетворении│  │вынесение  распо</w:t>
      </w:r>
      <w:r>
        <w:rPr>
          <w:sz w:val="22"/>
          <w:szCs w:val="22"/>
        </w:rPr>
        <w:t>ряжения   о   возобновлении   выплаты│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поданного   │  │пенсии;                                     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>│  заявления   │  │по заявлению о прекращении выплаты пенсии - вынесение│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└──────────────┘  │распоряжения о прекращении выплаты пенсии;        </w:t>
      </w:r>
      <w:r>
        <w:rPr>
          <w:sz w:val="22"/>
          <w:szCs w:val="22"/>
        </w:rPr>
        <w:t xml:space="preserve">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│по  заявлению  о  восстановлении  выплаты    пенсии -│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│вынесение  распоряжения  о   восстановлении   выплаты│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│пенсии;                                     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│по  заявле</w:t>
      </w:r>
      <w:r>
        <w:rPr>
          <w:sz w:val="22"/>
          <w:szCs w:val="22"/>
        </w:rPr>
        <w:t>нию  о  добровольном   возмещении   излишне│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│полученных сумм пенсии - начисление пенсии  с  учетом│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│добровольного    возмещения    излишне     полученных│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│гражданином сумм пенсии;                    </w:t>
      </w:r>
      <w:r>
        <w:rPr>
          <w:sz w:val="22"/>
          <w:szCs w:val="22"/>
        </w:rPr>
        <w:t xml:space="preserve">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│по заявлениям о доставке пенсии, об изменении  номера│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│счета в кредитной организации,  об  изменении  данных│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│гражданина (представителя)  -  внесение   изменений в│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│лице</w:t>
      </w:r>
      <w:r>
        <w:rPr>
          <w:sz w:val="22"/>
          <w:szCs w:val="22"/>
        </w:rPr>
        <w:t>вой счет гражданина;                    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│по заявлению о выплате назначенной  пенсии  за  шесть│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│месяцев вперед перед выездом на постоянное жительство│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│за пределы Российской Федерации  -  на</w:t>
      </w:r>
      <w:r>
        <w:rPr>
          <w:sz w:val="22"/>
          <w:szCs w:val="22"/>
        </w:rPr>
        <w:t>числение  суммы│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│пенсии  к   выплате   в   размере,     рассчитанном в│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│соответствии с </w:t>
      </w:r>
      <w:hyperlink r:id="rId90" w:history="1">
        <w:r>
          <w:rPr>
            <w:rStyle w:val="a4"/>
            <w:sz w:val="22"/>
            <w:szCs w:val="22"/>
          </w:rPr>
          <w:t>пунктом 6</w:t>
        </w:r>
      </w:hyperlink>
      <w:r>
        <w:rPr>
          <w:sz w:val="22"/>
          <w:szCs w:val="22"/>
        </w:rPr>
        <w:t xml:space="preserve"> постановления  Правительства│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│Российской  Федерации  от  8  июля  200</w:t>
      </w:r>
      <w:r>
        <w:rPr>
          <w:sz w:val="22"/>
          <w:szCs w:val="22"/>
        </w:rPr>
        <w:t>2  г.   N 510,│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│внесение соответствующих изменений в лицевой счет;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│по заявлению о запросе выплатного (пенсионного)  дела│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│- направление запроса выплатного (пенсионного) дела;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>│по заявлению о перечислении пенсии  в  полном  объеме│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│или  в  определенной   части   в   счет   обеспечения│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│установленных законодательством платежей - начисление│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│сумм пенсии с учетом  удержания  </w:t>
      </w:r>
      <w:r>
        <w:rPr>
          <w:sz w:val="22"/>
          <w:szCs w:val="22"/>
        </w:rPr>
        <w:t>в  счет  обеспечения│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│установленных законодательством Российской  Федерации│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│платежей; по заявлению  о  выплате  начисленных  сумм│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│пенсии,  причитавшихся  пенсионеру  и   оставшихся не│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 │полученными в связи с  его  смертью  -  выплата  сумм│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│пенсии членам семьи умершего, проживавшим  с  ним  на│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│день  его   смерти,   либо   наследникам  умершего по│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│свидетельству о праве на на</w:t>
      </w:r>
      <w:r>
        <w:rPr>
          <w:sz w:val="22"/>
          <w:szCs w:val="22"/>
        </w:rPr>
        <w:t>следство;               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│по заявлению о выдаче справки  о  суммах   пенсии, не│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│полученных при жизни пенсионером - выдача  справки  о│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            │суммах пенсии, не полученных при жизни пенсионером.  │</w:t>
      </w:r>
    </w:p>
    <w:p w:rsidR="00000000" w:rsidRDefault="003B6F95">
      <w:pPr>
        <w:pStyle w:val="aff8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        └─────────────────────────────────────────────────────┘</w:t>
      </w:r>
    </w:p>
    <w:p w:rsidR="003B6F95" w:rsidRDefault="003B6F95"/>
    <w:sectPr w:rsidR="003B6F95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62F8"/>
    <w:rsid w:val="003B6F95"/>
    <w:rsid w:val="00DA6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E0DFE3"/>
    </w:rPr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0064072.10000" TargetMode="External"/><Relationship Id="rId18" Type="http://schemas.openxmlformats.org/officeDocument/2006/relationships/hyperlink" Target="garantF1://12025146.0" TargetMode="External"/><Relationship Id="rId26" Type="http://schemas.openxmlformats.org/officeDocument/2006/relationships/hyperlink" Target="garantF1://84539.0" TargetMode="External"/><Relationship Id="rId39" Type="http://schemas.openxmlformats.org/officeDocument/2006/relationships/hyperlink" Target="garantF1://12026962.0" TargetMode="External"/><Relationship Id="rId21" Type="http://schemas.openxmlformats.org/officeDocument/2006/relationships/hyperlink" Target="garantF1://12022211.0" TargetMode="External"/><Relationship Id="rId34" Type="http://schemas.openxmlformats.org/officeDocument/2006/relationships/hyperlink" Target="garantF1://84661.0" TargetMode="External"/><Relationship Id="rId42" Type="http://schemas.openxmlformats.org/officeDocument/2006/relationships/hyperlink" Target="garantF1://98612.0" TargetMode="External"/><Relationship Id="rId47" Type="http://schemas.openxmlformats.org/officeDocument/2006/relationships/hyperlink" Target="garantF1://84661.6" TargetMode="External"/><Relationship Id="rId50" Type="http://schemas.openxmlformats.org/officeDocument/2006/relationships/hyperlink" Target="garantF1://12025146.212" TargetMode="External"/><Relationship Id="rId55" Type="http://schemas.openxmlformats.org/officeDocument/2006/relationships/hyperlink" Target="garantF1://12025128.24" TargetMode="External"/><Relationship Id="rId63" Type="http://schemas.openxmlformats.org/officeDocument/2006/relationships/hyperlink" Target="garantF1://12025146.234" TargetMode="External"/><Relationship Id="rId68" Type="http://schemas.openxmlformats.org/officeDocument/2006/relationships/hyperlink" Target="garantF1://12025146.234" TargetMode="External"/><Relationship Id="rId76" Type="http://schemas.openxmlformats.org/officeDocument/2006/relationships/hyperlink" Target="garantF1://12025146.186" TargetMode="External"/><Relationship Id="rId84" Type="http://schemas.openxmlformats.org/officeDocument/2006/relationships/hyperlink" Target="garantF1://86829.0" TargetMode="External"/><Relationship Id="rId89" Type="http://schemas.openxmlformats.org/officeDocument/2006/relationships/hyperlink" Target="garantF1://12025128.24" TargetMode="External"/><Relationship Id="rId7" Type="http://schemas.openxmlformats.org/officeDocument/2006/relationships/hyperlink" Target="garantF1://5118818.0" TargetMode="External"/><Relationship Id="rId71" Type="http://schemas.openxmlformats.org/officeDocument/2006/relationships/hyperlink" Target="garantF1://12025146.186" TargetMode="Externa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garantF1://257.0" TargetMode="External"/><Relationship Id="rId29" Type="http://schemas.openxmlformats.org/officeDocument/2006/relationships/hyperlink" Target="garantF1://12077515.0" TargetMode="External"/><Relationship Id="rId11" Type="http://schemas.openxmlformats.org/officeDocument/2006/relationships/hyperlink" Target="garantF1://890941.19806" TargetMode="External"/><Relationship Id="rId24" Type="http://schemas.openxmlformats.org/officeDocument/2006/relationships/hyperlink" Target="garantF1://12056199.0" TargetMode="External"/><Relationship Id="rId32" Type="http://schemas.openxmlformats.org/officeDocument/2006/relationships/hyperlink" Target="garantF1://70070942.0" TargetMode="External"/><Relationship Id="rId37" Type="http://schemas.openxmlformats.org/officeDocument/2006/relationships/hyperlink" Target="garantF1://12026964.0" TargetMode="External"/><Relationship Id="rId40" Type="http://schemas.openxmlformats.org/officeDocument/2006/relationships/hyperlink" Target="garantF1://12076816.0" TargetMode="External"/><Relationship Id="rId45" Type="http://schemas.openxmlformats.org/officeDocument/2006/relationships/hyperlink" Target="garantF1://12077515.706" TargetMode="External"/><Relationship Id="rId53" Type="http://schemas.openxmlformats.org/officeDocument/2006/relationships/hyperlink" Target="garantF1://12025128.24" TargetMode="External"/><Relationship Id="rId58" Type="http://schemas.openxmlformats.org/officeDocument/2006/relationships/hyperlink" Target="garantF1://12025146.234" TargetMode="External"/><Relationship Id="rId66" Type="http://schemas.openxmlformats.org/officeDocument/2006/relationships/hyperlink" Target="garantF1://12025146.186" TargetMode="External"/><Relationship Id="rId74" Type="http://schemas.openxmlformats.org/officeDocument/2006/relationships/hyperlink" Target="garantF1://12025146.25" TargetMode="External"/><Relationship Id="rId79" Type="http://schemas.openxmlformats.org/officeDocument/2006/relationships/hyperlink" Target="garantF1://12025146.25" TargetMode="External"/><Relationship Id="rId87" Type="http://schemas.openxmlformats.org/officeDocument/2006/relationships/hyperlink" Target="garantF1://12025128.24" TargetMode="External"/><Relationship Id="rId5" Type="http://schemas.openxmlformats.org/officeDocument/2006/relationships/hyperlink" Target="garantF1://12077515.300" TargetMode="External"/><Relationship Id="rId61" Type="http://schemas.openxmlformats.org/officeDocument/2006/relationships/hyperlink" Target="garantF1://12025146.186" TargetMode="External"/><Relationship Id="rId82" Type="http://schemas.openxmlformats.org/officeDocument/2006/relationships/hyperlink" Target="garantF1://12025128.24" TargetMode="External"/><Relationship Id="rId90" Type="http://schemas.openxmlformats.org/officeDocument/2006/relationships/hyperlink" Target="garantF1://84661.6" TargetMode="External"/><Relationship Id="rId19" Type="http://schemas.openxmlformats.org/officeDocument/2006/relationships/hyperlink" Target="garantF1://12025128.0" TargetMode="External"/><Relationship Id="rId14" Type="http://schemas.openxmlformats.org/officeDocument/2006/relationships/hyperlink" Target="garantF1://10064072.33333" TargetMode="External"/><Relationship Id="rId22" Type="http://schemas.openxmlformats.org/officeDocument/2006/relationships/hyperlink" Target="garantF1://84755.0" TargetMode="External"/><Relationship Id="rId27" Type="http://schemas.openxmlformats.org/officeDocument/2006/relationships/hyperlink" Target="garantF1://93182.0" TargetMode="External"/><Relationship Id="rId30" Type="http://schemas.openxmlformats.org/officeDocument/2006/relationships/hyperlink" Target="garantF1://35107.0" TargetMode="External"/><Relationship Id="rId35" Type="http://schemas.openxmlformats.org/officeDocument/2006/relationships/hyperlink" Target="garantF1://12085976.0" TargetMode="External"/><Relationship Id="rId43" Type="http://schemas.openxmlformats.org/officeDocument/2006/relationships/hyperlink" Target="garantF1://84661.10000" TargetMode="External"/><Relationship Id="rId48" Type="http://schemas.openxmlformats.org/officeDocument/2006/relationships/hyperlink" Target="garantF1://12025146.921" TargetMode="External"/><Relationship Id="rId56" Type="http://schemas.openxmlformats.org/officeDocument/2006/relationships/hyperlink" Target="garantF1://12025146.22010" TargetMode="External"/><Relationship Id="rId64" Type="http://schemas.openxmlformats.org/officeDocument/2006/relationships/hyperlink" Target="garantF1://12025146.25" TargetMode="External"/><Relationship Id="rId69" Type="http://schemas.openxmlformats.org/officeDocument/2006/relationships/hyperlink" Target="garantF1://12025146.25" TargetMode="External"/><Relationship Id="rId77" Type="http://schemas.openxmlformats.org/officeDocument/2006/relationships/hyperlink" Target="garantF1://12025128.24" TargetMode="External"/><Relationship Id="rId8" Type="http://schemas.openxmlformats.org/officeDocument/2006/relationships/hyperlink" Target="garantF1://12025146.0" TargetMode="External"/><Relationship Id="rId51" Type="http://schemas.openxmlformats.org/officeDocument/2006/relationships/hyperlink" Target="garantF1://12025146.234" TargetMode="External"/><Relationship Id="rId72" Type="http://schemas.openxmlformats.org/officeDocument/2006/relationships/hyperlink" Target="garantF1://12025128.24" TargetMode="External"/><Relationship Id="rId80" Type="http://schemas.openxmlformats.org/officeDocument/2006/relationships/hyperlink" Target="garantF1://12025128.24" TargetMode="External"/><Relationship Id="rId85" Type="http://schemas.openxmlformats.org/officeDocument/2006/relationships/hyperlink" Target="garantF1://12025146.23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garantF1://257.0" TargetMode="External"/><Relationship Id="rId17" Type="http://schemas.openxmlformats.org/officeDocument/2006/relationships/hyperlink" Target="garantF1://10002748.0" TargetMode="External"/><Relationship Id="rId25" Type="http://schemas.openxmlformats.org/officeDocument/2006/relationships/hyperlink" Target="garantF1://73972.0" TargetMode="External"/><Relationship Id="rId33" Type="http://schemas.openxmlformats.org/officeDocument/2006/relationships/hyperlink" Target="garantF1://10003761.0" TargetMode="External"/><Relationship Id="rId38" Type="http://schemas.openxmlformats.org/officeDocument/2006/relationships/hyperlink" Target="garantF1://12078732.0" TargetMode="External"/><Relationship Id="rId46" Type="http://schemas.openxmlformats.org/officeDocument/2006/relationships/hyperlink" Target="garantF1://257.0" TargetMode="External"/><Relationship Id="rId59" Type="http://schemas.openxmlformats.org/officeDocument/2006/relationships/hyperlink" Target="garantF1://12025146.25" TargetMode="External"/><Relationship Id="rId67" Type="http://schemas.openxmlformats.org/officeDocument/2006/relationships/hyperlink" Target="garantF1://12025128.24" TargetMode="External"/><Relationship Id="rId20" Type="http://schemas.openxmlformats.org/officeDocument/2006/relationships/hyperlink" Target="garantF1://12025143.0" TargetMode="External"/><Relationship Id="rId41" Type="http://schemas.openxmlformats.org/officeDocument/2006/relationships/hyperlink" Target="garantF1://86829.0" TargetMode="External"/><Relationship Id="rId54" Type="http://schemas.openxmlformats.org/officeDocument/2006/relationships/hyperlink" Target="garantF1://12025146.186" TargetMode="External"/><Relationship Id="rId62" Type="http://schemas.openxmlformats.org/officeDocument/2006/relationships/hyperlink" Target="garantF1://12025128.24" TargetMode="External"/><Relationship Id="rId70" Type="http://schemas.openxmlformats.org/officeDocument/2006/relationships/hyperlink" Target="garantF1://12025128.24" TargetMode="External"/><Relationship Id="rId75" Type="http://schemas.openxmlformats.org/officeDocument/2006/relationships/hyperlink" Target="garantF1://12025128.24" TargetMode="External"/><Relationship Id="rId83" Type="http://schemas.openxmlformats.org/officeDocument/2006/relationships/hyperlink" Target="garantF1://86829.1210" TargetMode="External"/><Relationship Id="rId88" Type="http://schemas.openxmlformats.org/officeDocument/2006/relationships/hyperlink" Target="garantF1://12025146.186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garantF1://12085976.2000" TargetMode="External"/><Relationship Id="rId15" Type="http://schemas.openxmlformats.org/officeDocument/2006/relationships/hyperlink" Target="garantF1://10036860.0" TargetMode="External"/><Relationship Id="rId23" Type="http://schemas.openxmlformats.org/officeDocument/2006/relationships/hyperlink" Target="garantF1://12048567.0" TargetMode="External"/><Relationship Id="rId28" Type="http://schemas.openxmlformats.org/officeDocument/2006/relationships/hyperlink" Target="garantF1://12084522.0" TargetMode="External"/><Relationship Id="rId36" Type="http://schemas.openxmlformats.org/officeDocument/2006/relationships/hyperlink" Target="garantF1://70116748.0" TargetMode="External"/><Relationship Id="rId49" Type="http://schemas.openxmlformats.org/officeDocument/2006/relationships/hyperlink" Target="garantF1://86829.1214" TargetMode="External"/><Relationship Id="rId57" Type="http://schemas.openxmlformats.org/officeDocument/2006/relationships/hyperlink" Target="garantF1://12025146.22300" TargetMode="External"/><Relationship Id="rId10" Type="http://schemas.openxmlformats.org/officeDocument/2006/relationships/hyperlink" Target="garantF1://890941.1403" TargetMode="External"/><Relationship Id="rId31" Type="http://schemas.openxmlformats.org/officeDocument/2006/relationships/hyperlink" Target="garantF1://10100163.0" TargetMode="External"/><Relationship Id="rId44" Type="http://schemas.openxmlformats.org/officeDocument/2006/relationships/hyperlink" Target="garantF1://84661.0" TargetMode="External"/><Relationship Id="rId52" Type="http://schemas.openxmlformats.org/officeDocument/2006/relationships/hyperlink" Target="garantF1://12025146.25" TargetMode="External"/><Relationship Id="rId60" Type="http://schemas.openxmlformats.org/officeDocument/2006/relationships/hyperlink" Target="garantF1://12025128.24" TargetMode="External"/><Relationship Id="rId65" Type="http://schemas.openxmlformats.org/officeDocument/2006/relationships/hyperlink" Target="garantF1://12025128.24" TargetMode="External"/><Relationship Id="rId73" Type="http://schemas.openxmlformats.org/officeDocument/2006/relationships/hyperlink" Target="garantF1://12025146.234" TargetMode="External"/><Relationship Id="rId78" Type="http://schemas.openxmlformats.org/officeDocument/2006/relationships/hyperlink" Target="garantF1://12025146.234" TargetMode="External"/><Relationship Id="rId81" Type="http://schemas.openxmlformats.org/officeDocument/2006/relationships/hyperlink" Target="garantF1://12025146.186" TargetMode="External"/><Relationship Id="rId86" Type="http://schemas.openxmlformats.org/officeDocument/2006/relationships/hyperlink" Target="garantF1://12025146.25" TargetMode="External"/><Relationship Id="rId4" Type="http://schemas.openxmlformats.org/officeDocument/2006/relationships/hyperlink" Target="garantF1://70653330.0" TargetMode="External"/><Relationship Id="rId9" Type="http://schemas.openxmlformats.org/officeDocument/2006/relationships/hyperlink" Target="garantF1://1202512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57</Pages>
  <Words>23633</Words>
  <Characters>134711</Characters>
  <Application>Microsoft Office Word</Application>
  <DocSecurity>0</DocSecurity>
  <Lines>1122</Lines>
  <Paragraphs>316</Paragraphs>
  <ScaleCrop>false</ScaleCrop>
  <Company>НПП "Гарант-Сервис"</Company>
  <LinksUpToDate>false</LinksUpToDate>
  <CharactersWithSpaces>158028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1107</cp:lastModifiedBy>
  <cp:revision>2</cp:revision>
  <dcterms:created xsi:type="dcterms:W3CDTF">2015-01-20T13:50:00Z</dcterms:created>
  <dcterms:modified xsi:type="dcterms:W3CDTF">2015-01-20T13:50:00Z</dcterms:modified>
</cp:coreProperties>
</file>