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63" w:rsidRDefault="005A5863" w:rsidP="00FD29A1">
      <w:pPr>
        <w:ind w:firstLine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A5863" w:rsidRDefault="005A5863" w:rsidP="005A586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5A5863" w:rsidRDefault="00473469" w:rsidP="005A586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r w:rsidR="005A58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5A5863" w:rsidRDefault="005A5863" w:rsidP="005A5863">
      <w:pPr>
        <w:ind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A5863" w:rsidRDefault="005A5863" w:rsidP="005A5863">
      <w:pPr>
        <w:pStyle w:val="FR1"/>
        <w:spacing w:line="240" w:lineRule="auto"/>
        <w:ind w:left="0"/>
        <w:rPr>
          <w:b w:val="0"/>
          <w:bCs/>
          <w:sz w:val="28"/>
        </w:rPr>
      </w:pPr>
      <w:r>
        <w:rPr>
          <w:sz w:val="28"/>
          <w:szCs w:val="28"/>
        </w:rPr>
        <w:t>РЕСПУБЛИКИ МОРДОВИЯ</w:t>
      </w:r>
    </w:p>
    <w:p w:rsidR="005A5863" w:rsidRDefault="005A5863" w:rsidP="005A5863">
      <w:pPr>
        <w:pStyle w:val="FR1"/>
        <w:tabs>
          <w:tab w:val="left" w:pos="1276"/>
        </w:tabs>
        <w:spacing w:line="240" w:lineRule="auto"/>
        <w:ind w:left="0"/>
        <w:rPr>
          <w:b w:val="0"/>
          <w:bCs/>
          <w:sz w:val="28"/>
        </w:rPr>
      </w:pPr>
    </w:p>
    <w:p w:rsidR="005A5863" w:rsidRDefault="005A5863" w:rsidP="005A5863">
      <w:pPr>
        <w:tabs>
          <w:tab w:val="left" w:pos="1276"/>
        </w:tabs>
        <w:spacing w:line="252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A5863" w:rsidRDefault="005A5863" w:rsidP="005A5863">
      <w:pPr>
        <w:tabs>
          <w:tab w:val="left" w:pos="1276"/>
        </w:tabs>
        <w:spacing w:line="252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5863" w:rsidRDefault="00D404F8" w:rsidP="005A5863">
      <w:pPr>
        <w:snapToGrid w:val="0"/>
        <w:spacing w:line="25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«11»марта 2015 </w:t>
      </w:r>
      <w:r w:rsidR="005A586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5A5863">
        <w:rPr>
          <w:rFonts w:ascii="Times New Roman" w:hAnsi="Times New Roman" w:cs="Times New Roman"/>
          <w:sz w:val="28"/>
          <w:szCs w:val="28"/>
        </w:rPr>
        <w:t xml:space="preserve"> </w:t>
      </w:r>
      <w:r w:rsidR="00473469">
        <w:rPr>
          <w:rFonts w:ascii="Times New Roman" w:hAnsi="Times New Roman" w:cs="Times New Roman"/>
          <w:sz w:val="28"/>
        </w:rPr>
        <w:t xml:space="preserve">                    с. </w:t>
      </w:r>
      <w:proofErr w:type="spellStart"/>
      <w:r w:rsidR="00473469">
        <w:rPr>
          <w:rFonts w:ascii="Times New Roman" w:hAnsi="Times New Roman" w:cs="Times New Roman"/>
          <w:sz w:val="28"/>
        </w:rPr>
        <w:t>Салазгорь</w:t>
      </w:r>
      <w:proofErr w:type="spellEnd"/>
      <w:r w:rsidR="005A5863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                      № 10</w:t>
      </w:r>
    </w:p>
    <w:p w:rsidR="005A5863" w:rsidRDefault="005A5863" w:rsidP="005A5863">
      <w:pPr>
        <w:spacing w:line="252" w:lineRule="auto"/>
        <w:ind w:firstLine="0"/>
        <w:jc w:val="center"/>
        <w:rPr>
          <w:rFonts w:ascii="Times New Roman" w:hAnsi="Times New Roman" w:cs="Times New Roman"/>
        </w:rPr>
      </w:pPr>
    </w:p>
    <w:p w:rsidR="005A5863" w:rsidRPr="00AB3357" w:rsidRDefault="005A5863" w:rsidP="005A5863">
      <w:pPr>
        <w:spacing w:line="252" w:lineRule="auto"/>
        <w:jc w:val="center"/>
        <w:rPr>
          <w:rStyle w:val="af7"/>
          <w:rFonts w:eastAsiaTheme="majorEastAsia"/>
          <w:bCs w:val="0"/>
          <w:sz w:val="28"/>
          <w:szCs w:val="28"/>
        </w:rPr>
      </w:pPr>
      <w:r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 xml:space="preserve">Об утверждении положения о порядке проведения аттестации </w:t>
      </w:r>
    </w:p>
    <w:p w:rsidR="005A5863" w:rsidRPr="00AB3357" w:rsidRDefault="005A5863" w:rsidP="005A5863">
      <w:pPr>
        <w:spacing w:line="252" w:lineRule="auto"/>
        <w:jc w:val="center"/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</w:pPr>
      <w:r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 xml:space="preserve">работников Муниципального бюджетного учреждения  </w:t>
      </w:r>
    </w:p>
    <w:p w:rsidR="005A5863" w:rsidRPr="00AB3357" w:rsidRDefault="005A5863" w:rsidP="005A5863">
      <w:pPr>
        <w:spacing w:line="252" w:lineRule="auto"/>
        <w:jc w:val="center"/>
        <w:rPr>
          <w:rFonts w:eastAsiaTheme="majorEastAsia"/>
          <w:sz w:val="28"/>
          <w:szCs w:val="28"/>
        </w:rPr>
      </w:pPr>
      <w:r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 xml:space="preserve">культуры «Культурно-досуговый центр </w:t>
      </w:r>
      <w:proofErr w:type="spellStart"/>
      <w:r w:rsidR="00473469"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>Салазгорьского</w:t>
      </w:r>
      <w:proofErr w:type="spellEnd"/>
      <w:r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 xml:space="preserve"> сельского поселения  </w:t>
      </w:r>
      <w:proofErr w:type="spellStart"/>
      <w:r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>Торбеевского</w:t>
      </w:r>
      <w:proofErr w:type="spellEnd"/>
      <w:r w:rsidRPr="00AB3357">
        <w:rPr>
          <w:rStyle w:val="af7"/>
          <w:rFonts w:ascii="Times New Roman" w:eastAsiaTheme="majorEastAsia" w:hAnsi="Times New Roman" w:cs="Times New Roman"/>
          <w:bCs w:val="0"/>
          <w:sz w:val="28"/>
          <w:szCs w:val="28"/>
        </w:rPr>
        <w:t xml:space="preserve"> муниципального района Республики Мордовия»</w:t>
      </w:r>
    </w:p>
    <w:p w:rsidR="005A5863" w:rsidRPr="00AB3357" w:rsidRDefault="005A5863" w:rsidP="005A5863">
      <w:pPr>
        <w:spacing w:line="252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5863" w:rsidRDefault="005A5863" w:rsidP="005A5863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51 </w:t>
      </w:r>
      <w:hyperlink r:id="rId6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 xml:space="preserve">Федерального </w:t>
        </w:r>
        <w:proofErr w:type="gramStart"/>
        <w:r>
          <w:rPr>
            <w:rStyle w:val="af5"/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>а от 06.10.2003 N 131-ФЗ "Об общих принципах организации местного самоуправления в Российской Федерации",</w:t>
      </w:r>
      <w:r w:rsidR="00FD29A1">
        <w:rPr>
          <w:rFonts w:ascii="Times New Roman" w:hAnsi="Times New Roman" w:cs="Times New Roman"/>
          <w:sz w:val="28"/>
          <w:szCs w:val="28"/>
        </w:rPr>
        <w:t xml:space="preserve"> со статьей 8 Трудового кодекса РФ,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7346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принимая во внимание </w:t>
      </w:r>
      <w:hyperlink r:id="rId8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письмо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культуры Российской Федерации от 08.02.2010 года N 7790-44/04-ПХ "Основные Положения о порядке проведения аттестации работников учреждений культуры и искусства", в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определения уровня профессиональной подготовки, повышения эффективности и качества труда, соответствия занимаемой должности работников муниципального учреждения культуры, администрация </w:t>
      </w:r>
      <w:proofErr w:type="spellStart"/>
      <w:r w:rsidR="0047346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A5863" w:rsidRDefault="005A5863" w:rsidP="005A5863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5863" w:rsidRDefault="005A5863" w:rsidP="005A5863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5A5863" w:rsidRDefault="005A5863" w:rsidP="005A5863">
      <w:pPr>
        <w:rPr>
          <w:rFonts w:ascii="Times New Roman" w:hAnsi="Times New Roman" w:cs="Times New Roman"/>
          <w:sz w:val="28"/>
          <w:szCs w:val="28"/>
        </w:rPr>
      </w:pPr>
    </w:p>
    <w:p w:rsidR="005A5863" w:rsidRPr="00473469" w:rsidRDefault="005A5863" w:rsidP="005A5863">
      <w:pPr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проведении аттестации </w:t>
      </w:r>
      <w:r w:rsidRPr="00473469">
        <w:rPr>
          <w:rStyle w:val="af7"/>
          <w:rFonts w:ascii="Times New Roman" w:eastAsiaTheme="majorEastAsia" w:hAnsi="Times New Roman" w:cs="Times New Roman"/>
          <w:b w:val="0"/>
          <w:bCs w:val="0"/>
          <w:sz w:val="28"/>
          <w:szCs w:val="28"/>
        </w:rPr>
        <w:t xml:space="preserve">работников Муниципального бюджетного учреждения культуры «Культурно-досуговый центр </w:t>
      </w:r>
      <w:proofErr w:type="spellStart"/>
      <w:r w:rsidR="00473469" w:rsidRPr="00473469">
        <w:rPr>
          <w:rStyle w:val="af7"/>
          <w:rFonts w:ascii="Times New Roman" w:eastAsiaTheme="majorEastAsia" w:hAnsi="Times New Roman" w:cs="Times New Roman"/>
          <w:b w:val="0"/>
          <w:bCs w:val="0"/>
          <w:sz w:val="28"/>
          <w:szCs w:val="28"/>
        </w:rPr>
        <w:t>Салазгорьского</w:t>
      </w:r>
      <w:proofErr w:type="spellEnd"/>
      <w:r w:rsidRPr="00473469">
        <w:rPr>
          <w:rStyle w:val="af7"/>
          <w:rFonts w:ascii="Times New Roman" w:eastAsiaTheme="majorEastAsia" w:hAnsi="Times New Roman" w:cs="Times New Roman"/>
          <w:b w:val="0"/>
          <w:bCs w:val="0"/>
          <w:sz w:val="28"/>
          <w:szCs w:val="28"/>
        </w:rPr>
        <w:t xml:space="preserve"> сельского поселения  </w:t>
      </w:r>
      <w:proofErr w:type="spellStart"/>
      <w:r w:rsidRPr="00473469">
        <w:rPr>
          <w:rStyle w:val="af7"/>
          <w:rFonts w:ascii="Times New Roman" w:eastAsiaTheme="majorEastAsia" w:hAnsi="Times New Roman" w:cs="Times New Roman"/>
          <w:b w:val="0"/>
          <w:bCs w:val="0"/>
          <w:sz w:val="28"/>
          <w:szCs w:val="28"/>
        </w:rPr>
        <w:t>Торбеевского</w:t>
      </w:r>
      <w:proofErr w:type="spellEnd"/>
      <w:r w:rsidRPr="00473469">
        <w:rPr>
          <w:rStyle w:val="af7"/>
          <w:rFonts w:ascii="Times New Roman" w:eastAsiaTheme="majorEastAsia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Мордовия».</w:t>
      </w:r>
    </w:p>
    <w:p w:rsidR="005A5863" w:rsidRDefault="005A5863" w:rsidP="005A5863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директора МБУК «КДЦ </w:t>
      </w:r>
      <w:proofErr w:type="spellStart"/>
      <w:r w:rsidR="0047346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</w:t>
      </w:r>
      <w:r w:rsidR="00473469">
        <w:rPr>
          <w:rFonts w:ascii="Times New Roman" w:hAnsi="Times New Roman" w:cs="Times New Roman"/>
          <w:sz w:val="28"/>
          <w:szCs w:val="28"/>
        </w:rPr>
        <w:t xml:space="preserve">ьского поселения» - </w:t>
      </w:r>
      <w:proofErr w:type="spellStart"/>
      <w:r w:rsidR="00473469">
        <w:rPr>
          <w:rFonts w:ascii="Times New Roman" w:hAnsi="Times New Roman" w:cs="Times New Roman"/>
          <w:sz w:val="28"/>
          <w:szCs w:val="28"/>
        </w:rPr>
        <w:t>Голяйкину</w:t>
      </w:r>
      <w:proofErr w:type="spellEnd"/>
      <w:r w:rsidR="00473469">
        <w:rPr>
          <w:rFonts w:ascii="Times New Roman" w:hAnsi="Times New Roman" w:cs="Times New Roman"/>
          <w:sz w:val="28"/>
          <w:szCs w:val="28"/>
        </w:rPr>
        <w:t xml:space="preserve"> Л.В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5863" w:rsidRDefault="005A5863" w:rsidP="005A5863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9" w:history="1">
        <w:r>
          <w:rPr>
            <w:rStyle w:val="af5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5A5863" w:rsidRDefault="005A5863" w:rsidP="005A5863"/>
    <w:p w:rsidR="005A5863" w:rsidRDefault="005A5863" w:rsidP="005A5863"/>
    <w:p w:rsidR="005A5863" w:rsidRDefault="005A5863" w:rsidP="005A5863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5170"/>
      </w:tblGrid>
      <w:tr w:rsidR="005A5863" w:rsidTr="005A5863">
        <w:trPr>
          <w:tblHeader/>
        </w:trPr>
        <w:tc>
          <w:tcPr>
            <w:tcW w:w="4997" w:type="dxa"/>
            <w:hideMark/>
          </w:tcPr>
          <w:p w:rsidR="00473469" w:rsidRDefault="00473469" w:rsidP="00473469">
            <w:pPr>
              <w:pStyle w:val="af6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5A586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</w:p>
          <w:p w:rsidR="005A5863" w:rsidRDefault="005A5863" w:rsidP="00473469">
            <w:pPr>
              <w:pStyle w:val="af6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сельского поселения</w:t>
            </w:r>
            <w:r w:rsidR="00473469">
              <w:rPr>
                <w:sz w:val="28"/>
                <w:szCs w:val="28"/>
              </w:rPr>
              <w:t>:</w:t>
            </w:r>
          </w:p>
        </w:tc>
        <w:tc>
          <w:tcPr>
            <w:tcW w:w="5170" w:type="dxa"/>
          </w:tcPr>
          <w:p w:rsidR="005A5863" w:rsidRDefault="00473469" w:rsidP="00473469">
            <w:pPr>
              <w:pStyle w:val="af6"/>
            </w:pPr>
            <w:r>
              <w:rPr>
                <w:sz w:val="28"/>
                <w:szCs w:val="28"/>
              </w:rPr>
              <w:t xml:space="preserve">            Г.П. Солдат</w:t>
            </w:r>
            <w:r w:rsidR="005A5863">
              <w:rPr>
                <w:sz w:val="28"/>
                <w:szCs w:val="28"/>
              </w:rPr>
              <w:t>ова</w:t>
            </w:r>
          </w:p>
        </w:tc>
      </w:tr>
    </w:tbl>
    <w:p w:rsidR="005A5863" w:rsidRDefault="005A5863" w:rsidP="005A5863">
      <w:pPr>
        <w:widowControl/>
        <w:suppressAutoHyphens w:val="0"/>
        <w:autoSpaceDE/>
        <w:ind w:firstLine="0"/>
        <w:jc w:val="left"/>
        <w:sectPr w:rsidR="005A5863">
          <w:pgSz w:w="11906" w:h="16800"/>
          <w:pgMar w:top="1440" w:right="800" w:bottom="1440" w:left="1100" w:header="720" w:footer="720" w:gutter="0"/>
          <w:cols w:space="720"/>
        </w:sectPr>
      </w:pPr>
    </w:p>
    <w:p w:rsidR="00473469" w:rsidRDefault="00473469" w:rsidP="00473469">
      <w:pPr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lastRenderedPageBreak/>
        <w:t xml:space="preserve">Утверждено                                                                                                                                                                                                                   Постановлением администрации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lang w:eastAsia="ru-RU"/>
        </w:rPr>
        <w:t>Салазгорьского</w:t>
      </w:r>
      <w:proofErr w:type="spellEnd"/>
      <w:r>
        <w:rPr>
          <w:rFonts w:ascii="Times New Roman" w:hAnsi="Times New Roman"/>
          <w:lang w:eastAsia="ru-RU"/>
        </w:rPr>
        <w:t xml:space="preserve"> сельского поселения                                                                                                  </w:t>
      </w:r>
    </w:p>
    <w:p w:rsidR="00473469" w:rsidRDefault="00473469" w:rsidP="00473469">
      <w:pPr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о</w:t>
      </w:r>
      <w:r w:rsidR="00FD29A1">
        <w:rPr>
          <w:rFonts w:ascii="Times New Roman" w:hAnsi="Times New Roman"/>
          <w:lang w:eastAsia="ru-RU"/>
        </w:rPr>
        <w:t>т «11»марта 2015 г. №  10</w:t>
      </w:r>
    </w:p>
    <w:p w:rsidR="00473469" w:rsidRDefault="00473469" w:rsidP="00473469">
      <w:pPr>
        <w:spacing w:before="280" w:after="28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73469" w:rsidRDefault="00473469" w:rsidP="00473469">
      <w:pPr>
        <w:spacing w:before="280" w:after="280" w:line="240" w:lineRule="atLeast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ПОЛОЖЕНИЕ</w:t>
      </w:r>
    </w:p>
    <w:p w:rsidR="00473469" w:rsidRDefault="00473469" w:rsidP="00473469">
      <w:pPr>
        <w:spacing w:before="280" w:after="280" w:line="240" w:lineRule="atLeast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порядке проведения аттестации работников                                                                  Муниципального бюджетного учреждения культуры                                                           «Культурно-досуговый центр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473469" w:rsidRDefault="00473469" w:rsidP="00473469">
      <w:pPr>
        <w:spacing w:before="280" w:after="28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Общие положения 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1.1.Настоящее Положение о проведении аттестации работников Муниципального бюджетного учреждения культуры «Культурно-досуговый центр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Мордовия» (далее — Положение) определяет правила проведения аттестации работников Муниципального бюджетного учреждения культуры «Культурно-досуговый центр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                                                  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1.2.Аттестация работников Муниципального бюджетного учреждения культуры «Культурно-досуговый центр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Мордовия» (далее – учреждения) осуществляется с целью установления соответствия работника занимаемой должности и его квалификации.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Аттестация призвана способствовать улучшению подбора, расстановки и воспитания кадров, повышению уровня профессионального мастерства, деловой квалификации, качества и эффективности работы специалистов, усилению их ответственности за порученное дело, обеспечению более тесной связи заработной платы с результатами труда, приведению в соответствие наименование должностей с квалификационными требованиями.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1.3. Основными критериями при проведении аттестации служат квалификационные требования, результаты работы, достигнутые им при исполнении должностных обязанностей.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1.4. Аттестация работников осуществляется на основе единого тарифно-квалификационного справочника работ и профессий рабочих, единого квалификационного справочника должностей руководителей, специалистов и служащих, тарифно-квалификационных характеристик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(требований) по должностям работников культуры Российской Федерации.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1.5. При аттестации следует учитывать: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профессиональную компетентность работника;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знание необходимых нормативных актов, регламентирующих сферу его деятельности;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своевременность выполнения должностных обязанностей, степень самостоятельности при выполнении поставленных задач и ответственность за результаты работы;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способность адаптироваться к новой ситуации и применять новые подходы к решению возникающих проблем;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интенсивность труда (способность в короткие сроки справляться с большим объемом работы) и другие факторы.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1.6. Аттестации не подлежат: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беременные женщины; 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матери, находящиеся в отпуске по уходу за ребенком и имеющие детей в возрасте до трех лет (их аттестация проводится не ранее, чем через год после выхода из отпуска);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работники, проработавшие в учреждении или по занимаемой должности менее 1 года;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работники, которым по роду своей трудовой деятельности не требуются специальные знания или навыки.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2.  Организация  проведения  аттестации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2.1. Аттестация  Работников осуществляется в виде очередной (плановой) аттестации и внеочередной (неплановой) аттестации.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2.2. Очередная (плановая) аттестация Работников проводится один раз в пять лет.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2.3. Внеочередная (неплановая) аттестация проводится,  в связи с возникновением  обстоятельств, возникающих у работодателя или Работника. К таким обстоятельствам относятся:                                                                                                                                       - </w:t>
      </w:r>
      <w:r>
        <w:rPr>
          <w:rFonts w:ascii="Times New Roman" w:hAnsi="Times New Roman"/>
          <w:sz w:val="28"/>
          <w:szCs w:val="28"/>
          <w:lang w:eastAsia="ru-RU"/>
        </w:rPr>
        <w:t>необходимость выявления объективных причин неудовлетворительной работы одного или нескольких Работников Учреждения;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способ выбора на объективной основе Работника, квалификация и профессиональные данные которого позволяют занять более высокую </w:t>
      </w:r>
      <w:r>
        <w:rPr>
          <w:rFonts w:ascii="Times New Roman" w:hAnsi="Times New Roman"/>
          <w:sz w:val="28"/>
          <w:szCs w:val="28"/>
        </w:rPr>
        <w:lastRenderedPageBreak/>
        <w:t>должность;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 просьба самого Работника, если он желает получить должность или заявить о себе как кандидате на выдвижение.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2.4. Для проведения аттестации Работников Учреждения, издается приказ директора МБУК «КДЦ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поселения», содержащий положения:</w:t>
      </w:r>
    </w:p>
    <w:p w:rsidR="00473469" w:rsidRDefault="00473469" w:rsidP="0047346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составлении списков Работников, подлежащих аттестации;</w:t>
      </w:r>
    </w:p>
    <w:p w:rsidR="00473469" w:rsidRDefault="00473469" w:rsidP="0047346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сроков и графика проведения аттестации;</w:t>
      </w:r>
    </w:p>
    <w:p w:rsidR="00473469" w:rsidRDefault="00473469" w:rsidP="0047346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обосновании проведения аттестации (если аттестация неплановая);</w:t>
      </w:r>
    </w:p>
    <w:p w:rsidR="00473469" w:rsidRDefault="00473469" w:rsidP="0047346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формировании состава аттестационной комиссии;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>о подготовке документов аттестуемых, необходимых для работы аттестационной комиссии.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2.5. Сроки и график проведения аттестации, а также состав аттестационной комиссии (председатель, секретарь, члены комиссии), утверждаются приказом директора Учреждения, по согласованию с  органом, осуществляющим функции и полномочия учредителя –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2.6. В графике проведения аттестации указывается: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 Учреждения;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фамилии и должности </w:t>
      </w:r>
      <w:proofErr w:type="gramStart"/>
      <w:r>
        <w:rPr>
          <w:rFonts w:ascii="Times New Roman" w:hAnsi="Times New Roman"/>
          <w:sz w:val="28"/>
          <w:szCs w:val="28"/>
        </w:rPr>
        <w:t>аттестуемых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дата, время и место проведения аттестации;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дата предоставления в аттестационную комиссию необходимых документов, а также должности и фамилии работников, ответственных за их подготовку.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2.7. Не позднее, чем за две недели до начала аттестации в аттестационную комиссию представляется представление (отзыв) об исполнении подлежащим аттестации Работником должностных обязанностей за аттестационный период, подписанный его непосредственным руководителем и утвержденный вышестоящим руководителем Учреждения.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Предоставление (отзыв), предусмотренный п.2.7. настоящего Положения, составляется в форме, согласно Приложению 1, и должно  содержать следующие сведения о Работнике: 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фамилия, имя, отчество;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занимая  должность, на момент проведения аттестации, и дата назначения на эту должность;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перечень основных вопросов (документов), в решении (разработке) которых Работник принимал участие;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мотивированная оценка профессиональных, личных качеств и результатов профессиональной деятельности Работника; соответствие профессиональной подготовки работника квалификационным требованиям по должности; профессиональная компетентность, отношение к работе и выполнению должностных обязанностей; результаты работы за прошедший период.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2.9. Не позднее, чем за две недели до даты проведения аттестации секретарь аттестационной комиссии представляет в комиссию материалы на каждого аттестуемого Работника.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состав материалов входят: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копии документов об образовании и повышении квалификации;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из трудовой книжки;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должностная инструкция;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аттестационный лист предыдущей аттестации;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возможные отзывы сторонних лиц.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2.10. Аттестуемый Работник должен быть заранее ознакомлен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сроками, графиком проведения аттестации, составом аттестационной комиссии, основанием проведения аттестации (если аттестация неплановая)</w:t>
      </w:r>
      <w:proofErr w:type="gramStart"/>
      <w:r>
        <w:rPr>
          <w:rFonts w:ascii="Times New Roman" w:hAnsi="Times New Roman"/>
          <w:sz w:val="28"/>
          <w:szCs w:val="28"/>
        </w:rPr>
        <w:t>,п</w:t>
      </w:r>
      <w:proofErr w:type="gramEnd"/>
      <w:r>
        <w:rPr>
          <w:rFonts w:ascii="Times New Roman" w:hAnsi="Times New Roman"/>
          <w:sz w:val="28"/>
          <w:szCs w:val="28"/>
        </w:rPr>
        <w:t>редставлением, отзывом о его профессиональной деятельности — не менее чем за две недели до начала аттестации;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регламентом оформления результата аттестации – не менее чем за один месяц до начала аттестации;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материалами, подготовленными на него для аттестационной комиссии – не менее чем за одну неделю до аттестации.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2.11. Аттестуемый  Работник  имеет право  предоставить в комиссию недостающие документы.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Состав и порядок формирования аттестационной комиссии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3.1. Аттестационная комиссия создаётся при Учреждении;  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3.2. Аттестационная комиссия состоит из председателя, заместителя председателя, секретаря и членов комиссии.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3.3. Членами комиссии являются представители органа, осуществляющие функции и полномочия учредителя Учреждения –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высококвалифицированные специалисты Муниципальных учреждений культуры, представители профсоюзных органов.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3.4. Количественный состав аттестационной комиссии: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– 1 человек;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— 1 человек;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– 1 человек;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 – 2 человека 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3.5. Полномочия аттестационной комиссии распределяются следующим образом: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Председатель возглавляет и организует работу комиссии, формирует ее состав, определяет порядок организации работы и функции каждого из членов комиссии, запрашивает дополнительные данные для всестороннего рассмотрения представленных материалов, участвует в голосовании по результатам аттестации;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 xml:space="preserve">Заместитель председателя аттестационной комиссии осуществляет отдельные полномочия по поручению председателя комиссии, а в отсутствие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председателя комиссии исполняет его обязанности. Участвует в голосовании по результатам аттестации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члены комиссии участвуют в непосредственной проверке квалификации Работника, а также участвуют в голосовании по результатам аттестации;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секретарь формирует поступившие в комиссию документы на аттестуемых Работников, ведет протокол заседания, учет Работников, прошедших аттестацию или отсутствующих по тем или иным причинам. Не участвует в голосовании.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3.6. Все члены аттестационной комиссии обладают равными правами.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3.7. Персональный состав аттестационной комиссии, регламент ее работы по проведению аттестации Работников  Учреждения  утверждается руководителем  Учреждения, по согласованию с органом, выполняющим функции и полномочия учредителя –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3.8. Аттестация членов аттестационной комиссии проводится на общих основаниях.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3.9. При аттестации Работника, являющегося членом комиссии,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аттестуемый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в голосовании не участвует.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</w:p>
    <w:p w:rsidR="00473469" w:rsidRDefault="00473469" w:rsidP="00473469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. Порядок проведения аттестации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4.1. Аттестация проводится на основе объективной оценки деятельности аттестуемого Работника в условиях полной гласности и при строгом соблюдении действующего Трудового законодательства.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4.2. Аттестация проводится в присутствии аттестуемого Работника на заседании аттестационной комиссии.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4.3. При неявке  </w:t>
      </w:r>
      <w:proofErr w:type="gramStart"/>
      <w:r>
        <w:rPr>
          <w:rFonts w:ascii="Times New Roman" w:hAnsi="Times New Roman"/>
          <w:sz w:val="28"/>
          <w:szCs w:val="28"/>
        </w:rPr>
        <w:t>аттестуемого</w:t>
      </w:r>
      <w:proofErr w:type="gramEnd"/>
      <w:r>
        <w:rPr>
          <w:rFonts w:ascii="Times New Roman" w:hAnsi="Times New Roman"/>
          <w:sz w:val="28"/>
          <w:szCs w:val="28"/>
        </w:rPr>
        <w:t xml:space="preserve"> на заседание аттестационной комиссии без уважительных причин комиссия может провести аттестацию в его отсутствие.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4.4. Формы аттестации подбираются из специфики трудовой деятельности </w:t>
      </w:r>
      <w:proofErr w:type="gramStart"/>
      <w:r>
        <w:rPr>
          <w:rFonts w:ascii="Times New Roman" w:hAnsi="Times New Roman"/>
          <w:sz w:val="28"/>
          <w:szCs w:val="28"/>
        </w:rPr>
        <w:t>аттестуемого</w:t>
      </w:r>
      <w:proofErr w:type="gramEnd"/>
      <w:r>
        <w:rPr>
          <w:rFonts w:ascii="Times New Roman" w:hAnsi="Times New Roman"/>
          <w:sz w:val="28"/>
          <w:szCs w:val="28"/>
        </w:rPr>
        <w:t xml:space="preserve"> (письменное тестирование, собеседование, практическое занятие и т.д.). В необходимых случаях, при аттестации творческих  работников аттестационная комиссия знакомится с творческими данными и квалификацией работника путем просмотра спектаклей, репетиций, а также путем бесед с работником.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4.5. Аттестационная комиссия рассматривает представление (отзыв), заслушивает аттестуемого работника и руководителя подразделения, в котором он работает.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4.6. Обсуждение работы аттестуемого должно проходить в обстановке требовательности, объективности, исключающей проявления субъективизма.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4.7. Голосование по результатам обсуждения проводится в отсутствие Работника.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4.8. Голосование считается действительным, если в работе аттестационной комиссии приняло участие не менее 2/3 численности ее членов. Результаты голосования определяются простым большинством голосов. При равенстве голосов аттестуемый Работник признается соответствующим занимаемой должности.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</w:p>
    <w:p w:rsidR="00473469" w:rsidRDefault="00473469" w:rsidP="00473469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Реализация решений аттестационной комиссии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5.1. По результатам обсуждения аттестационная комиссия открытым голосованием принимает решение и выносит рекомендацию: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Работник соответствует занимаемой должности;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Работник не соответствует занимаемой должности;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Работник соответствует занимаемой должности при условии выполнения рекомендаций аттестационной комиссии;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Работник соответствует занимаемой должности и рекомендован для перевода на другую вышестоящую или </w:t>
      </w:r>
      <w:proofErr w:type="spellStart"/>
      <w:r>
        <w:rPr>
          <w:rFonts w:ascii="Times New Roman" w:hAnsi="Times New Roman"/>
          <w:sz w:val="28"/>
          <w:szCs w:val="28"/>
        </w:rPr>
        <w:t>вышеоплачиваемую</w:t>
      </w:r>
      <w:proofErr w:type="spellEnd"/>
      <w:r>
        <w:rPr>
          <w:rFonts w:ascii="Times New Roman" w:hAnsi="Times New Roman"/>
          <w:sz w:val="28"/>
          <w:szCs w:val="28"/>
        </w:rPr>
        <w:t xml:space="preserve"> должность.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5.2. Решение аттестационной комиссии доводится до сведения аттестуемого Работника непосредственно после подведения итогов голосования, о чем он расписывается в аттестационном листе.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5.3. Оценка деятельности Работника, прошедшего аттестацию, и рекомендации аттестационной комиссии заносятся в аттестационный лист, который составляется по форме, согласно Приложению 2, и который подписывается председателем и членами аттестационной комиссии, принявшим участие в голосовании.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5.4. Секретарь аттестационной комиссии ведет протокол заседания аттестационной комиссии, в котором фиксируется ее решения и результаты голосования. Протокол заседания аттестационной комиссии подписывается председателем, секретарем и членами аттестационной комиссии, которые присутствовали на заседании.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5.5. Материалы и результаты аттестации в недельный срок передаются секретарем аттестационной комиссии руководителю  Учреждения для принятия решения, а копии материалов и результаты аттестации – передаются органу, осуществляющему функции и полномочия учредителя –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5.6. Аттестационные листы и представления (отзывы) на Работника, прошедшего аттестацию, хранятся в личном деле.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5.7. Руководитель Учреждения, с учетом решения аттестационной комиссии, в месячный срок принимает решение об утверждении итогов аттестации.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5.8. В соответствии с принятым руководителем Учреждения решением в трудовой книжке Работника делается соответствующая запись.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5.9. Работники, прошедшие аттестацию и признанные по результатам аттестации не соответствующими занимаемой должности, освобождаются от работы или переводятся с их письменного согласия на другую работу руководителем Учреждения в срок не позднее  двух месяцев со дня аттестации. При </w:t>
      </w:r>
      <w:proofErr w:type="gramStart"/>
      <w:r>
        <w:rPr>
          <w:rFonts w:ascii="Times New Roman" w:hAnsi="Times New Roman"/>
          <w:sz w:val="28"/>
          <w:szCs w:val="28"/>
        </w:rPr>
        <w:t>несогласии</w:t>
      </w:r>
      <w:proofErr w:type="gramEnd"/>
      <w:r>
        <w:rPr>
          <w:rFonts w:ascii="Times New Roman" w:hAnsi="Times New Roman"/>
          <w:sz w:val="28"/>
          <w:szCs w:val="28"/>
        </w:rPr>
        <w:t xml:space="preserve"> с переводом оформленном в письменном виде, Работники могут быть в тот же срок освобождены от занимаемой должности с соблюдением  требований ст.81 Трудового кодекса Российской Федерации.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5.10. Работнику, увольняемому по итогам аттестации, выплачивается выходное пособие в соответствии с действующим законодательством.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5.11. В трудовую книжку Работника вносится запись в соответствии с действующим законодательством. Расторжение трудового договора производится по основаниям, предусмотренным  ч.3 ст.81 Трудового кодекса Российской Федерации.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5.1.2. </w:t>
      </w:r>
      <w:r>
        <w:rPr>
          <w:rFonts w:ascii="Times New Roman" w:hAnsi="Times New Roman"/>
          <w:sz w:val="28"/>
          <w:szCs w:val="28"/>
          <w:lang w:eastAsia="ru-RU"/>
        </w:rPr>
        <w:t>Трудовые споры по вопросам увольнения и восстановления в должности руководящих Работников или специалистов, признанных по результатам аттестации не соответствующими занимаемой должности, рассматриваются в предусмотренном действующим законодательством порядке рассмотрения трудовых споров.</w:t>
      </w: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FD29A1" w:rsidRDefault="00FD29A1" w:rsidP="00473469">
      <w:pPr>
        <w:rPr>
          <w:rFonts w:ascii="Times New Roman" w:hAnsi="Times New Roman"/>
          <w:sz w:val="28"/>
          <w:szCs w:val="28"/>
          <w:lang w:eastAsia="ru-RU"/>
        </w:rPr>
      </w:pPr>
    </w:p>
    <w:p w:rsidR="00473469" w:rsidRDefault="00473469" w:rsidP="00473469">
      <w:pPr>
        <w:jc w:val="right"/>
        <w:rPr>
          <w:rFonts w:ascii="Calibri" w:eastAsia="Calibri" w:hAnsi="Calibri"/>
          <w:sz w:val="22"/>
          <w:szCs w:val="22"/>
        </w:rPr>
      </w:pPr>
      <w:r>
        <w:rPr>
          <w:rFonts w:ascii="Times New Roman" w:hAnsi="Times New Roman"/>
        </w:rPr>
        <w:lastRenderedPageBreak/>
        <w:t>Приложение №1</w:t>
      </w:r>
    </w:p>
    <w:p w:rsidR="00473469" w:rsidRDefault="00473469" w:rsidP="00473469">
      <w:pPr>
        <w:jc w:val="right"/>
      </w:pPr>
    </w:p>
    <w:p w:rsidR="00473469" w:rsidRDefault="00473469" w:rsidP="0047346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 Положению о порядке проведения аттестации </w:t>
      </w:r>
    </w:p>
    <w:p w:rsidR="00473469" w:rsidRDefault="00473469" w:rsidP="0047346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работников Муниципального бюджетного учреждения культуры</w:t>
      </w:r>
    </w:p>
    <w:p w:rsidR="00473469" w:rsidRDefault="00473469" w:rsidP="00473469">
      <w:pPr>
        <w:jc w:val="right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 «Культурно-досуговый центр </w:t>
      </w:r>
      <w:proofErr w:type="spellStart"/>
      <w:r>
        <w:rPr>
          <w:rFonts w:ascii="Times New Roman" w:hAnsi="Times New Roman"/>
        </w:rPr>
        <w:t>Салазгорьского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473469" w:rsidRDefault="00473469" w:rsidP="00473469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</w:t>
      </w:r>
    </w:p>
    <w:p w:rsidR="00473469" w:rsidRDefault="00473469" w:rsidP="0047346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FD29A1">
        <w:rPr>
          <w:rFonts w:ascii="Times New Roman" w:hAnsi="Times New Roman"/>
        </w:rPr>
        <w:t xml:space="preserve">                       от  «11</w:t>
      </w:r>
      <w:r w:rsidR="00D404F8">
        <w:rPr>
          <w:rFonts w:ascii="Times New Roman" w:hAnsi="Times New Roman"/>
        </w:rPr>
        <w:t xml:space="preserve">» марта </w:t>
      </w:r>
      <w:r w:rsidR="00FD29A1">
        <w:rPr>
          <w:rFonts w:ascii="Times New Roman" w:hAnsi="Times New Roman"/>
        </w:rPr>
        <w:t>2015 г.   № 10</w:t>
      </w:r>
      <w:r>
        <w:rPr>
          <w:rFonts w:ascii="Times New Roman" w:hAnsi="Times New Roman"/>
        </w:rPr>
        <w:t xml:space="preserve">                                                                     </w:t>
      </w:r>
    </w:p>
    <w:p w:rsidR="00473469" w:rsidRDefault="00473469" w:rsidP="0047346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473469" w:rsidRDefault="00473469" w:rsidP="00473469">
      <w:pPr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                        .</w:t>
      </w:r>
    </w:p>
    <w:p w:rsidR="00473469" w:rsidRDefault="00473469" w:rsidP="0047346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Представление (отзыв)</w:t>
      </w:r>
    </w:p>
    <w:p w:rsidR="00473469" w:rsidRDefault="00473469" w:rsidP="0047346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работника муниципального бюджетного учреждения культуры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73469" w:rsidRDefault="00473469" w:rsidP="00473469">
      <w:pPr>
        <w:jc w:val="center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 работника 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 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Занимаемая должность на момент проведения аттестации 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Дата назначения на должность _______________________________________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Образование (когда и какое учебное заведение окончил, специальность)                    __________________________________________________________________ 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Стаж работы: общий ______________________                                                                                               стаж работы в данном учреждении ___________________                                  стаж работы в данной должности ________________________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Награды и почетные звания: _________________________________________ 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473469" w:rsidRDefault="00473469" w:rsidP="00473469">
      <w:pPr>
        <w:spacing w:before="280" w:after="2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повышении квалификации и переподготовке _________________</w:t>
      </w:r>
    </w:p>
    <w:p w:rsidR="00473469" w:rsidRDefault="00473469" w:rsidP="00473469">
      <w:pPr>
        <w:spacing w:before="280" w:after="28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Перечень основных вопросов (документов), в  решении (разработке) которых работник  принимал участие 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Мотивированная оценка профессиональных, личностных качеств и результатов профессиональной деятельности работника (соответствие профессиональной подготовки работника квалификационным требованиям по должности; профессиональная компетентность отношение к работе и выполнению должностных обязанностей; результаты работы за прошедший период)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Вывод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Calibri" w:hAnsi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                 ______________          __________________        </w:t>
      </w:r>
      <w:r>
        <w:rPr>
          <w:rFonts w:ascii="Times New Roman" w:hAnsi="Times New Roman"/>
        </w:rPr>
        <w:t>(наименование    должности)                   подпись                                расшифровка подписи</w:t>
      </w:r>
    </w:p>
    <w:p w:rsidR="00473469" w:rsidRDefault="00473469" w:rsidP="00473469">
      <w:pPr>
        <w:rPr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«____»________________20__ г.</w:t>
      </w: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Calibri" w:hAnsi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информацией, указанной в представлении, ознакомле</w:t>
      </w:r>
      <w:proofErr w:type="gramStart"/>
      <w:r>
        <w:rPr>
          <w:rFonts w:ascii="Times New Roman" w:hAnsi="Times New Roman"/>
          <w:sz w:val="28"/>
          <w:szCs w:val="28"/>
        </w:rPr>
        <w:t>н(</w:t>
      </w:r>
      <w:proofErr w:type="gramEnd"/>
      <w:r>
        <w:rPr>
          <w:rFonts w:ascii="Times New Roman" w:hAnsi="Times New Roman"/>
          <w:sz w:val="28"/>
          <w:szCs w:val="28"/>
        </w:rPr>
        <w:t>-а):</w:t>
      </w:r>
    </w:p>
    <w:p w:rsidR="00473469" w:rsidRDefault="00473469" w:rsidP="00473469">
      <w:pPr>
        <w:rPr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«____»_____________20__ г.       ______________                     ______________</w:t>
      </w:r>
    </w:p>
    <w:p w:rsidR="00473469" w:rsidRDefault="00473469" w:rsidP="00473469">
      <w:pPr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</w:rPr>
        <w:t xml:space="preserve">                                        (подпись </w:t>
      </w:r>
      <w:proofErr w:type="gramStart"/>
      <w:r>
        <w:rPr>
          <w:rFonts w:ascii="Times New Roman" w:hAnsi="Times New Roman"/>
        </w:rPr>
        <w:t>аттестуемого</w:t>
      </w:r>
      <w:proofErr w:type="gramEnd"/>
      <w:r>
        <w:rPr>
          <w:rFonts w:ascii="Times New Roman" w:hAnsi="Times New Roman"/>
        </w:rPr>
        <w:t>)                    (расшифровка)</w:t>
      </w: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№2 </w:t>
      </w:r>
    </w:p>
    <w:p w:rsidR="00473469" w:rsidRDefault="00473469" w:rsidP="00473469">
      <w:pPr>
        <w:jc w:val="right"/>
        <w:rPr>
          <w:rFonts w:ascii="Times New Roman" w:hAnsi="Times New Roman"/>
          <w:sz w:val="20"/>
          <w:szCs w:val="20"/>
        </w:rPr>
      </w:pPr>
    </w:p>
    <w:p w:rsidR="00473469" w:rsidRDefault="00473469" w:rsidP="00473469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к  Положению о порядке проведения аттестации </w:t>
      </w:r>
    </w:p>
    <w:p w:rsidR="00473469" w:rsidRDefault="00473469" w:rsidP="0047346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работников Муниципального бюджетного учреждения культуры</w:t>
      </w:r>
    </w:p>
    <w:p w:rsidR="00473469" w:rsidRDefault="00473469" w:rsidP="00473469">
      <w:pPr>
        <w:jc w:val="right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 «Культурно-досуговый центр </w:t>
      </w:r>
      <w:proofErr w:type="spellStart"/>
      <w:r>
        <w:rPr>
          <w:rFonts w:ascii="Times New Roman" w:hAnsi="Times New Roman"/>
        </w:rPr>
        <w:t>Салазгорьского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473469" w:rsidRDefault="00473469" w:rsidP="00473469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</w:t>
      </w:r>
    </w:p>
    <w:p w:rsidR="00473469" w:rsidRDefault="00473469" w:rsidP="00473469">
      <w:pPr>
        <w:jc w:val="right"/>
        <w:rPr>
          <w:rFonts w:ascii="Calibri" w:eastAsia="Calibri" w:hAnsi="Calibri"/>
        </w:rPr>
      </w:pPr>
      <w:r>
        <w:rPr>
          <w:rFonts w:ascii="Times New Roman" w:hAnsi="Times New Roman"/>
        </w:rPr>
        <w:t xml:space="preserve">                                 </w:t>
      </w:r>
      <w:r w:rsidR="00D404F8">
        <w:rPr>
          <w:rFonts w:ascii="Times New Roman" w:hAnsi="Times New Roman"/>
        </w:rPr>
        <w:t xml:space="preserve">   от  «11»марта 2015 г.   № 10</w:t>
      </w:r>
    </w:p>
    <w:p w:rsidR="00473469" w:rsidRDefault="00473469" w:rsidP="00473469">
      <w:pPr>
        <w:pStyle w:val="11"/>
      </w:pP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АТТЕСТАЦИОННЫЙ ЛИСТ</w:t>
      </w:r>
    </w:p>
    <w:p w:rsidR="00473469" w:rsidRDefault="00473469" w:rsidP="00473469">
      <w:pPr>
        <w:pStyle w:val="11"/>
        <w:rPr>
          <w:sz w:val="28"/>
          <w:szCs w:val="28"/>
        </w:rPr>
      </w:pPr>
    </w:p>
    <w:p w:rsidR="00473469" w:rsidRDefault="00473469" w:rsidP="00473469">
      <w:pPr>
        <w:pStyle w:val="11"/>
        <w:rPr>
          <w:sz w:val="28"/>
          <w:szCs w:val="28"/>
        </w:rPr>
      </w:pP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1. Фамилия, имя, отчество __________________________________________ 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2. Год рождения 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3. Сведения об образовании и повышении квалификации 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 (что окончил и когда, специальность и квалификация по образованию, ученая степень,  ученое звание)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4. Занимаемая должность на момент аттестации и дата назначения 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( избрания, утверждения) на эту должность 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 5. Общий трудовой стаж, в том числе стаж работы по специальности________________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6. Вопросы к </w:t>
      </w:r>
      <w:proofErr w:type="gramStart"/>
      <w:r>
        <w:rPr>
          <w:sz w:val="28"/>
          <w:szCs w:val="28"/>
        </w:rPr>
        <w:t>аттестуемому</w:t>
      </w:r>
      <w:proofErr w:type="gramEnd"/>
      <w:r>
        <w:rPr>
          <w:sz w:val="28"/>
          <w:szCs w:val="28"/>
        </w:rPr>
        <w:t xml:space="preserve"> и ответы на них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7. Замечания и предложения, высказанные членами аттестационной комиссии 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8. Замечания и предложения, высказанные аттестуемым работником 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9. Решение аттестационной комиссии  работника по результатам голосования: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сответствие</w:t>
      </w:r>
      <w:proofErr w:type="spellEnd"/>
      <w:r>
        <w:rPr>
          <w:sz w:val="28"/>
          <w:szCs w:val="28"/>
        </w:rPr>
        <w:t xml:space="preserve"> должности (да, нет)_________________________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 Количество голосов ________,  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__________  против 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10. Рекомендации аттестационной комиссии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 указанием мотивов, по которым они даются) ____________________________________________________________________________________________________________________________________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11. Примечания</w:t>
      </w:r>
    </w:p>
    <w:p w:rsidR="00473469" w:rsidRDefault="00473469" w:rsidP="00473469">
      <w:pPr>
        <w:pStyle w:val="1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______________________________________________________________    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Председатель аттестационной комиссии      ________    _______________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Заместитель председателя </w:t>
      </w:r>
      <w:proofErr w:type="gramStart"/>
      <w:r>
        <w:rPr>
          <w:rFonts w:ascii="Times New Roman" w:hAnsi="Times New Roman"/>
          <w:sz w:val="28"/>
          <w:szCs w:val="28"/>
        </w:rPr>
        <w:t>аттестационной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73469" w:rsidRDefault="00473469" w:rsidP="00473469">
      <w:pPr>
        <w:ind w:left="-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комиссии                           _________________     ___________________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Секретарь аттестационной комиссии   _____________  _________________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Члены аттестационной комиссии     _____________    _________________ 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_____________    __________________</w:t>
      </w:r>
    </w:p>
    <w:p w:rsidR="00473469" w:rsidRDefault="00473469" w:rsidP="00473469">
      <w:pPr>
        <w:ind w:left="-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Дата проведения аттестации   «____»____________________   20___ г.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С </w:t>
      </w:r>
      <w:proofErr w:type="gramStart"/>
      <w:r>
        <w:rPr>
          <w:rFonts w:ascii="Times New Roman" w:hAnsi="Times New Roman"/>
          <w:sz w:val="28"/>
          <w:szCs w:val="28"/>
        </w:rPr>
        <w:t>аттестационном</w:t>
      </w:r>
      <w:proofErr w:type="gramEnd"/>
      <w:r>
        <w:rPr>
          <w:rFonts w:ascii="Times New Roman" w:hAnsi="Times New Roman"/>
          <w:sz w:val="28"/>
          <w:szCs w:val="28"/>
        </w:rPr>
        <w:t xml:space="preserve"> листом ознакомлен (а): ___________________________</w:t>
      </w:r>
    </w:p>
    <w:p w:rsidR="00473469" w:rsidRDefault="00473469" w:rsidP="00473469">
      <w:pPr>
        <w:ind w:left="-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( подпись работника, дата)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 решением аттестационной комиссии: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согласна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согласен) _________________________________________</w:t>
      </w:r>
    </w:p>
    <w:p w:rsidR="00473469" w:rsidRDefault="00473469" w:rsidP="00473469">
      <w:pPr>
        <w:ind w:left="-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( подпись)</w:t>
      </w: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</w:p>
    <w:p w:rsidR="00473469" w:rsidRDefault="00473469" w:rsidP="00473469">
      <w:pPr>
        <w:ind w:left="-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не согласна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не согласен) ____________________________________</w:t>
      </w:r>
    </w:p>
    <w:p w:rsidR="00473469" w:rsidRDefault="00473469" w:rsidP="00473469">
      <w:pPr>
        <w:ind w:left="-540"/>
        <w:rPr>
          <w:rFonts w:ascii="Calibri" w:eastAsia="Calibri" w:hAnsi="Calibri"/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(подпись)</w:t>
      </w:r>
    </w:p>
    <w:p w:rsidR="003933CF" w:rsidRDefault="003933CF" w:rsidP="00473469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DC"/>
    <w:rsid w:val="002E4E42"/>
    <w:rsid w:val="003933CF"/>
    <w:rsid w:val="00473469"/>
    <w:rsid w:val="005A5863"/>
    <w:rsid w:val="00870DDC"/>
    <w:rsid w:val="00AB3357"/>
    <w:rsid w:val="00D404F8"/>
    <w:rsid w:val="00FD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863"/>
    <w:pPr>
      <w:widowControl w:val="0"/>
      <w:suppressAutoHyphens/>
      <w:autoSpaceDE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suppressAutoHyphens w:val="0"/>
      <w:autoSpaceDE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DDDDD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DDDDD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000000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DDDDD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suppressAutoHyphens w:val="0"/>
      <w:autoSpaceDE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000000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000000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DDDDD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DDDDD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000000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DDDDD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suppressAutoHyphens w:val="0"/>
      <w:autoSpaceDE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000000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suppressAutoHyphens w:val="0"/>
      <w:autoSpaceDE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000000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000000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000000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suppressAutoHyphens w:val="0"/>
      <w:autoSpaceDE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000000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suppressAutoHyphens w:val="0"/>
      <w:autoSpaceDE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DDDDD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DDDDD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DDDDDD" w:themeColor="accent1"/>
        <w:left w:val="single" w:sz="36" w:space="8" w:color="DDDDDD" w:themeColor="accent1"/>
        <w:bottom w:val="single" w:sz="36" w:space="8" w:color="DDDDDD" w:themeColor="accent1"/>
        <w:right w:val="single" w:sz="36" w:space="8" w:color="DDDDDD" w:themeColor="accent1"/>
      </w:pBdr>
      <w:shd w:val="clear" w:color="auto" w:fill="DDDDDD" w:themeFill="accent1"/>
      <w:suppressAutoHyphens w:val="0"/>
      <w:autoSpaceDE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DDDDD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DDDDD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DDDDD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000000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5A5863"/>
    <w:rPr>
      <w:color w:val="000080"/>
      <w:u w:val="single"/>
    </w:rPr>
  </w:style>
  <w:style w:type="paragraph" w:customStyle="1" w:styleId="FR1">
    <w:name w:val="FR1"/>
    <w:rsid w:val="005A586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6">
    <w:name w:val="Содержимое таблицы"/>
    <w:basedOn w:val="a"/>
    <w:rsid w:val="005A5863"/>
    <w:pPr>
      <w:widowControl/>
      <w:suppressLineNumbers/>
      <w:autoSpaceDE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7">
    <w:name w:val="Гипертекстовая ссылка"/>
    <w:basedOn w:val="a0"/>
    <w:rsid w:val="005A5863"/>
    <w:rPr>
      <w:b/>
      <w:bCs/>
      <w:color w:val="106BBE"/>
    </w:rPr>
  </w:style>
  <w:style w:type="paragraph" w:customStyle="1" w:styleId="11">
    <w:name w:val="Обычный1"/>
    <w:rsid w:val="0047346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863"/>
    <w:pPr>
      <w:widowControl w:val="0"/>
      <w:suppressAutoHyphens/>
      <w:autoSpaceDE w:val="0"/>
      <w:spacing w:after="0"/>
      <w:ind w:firstLine="720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suppressAutoHyphens w:val="0"/>
      <w:autoSpaceDE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DDDDD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DDDDD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000000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DDDDD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suppressAutoHyphens w:val="0"/>
      <w:autoSpaceDE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suppressAutoHyphens w:val="0"/>
      <w:autoSpaceDE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000000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000000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DDDDD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DDDDD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000000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DDDDD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suppressAutoHyphens w:val="0"/>
      <w:autoSpaceDE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000000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suppressAutoHyphens w:val="0"/>
      <w:autoSpaceDE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000000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000000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000000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suppressAutoHyphens w:val="0"/>
      <w:autoSpaceDE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000000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suppressAutoHyphens w:val="0"/>
      <w:autoSpaceDE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DDDDD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DDDDD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DDDDDD" w:themeColor="accent1"/>
        <w:left w:val="single" w:sz="36" w:space="8" w:color="DDDDDD" w:themeColor="accent1"/>
        <w:bottom w:val="single" w:sz="36" w:space="8" w:color="DDDDDD" w:themeColor="accent1"/>
        <w:right w:val="single" w:sz="36" w:space="8" w:color="DDDDDD" w:themeColor="accent1"/>
      </w:pBdr>
      <w:shd w:val="clear" w:color="auto" w:fill="DDDDDD" w:themeFill="accent1"/>
      <w:suppressAutoHyphens w:val="0"/>
      <w:autoSpaceDE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DDDDD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DDDDD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DDDDD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000000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5A5863"/>
    <w:rPr>
      <w:color w:val="000080"/>
      <w:u w:val="single"/>
    </w:rPr>
  </w:style>
  <w:style w:type="paragraph" w:customStyle="1" w:styleId="FR1">
    <w:name w:val="FR1"/>
    <w:rsid w:val="005A586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6">
    <w:name w:val="Содержимое таблицы"/>
    <w:basedOn w:val="a"/>
    <w:rsid w:val="005A5863"/>
    <w:pPr>
      <w:widowControl/>
      <w:suppressLineNumbers/>
      <w:autoSpaceDE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7">
    <w:name w:val="Гипертекстовая ссылка"/>
    <w:basedOn w:val="a0"/>
    <w:rsid w:val="005A5863"/>
    <w:rPr>
      <w:b/>
      <w:bCs/>
      <w:color w:val="106BBE"/>
    </w:rPr>
  </w:style>
  <w:style w:type="paragraph" w:customStyle="1" w:styleId="11">
    <w:name w:val="Обычный1"/>
    <w:rsid w:val="0047346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9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7705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17428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955784.0/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31102-E3E5-4A11-909B-6E1841DE2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3533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2015-02-16T10:04:00Z</dcterms:created>
  <dcterms:modified xsi:type="dcterms:W3CDTF">2015-03-23T08:28:00Z</dcterms:modified>
</cp:coreProperties>
</file>