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2F6" w:rsidRDefault="000F02F6" w:rsidP="000F02F6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0F02F6" w:rsidRDefault="00D7314F" w:rsidP="000F02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</w:t>
      </w:r>
      <w:r w:rsidR="000F02F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F02F6" w:rsidRDefault="000F02F6" w:rsidP="000F02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0F02F6" w:rsidRDefault="000F02F6" w:rsidP="000F02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D7314F" w:rsidRDefault="00D7314F" w:rsidP="000F02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F02F6" w:rsidRDefault="000F02F6" w:rsidP="000F02F6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7314F">
        <w:rPr>
          <w:rFonts w:ascii="Times New Roman" w:hAnsi="Times New Roman" w:cs="Times New Roman"/>
          <w:sz w:val="28"/>
          <w:szCs w:val="28"/>
        </w:rPr>
        <w:t xml:space="preserve">                    Тридцать вос</w:t>
      </w:r>
      <w:r>
        <w:rPr>
          <w:rFonts w:ascii="Times New Roman" w:hAnsi="Times New Roman" w:cs="Times New Roman"/>
          <w:sz w:val="28"/>
          <w:szCs w:val="28"/>
        </w:rPr>
        <w:t>ьмая сессия</w:t>
      </w:r>
    </w:p>
    <w:p w:rsidR="000F02F6" w:rsidRDefault="00D7314F" w:rsidP="000F02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(втор</w:t>
      </w:r>
      <w:r w:rsidR="000F02F6">
        <w:rPr>
          <w:rFonts w:ascii="Times New Roman" w:hAnsi="Times New Roman" w:cs="Times New Roman"/>
          <w:sz w:val="28"/>
          <w:szCs w:val="28"/>
        </w:rPr>
        <w:t>ого созыва)</w:t>
      </w:r>
    </w:p>
    <w:p w:rsidR="000F02F6" w:rsidRDefault="000F02F6" w:rsidP="000F02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F02F6" w:rsidRDefault="000F02F6" w:rsidP="000F02F6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РЕШЕНИЕ</w:t>
      </w:r>
    </w:p>
    <w:p w:rsidR="000F02F6" w:rsidRDefault="000F02F6" w:rsidP="000F02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F02F6" w:rsidRDefault="000F02F6" w:rsidP="000F02F6">
      <w:pPr>
        <w:tabs>
          <w:tab w:val="left" w:pos="210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               </w:t>
      </w:r>
      <w:r w:rsidR="00D7314F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>.04.2015 г</w:t>
      </w:r>
      <w:r w:rsidR="00D7314F">
        <w:rPr>
          <w:rFonts w:ascii="Times New Roman" w:hAnsi="Times New Roman"/>
          <w:bCs/>
          <w:sz w:val="28"/>
          <w:szCs w:val="28"/>
        </w:rPr>
        <w:t xml:space="preserve">                      с. </w:t>
      </w:r>
      <w:proofErr w:type="spellStart"/>
      <w:r w:rsidR="00D7314F">
        <w:rPr>
          <w:rFonts w:ascii="Times New Roman" w:hAnsi="Times New Roman"/>
          <w:bCs/>
          <w:sz w:val="28"/>
          <w:szCs w:val="28"/>
        </w:rPr>
        <w:t>Салазгорь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   </w:t>
      </w:r>
      <w:r w:rsidR="00D7314F">
        <w:rPr>
          <w:rFonts w:ascii="Times New Roman" w:hAnsi="Times New Roman"/>
          <w:bCs/>
          <w:sz w:val="28"/>
          <w:szCs w:val="28"/>
        </w:rPr>
        <w:t xml:space="preserve">                            № 11</w:t>
      </w:r>
    </w:p>
    <w:p w:rsidR="000F02F6" w:rsidRDefault="000F02F6" w:rsidP="000F02F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«Об исполнении  бюджета </w:t>
      </w:r>
      <w:proofErr w:type="spellStart"/>
      <w:r w:rsidR="00D7314F"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="00F57D4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57D4A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="00F57D4A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sz w:val="28"/>
          <w:szCs w:val="28"/>
        </w:rPr>
        <w:t xml:space="preserve"> за 2014 год» </w:t>
      </w:r>
    </w:p>
    <w:p w:rsidR="000F02F6" w:rsidRPr="00D7314F" w:rsidRDefault="000F02F6" w:rsidP="000F02F6">
      <w:pPr>
        <w:spacing w:line="240" w:lineRule="atLeast"/>
        <w:rPr>
          <w:rFonts w:ascii="Times New Roman" w:hAnsi="Times New Roman"/>
          <w:sz w:val="28"/>
          <w:szCs w:val="28"/>
        </w:rPr>
      </w:pPr>
      <w:r w:rsidRPr="00D7314F">
        <w:rPr>
          <w:rFonts w:ascii="Times New Roman" w:hAnsi="Times New Roman"/>
          <w:sz w:val="28"/>
          <w:szCs w:val="28"/>
        </w:rPr>
        <w:t xml:space="preserve">             В соответствии со ст. 264.6  Бюджетного кодекса РФ, Федеральным законом от 6 октября 2003г № 131 – ФЗ « Об общих принципах организации местного самоуправления в Российской Федерации», Уставом </w:t>
      </w:r>
      <w:proofErr w:type="spellStart"/>
      <w:r w:rsidR="00D7314F" w:rsidRPr="00D7314F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Pr="00D7314F">
        <w:rPr>
          <w:rFonts w:ascii="Times New Roman" w:hAnsi="Times New Roman"/>
          <w:sz w:val="28"/>
          <w:szCs w:val="28"/>
        </w:rPr>
        <w:t xml:space="preserve"> сельского поселения, Совет депутатов </w:t>
      </w:r>
      <w:proofErr w:type="spellStart"/>
      <w:r w:rsidR="00D7314F" w:rsidRPr="00D7314F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Pr="00D7314F">
        <w:rPr>
          <w:rFonts w:ascii="Times New Roman" w:hAnsi="Times New Roman"/>
          <w:sz w:val="28"/>
          <w:szCs w:val="28"/>
        </w:rPr>
        <w:t xml:space="preserve"> сельского поселения  РЕШИЛ:</w:t>
      </w:r>
    </w:p>
    <w:p w:rsidR="000F02F6" w:rsidRPr="00D7314F" w:rsidRDefault="000F02F6" w:rsidP="000F02F6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D7314F">
        <w:rPr>
          <w:rFonts w:ascii="Times New Roman" w:hAnsi="Times New Roman"/>
          <w:sz w:val="28"/>
          <w:szCs w:val="28"/>
        </w:rPr>
        <w:t xml:space="preserve">    </w:t>
      </w:r>
      <w:r w:rsidRPr="00D7314F">
        <w:rPr>
          <w:rFonts w:ascii="Times New Roman" w:hAnsi="Times New Roman" w:cs="Times New Roman"/>
          <w:sz w:val="28"/>
          <w:szCs w:val="28"/>
        </w:rPr>
        <w:t xml:space="preserve">1. Утвердить отчет об исполнении бюджета </w:t>
      </w:r>
      <w:proofErr w:type="spellStart"/>
      <w:r w:rsidR="00D7314F" w:rsidRPr="00D7314F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D7314F">
        <w:rPr>
          <w:rFonts w:ascii="Times New Roman" w:hAnsi="Times New Roman" w:cs="Times New Roman"/>
          <w:sz w:val="28"/>
          <w:szCs w:val="28"/>
        </w:rPr>
        <w:t xml:space="preserve"> сельского поселения за 2</w:t>
      </w:r>
      <w:r w:rsidR="00353862">
        <w:rPr>
          <w:rFonts w:ascii="Times New Roman" w:hAnsi="Times New Roman" w:cs="Times New Roman"/>
          <w:sz w:val="28"/>
          <w:szCs w:val="28"/>
        </w:rPr>
        <w:t>014 г по доходам в сумме  2826,0</w:t>
      </w:r>
      <w:r w:rsidRPr="00D7314F">
        <w:rPr>
          <w:rFonts w:ascii="Times New Roman" w:hAnsi="Times New Roman" w:cs="Times New Roman"/>
          <w:sz w:val="28"/>
          <w:szCs w:val="28"/>
        </w:rPr>
        <w:t xml:space="preserve"> тыс. р</w:t>
      </w:r>
      <w:r w:rsidR="00353862">
        <w:rPr>
          <w:rFonts w:ascii="Times New Roman" w:hAnsi="Times New Roman" w:cs="Times New Roman"/>
          <w:sz w:val="28"/>
          <w:szCs w:val="28"/>
        </w:rPr>
        <w:t>уб. и расходам   в  сумме 2836,4</w:t>
      </w:r>
      <w:r w:rsidRPr="00D7314F">
        <w:rPr>
          <w:rFonts w:ascii="Times New Roman" w:hAnsi="Times New Roman" w:cs="Times New Roman"/>
          <w:sz w:val="28"/>
          <w:szCs w:val="28"/>
        </w:rPr>
        <w:t xml:space="preserve"> тыс. руб., с превышением расходов над доходами  (дефицит  бюджета  </w:t>
      </w:r>
      <w:proofErr w:type="spellStart"/>
      <w:r w:rsidR="00D7314F" w:rsidRPr="00D7314F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D7314F">
        <w:rPr>
          <w:rFonts w:ascii="Times New Roman" w:hAnsi="Times New Roman" w:cs="Times New Roman"/>
          <w:sz w:val="28"/>
          <w:szCs w:val="28"/>
        </w:rPr>
        <w:t xml:space="preserve"> </w:t>
      </w:r>
      <w:r w:rsidR="00353862">
        <w:rPr>
          <w:rFonts w:ascii="Times New Roman" w:hAnsi="Times New Roman" w:cs="Times New Roman"/>
          <w:sz w:val="28"/>
          <w:szCs w:val="28"/>
        </w:rPr>
        <w:t>сельского поселения)  в сумме 10,4</w:t>
      </w:r>
      <w:r w:rsidRPr="00D7314F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D7314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D7314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7314F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D7314F">
        <w:rPr>
          <w:rFonts w:ascii="Times New Roman" w:hAnsi="Times New Roman" w:cs="Times New Roman"/>
          <w:sz w:val="28"/>
          <w:szCs w:val="28"/>
        </w:rPr>
        <w:t>. и со следующими показателями:</w:t>
      </w:r>
    </w:p>
    <w:p w:rsidR="000F02F6" w:rsidRPr="00D7314F" w:rsidRDefault="000F02F6" w:rsidP="000F02F6">
      <w:pPr>
        <w:numPr>
          <w:ilvl w:val="0"/>
          <w:numId w:val="2"/>
        </w:numPr>
        <w:tabs>
          <w:tab w:val="left" w:pos="360"/>
        </w:tabs>
        <w:spacing w:line="240" w:lineRule="atLeast"/>
        <w:rPr>
          <w:rFonts w:ascii="Times New Roman" w:hAnsi="Times New Roman"/>
          <w:sz w:val="28"/>
          <w:szCs w:val="28"/>
        </w:rPr>
      </w:pPr>
      <w:r w:rsidRPr="00D7314F">
        <w:rPr>
          <w:rFonts w:ascii="Times New Roman" w:hAnsi="Times New Roman"/>
          <w:sz w:val="28"/>
          <w:szCs w:val="28"/>
        </w:rPr>
        <w:t xml:space="preserve">доходов  бюджета  </w:t>
      </w:r>
      <w:proofErr w:type="spellStart"/>
      <w:r w:rsidR="00D7314F" w:rsidRPr="00D7314F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Pr="00D7314F">
        <w:rPr>
          <w:rFonts w:ascii="Times New Roman" w:hAnsi="Times New Roman"/>
          <w:sz w:val="28"/>
          <w:szCs w:val="28"/>
        </w:rPr>
        <w:t xml:space="preserve"> сельского поселения за 2014г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 w:rsidRPr="00D7314F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Pr="00D7314F">
        <w:rPr>
          <w:rFonts w:ascii="Times New Roman" w:hAnsi="Times New Roman"/>
          <w:sz w:val="28"/>
          <w:szCs w:val="28"/>
        </w:rPr>
        <w:t xml:space="preserve"> № 3;</w:t>
      </w:r>
    </w:p>
    <w:p w:rsidR="000F02F6" w:rsidRPr="00D7314F" w:rsidRDefault="000F02F6" w:rsidP="000F02F6">
      <w:pPr>
        <w:numPr>
          <w:ilvl w:val="0"/>
          <w:numId w:val="2"/>
        </w:numPr>
        <w:tabs>
          <w:tab w:val="left" w:pos="360"/>
        </w:tabs>
        <w:spacing w:line="240" w:lineRule="atLeast"/>
        <w:rPr>
          <w:rFonts w:ascii="Times New Roman" w:hAnsi="Times New Roman"/>
          <w:sz w:val="28"/>
          <w:szCs w:val="28"/>
        </w:rPr>
      </w:pPr>
      <w:r w:rsidRPr="00D7314F">
        <w:rPr>
          <w:rFonts w:ascii="Times New Roman" w:hAnsi="Times New Roman"/>
          <w:sz w:val="28"/>
          <w:szCs w:val="28"/>
        </w:rPr>
        <w:t xml:space="preserve">расходов бюджета   </w:t>
      </w:r>
      <w:proofErr w:type="spellStart"/>
      <w:r w:rsidR="00D7314F" w:rsidRPr="00D7314F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Pr="00D7314F">
        <w:rPr>
          <w:rFonts w:ascii="Times New Roman" w:hAnsi="Times New Roman"/>
          <w:sz w:val="28"/>
          <w:szCs w:val="28"/>
        </w:rPr>
        <w:t xml:space="preserve"> сельского поселения за 2014г по разделам, подразделам, целевым статьям и  видам расходов  классификации расходов бюджета, </w:t>
      </w:r>
      <w:proofErr w:type="gramStart"/>
      <w:r w:rsidRPr="00D7314F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Pr="00D7314F">
        <w:rPr>
          <w:rFonts w:ascii="Times New Roman" w:hAnsi="Times New Roman"/>
          <w:sz w:val="28"/>
          <w:szCs w:val="28"/>
        </w:rPr>
        <w:t xml:space="preserve"> № 4;</w:t>
      </w:r>
    </w:p>
    <w:p w:rsidR="000F02F6" w:rsidRPr="00D7314F" w:rsidRDefault="000F02F6" w:rsidP="000F02F6">
      <w:pPr>
        <w:numPr>
          <w:ilvl w:val="0"/>
          <w:numId w:val="2"/>
        </w:numPr>
        <w:tabs>
          <w:tab w:val="left" w:pos="360"/>
        </w:tabs>
        <w:spacing w:line="240" w:lineRule="atLeast"/>
        <w:rPr>
          <w:rFonts w:ascii="Times New Roman" w:hAnsi="Times New Roman"/>
          <w:sz w:val="28"/>
          <w:szCs w:val="28"/>
        </w:rPr>
      </w:pPr>
      <w:r w:rsidRPr="00D7314F">
        <w:rPr>
          <w:rFonts w:ascii="Times New Roman" w:hAnsi="Times New Roman"/>
          <w:sz w:val="28"/>
          <w:szCs w:val="28"/>
        </w:rPr>
        <w:t xml:space="preserve">расходов бюджета  </w:t>
      </w:r>
      <w:proofErr w:type="spellStart"/>
      <w:r w:rsidR="00D7314F" w:rsidRPr="00D7314F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Pr="00D7314F">
        <w:rPr>
          <w:rFonts w:ascii="Times New Roman" w:hAnsi="Times New Roman"/>
          <w:sz w:val="28"/>
          <w:szCs w:val="28"/>
        </w:rPr>
        <w:t xml:space="preserve"> сельского поселения за 2014г  по ведомственной структуре расходов бюджета,  </w:t>
      </w:r>
      <w:proofErr w:type="gramStart"/>
      <w:r w:rsidRPr="00D7314F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Pr="00D7314F">
        <w:rPr>
          <w:rFonts w:ascii="Times New Roman" w:hAnsi="Times New Roman"/>
          <w:sz w:val="28"/>
          <w:szCs w:val="28"/>
        </w:rPr>
        <w:t xml:space="preserve">  № 6.</w:t>
      </w:r>
    </w:p>
    <w:p w:rsidR="000F02F6" w:rsidRPr="00D7314F" w:rsidRDefault="000F02F6" w:rsidP="000F02F6">
      <w:pPr>
        <w:tabs>
          <w:tab w:val="left" w:pos="360"/>
        </w:tabs>
        <w:spacing w:line="240" w:lineRule="atLeast"/>
        <w:rPr>
          <w:rFonts w:ascii="Times New Roman" w:hAnsi="Times New Roman"/>
          <w:sz w:val="28"/>
          <w:szCs w:val="28"/>
        </w:rPr>
      </w:pPr>
      <w:r w:rsidRPr="00D7314F">
        <w:rPr>
          <w:rFonts w:ascii="Times New Roman" w:hAnsi="Times New Roman"/>
          <w:sz w:val="28"/>
          <w:szCs w:val="28"/>
        </w:rPr>
        <w:t xml:space="preserve">     2. Настоящее решение вступает в силу с момента его опубликования.       </w:t>
      </w:r>
    </w:p>
    <w:p w:rsidR="000F02F6" w:rsidRPr="00D7314F" w:rsidRDefault="000F02F6" w:rsidP="000F02F6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D73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F6" w:rsidRDefault="000F02F6" w:rsidP="000F02F6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D7314F" w:rsidRPr="00D7314F" w:rsidRDefault="00D7314F" w:rsidP="00D7314F">
      <w:pPr>
        <w:pStyle w:val="aa"/>
        <w:rPr>
          <w:rFonts w:ascii="Times New Roman" w:hAnsi="Times New Roman" w:cs="Times New Roman"/>
          <w:sz w:val="28"/>
          <w:szCs w:val="28"/>
        </w:rPr>
      </w:pPr>
      <w:r w:rsidRPr="00D7314F">
        <w:rPr>
          <w:rFonts w:ascii="Times New Roman" w:hAnsi="Times New Roman" w:cs="Times New Roman"/>
          <w:sz w:val="28"/>
          <w:szCs w:val="28"/>
        </w:rPr>
        <w:t>Глава</w:t>
      </w:r>
      <w:r w:rsidR="000F02F6" w:rsidRPr="00D73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14F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0F02F6" w:rsidRPr="00D7314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F02F6" w:rsidRPr="00D7314F" w:rsidRDefault="00D7314F" w:rsidP="00D7314F">
      <w:pPr>
        <w:pStyle w:val="aa"/>
        <w:rPr>
          <w:rFonts w:ascii="Times New Roman" w:hAnsi="Times New Roman" w:cs="Times New Roman"/>
          <w:sz w:val="28"/>
          <w:szCs w:val="28"/>
        </w:rPr>
      </w:pPr>
      <w:r w:rsidRPr="00D7314F">
        <w:rPr>
          <w:rFonts w:ascii="Times New Roman" w:hAnsi="Times New Roman" w:cs="Times New Roman"/>
          <w:sz w:val="28"/>
          <w:szCs w:val="28"/>
        </w:rPr>
        <w:t>с</w:t>
      </w:r>
      <w:r w:rsidR="000F02F6" w:rsidRPr="00D7314F">
        <w:rPr>
          <w:rFonts w:ascii="Times New Roman" w:hAnsi="Times New Roman" w:cs="Times New Roman"/>
          <w:sz w:val="28"/>
          <w:szCs w:val="28"/>
        </w:rPr>
        <w:t>ельского</w:t>
      </w:r>
      <w:r w:rsidRPr="00D731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="000F02F6" w:rsidRPr="00D7314F">
        <w:rPr>
          <w:rFonts w:ascii="Times New Roman" w:hAnsi="Times New Roman" w:cs="Times New Roman"/>
          <w:sz w:val="28"/>
          <w:szCs w:val="28"/>
        </w:rPr>
        <w:t xml:space="preserve">: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Г.П. Солдатова</w:t>
      </w:r>
    </w:p>
    <w:p w:rsidR="000F02F6" w:rsidRPr="00D7314F" w:rsidRDefault="000F02F6" w:rsidP="00D7314F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0F02F6" w:rsidRDefault="000F02F6" w:rsidP="000F02F6">
      <w:pPr>
        <w:spacing w:line="240" w:lineRule="atLeast"/>
        <w:rPr>
          <w:rFonts w:ascii="Times New Roman" w:hAnsi="Times New Roman"/>
          <w:sz w:val="24"/>
          <w:szCs w:val="24"/>
        </w:rPr>
      </w:pPr>
    </w:p>
    <w:p w:rsidR="000F02F6" w:rsidRDefault="000F02F6" w:rsidP="000F02F6">
      <w:pPr>
        <w:spacing w:line="240" w:lineRule="atLeast"/>
        <w:rPr>
          <w:rFonts w:ascii="Times New Roman" w:hAnsi="Times New Roman"/>
          <w:sz w:val="24"/>
          <w:szCs w:val="24"/>
        </w:rPr>
      </w:pPr>
    </w:p>
    <w:p w:rsidR="000F02F6" w:rsidRDefault="000F02F6" w:rsidP="000F02F6">
      <w:pPr>
        <w:spacing w:line="240" w:lineRule="atLeast"/>
        <w:rPr>
          <w:rFonts w:ascii="Times New Roman" w:hAnsi="Times New Roman"/>
          <w:sz w:val="24"/>
          <w:szCs w:val="24"/>
        </w:rPr>
      </w:pPr>
    </w:p>
    <w:p w:rsidR="000F02F6" w:rsidRDefault="000F02F6" w:rsidP="000F02F6">
      <w:pPr>
        <w:spacing w:line="240" w:lineRule="atLeast"/>
        <w:rPr>
          <w:rFonts w:ascii="Times New Roman" w:hAnsi="Times New Roman"/>
          <w:sz w:val="24"/>
          <w:szCs w:val="24"/>
        </w:rPr>
      </w:pPr>
    </w:p>
    <w:p w:rsidR="000F02F6" w:rsidRDefault="000F02F6" w:rsidP="000F02F6">
      <w:pPr>
        <w:spacing w:line="240" w:lineRule="atLeas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0F0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3B2"/>
    <w:rsid w:val="000F02F6"/>
    <w:rsid w:val="002E4E42"/>
    <w:rsid w:val="00353862"/>
    <w:rsid w:val="003933CF"/>
    <w:rsid w:val="00CC63B2"/>
    <w:rsid w:val="00D7314F"/>
    <w:rsid w:val="00F5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2F6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semiHidden/>
    <w:unhideWhenUsed/>
    <w:rsid w:val="000F0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semiHidden/>
    <w:rsid w:val="000F02F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Title">
    <w:name w:val="ConsTitle"/>
    <w:rsid w:val="000F02F6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2F6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semiHidden/>
    <w:unhideWhenUsed/>
    <w:rsid w:val="000F0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semiHidden/>
    <w:rsid w:val="000F02F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Title">
    <w:name w:val="ConsTitle"/>
    <w:rsid w:val="000F02F6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3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9</cp:revision>
  <cp:lastPrinted>2015-05-22T08:00:00Z</cp:lastPrinted>
  <dcterms:created xsi:type="dcterms:W3CDTF">2015-05-08T08:27:00Z</dcterms:created>
  <dcterms:modified xsi:type="dcterms:W3CDTF">2015-06-01T09:32:00Z</dcterms:modified>
</cp:coreProperties>
</file>