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4CD" w:rsidRDefault="00EE34CD" w:rsidP="00EE34CD">
      <w:pPr>
        <w:spacing w:before="100" w:beforeAutospacing="1" w:after="225"/>
        <w:ind w:firstLine="400"/>
        <w:jc w:val="center"/>
        <w:rPr>
          <w:iCs/>
        </w:rPr>
      </w:pPr>
      <w:r>
        <w:rPr>
          <w:iCs/>
        </w:rPr>
        <w:t>ВЫПОЛНЕНИЕ</w:t>
      </w:r>
    </w:p>
    <w:p w:rsidR="00EE34CD" w:rsidRDefault="00EE34CD" w:rsidP="00EE34CD">
      <w:pPr>
        <w:spacing w:before="100" w:beforeAutospacing="1" w:after="225"/>
        <w:ind w:firstLine="400"/>
        <w:jc w:val="center"/>
        <w:rPr>
          <w:iCs/>
        </w:rPr>
      </w:pPr>
      <w:r>
        <w:rPr>
          <w:iCs/>
        </w:rPr>
        <w:t>прогнозных показателей социально-экономического развития                                 Красноармейского сельского поселения  за   2014 г.</w:t>
      </w:r>
    </w:p>
    <w:tbl>
      <w:tblPr>
        <w:tblW w:w="0" w:type="auto"/>
        <w:tblCellSpacing w:w="15" w:type="dxa"/>
        <w:tblLook w:val="04A0"/>
      </w:tblPr>
      <w:tblGrid>
        <w:gridCol w:w="301"/>
        <w:gridCol w:w="3881"/>
        <w:gridCol w:w="900"/>
        <w:gridCol w:w="900"/>
        <w:gridCol w:w="1080"/>
      </w:tblGrid>
      <w:tr w:rsidR="00EE34CD" w:rsidTr="00EE34CD">
        <w:trPr>
          <w:tblCellSpacing w:w="15" w:type="dxa"/>
        </w:trPr>
        <w:tc>
          <w:tcPr>
            <w:tcW w:w="0" w:type="auto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4CD" w:rsidRDefault="00EE34CD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</w:rPr>
              <w:t>№</w:t>
            </w:r>
          </w:p>
        </w:tc>
        <w:tc>
          <w:tcPr>
            <w:tcW w:w="3851" w:type="dxa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4CD" w:rsidRDefault="00EE34CD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</w:rPr>
              <w:t>Наименование показателей</w:t>
            </w:r>
          </w:p>
        </w:tc>
        <w:tc>
          <w:tcPr>
            <w:tcW w:w="2835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4CD" w:rsidRDefault="00EE34CD" w:rsidP="00EE34CD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</w:rPr>
              <w:t>              2014 г.</w:t>
            </w:r>
          </w:p>
        </w:tc>
      </w:tr>
      <w:tr w:rsidR="00EE34CD" w:rsidTr="00EE34C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EE34CD" w:rsidRDefault="00EE34CD">
            <w:pPr>
              <w:rPr>
                <w:iCs/>
                <w:sz w:val="24"/>
                <w:szCs w:val="24"/>
              </w:rPr>
            </w:pPr>
          </w:p>
        </w:tc>
        <w:tc>
          <w:tcPr>
            <w:tcW w:w="3851" w:type="dxa"/>
            <w:vMerge/>
            <w:vAlign w:val="center"/>
            <w:hideMark/>
          </w:tcPr>
          <w:p w:rsidR="00EE34CD" w:rsidRDefault="00EE34CD">
            <w:pPr>
              <w:rPr>
                <w:iCs/>
                <w:sz w:val="24"/>
                <w:szCs w:val="24"/>
              </w:rPr>
            </w:pPr>
          </w:p>
        </w:tc>
        <w:tc>
          <w:tcPr>
            <w:tcW w:w="87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4CD" w:rsidRDefault="00EE34CD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</w:rPr>
              <w:t xml:space="preserve">План </w:t>
            </w:r>
          </w:p>
        </w:tc>
        <w:tc>
          <w:tcPr>
            <w:tcW w:w="87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4CD" w:rsidRDefault="00EE34CD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</w:rPr>
              <w:t>Факт</w:t>
            </w:r>
          </w:p>
        </w:tc>
        <w:tc>
          <w:tcPr>
            <w:tcW w:w="10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4CD" w:rsidRDefault="00EE34CD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</w:rPr>
              <w:t>%</w:t>
            </w:r>
          </w:p>
        </w:tc>
      </w:tr>
      <w:tr w:rsidR="00EE34CD" w:rsidTr="00EE34C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4CD" w:rsidRDefault="00EE34CD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8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4CD" w:rsidRDefault="00EE34CD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</w:rPr>
              <w:t>Реализация водки</w:t>
            </w:r>
          </w:p>
        </w:tc>
        <w:tc>
          <w:tcPr>
            <w:tcW w:w="87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4CD" w:rsidRDefault="00EE34CD" w:rsidP="00EE34CD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</w:rPr>
              <w:t>400</w:t>
            </w:r>
          </w:p>
        </w:tc>
        <w:tc>
          <w:tcPr>
            <w:tcW w:w="87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4CD" w:rsidRDefault="00EE34CD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400</w:t>
            </w:r>
          </w:p>
        </w:tc>
        <w:tc>
          <w:tcPr>
            <w:tcW w:w="10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4CD" w:rsidRDefault="00EE34CD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100</w:t>
            </w:r>
          </w:p>
        </w:tc>
      </w:tr>
      <w:tr w:rsidR="00EE34CD" w:rsidTr="00EE34CD">
        <w:trPr>
          <w:trHeight w:val="473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E34CD" w:rsidRDefault="00EE34CD">
            <w:pPr>
              <w:spacing w:before="100" w:beforeAutospacing="1" w:after="225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iCs/>
              </w:rPr>
              <w:t>2</w:t>
            </w:r>
          </w:p>
          <w:p w:rsidR="00EE34CD" w:rsidRDefault="00EE34CD">
            <w:pPr>
              <w:spacing w:before="100" w:beforeAutospacing="1" w:after="225"/>
              <w:rPr>
                <w:iCs/>
                <w:sz w:val="24"/>
                <w:szCs w:val="24"/>
              </w:rPr>
            </w:pPr>
          </w:p>
        </w:tc>
        <w:tc>
          <w:tcPr>
            <w:tcW w:w="38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4CD" w:rsidRDefault="00EE34CD">
            <w:pPr>
              <w:spacing w:before="100" w:beforeAutospacing="1" w:after="225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iCs/>
              </w:rPr>
              <w:t>Реализация пива</w:t>
            </w:r>
          </w:p>
          <w:p w:rsidR="00EE34CD" w:rsidRDefault="00EE34CD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</w:rPr>
              <w:t> </w:t>
            </w:r>
          </w:p>
        </w:tc>
        <w:tc>
          <w:tcPr>
            <w:tcW w:w="87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E34CD" w:rsidRDefault="00EE34CD">
            <w:pPr>
              <w:spacing w:before="100" w:beforeAutospacing="1" w:after="225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iCs/>
              </w:rPr>
              <w:t> 390</w:t>
            </w:r>
          </w:p>
          <w:p w:rsidR="00EE34CD" w:rsidRDefault="00EE34CD">
            <w:pPr>
              <w:spacing w:before="100" w:beforeAutospacing="1" w:after="225"/>
              <w:rPr>
                <w:iCs/>
                <w:sz w:val="24"/>
                <w:szCs w:val="24"/>
              </w:rPr>
            </w:pPr>
          </w:p>
        </w:tc>
        <w:tc>
          <w:tcPr>
            <w:tcW w:w="87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E34CD" w:rsidRDefault="00EE34CD">
            <w:pPr>
              <w:spacing w:before="100" w:beforeAutospacing="1" w:after="225"/>
              <w:rPr>
                <w:iCs/>
                <w:sz w:val="24"/>
                <w:szCs w:val="24"/>
              </w:rPr>
            </w:pPr>
          </w:p>
        </w:tc>
        <w:tc>
          <w:tcPr>
            <w:tcW w:w="10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E34CD" w:rsidRDefault="00EE34CD">
            <w:pPr>
              <w:spacing w:before="100" w:beforeAutospacing="1" w:after="225"/>
              <w:rPr>
                <w:iCs/>
                <w:sz w:val="24"/>
                <w:szCs w:val="24"/>
              </w:rPr>
            </w:pPr>
          </w:p>
        </w:tc>
      </w:tr>
      <w:tr w:rsidR="00EE34CD" w:rsidTr="00EE34C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4CD" w:rsidRDefault="00EE34CD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</w:rPr>
              <w:t>3</w:t>
            </w:r>
          </w:p>
        </w:tc>
        <w:tc>
          <w:tcPr>
            <w:tcW w:w="38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4CD" w:rsidRDefault="00EE34CD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</w:rPr>
              <w:t>Товарооборот/тыс</w:t>
            </w:r>
            <w:proofErr w:type="gramStart"/>
            <w:r>
              <w:rPr>
                <w:iCs/>
              </w:rPr>
              <w:t>.р</w:t>
            </w:r>
            <w:proofErr w:type="gramEnd"/>
            <w:r>
              <w:rPr>
                <w:iCs/>
              </w:rPr>
              <w:t>уб./</w:t>
            </w:r>
          </w:p>
        </w:tc>
        <w:tc>
          <w:tcPr>
            <w:tcW w:w="87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4CD" w:rsidRDefault="00EE34CD" w:rsidP="00EE34CD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bCs/>
                <w:color w:val="000000"/>
              </w:rPr>
              <w:t>30070</w:t>
            </w:r>
          </w:p>
        </w:tc>
        <w:tc>
          <w:tcPr>
            <w:tcW w:w="87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E34CD" w:rsidRDefault="00EE34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30093,9</w:t>
            </w:r>
          </w:p>
        </w:tc>
        <w:tc>
          <w:tcPr>
            <w:tcW w:w="10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4CD" w:rsidRDefault="00EE34CD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100</w:t>
            </w:r>
          </w:p>
        </w:tc>
      </w:tr>
      <w:tr w:rsidR="00EE34CD" w:rsidTr="00EE34C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4CD" w:rsidRDefault="00EE34CD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</w:rPr>
              <w:t>4</w:t>
            </w:r>
          </w:p>
        </w:tc>
        <w:tc>
          <w:tcPr>
            <w:tcW w:w="38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4CD" w:rsidRDefault="00EE34CD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</w:rPr>
              <w:t>Собственные доходы /тыс</w:t>
            </w:r>
            <w:proofErr w:type="gramStart"/>
            <w:r>
              <w:rPr>
                <w:iCs/>
              </w:rPr>
              <w:t>.р</w:t>
            </w:r>
            <w:proofErr w:type="gramEnd"/>
            <w:r>
              <w:rPr>
                <w:iCs/>
              </w:rPr>
              <w:t>уб./</w:t>
            </w:r>
          </w:p>
        </w:tc>
        <w:tc>
          <w:tcPr>
            <w:tcW w:w="87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E34CD" w:rsidRDefault="00EE34CD" w:rsidP="00EE34CD">
            <w:pPr>
              <w:rPr>
                <w:sz w:val="24"/>
                <w:szCs w:val="24"/>
              </w:rPr>
            </w:pPr>
            <w:r>
              <w:t> 758,8</w:t>
            </w:r>
          </w:p>
        </w:tc>
        <w:tc>
          <w:tcPr>
            <w:tcW w:w="87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4CD" w:rsidRDefault="00EE34CD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764,6</w:t>
            </w:r>
          </w:p>
        </w:tc>
        <w:tc>
          <w:tcPr>
            <w:tcW w:w="10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4CD" w:rsidRDefault="00EE34CD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101</w:t>
            </w:r>
          </w:p>
        </w:tc>
      </w:tr>
    </w:tbl>
    <w:p w:rsidR="008C5ADB" w:rsidRDefault="008C5ADB"/>
    <w:sectPr w:rsidR="008C5A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E34CD"/>
    <w:rsid w:val="008C5ADB"/>
    <w:rsid w:val="00EE3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92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</Words>
  <Characters>319</Characters>
  <Application>Microsoft Office Word</Application>
  <DocSecurity>0</DocSecurity>
  <Lines>2</Lines>
  <Paragraphs>1</Paragraphs>
  <ScaleCrop>false</ScaleCrop>
  <Company>Microsoft</Company>
  <LinksUpToDate>false</LinksUpToDate>
  <CharactersWithSpaces>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2015-09-17T13:40:00Z</dcterms:created>
  <dcterms:modified xsi:type="dcterms:W3CDTF">2015-09-17T13:47:00Z</dcterms:modified>
</cp:coreProperties>
</file>