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E03" w:rsidRPr="00053AC6" w:rsidRDefault="005D5485" w:rsidP="00CD7E03">
      <w:pPr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</w:t>
      </w:r>
      <w:bookmarkStart w:id="0" w:name="_GoBack"/>
      <w:bookmarkEnd w:id="0"/>
      <w:r w:rsidR="00CD7E03">
        <w:rPr>
          <w:rFonts w:ascii="Times New Roman" w:hAnsi="Times New Roman"/>
          <w:b/>
          <w:sz w:val="56"/>
          <w:szCs w:val="56"/>
        </w:rPr>
        <w:t xml:space="preserve"> </w:t>
      </w:r>
      <w:r w:rsidR="00CD7E03" w:rsidRPr="00CC39D9">
        <w:rPr>
          <w:rFonts w:ascii="Times New Roman" w:hAnsi="Times New Roman"/>
          <w:b/>
          <w:sz w:val="56"/>
          <w:szCs w:val="56"/>
        </w:rPr>
        <w:t>«САЛАЗГОРЬСКИЕ ВЕСТИ</w:t>
      </w:r>
      <w:r w:rsidR="00CD7E03" w:rsidRPr="00CC39D9">
        <w:rPr>
          <w:rFonts w:ascii="Times New Roman" w:hAnsi="Times New Roman"/>
          <w:sz w:val="56"/>
          <w:szCs w:val="56"/>
        </w:rPr>
        <w:t>»</w:t>
      </w:r>
      <w:r w:rsidR="00CD7E03">
        <w:rPr>
          <w:rFonts w:ascii="Times New Roman" w:hAnsi="Times New Roman"/>
          <w:sz w:val="56"/>
          <w:szCs w:val="56"/>
        </w:rPr>
        <w:t xml:space="preserve"> </w:t>
      </w:r>
      <w:r w:rsidR="00CD7E03" w:rsidRPr="00CC39D9">
        <w:rPr>
          <w:rFonts w:ascii="Times New Roman" w:hAnsi="Times New Roman"/>
          <w:sz w:val="28"/>
          <w:szCs w:val="28"/>
        </w:rPr>
        <w:t>_________________________________</w:t>
      </w:r>
      <w:r w:rsidR="00053AC6">
        <w:rPr>
          <w:rFonts w:ascii="Times New Roman" w:hAnsi="Times New Roman"/>
          <w:sz w:val="28"/>
          <w:szCs w:val="28"/>
        </w:rPr>
        <w:t>_____________________________</w:t>
      </w:r>
    </w:p>
    <w:p w:rsidR="00CD7E03" w:rsidRPr="00CC39D9" w:rsidRDefault="00CD7E03" w:rsidP="00CD7E03">
      <w:pPr>
        <w:rPr>
          <w:rFonts w:ascii="Times New Roman" w:hAnsi="Times New Roman"/>
          <w:b/>
          <w:sz w:val="18"/>
          <w:szCs w:val="18"/>
        </w:rPr>
      </w:pPr>
      <w:r w:rsidRPr="00CC39D9">
        <w:rPr>
          <w:rFonts w:ascii="Times New Roman" w:hAnsi="Times New Roman"/>
          <w:b/>
          <w:sz w:val="18"/>
          <w:szCs w:val="18"/>
        </w:rPr>
        <w:t xml:space="preserve">                       учредители: местное самоуправление         </w:t>
      </w:r>
      <w:r w:rsidR="0012052F">
        <w:rPr>
          <w:rFonts w:ascii="Times New Roman" w:hAnsi="Times New Roman"/>
          <w:b/>
          <w:sz w:val="18"/>
          <w:szCs w:val="18"/>
        </w:rPr>
        <w:t xml:space="preserve">                              22 июня  2015  г. № 9</w:t>
      </w:r>
    </w:p>
    <w:p w:rsidR="00CD7E03" w:rsidRPr="00CC39D9" w:rsidRDefault="00CD7E03" w:rsidP="00CD7E03">
      <w:pPr>
        <w:rPr>
          <w:rFonts w:ascii="Times New Roman" w:hAnsi="Times New Roman"/>
          <w:b/>
          <w:sz w:val="18"/>
          <w:szCs w:val="18"/>
        </w:rPr>
      </w:pPr>
      <w:r w:rsidRPr="00CC39D9">
        <w:rPr>
          <w:rFonts w:ascii="Times New Roman" w:hAnsi="Times New Roman"/>
          <w:b/>
          <w:sz w:val="18"/>
          <w:szCs w:val="18"/>
        </w:rPr>
        <w:t xml:space="preserve">                      </w:t>
      </w:r>
      <w:proofErr w:type="spellStart"/>
      <w:r w:rsidRPr="00CC39D9">
        <w:rPr>
          <w:rFonts w:ascii="Times New Roman" w:hAnsi="Times New Roman"/>
          <w:b/>
          <w:sz w:val="18"/>
          <w:szCs w:val="18"/>
        </w:rPr>
        <w:t>Салазгорьского</w:t>
      </w:r>
      <w:proofErr w:type="spellEnd"/>
      <w:r w:rsidRPr="00CC39D9">
        <w:rPr>
          <w:rFonts w:ascii="Times New Roman" w:hAnsi="Times New Roman"/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 w:rsidRPr="00CC39D9">
        <w:rPr>
          <w:rFonts w:ascii="Times New Roman" w:hAnsi="Times New Roman"/>
          <w:b/>
          <w:sz w:val="18"/>
          <w:szCs w:val="18"/>
        </w:rPr>
        <w:br/>
        <w:t>_________________________________________________________________________</w:t>
      </w:r>
      <w:r w:rsidR="00053AC6">
        <w:rPr>
          <w:rFonts w:ascii="Times New Roman" w:hAnsi="Times New Roman"/>
          <w:b/>
          <w:sz w:val="18"/>
          <w:szCs w:val="18"/>
        </w:rPr>
        <w:t>_________________________</w:t>
      </w:r>
      <w:r w:rsidRPr="00CC39D9">
        <w:rPr>
          <w:rFonts w:ascii="Times New Roman" w:hAnsi="Times New Roman"/>
          <w:b/>
          <w:sz w:val="18"/>
          <w:szCs w:val="18"/>
        </w:rPr>
        <w:t xml:space="preserve">                                 </w:t>
      </w:r>
    </w:p>
    <w:p w:rsidR="00CD7E03" w:rsidRPr="00CC39D9" w:rsidRDefault="00CD7E03" w:rsidP="00CD7E03">
      <w:pPr>
        <w:rPr>
          <w:rFonts w:ascii="Times New Roman" w:hAnsi="Times New Roman"/>
          <w:sz w:val="21"/>
          <w:szCs w:val="21"/>
        </w:rPr>
      </w:pPr>
    </w:p>
    <w:p w:rsidR="00A93CD1" w:rsidRPr="0012052F" w:rsidRDefault="00A93CD1" w:rsidP="0012052F">
      <w:pPr>
        <w:jc w:val="center"/>
        <w:rPr>
          <w:rFonts w:ascii="Times New Roman" w:hAnsi="Times New Roman"/>
          <w:b/>
        </w:rPr>
      </w:pPr>
      <w:r w:rsidRPr="0012052F">
        <w:rPr>
          <w:rFonts w:ascii="Times New Roman" w:hAnsi="Times New Roman"/>
          <w:b/>
        </w:rPr>
        <w:t>Опять кишечная палочка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Проведенной прокуратурой </w:t>
      </w:r>
      <w:proofErr w:type="spellStart"/>
      <w:r w:rsidRPr="0012052F">
        <w:rPr>
          <w:rFonts w:ascii="Times New Roman" w:hAnsi="Times New Roman"/>
        </w:rPr>
        <w:t>Торбеевского</w:t>
      </w:r>
      <w:proofErr w:type="spellEnd"/>
      <w:r w:rsidRPr="0012052F">
        <w:rPr>
          <w:rFonts w:ascii="Times New Roman" w:hAnsi="Times New Roman"/>
        </w:rPr>
        <w:t xml:space="preserve"> района РМ проверкой соблюдения дошкольными образовательными учреждениями района законодательства об охране жизни и здоровья несовершеннолетних выявлены нарушения закона при организации питания.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/>
          <w:bCs/>
        </w:rPr>
      </w:pPr>
      <w:r w:rsidRPr="0012052F">
        <w:rPr>
          <w:rFonts w:ascii="Times New Roman" w:hAnsi="Times New Roman"/>
        </w:rPr>
        <w:t>По результатам проведенных исследований, испытаний и экспертиз смывов, взятых со столовых приборов пищеблока МБДОУ «Детский сад «</w:t>
      </w:r>
      <w:proofErr w:type="spellStart"/>
      <w:r w:rsidRPr="0012052F">
        <w:rPr>
          <w:rFonts w:ascii="Times New Roman" w:hAnsi="Times New Roman"/>
        </w:rPr>
        <w:t>Лесовичок</w:t>
      </w:r>
      <w:proofErr w:type="spellEnd"/>
      <w:r w:rsidRPr="0012052F">
        <w:rPr>
          <w:rFonts w:ascii="Times New Roman" w:hAnsi="Times New Roman"/>
        </w:rPr>
        <w:t>», МБДОУ «Детский сад «Красная Шапочка» и МБДОУ «Детский сад «</w:t>
      </w:r>
      <w:proofErr w:type="spellStart"/>
      <w:r w:rsidRPr="0012052F">
        <w:rPr>
          <w:rFonts w:ascii="Times New Roman" w:hAnsi="Times New Roman"/>
        </w:rPr>
        <w:t>п</w:t>
      </w:r>
      <w:proofErr w:type="gramStart"/>
      <w:r w:rsidRPr="0012052F">
        <w:rPr>
          <w:rFonts w:ascii="Times New Roman" w:hAnsi="Times New Roman"/>
        </w:rPr>
        <w:t>.К</w:t>
      </w:r>
      <w:proofErr w:type="gramEnd"/>
      <w:r w:rsidRPr="0012052F">
        <w:rPr>
          <w:rFonts w:ascii="Times New Roman" w:hAnsi="Times New Roman"/>
        </w:rPr>
        <w:t>расноармейский</w:t>
      </w:r>
      <w:proofErr w:type="spellEnd"/>
      <w:r w:rsidRPr="0012052F">
        <w:rPr>
          <w:rFonts w:ascii="Times New Roman" w:hAnsi="Times New Roman"/>
        </w:rPr>
        <w:t>»</w:t>
      </w:r>
      <w:r w:rsidRPr="0012052F">
        <w:rPr>
          <w:rFonts w:ascii="Times New Roman" w:hAnsi="Times New Roman"/>
          <w:sz w:val="28"/>
          <w:szCs w:val="28"/>
        </w:rPr>
        <w:t xml:space="preserve"> </w:t>
      </w:r>
      <w:r w:rsidRPr="0012052F">
        <w:rPr>
          <w:rFonts w:ascii="Times New Roman" w:hAnsi="Times New Roman"/>
        </w:rPr>
        <w:t xml:space="preserve">обнаружены бактерии группы кишечной палочки. 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>По результатам проверки в отношении руководителей образовательных учреждений возбуждены дела об административных правонарушениях, предусмотренных по ст.6.6 КоАП РФ (на рассмотрении).</w:t>
      </w:r>
    </w:p>
    <w:p w:rsidR="00A93CD1" w:rsidRPr="0012052F" w:rsidRDefault="00A93CD1" w:rsidP="0012052F">
      <w:pPr>
        <w:jc w:val="both"/>
        <w:rPr>
          <w:rFonts w:ascii="Times New Roman" w:hAnsi="Times New Roman"/>
        </w:rPr>
      </w:pPr>
    </w:p>
    <w:p w:rsidR="00A93CD1" w:rsidRPr="0012052F" w:rsidRDefault="00A93CD1" w:rsidP="0012052F">
      <w:pPr>
        <w:jc w:val="center"/>
        <w:rPr>
          <w:rFonts w:ascii="Times New Roman" w:hAnsi="Times New Roman"/>
          <w:b/>
        </w:rPr>
      </w:pPr>
      <w:r w:rsidRPr="0012052F">
        <w:rPr>
          <w:rFonts w:ascii="Times New Roman" w:hAnsi="Times New Roman"/>
          <w:b/>
        </w:rPr>
        <w:t>Нарушения законодательства о физической культуре и спорте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Проведенной прокуратурой </w:t>
      </w:r>
      <w:proofErr w:type="spellStart"/>
      <w:r w:rsidRPr="0012052F">
        <w:rPr>
          <w:rFonts w:ascii="Times New Roman" w:hAnsi="Times New Roman"/>
        </w:rPr>
        <w:t>Торбеевского</w:t>
      </w:r>
      <w:proofErr w:type="spellEnd"/>
      <w:r w:rsidRPr="0012052F">
        <w:rPr>
          <w:rFonts w:ascii="Times New Roman" w:hAnsi="Times New Roman"/>
        </w:rPr>
        <w:t xml:space="preserve"> района РМ проверкой соблюдения законодательства о физической культуре и спорте в деятельности МБУДОД «Детско-юношеская спортивная школа </w:t>
      </w:r>
      <w:proofErr w:type="spellStart"/>
      <w:r w:rsidRPr="0012052F">
        <w:rPr>
          <w:rFonts w:ascii="Times New Roman" w:hAnsi="Times New Roman"/>
        </w:rPr>
        <w:t>Торбеевского</w:t>
      </w:r>
      <w:proofErr w:type="spellEnd"/>
      <w:r w:rsidRPr="0012052F">
        <w:rPr>
          <w:rFonts w:ascii="Times New Roman" w:hAnsi="Times New Roman"/>
        </w:rPr>
        <w:t xml:space="preserve"> муниципального района Республики Мордовия»</w:t>
      </w:r>
      <w:r w:rsidRPr="0012052F">
        <w:rPr>
          <w:rFonts w:ascii="Times New Roman" w:hAnsi="Times New Roman"/>
          <w:i/>
        </w:rPr>
        <w:t xml:space="preserve"> </w:t>
      </w:r>
      <w:r w:rsidRPr="0012052F">
        <w:rPr>
          <w:rFonts w:ascii="Times New Roman" w:hAnsi="Times New Roman"/>
        </w:rPr>
        <w:t>выявлены нарушения требований пожарной безопасности и санитарно-эпидемиологического законодательства. В нарушение требований статьи 37 Федерального закона «О пожарной безопасности», пунктов 3, 61 Правил противопожарного режима в Российской Федерации, у руководителя учреждения отсутствовало удостоверение о прохождении обучения пожарно-техническому минимуму, им не организовано ежеквартальное проведение проверки работоспособности систем и сре</w:t>
      </w:r>
      <w:proofErr w:type="gramStart"/>
      <w:r w:rsidRPr="0012052F">
        <w:rPr>
          <w:rFonts w:ascii="Times New Roman" w:hAnsi="Times New Roman"/>
        </w:rPr>
        <w:t>дств пр</w:t>
      </w:r>
      <w:proofErr w:type="gramEnd"/>
      <w:r w:rsidRPr="0012052F">
        <w:rPr>
          <w:rFonts w:ascii="Times New Roman" w:hAnsi="Times New Roman"/>
        </w:rPr>
        <w:t xml:space="preserve">отивопожарной защиты объекта с оформлением соответствующего акта проверки. Вопреки требованиям статей </w:t>
      </w:r>
      <w:r w:rsidRPr="0012052F">
        <w:rPr>
          <w:rFonts w:ascii="Times New Roman" w:hAnsi="Times New Roman"/>
          <w:bCs/>
        </w:rPr>
        <w:t>39, 55 Федерального закона «О санитарно-эпидемиологическом благополучии населения»</w:t>
      </w:r>
      <w:r w:rsidRPr="0012052F">
        <w:rPr>
          <w:rFonts w:ascii="Times New Roman" w:hAnsi="Times New Roman"/>
        </w:rPr>
        <w:t xml:space="preserve"> один из работников учреждения с 12.09.2014 допущен к работе без прохождения очередного медицинского обследования и работал на момент проверки. 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>По результатам проверки в адрес руководителя и учредителя учреждения внесены представления об устранении нарушений законности, возбуждено 2 административных дела по ст.6.7 и ч.1 ст.20.4 КоАП РФ (на рассмотрении).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</w:p>
    <w:p w:rsidR="00A93CD1" w:rsidRPr="0012052F" w:rsidRDefault="00A93CD1" w:rsidP="0012052F">
      <w:pPr>
        <w:ind w:firstLine="720"/>
        <w:jc w:val="center"/>
        <w:rPr>
          <w:rFonts w:ascii="Times New Roman" w:hAnsi="Times New Roman"/>
          <w:b/>
        </w:rPr>
      </w:pPr>
      <w:r w:rsidRPr="0012052F">
        <w:rPr>
          <w:rFonts w:ascii="Times New Roman" w:hAnsi="Times New Roman"/>
          <w:b/>
        </w:rPr>
        <w:t>Противодействие терроризму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proofErr w:type="gramStart"/>
      <w:r w:rsidRPr="0012052F">
        <w:rPr>
          <w:rFonts w:ascii="Times New Roman" w:hAnsi="Times New Roman"/>
          <w:bCs/>
        </w:rPr>
        <w:lastRenderedPageBreak/>
        <w:t xml:space="preserve">Прокуратурой </w:t>
      </w:r>
      <w:proofErr w:type="spellStart"/>
      <w:r w:rsidRPr="0012052F">
        <w:rPr>
          <w:rFonts w:ascii="Times New Roman" w:hAnsi="Times New Roman"/>
          <w:bCs/>
        </w:rPr>
        <w:t>Торбеевского</w:t>
      </w:r>
      <w:proofErr w:type="spellEnd"/>
      <w:r w:rsidRPr="0012052F">
        <w:rPr>
          <w:rFonts w:ascii="Times New Roman" w:hAnsi="Times New Roman"/>
          <w:bCs/>
        </w:rPr>
        <w:t xml:space="preserve"> района проведена проверка соблюдения органами местного самоуправления законодательства о противодействии терроризму, экстремизму, в том числе анализ соответствующих муниципальных программ на предмет соблюдения порядка и сроков их принятия, разработки мероприятий на основе анализа складывающейся обстановки, полноты вовлечения в реализацию программных мероприятий всех органов системы профилактики, конкретности и целевой направленности мероприятий, их ресурсного обеспечения, реального исполнения.</w:t>
      </w:r>
      <w:proofErr w:type="gramEnd"/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Cs/>
        </w:rPr>
      </w:pPr>
      <w:r w:rsidRPr="0012052F">
        <w:rPr>
          <w:rFonts w:ascii="Times New Roman" w:hAnsi="Times New Roman"/>
          <w:bCs/>
        </w:rPr>
        <w:t xml:space="preserve">Проведенная проверка показала, что в планы работы созданных в муниципальных образованиях комиссиях по профилактике терроризма и экстремизма не учтены положения «Комплексного плана противодействия идеологии терроризма в Российской Федерации на период 2013-2018 годы», утвержденного Президентом Российской Федерации 26.04.2013 № Пр-1069, так как мероприятия, направленные на противодействие распространению идеологии терроризма, планами не предусмотрены. Положения о работе комиссий, не разработаны и не утверждены, соответственно не урегулированы вопросы деятельности комиссии, периодичности заседаний и реализации принятых решений. В течение 2014 года, </w:t>
      </w:r>
      <w:proofErr w:type="gramStart"/>
      <w:r w:rsidRPr="0012052F">
        <w:rPr>
          <w:rFonts w:ascii="Times New Roman" w:hAnsi="Times New Roman"/>
          <w:bCs/>
        </w:rPr>
        <w:t>январе</w:t>
      </w:r>
      <w:proofErr w:type="gramEnd"/>
      <w:r w:rsidRPr="0012052F">
        <w:rPr>
          <w:rFonts w:ascii="Times New Roman" w:hAnsi="Times New Roman"/>
          <w:bCs/>
        </w:rPr>
        <w:t xml:space="preserve"> - марте 2015 года заседания комиссии не проводились, протоколы заседаний отсутствовали. Деятельность органов местного самоуправления поселения в данной сфере иными муниципальными актами, в том числе муниципальными программами, не урегулирована. </w:t>
      </w:r>
      <w:proofErr w:type="gramStart"/>
      <w:r w:rsidRPr="0012052F">
        <w:rPr>
          <w:rFonts w:ascii="Times New Roman" w:hAnsi="Times New Roman"/>
          <w:bCs/>
        </w:rPr>
        <w:t>Указанное</w:t>
      </w:r>
      <w:proofErr w:type="gramEnd"/>
      <w:r w:rsidRPr="0012052F">
        <w:rPr>
          <w:rFonts w:ascii="Times New Roman" w:hAnsi="Times New Roman"/>
          <w:bCs/>
        </w:rPr>
        <w:t xml:space="preserve"> свидетельствует о формальном характере работы, как комиссии, так и органов местного самоуправления поселения в профилактике терроризма и экстремизма. Администрациями </w:t>
      </w:r>
      <w:proofErr w:type="spellStart"/>
      <w:r w:rsidRPr="0012052F">
        <w:rPr>
          <w:rFonts w:ascii="Times New Roman" w:hAnsi="Times New Roman"/>
          <w:bCs/>
        </w:rPr>
        <w:t>Виндрейского</w:t>
      </w:r>
      <w:proofErr w:type="spellEnd"/>
      <w:r w:rsidRPr="0012052F">
        <w:rPr>
          <w:rFonts w:ascii="Times New Roman" w:hAnsi="Times New Roman"/>
          <w:bCs/>
        </w:rPr>
        <w:t xml:space="preserve"> сельского поселения и </w:t>
      </w:r>
      <w:proofErr w:type="spellStart"/>
      <w:r w:rsidRPr="0012052F">
        <w:rPr>
          <w:rFonts w:ascii="Times New Roman" w:hAnsi="Times New Roman"/>
          <w:bCs/>
        </w:rPr>
        <w:t>Торбеевского</w:t>
      </w:r>
      <w:proofErr w:type="spellEnd"/>
      <w:r w:rsidRPr="0012052F">
        <w:rPr>
          <w:rFonts w:ascii="Times New Roman" w:hAnsi="Times New Roman"/>
          <w:bCs/>
        </w:rPr>
        <w:t xml:space="preserve"> городского поселения </w:t>
      </w:r>
      <w:proofErr w:type="spellStart"/>
      <w:r w:rsidRPr="0012052F">
        <w:rPr>
          <w:rFonts w:ascii="Times New Roman" w:hAnsi="Times New Roman"/>
          <w:bCs/>
        </w:rPr>
        <w:t>Торбеевского</w:t>
      </w:r>
      <w:proofErr w:type="spellEnd"/>
      <w:r w:rsidRPr="0012052F">
        <w:rPr>
          <w:rFonts w:ascii="Times New Roman" w:hAnsi="Times New Roman"/>
          <w:bCs/>
        </w:rPr>
        <w:t xml:space="preserve"> муниципального района Республики Мордовия профилактические мероприятия, направленные на предупреждение терроризма и экстремизма, не проводятся, комиссии по профилактике терроризма и экстремизма не созданы.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Cs/>
        </w:rPr>
      </w:pPr>
      <w:r w:rsidRPr="0012052F">
        <w:rPr>
          <w:rFonts w:ascii="Times New Roman" w:hAnsi="Times New Roman"/>
          <w:bCs/>
        </w:rPr>
        <w:t xml:space="preserve">По данным фактам в адрес глав муниципальных образований внесено 17 представлений об устранении выявленных нарушений федерального законодательства, по </w:t>
      </w:r>
      <w:proofErr w:type="gramStart"/>
      <w:r w:rsidRPr="0012052F">
        <w:rPr>
          <w:rFonts w:ascii="Times New Roman" w:hAnsi="Times New Roman"/>
          <w:bCs/>
        </w:rPr>
        <w:t>результатам</w:t>
      </w:r>
      <w:proofErr w:type="gramEnd"/>
      <w:r w:rsidRPr="0012052F">
        <w:rPr>
          <w:rFonts w:ascii="Times New Roman" w:hAnsi="Times New Roman"/>
          <w:bCs/>
        </w:rPr>
        <w:t xml:space="preserve"> рассмотрения которых привлечено к дисциплинарной ответственности 14 глав и 1 заместитель главы.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</w:p>
    <w:p w:rsidR="00A93CD1" w:rsidRPr="0012052F" w:rsidRDefault="00A93CD1" w:rsidP="0012052F">
      <w:pPr>
        <w:ind w:firstLine="720"/>
        <w:jc w:val="center"/>
        <w:rPr>
          <w:rFonts w:ascii="Times New Roman" w:hAnsi="Times New Roman"/>
          <w:b/>
          <w:bCs/>
        </w:rPr>
      </w:pPr>
      <w:r w:rsidRPr="0012052F">
        <w:rPr>
          <w:rFonts w:ascii="Times New Roman" w:hAnsi="Times New Roman"/>
          <w:b/>
          <w:bCs/>
        </w:rPr>
        <w:t>Внимание: кредит!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Проведенной прокуратурой района проверкой соблюдения законодательства при предоставлении потребительских кредитов (займов) установлено, что индивидуальным предпринимателем Матюшкиным О.В. с 01.07.2014 по настоящее время в </w:t>
      </w:r>
      <w:proofErr w:type="spellStart"/>
      <w:r w:rsidRPr="0012052F">
        <w:rPr>
          <w:rFonts w:ascii="Times New Roman" w:hAnsi="Times New Roman"/>
        </w:rPr>
        <w:t>п</w:t>
      </w:r>
      <w:proofErr w:type="gramStart"/>
      <w:r w:rsidRPr="0012052F">
        <w:rPr>
          <w:rFonts w:ascii="Times New Roman" w:hAnsi="Times New Roman"/>
        </w:rPr>
        <w:t>.Т</w:t>
      </w:r>
      <w:proofErr w:type="gramEnd"/>
      <w:r w:rsidRPr="0012052F">
        <w:rPr>
          <w:rFonts w:ascii="Times New Roman" w:hAnsi="Times New Roman"/>
        </w:rPr>
        <w:t>орбеево</w:t>
      </w:r>
      <w:proofErr w:type="spellEnd"/>
      <w:r w:rsidRPr="0012052F">
        <w:rPr>
          <w:rFonts w:ascii="Times New Roman" w:hAnsi="Times New Roman"/>
        </w:rPr>
        <w:t xml:space="preserve"> осуществляется деятельность по предоставлению потребительских займов. С целью рекламы своих услуг им размещена рекламная конструкция с надписью: «ЗАЙМЫ БЕЗ НАЛОГА И ПОРУЧИТЕЛЕЙ. До зарплаты. До пенсии. От 1000 до 30000. От 1% до 1,5% в день. Деньги на </w:t>
      </w:r>
      <w:proofErr w:type="spellStart"/>
      <w:r w:rsidRPr="0012052F">
        <w:rPr>
          <w:rFonts w:ascii="Times New Roman" w:hAnsi="Times New Roman"/>
        </w:rPr>
        <w:t>неотложенные</w:t>
      </w:r>
      <w:proofErr w:type="spellEnd"/>
      <w:r w:rsidRPr="0012052F">
        <w:rPr>
          <w:rFonts w:ascii="Times New Roman" w:hAnsi="Times New Roman"/>
        </w:rPr>
        <w:t xml:space="preserve"> нужды. Тел. 8(927)195-24-04, 8(937)517-41-71».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  <w:bCs/>
        </w:rPr>
        <w:t>Однако</w:t>
      </w:r>
      <w:proofErr w:type="gramStart"/>
      <w:r w:rsidRPr="0012052F">
        <w:rPr>
          <w:rFonts w:ascii="Times New Roman" w:hAnsi="Times New Roman"/>
          <w:bCs/>
        </w:rPr>
        <w:t>,</w:t>
      </w:r>
      <w:proofErr w:type="gramEnd"/>
      <w:r w:rsidRPr="0012052F">
        <w:rPr>
          <w:rFonts w:ascii="Times New Roman" w:hAnsi="Times New Roman"/>
          <w:bCs/>
        </w:rPr>
        <w:t xml:space="preserve"> </w:t>
      </w:r>
      <w:r w:rsidRPr="0012052F">
        <w:rPr>
          <w:rFonts w:ascii="Times New Roman" w:hAnsi="Times New Roman"/>
        </w:rPr>
        <w:t>деятельность по предоставлению потребительских займов и рекламированию своих услуг предпринимателем осуществлялась при отсутствии права на ее осуществление.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proofErr w:type="gramStart"/>
      <w:r w:rsidRPr="0012052F">
        <w:rPr>
          <w:rFonts w:ascii="Times New Roman" w:hAnsi="Times New Roman"/>
          <w:bCs/>
        </w:rPr>
        <w:t xml:space="preserve">Согласно требованиям Федерального закона «О рекламе», </w:t>
      </w:r>
      <w:r w:rsidRPr="0012052F">
        <w:rPr>
          <w:rFonts w:ascii="Times New Roman" w:hAnsi="Times New Roman"/>
        </w:rPr>
        <w:t xml:space="preserve">Федерального закона «О потребительском кредите (займе)» из числа финансовых организаций (в том числе </w:t>
      </w:r>
      <w:proofErr w:type="spellStart"/>
      <w:r w:rsidRPr="0012052F">
        <w:rPr>
          <w:rFonts w:ascii="Times New Roman" w:hAnsi="Times New Roman"/>
        </w:rPr>
        <w:t>некредитных</w:t>
      </w:r>
      <w:proofErr w:type="spellEnd"/>
      <w:r w:rsidRPr="0012052F">
        <w:rPr>
          <w:rFonts w:ascii="Times New Roman" w:hAnsi="Times New Roman"/>
        </w:rPr>
        <w:t xml:space="preserve"> финансовых организаций, поименованных в </w:t>
      </w:r>
      <w:hyperlink r:id="rId7" w:history="1">
        <w:r w:rsidRPr="0012052F">
          <w:rPr>
            <w:rStyle w:val="af5"/>
            <w:rFonts w:ascii="Times New Roman" w:hAnsi="Times New Roman"/>
          </w:rPr>
          <w:t>статье 76.1</w:t>
        </w:r>
      </w:hyperlink>
      <w:r w:rsidRPr="0012052F">
        <w:rPr>
          <w:rFonts w:ascii="Times New Roman" w:hAnsi="Times New Roman"/>
        </w:rPr>
        <w:t xml:space="preserve"> Федерального закона «О Центральном банке Российской Федерации (Банке России)» и поднадзорных Банку России, а также указанных в </w:t>
      </w:r>
      <w:hyperlink r:id="rId8" w:history="1">
        <w:r w:rsidRPr="0012052F">
          <w:rPr>
            <w:rStyle w:val="af5"/>
            <w:rFonts w:ascii="Times New Roman" w:hAnsi="Times New Roman"/>
          </w:rPr>
          <w:t>пункте 6 статьи 4</w:t>
        </w:r>
      </w:hyperlink>
      <w:r w:rsidRPr="0012052F">
        <w:rPr>
          <w:rFonts w:ascii="Times New Roman" w:hAnsi="Times New Roman"/>
        </w:rPr>
        <w:t xml:space="preserve"> Федерального закона «О защите конкуренции» и не поднадзорных Банку России) индивидуальными предпринимателями могут</w:t>
      </w:r>
      <w:proofErr w:type="gramEnd"/>
      <w:r w:rsidRPr="0012052F">
        <w:rPr>
          <w:rFonts w:ascii="Times New Roman" w:hAnsi="Times New Roman"/>
        </w:rPr>
        <w:t xml:space="preserve"> являться только страховые брокеры, которые, в силу </w:t>
      </w:r>
      <w:hyperlink r:id="rId9" w:history="1">
        <w:r w:rsidRPr="0012052F">
          <w:rPr>
            <w:rStyle w:val="af5"/>
            <w:rFonts w:ascii="Times New Roman" w:hAnsi="Times New Roman"/>
          </w:rPr>
          <w:t xml:space="preserve">части </w:t>
        </w:r>
        <w:r w:rsidRPr="0012052F">
          <w:rPr>
            <w:rStyle w:val="af5"/>
            <w:rFonts w:ascii="Times New Roman" w:hAnsi="Times New Roman"/>
          </w:rPr>
          <w:lastRenderedPageBreak/>
          <w:t>6 статьи 8</w:t>
        </w:r>
      </w:hyperlink>
      <w:r w:rsidRPr="0012052F">
        <w:rPr>
          <w:rFonts w:ascii="Times New Roman" w:hAnsi="Times New Roman"/>
        </w:rPr>
        <w:t xml:space="preserve"> Федерального закона «Об организации страхового дела в Российской Федерации», не вправе осуществлять профессиональную деятельность по предоставлению потребительских займов. </w:t>
      </w:r>
    </w:p>
    <w:p w:rsidR="00A93CD1" w:rsidRPr="0012052F" w:rsidRDefault="00A93CD1" w:rsidP="0012052F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По данным фактам в отношении предпринимателя возбуждены дела об административных правонарушениях, предусмотренных ст.14.56 КоАП РФ и ч.1 ст.14.3 КоАП. Постановлением мирового судьи Матюшкин О.В. признан виновным в совершении правонарушения по ст.14.56 КоАП РФ с наложением административного штрафа в сумме 20 тыс. руб. (постановление не вступило в законную силу). Второе административное дело находится на рассмотрении в УФАС Республики Мордовия. 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</w:rPr>
      </w:pPr>
    </w:p>
    <w:p w:rsidR="00A93CD1" w:rsidRPr="0012052F" w:rsidRDefault="00A93CD1" w:rsidP="0012052F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pacing w:val="-6"/>
        </w:rPr>
      </w:pPr>
      <w:r w:rsidRPr="0012052F">
        <w:rPr>
          <w:rFonts w:ascii="Times New Roman" w:hAnsi="Times New Roman"/>
          <w:spacing w:val="-6"/>
        </w:rPr>
        <w:t>Противодействие наркомании</w:t>
      </w:r>
      <w:r w:rsidR="0012052F">
        <w:rPr>
          <w:rFonts w:ascii="Times New Roman" w:hAnsi="Times New Roman"/>
          <w:spacing w:val="-6"/>
        </w:rPr>
        <w:t>.</w:t>
      </w:r>
    </w:p>
    <w:p w:rsidR="00A93CD1" w:rsidRPr="0012052F" w:rsidRDefault="00A93CD1" w:rsidP="00A93CD1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pacing w:val="-6"/>
        </w:rPr>
      </w:pPr>
      <w:r w:rsidRPr="0012052F">
        <w:rPr>
          <w:rFonts w:ascii="Times New Roman" w:hAnsi="Times New Roman"/>
          <w:spacing w:val="-6"/>
        </w:rPr>
        <w:t xml:space="preserve">Прокуратурой района при проверке исполнения законодательства </w:t>
      </w:r>
      <w:r w:rsidRPr="0012052F">
        <w:rPr>
          <w:rFonts w:ascii="Times New Roman" w:hAnsi="Times New Roman"/>
        </w:rPr>
        <w:t xml:space="preserve">в сфере противодействия незаконному обороту наркотиков </w:t>
      </w:r>
      <w:r w:rsidRPr="0012052F">
        <w:rPr>
          <w:rFonts w:ascii="Times New Roman" w:hAnsi="Times New Roman"/>
          <w:spacing w:val="-6"/>
        </w:rPr>
        <w:t xml:space="preserve">выявлены нарушения в деятельности должностных лиц администраций сельских поселений </w:t>
      </w:r>
      <w:proofErr w:type="spellStart"/>
      <w:r w:rsidRPr="0012052F">
        <w:rPr>
          <w:rFonts w:ascii="Times New Roman" w:hAnsi="Times New Roman"/>
          <w:spacing w:val="-6"/>
        </w:rPr>
        <w:t>Торбеевского</w:t>
      </w:r>
      <w:proofErr w:type="spellEnd"/>
      <w:r w:rsidRPr="0012052F">
        <w:rPr>
          <w:rFonts w:ascii="Times New Roman" w:hAnsi="Times New Roman"/>
          <w:spacing w:val="-6"/>
        </w:rPr>
        <w:t xml:space="preserve"> муниципального района Республики Мордовия.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Постановлениями администраций поселений в 2013 году утверждены антинаркотические программы на 2013 – 2016 </w:t>
      </w:r>
      <w:proofErr w:type="spellStart"/>
      <w:r w:rsidRPr="0012052F">
        <w:rPr>
          <w:rFonts w:ascii="Times New Roman" w:hAnsi="Times New Roman"/>
        </w:rPr>
        <w:t>г</w:t>
      </w:r>
      <w:proofErr w:type="gramStart"/>
      <w:r w:rsidRPr="0012052F">
        <w:rPr>
          <w:rFonts w:ascii="Times New Roman" w:hAnsi="Times New Roman"/>
        </w:rPr>
        <w:t>.г</w:t>
      </w:r>
      <w:proofErr w:type="spellEnd"/>
      <w:proofErr w:type="gramEnd"/>
      <w:r w:rsidRPr="0012052F">
        <w:rPr>
          <w:rFonts w:ascii="Times New Roman" w:hAnsi="Times New Roman"/>
        </w:rPr>
        <w:t>, созданы антинаркотические комиссии и утверждены планы их работы. Однако</w:t>
      </w:r>
      <w:proofErr w:type="gramStart"/>
      <w:r w:rsidRPr="0012052F">
        <w:rPr>
          <w:rFonts w:ascii="Times New Roman" w:hAnsi="Times New Roman"/>
        </w:rPr>
        <w:t>,</w:t>
      </w:r>
      <w:proofErr w:type="gramEnd"/>
      <w:r w:rsidRPr="0012052F">
        <w:rPr>
          <w:rFonts w:ascii="Times New Roman" w:hAnsi="Times New Roman"/>
        </w:rPr>
        <w:t xml:space="preserve"> проведенный анализ свидетельствует о формальном характере работы комиссий, так как заседания планируются без учета и анализа складывающейся обстановки, протоколы заседаний и решения не содержат сроков их исполнения и не направляются для исполнения, контроль за их исполнением не осуществляется. На заседаниях заслушиваются в основном вопросы о работе участкового уполномоченного ММО МВД России «</w:t>
      </w:r>
      <w:proofErr w:type="spellStart"/>
      <w:r w:rsidRPr="0012052F">
        <w:rPr>
          <w:rFonts w:ascii="Times New Roman" w:hAnsi="Times New Roman"/>
        </w:rPr>
        <w:t>Торбеевский</w:t>
      </w:r>
      <w:proofErr w:type="spellEnd"/>
      <w:r w:rsidRPr="0012052F">
        <w:rPr>
          <w:rFonts w:ascii="Times New Roman" w:hAnsi="Times New Roman"/>
        </w:rPr>
        <w:t>» и руководителя общеобразовательного учреждения, в то время как вопросам работы администрации поселения и антинаркотической комиссии внимания практически не уделяется. Отчеты о проведенной работе администрации сводятся к констатации фактов о не выявлении очагов произрастания дикорастущей конопли, показатели проведенной антинаркотической пропаганды не отражаются. С нарушением компетенции комиссией ставятся задачи перед сотрудниками ММО МВД России «</w:t>
      </w:r>
      <w:proofErr w:type="spellStart"/>
      <w:r w:rsidRPr="0012052F">
        <w:rPr>
          <w:rFonts w:ascii="Times New Roman" w:hAnsi="Times New Roman"/>
        </w:rPr>
        <w:t>Торбеевский</w:t>
      </w:r>
      <w:proofErr w:type="spellEnd"/>
      <w:r w:rsidRPr="0012052F">
        <w:rPr>
          <w:rFonts w:ascii="Times New Roman" w:hAnsi="Times New Roman"/>
        </w:rPr>
        <w:t>». В 2014 году не исполнены мероприятия программы по взаимодействию с представителями СМИ для освещения вопросов противодействия наркомании, созданию банка информации по проблемам наркомании, мониторингу информированности подростков о пагубном влиянии на здоровье человека и др. Оценка эффективности реализации программ в прошедшем году не проводилась.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В результате проведения мониторинга сети «Интернет» на предмет выявления ресурсов, содержащих запрещенную информацию, выявлено 16 материалов. </w:t>
      </w:r>
      <w:proofErr w:type="spellStart"/>
      <w:r w:rsidRPr="0012052F">
        <w:rPr>
          <w:rFonts w:ascii="Times New Roman" w:hAnsi="Times New Roman"/>
        </w:rPr>
        <w:t>Роскомнадзором</w:t>
      </w:r>
      <w:proofErr w:type="spellEnd"/>
      <w:r w:rsidRPr="0012052F">
        <w:rPr>
          <w:rFonts w:ascii="Times New Roman" w:hAnsi="Times New Roman"/>
        </w:rPr>
        <w:t xml:space="preserve"> подтверждено наличие материалов </w:t>
      </w:r>
      <w:proofErr w:type="gramStart"/>
      <w:r w:rsidRPr="0012052F">
        <w:rPr>
          <w:rFonts w:ascii="Times New Roman" w:hAnsi="Times New Roman"/>
        </w:rPr>
        <w:t>с</w:t>
      </w:r>
      <w:proofErr w:type="gramEnd"/>
      <w:r w:rsidRPr="0012052F">
        <w:rPr>
          <w:rFonts w:ascii="Times New Roman" w:hAnsi="Times New Roman"/>
        </w:rPr>
        <w:t xml:space="preserve"> </w:t>
      </w:r>
      <w:proofErr w:type="gramStart"/>
      <w:r w:rsidRPr="0012052F">
        <w:rPr>
          <w:rFonts w:ascii="Times New Roman" w:hAnsi="Times New Roman"/>
        </w:rPr>
        <w:t>противоправным</w:t>
      </w:r>
      <w:proofErr w:type="gramEnd"/>
      <w:r w:rsidRPr="0012052F">
        <w:rPr>
          <w:rFonts w:ascii="Times New Roman" w:hAnsi="Times New Roman"/>
        </w:rPr>
        <w:t xml:space="preserve"> контентом по 16 направленным электронным сообщениям, доступ к информации блокирован.</w:t>
      </w:r>
    </w:p>
    <w:p w:rsidR="00A93CD1" w:rsidRPr="0012052F" w:rsidRDefault="00A93CD1" w:rsidP="0012052F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</w:rPr>
      </w:pPr>
      <w:r w:rsidRPr="0012052F">
        <w:rPr>
          <w:rFonts w:ascii="Times New Roman" w:hAnsi="Times New Roman"/>
          <w:b/>
          <w:bCs/>
        </w:rPr>
        <w:t xml:space="preserve">Можно ли </w:t>
      </w:r>
      <w:r w:rsidRPr="0012052F">
        <w:rPr>
          <w:rFonts w:ascii="Times New Roman" w:hAnsi="Times New Roman"/>
          <w:b/>
        </w:rPr>
        <w:t xml:space="preserve">обжаловать результаты </w:t>
      </w:r>
      <w:proofErr w:type="gramStart"/>
      <w:r w:rsidRPr="0012052F">
        <w:rPr>
          <w:rFonts w:ascii="Times New Roman" w:hAnsi="Times New Roman"/>
          <w:b/>
        </w:rPr>
        <w:t>медико-социальной</w:t>
      </w:r>
      <w:proofErr w:type="gramEnd"/>
      <w:r w:rsidRPr="0012052F">
        <w:rPr>
          <w:rFonts w:ascii="Times New Roman" w:hAnsi="Times New Roman"/>
          <w:b/>
        </w:rPr>
        <w:t xml:space="preserve"> экспертизы (необоснованного установления или не установления инвалидности)?</w:t>
      </w:r>
    </w:p>
    <w:p w:rsidR="00A93CD1" w:rsidRPr="0012052F" w:rsidRDefault="00A93CD1" w:rsidP="00A93CD1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</w:rPr>
      </w:pP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Порядок обжалования результатов </w:t>
      </w:r>
      <w:proofErr w:type="gramStart"/>
      <w:r w:rsidRPr="0012052F">
        <w:rPr>
          <w:rFonts w:ascii="Times New Roman" w:hAnsi="Times New Roman"/>
        </w:rPr>
        <w:t>медико-социальной</w:t>
      </w:r>
      <w:proofErr w:type="gramEnd"/>
      <w:r w:rsidRPr="0012052F">
        <w:rPr>
          <w:rFonts w:ascii="Times New Roman" w:hAnsi="Times New Roman"/>
        </w:rPr>
        <w:t xml:space="preserve"> экспертизы определен </w:t>
      </w:r>
      <w:hyperlink r:id="rId10" w:history="1">
        <w:r w:rsidRPr="0012052F">
          <w:rPr>
            <w:rStyle w:val="af5"/>
            <w:rFonts w:ascii="Times New Roman" w:hAnsi="Times New Roman"/>
          </w:rPr>
          <w:t>главой VI</w:t>
        </w:r>
      </w:hyperlink>
      <w:r w:rsidRPr="0012052F">
        <w:rPr>
          <w:rFonts w:ascii="Times New Roman" w:hAnsi="Times New Roman"/>
        </w:rPr>
        <w:t xml:space="preserve"> Постановления Правительства Российской Федерации от 20.02.2006 № 95 «О порядке и условиях признания лица инвалидом».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lastRenderedPageBreak/>
        <w:t xml:space="preserve">Согласно Постановлению гражданин (его законный представитель) может обжаловать решение бюро МСЭ в главное бюро МСЭ в месячный срок на основании письменного заявления, подаваемого в бюро, проводившее </w:t>
      </w:r>
      <w:proofErr w:type="gramStart"/>
      <w:r w:rsidRPr="0012052F">
        <w:rPr>
          <w:rFonts w:ascii="Times New Roman" w:hAnsi="Times New Roman"/>
        </w:rPr>
        <w:t>медико-социальную</w:t>
      </w:r>
      <w:proofErr w:type="gramEnd"/>
      <w:r w:rsidRPr="0012052F">
        <w:rPr>
          <w:rFonts w:ascii="Times New Roman" w:hAnsi="Times New Roman"/>
        </w:rPr>
        <w:t xml:space="preserve"> экспертизу, либо в главное бюро.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Основанием для обжалования могут послужить как ошибки медицинского характера при проведении </w:t>
      </w:r>
      <w:proofErr w:type="gramStart"/>
      <w:r w:rsidRPr="0012052F">
        <w:rPr>
          <w:rFonts w:ascii="Times New Roman" w:hAnsi="Times New Roman"/>
        </w:rPr>
        <w:t>медико-социальной</w:t>
      </w:r>
      <w:proofErr w:type="gramEnd"/>
      <w:r w:rsidRPr="0012052F">
        <w:rPr>
          <w:rFonts w:ascii="Times New Roman" w:hAnsi="Times New Roman"/>
        </w:rPr>
        <w:t xml:space="preserve"> экспертизы, так и нарушение порядка проведения экспертизы, например проведение экспертизы комиссией в неполном составе.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Бюро, проводившее </w:t>
      </w:r>
      <w:proofErr w:type="gramStart"/>
      <w:r w:rsidRPr="0012052F">
        <w:rPr>
          <w:rFonts w:ascii="Times New Roman" w:hAnsi="Times New Roman"/>
        </w:rPr>
        <w:t>медико-социальную</w:t>
      </w:r>
      <w:proofErr w:type="gramEnd"/>
      <w:r w:rsidRPr="0012052F">
        <w:rPr>
          <w:rFonts w:ascii="Times New Roman" w:hAnsi="Times New Roman"/>
        </w:rPr>
        <w:t xml:space="preserve"> экспертизу гражданина, в 3-дневный срок со дня получения заявления направляет его со всеми имеющимися документами в главное бюро.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В случае обжалования гражданином решения главного бюро главный эксперт по </w:t>
      </w:r>
      <w:proofErr w:type="gramStart"/>
      <w:r w:rsidRPr="0012052F">
        <w:rPr>
          <w:rFonts w:ascii="Times New Roman" w:hAnsi="Times New Roman"/>
        </w:rPr>
        <w:t>медико-социальной</w:t>
      </w:r>
      <w:proofErr w:type="gramEnd"/>
      <w:r w:rsidRPr="0012052F">
        <w:rPr>
          <w:rFonts w:ascii="Times New Roman" w:hAnsi="Times New Roman"/>
        </w:rPr>
        <w:t xml:space="preserve"> экспертизе по соответствующему субъекту Российской Федерации с согласия гражданина может поручить проведение его медико-социальной экспертизы другому составу специалистов главного бюро.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Решение главного бюро может быть обжаловано в месячный срок в Федеральное бюро на основании заявления, подаваемого гражданином (его законным представителем) в главное бюро, проводившее </w:t>
      </w:r>
      <w:proofErr w:type="gramStart"/>
      <w:r w:rsidRPr="0012052F">
        <w:rPr>
          <w:rFonts w:ascii="Times New Roman" w:hAnsi="Times New Roman"/>
        </w:rPr>
        <w:t>медико-социальную</w:t>
      </w:r>
      <w:proofErr w:type="gramEnd"/>
      <w:r w:rsidRPr="0012052F">
        <w:rPr>
          <w:rFonts w:ascii="Times New Roman" w:hAnsi="Times New Roman"/>
        </w:rPr>
        <w:t xml:space="preserve"> экспертизу, либо в Федеральное бюро.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Помимо внутриведомственного порядка оспаривания, решения бюро МСЭ могут быть обжалованы в суд гражданином (его законным представителем) в порядке, установленном </w:t>
      </w:r>
      <w:hyperlink r:id="rId11" w:history="1">
        <w:r w:rsidRPr="0012052F">
          <w:rPr>
            <w:rStyle w:val="af5"/>
            <w:rFonts w:ascii="Times New Roman" w:hAnsi="Times New Roman"/>
          </w:rPr>
          <w:t>главой 25</w:t>
        </w:r>
      </w:hyperlink>
      <w:r w:rsidRPr="0012052F">
        <w:rPr>
          <w:rFonts w:ascii="Times New Roman" w:hAnsi="Times New Roman"/>
        </w:rPr>
        <w:t xml:space="preserve"> Гражданского процессуального кодекса Российской Федерации.</w:t>
      </w:r>
    </w:p>
    <w:p w:rsidR="00A93CD1" w:rsidRPr="0012052F" w:rsidRDefault="00A93CD1" w:rsidP="00A93CD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proofErr w:type="gramStart"/>
      <w:r w:rsidRPr="0012052F">
        <w:rPr>
          <w:rFonts w:ascii="Times New Roman" w:hAnsi="Times New Roman"/>
        </w:rPr>
        <w:t xml:space="preserve">Ввиду того, что вопрос об установлении инвалидности затрагивает социальные права гражданина, а также права в сфере охраны здоровья в соответствии со </w:t>
      </w:r>
      <w:hyperlink r:id="rId12" w:history="1">
        <w:r w:rsidRPr="0012052F">
          <w:rPr>
            <w:rStyle w:val="af5"/>
            <w:rFonts w:ascii="Times New Roman" w:hAnsi="Times New Roman"/>
          </w:rPr>
          <w:t>ст. 45</w:t>
        </w:r>
      </w:hyperlink>
      <w:r w:rsidRPr="0012052F">
        <w:rPr>
          <w:rFonts w:ascii="Times New Roman" w:hAnsi="Times New Roman"/>
        </w:rPr>
        <w:t xml:space="preserve"> Гражданского процессуального кодекса Российской Федерации независимо от возраста и возможности самостоятельно защищать свои права в суде, гражданин вправе обратиться в органы прокуратуры с заявлением о направлении в суд иска в его интересах.</w:t>
      </w:r>
      <w:proofErr w:type="gramEnd"/>
    </w:p>
    <w:p w:rsidR="00A93CD1" w:rsidRPr="0012052F" w:rsidRDefault="00A93CD1" w:rsidP="00A93CD1">
      <w:pPr>
        <w:rPr>
          <w:rFonts w:ascii="Times New Roman" w:hAnsi="Times New Roman"/>
        </w:rPr>
      </w:pPr>
    </w:p>
    <w:p w:rsidR="00A93CD1" w:rsidRPr="0012052F" w:rsidRDefault="00A93CD1" w:rsidP="00A93CD1">
      <w:pPr>
        <w:rPr>
          <w:rFonts w:ascii="Times New Roman" w:hAnsi="Times New Roman"/>
        </w:rPr>
      </w:pP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/>
          <w:bCs/>
        </w:rPr>
      </w:pPr>
      <w:r w:rsidRPr="0012052F">
        <w:rPr>
          <w:rFonts w:ascii="Times New Roman" w:hAnsi="Times New Roman"/>
          <w:b/>
          <w:bCs/>
        </w:rPr>
        <w:t>Как получить пособие по беременности и родам, а также ежемесячное пособие по уходу за ребенком до 1,5 года, если работодатель не представил необходимые сведения в Фонд социального страхования?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/>
          <w:bCs/>
        </w:rPr>
      </w:pP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Cs/>
        </w:rPr>
      </w:pPr>
      <w:proofErr w:type="gramStart"/>
      <w:r w:rsidRPr="0012052F">
        <w:rPr>
          <w:rFonts w:ascii="Times New Roman" w:hAnsi="Times New Roman"/>
          <w:bCs/>
        </w:rPr>
        <w:t xml:space="preserve">В соответствии со </w:t>
      </w:r>
      <w:hyperlink r:id="rId13" w:history="1">
        <w:r w:rsidRPr="0012052F">
          <w:rPr>
            <w:rStyle w:val="af5"/>
            <w:rFonts w:ascii="Times New Roman" w:hAnsi="Times New Roman"/>
            <w:bCs/>
          </w:rPr>
          <w:t>ст. 15</w:t>
        </w:r>
      </w:hyperlink>
      <w:r w:rsidRPr="0012052F">
        <w:rPr>
          <w:rFonts w:ascii="Times New Roman" w:hAnsi="Times New Roman"/>
          <w:bCs/>
        </w:rPr>
        <w:t xml:space="preserve"> Федерального закона от 20.12.2006 № 255-ФЗ «Об обязательном социальном страховании на случай временной нетрудоспособности и в связи с материнством» установлено, что территориальный орган страховщика назначает и выплачивает пособия по временной нетрудоспособности, по беременности и родам, ежемесячное пособие по уходу за ребенком в течение 10 календарных дней со дня поступления в территориальный орган страховщика соответствующего заявления и</w:t>
      </w:r>
      <w:proofErr w:type="gramEnd"/>
      <w:r w:rsidRPr="0012052F">
        <w:rPr>
          <w:rFonts w:ascii="Times New Roman" w:hAnsi="Times New Roman"/>
          <w:bCs/>
        </w:rPr>
        <w:t xml:space="preserve"> необходимых документов.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Cs/>
        </w:rPr>
      </w:pPr>
      <w:proofErr w:type="gramStart"/>
      <w:r w:rsidRPr="0012052F">
        <w:rPr>
          <w:rFonts w:ascii="Times New Roman" w:hAnsi="Times New Roman"/>
          <w:bCs/>
        </w:rPr>
        <w:t>В случае отсутствия у застрахованного лица на день обращения за пособиями по временной нетрудоспособности</w:t>
      </w:r>
      <w:proofErr w:type="gramEnd"/>
      <w:r w:rsidRPr="0012052F">
        <w:rPr>
          <w:rFonts w:ascii="Times New Roman" w:hAnsi="Times New Roman"/>
          <w:bCs/>
        </w:rPr>
        <w:t xml:space="preserve">, по беременности и родам, ежемесячным пособием по уходу за ребенком справки о </w:t>
      </w:r>
      <w:r w:rsidRPr="0012052F">
        <w:rPr>
          <w:rFonts w:ascii="Times New Roman" w:hAnsi="Times New Roman"/>
          <w:bCs/>
        </w:rPr>
        <w:lastRenderedPageBreak/>
        <w:t>сумме заработка соответствующее пособие назначается на основании представленных застрахованным лицом и имеющихся у страхователя (территориального органа страховщика) сведений и документов.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Cs/>
        </w:rPr>
      </w:pPr>
      <w:r w:rsidRPr="0012052F">
        <w:rPr>
          <w:rFonts w:ascii="Times New Roman" w:hAnsi="Times New Roman"/>
          <w:bCs/>
        </w:rPr>
        <w:t>После представления застрахованным лицом указанной справки о сумме заработка производится перерасчет назначенного пособия за все прошлое время, но не более чем за три года, предшествующих дню представления справки о сумме заработка. В случае отказа Фонда социального страхования в выплате соответствующих пособий в добровольном порядке взыскание выплат производится в судебном порядке.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  <w:b/>
          <w:bCs/>
        </w:rPr>
      </w:pPr>
      <w:r w:rsidRPr="0012052F">
        <w:rPr>
          <w:rFonts w:ascii="Times New Roman" w:hAnsi="Times New Roman"/>
          <w:b/>
          <w:bCs/>
        </w:rPr>
        <w:t xml:space="preserve">Допускается ли внесение платы за электроэнергию, затраченную на общедомовые нужды, от жителей многоквартирных домов, входящих в ТСЖ,  непосредственно в </w:t>
      </w:r>
      <w:proofErr w:type="spellStart"/>
      <w:r w:rsidRPr="0012052F">
        <w:rPr>
          <w:rFonts w:ascii="Times New Roman" w:hAnsi="Times New Roman"/>
          <w:b/>
          <w:bCs/>
        </w:rPr>
        <w:t>ресурсоснабжающую</w:t>
      </w:r>
      <w:proofErr w:type="spellEnd"/>
      <w:r w:rsidRPr="0012052F">
        <w:rPr>
          <w:rFonts w:ascii="Times New Roman" w:hAnsi="Times New Roman"/>
          <w:b/>
          <w:bCs/>
        </w:rPr>
        <w:t xml:space="preserve"> организацию?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proofErr w:type="gramStart"/>
      <w:r w:rsidRPr="0012052F">
        <w:rPr>
          <w:rFonts w:ascii="Times New Roman" w:hAnsi="Times New Roman"/>
        </w:rPr>
        <w:t>Согласно ч.7.1 ст.155 ЖК РФ 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(за исключением коммунальных услуг, потребляемых при использовании общего</w:t>
      </w:r>
      <w:proofErr w:type="gramEnd"/>
      <w:r w:rsidRPr="0012052F">
        <w:rPr>
          <w:rFonts w:ascii="Times New Roman" w:hAnsi="Times New Roman"/>
        </w:rPr>
        <w:t xml:space="preserve"> имущества в многоквартирном доме) </w:t>
      </w:r>
      <w:proofErr w:type="spellStart"/>
      <w:r w:rsidRPr="0012052F">
        <w:rPr>
          <w:rFonts w:ascii="Times New Roman" w:hAnsi="Times New Roman"/>
        </w:rPr>
        <w:t>ресурсоснабжающим</w:t>
      </w:r>
      <w:proofErr w:type="spellEnd"/>
      <w:r w:rsidRPr="0012052F">
        <w:rPr>
          <w:rFonts w:ascii="Times New Roman" w:hAnsi="Times New Roman"/>
        </w:rPr>
        <w:t xml:space="preserve"> организациям. </w:t>
      </w:r>
      <w:proofErr w:type="gramStart"/>
      <w:r w:rsidRPr="0012052F">
        <w:rPr>
          <w:rFonts w:ascii="Times New Roman" w:hAnsi="Times New Roman"/>
        </w:rPr>
        <w:t xml:space="preserve">При этом внесение платы за коммунальные услуги </w:t>
      </w:r>
      <w:proofErr w:type="spellStart"/>
      <w:r w:rsidRPr="0012052F">
        <w:rPr>
          <w:rFonts w:ascii="Times New Roman" w:hAnsi="Times New Roman"/>
        </w:rPr>
        <w:t>ресурсоснабжающим</w:t>
      </w:r>
      <w:proofErr w:type="spellEnd"/>
      <w:r w:rsidRPr="0012052F">
        <w:rPr>
          <w:rFonts w:ascii="Times New Roman" w:hAnsi="Times New Roman"/>
        </w:rPr>
        <w:t xml:space="preserve">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управляющей организацией, которая отвечает перед такими собственниками и нанимателями за предоставление коммунальных услуг надлежащего</w:t>
      </w:r>
      <w:proofErr w:type="gramEnd"/>
      <w:r w:rsidRPr="0012052F">
        <w:rPr>
          <w:rFonts w:ascii="Times New Roman" w:hAnsi="Times New Roman"/>
        </w:rPr>
        <w:t xml:space="preserve"> качества.</w:t>
      </w:r>
    </w:p>
    <w:p w:rsidR="00A93CD1" w:rsidRPr="0012052F" w:rsidRDefault="00A93CD1" w:rsidP="00A93CD1">
      <w:pPr>
        <w:ind w:firstLine="720"/>
        <w:jc w:val="both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Таким образом, внесение платы за коммунальные услуги на общедомовые нужды непосредственно в </w:t>
      </w:r>
      <w:proofErr w:type="spellStart"/>
      <w:r w:rsidRPr="0012052F">
        <w:rPr>
          <w:rFonts w:ascii="Times New Roman" w:hAnsi="Times New Roman"/>
        </w:rPr>
        <w:t>ресурсоснабжающую</w:t>
      </w:r>
      <w:proofErr w:type="spellEnd"/>
      <w:r w:rsidRPr="0012052F">
        <w:rPr>
          <w:rFonts w:ascii="Times New Roman" w:hAnsi="Times New Roman"/>
        </w:rPr>
        <w:t xml:space="preserve"> организацию при создании в многоквартирном доме ТСЖ  по общему правилу не допускается.</w:t>
      </w:r>
    </w:p>
    <w:p w:rsidR="00A93CD1" w:rsidRPr="0012052F" w:rsidRDefault="00A93CD1" w:rsidP="0012052F">
      <w:pPr>
        <w:ind w:left="-426" w:firstLine="1146"/>
        <w:jc w:val="both"/>
        <w:rPr>
          <w:rFonts w:ascii="Times New Roman" w:hAnsi="Times New Roman"/>
        </w:rPr>
      </w:pPr>
      <w:proofErr w:type="gramStart"/>
      <w:r w:rsidRPr="0012052F">
        <w:rPr>
          <w:rFonts w:ascii="Times New Roman" w:hAnsi="Times New Roman"/>
        </w:rPr>
        <w:t xml:space="preserve">Вместе с тем в силу п.17 Правил предоставления коммунальных услуг собственникам и пользователям помещений в многоквартирных домах и жилых домов, утв. Постановление Правительства РФ от 06.05.2011 № 354, </w:t>
      </w:r>
      <w:proofErr w:type="spellStart"/>
      <w:r w:rsidRPr="0012052F">
        <w:rPr>
          <w:rFonts w:ascii="Times New Roman" w:hAnsi="Times New Roman"/>
        </w:rPr>
        <w:t>ресурсоснабжающая</w:t>
      </w:r>
      <w:proofErr w:type="spellEnd"/>
      <w:r w:rsidRPr="0012052F">
        <w:rPr>
          <w:rFonts w:ascii="Times New Roman" w:hAnsi="Times New Roman"/>
        </w:rPr>
        <w:t xml:space="preserve"> организация, для которой в соответствии с законодательством Российской Федерации о водоснабжении, водоотведении, электроснабжении, теплоснабжении, газоснабжении заключение договора с потребителем является обязательным, приступает к предоставлению коммунальной услуги соответствующего вида собственникам и пользователям</w:t>
      </w:r>
      <w:proofErr w:type="gramEnd"/>
      <w:r w:rsidRPr="0012052F">
        <w:rPr>
          <w:rFonts w:ascii="Times New Roman" w:hAnsi="Times New Roman"/>
        </w:rPr>
        <w:t xml:space="preserve"> помещений в многоквартирном доме, в котором способ управления выбран, но не заключен, в том числе, договор между управляющей и </w:t>
      </w:r>
      <w:proofErr w:type="spellStart"/>
      <w:r w:rsidRPr="0012052F">
        <w:rPr>
          <w:rFonts w:ascii="Times New Roman" w:hAnsi="Times New Roman"/>
        </w:rPr>
        <w:t>ресурсоснабжающей</w:t>
      </w:r>
      <w:proofErr w:type="spellEnd"/>
      <w:r w:rsidRPr="0012052F">
        <w:rPr>
          <w:rFonts w:ascii="Times New Roman" w:hAnsi="Times New Roman"/>
        </w:rPr>
        <w:t xml:space="preserve"> организацией - со дня возникновения права собственности на помещение.</w:t>
      </w:r>
    </w:p>
    <w:p w:rsidR="001F06BB" w:rsidRDefault="00A93CD1" w:rsidP="001F06BB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" w:hAnsi="Times New Roman"/>
        </w:rPr>
      </w:pPr>
      <w:r w:rsidRPr="0012052F">
        <w:rPr>
          <w:rFonts w:ascii="Times New Roman" w:hAnsi="Times New Roman"/>
        </w:rPr>
        <w:t xml:space="preserve">Следовательно, в указанном случае </w:t>
      </w:r>
      <w:proofErr w:type="spellStart"/>
      <w:r w:rsidRPr="0012052F">
        <w:rPr>
          <w:rFonts w:ascii="Times New Roman" w:hAnsi="Times New Roman"/>
        </w:rPr>
        <w:t>ресурсоснабжающая</w:t>
      </w:r>
      <w:proofErr w:type="spellEnd"/>
      <w:r w:rsidRPr="0012052F">
        <w:rPr>
          <w:rFonts w:ascii="Times New Roman" w:hAnsi="Times New Roman"/>
        </w:rPr>
        <w:t xml:space="preserve"> организация рассматривается как исполнитель коммунальной услуги, но в определенный период времени, в </w:t>
      </w:r>
      <w:proofErr w:type="gramStart"/>
      <w:r w:rsidRPr="0012052F">
        <w:rPr>
          <w:rFonts w:ascii="Times New Roman" w:hAnsi="Times New Roman"/>
        </w:rPr>
        <w:t>связи</w:t>
      </w:r>
      <w:proofErr w:type="gramEnd"/>
      <w:r w:rsidRPr="0012052F">
        <w:rPr>
          <w:rFonts w:ascii="Times New Roman" w:hAnsi="Times New Roman"/>
        </w:rPr>
        <w:t xml:space="preserve"> с чем вправе в указанный период осуществлять сбор платы за коммуналь</w:t>
      </w:r>
      <w:r w:rsidR="001F06BB">
        <w:rPr>
          <w:rFonts w:ascii="Times New Roman" w:hAnsi="Times New Roman"/>
        </w:rPr>
        <w:t>ные услуги на общедомовые нужды.</w:t>
      </w:r>
    </w:p>
    <w:p w:rsidR="001F06BB" w:rsidRDefault="001F06BB" w:rsidP="001F06BB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" w:hAnsi="Times New Roman"/>
        </w:rPr>
      </w:pPr>
    </w:p>
    <w:p w:rsidR="001F06BB" w:rsidRDefault="001F06BB" w:rsidP="001F06BB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" w:hAnsi="Times New Roman"/>
        </w:rPr>
      </w:pPr>
    </w:p>
    <w:p w:rsidR="001F06BB" w:rsidRPr="001F06BB" w:rsidRDefault="001F06BB" w:rsidP="001F06BB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" w:hAnsi="Times New Roman"/>
          <w:b/>
          <w:sz w:val="24"/>
          <w:szCs w:val="24"/>
        </w:rPr>
      </w:pPr>
      <w:r w:rsidRPr="001F06BB">
        <w:rPr>
          <w:b/>
          <w:sz w:val="28"/>
          <w:szCs w:val="28"/>
        </w:rPr>
        <w:lastRenderedPageBreak/>
        <w:t xml:space="preserve"> </w:t>
      </w:r>
      <w:r w:rsidRPr="001F06BB">
        <w:rPr>
          <w:rFonts w:ascii="Times New Roman" w:hAnsi="Times New Roman"/>
          <w:b/>
          <w:sz w:val="24"/>
          <w:szCs w:val="24"/>
        </w:rPr>
        <w:t>СОВЕТ ДЕПУТАТОВ </w:t>
      </w:r>
    </w:p>
    <w:p w:rsidR="001F06BB" w:rsidRPr="001F06BB" w:rsidRDefault="001F06BB" w:rsidP="001F06BB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 xml:space="preserve"> САЛАЗГОРЬСКОГО  СЕЛЬСКОГО  ПОСЕЛЕНИЯ ТОРБЕЕВСКОГО  МУНИЦИПАЛЬНОГО  РАЙОНА  </w:t>
      </w:r>
    </w:p>
    <w:p w:rsidR="001F06BB" w:rsidRPr="001F06BB" w:rsidRDefault="001F06BB" w:rsidP="001F06BB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>РЕСПУБЛИКИ   МОРДОВИЯ</w:t>
      </w:r>
    </w:p>
    <w:p w:rsidR="001F06BB" w:rsidRPr="001F06BB" w:rsidRDefault="001F06BB" w:rsidP="001F06BB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 xml:space="preserve">Сороковая сессия   </w:t>
      </w:r>
      <w:r w:rsidRPr="001F06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(второго созыва)</w:t>
      </w:r>
    </w:p>
    <w:p w:rsidR="001F06BB" w:rsidRPr="001F06BB" w:rsidRDefault="001F06BB" w:rsidP="001F06BB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4"/>
          <w:szCs w:val="24"/>
        </w:rPr>
      </w:pPr>
    </w:p>
    <w:p w:rsidR="001F06BB" w:rsidRPr="001F06BB" w:rsidRDefault="001F06BB" w:rsidP="001F06BB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 xml:space="preserve">                                                 РЕШЕНИЕ</w:t>
      </w:r>
    </w:p>
    <w:p w:rsidR="001F06BB" w:rsidRPr="001F06BB" w:rsidRDefault="001F06BB" w:rsidP="001F06BB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15.06. 2015г                         </w:t>
      </w:r>
      <w:proofErr w:type="spellStart"/>
      <w:r w:rsidRPr="001F06BB">
        <w:rPr>
          <w:rFonts w:ascii="Times New Roman" w:hAnsi="Times New Roman"/>
          <w:sz w:val="24"/>
          <w:szCs w:val="24"/>
        </w:rPr>
        <w:t>с</w:t>
      </w:r>
      <w:proofErr w:type="gramStart"/>
      <w:r w:rsidRPr="001F06BB">
        <w:rPr>
          <w:rFonts w:ascii="Times New Roman" w:hAnsi="Times New Roman"/>
          <w:sz w:val="24"/>
          <w:szCs w:val="24"/>
        </w:rPr>
        <w:t>.С</w:t>
      </w:r>
      <w:proofErr w:type="gramEnd"/>
      <w:r w:rsidRPr="001F06BB">
        <w:rPr>
          <w:rFonts w:ascii="Times New Roman" w:hAnsi="Times New Roman"/>
          <w:sz w:val="24"/>
          <w:szCs w:val="24"/>
        </w:rPr>
        <w:t>алазгорь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                          № 17                   </w:t>
      </w:r>
    </w:p>
    <w:p w:rsidR="001F06BB" w:rsidRPr="001F06BB" w:rsidRDefault="001F06BB" w:rsidP="001F06BB">
      <w:pPr>
        <w:pStyle w:val="ConsPlusTitle"/>
        <w:widowControl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1F06BB" w:rsidRPr="001F06BB" w:rsidRDefault="001F06BB" w:rsidP="001F06BB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 xml:space="preserve">Об утверждении «Правил содержания домашних животных, скота, птицы, пчел  и выпаса сельскохозяйственных животных и птицы  на территории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</w:t>
      </w:r>
    </w:p>
    <w:p w:rsidR="001F06BB" w:rsidRPr="001F06BB" w:rsidRDefault="001F06BB" w:rsidP="001F06BB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06BB" w:rsidRPr="001F06BB" w:rsidRDefault="001F06BB" w:rsidP="001F06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06BB">
        <w:rPr>
          <w:rFonts w:ascii="Times New Roman" w:hAnsi="Times New Roman" w:cs="Times New Roman"/>
          <w:sz w:val="24"/>
          <w:szCs w:val="24"/>
        </w:rPr>
        <w:t xml:space="preserve">В соответствии  с  Законом </w:t>
      </w:r>
      <w:r w:rsidRPr="001F06BB">
        <w:rPr>
          <w:rStyle w:val="grame"/>
          <w:rFonts w:ascii="Times New Roman" w:eastAsiaTheme="majorEastAsia" w:hAnsi="Times New Roman" w:cs="Times New Roman"/>
          <w:sz w:val="24"/>
          <w:szCs w:val="24"/>
        </w:rPr>
        <w:t>Российской Федерации от 14 мая 1993 года №4979-1 «О ветеринарии», Гражданским  кодексом Российской Федерации,</w:t>
      </w:r>
      <w:r w:rsidRPr="001F06BB">
        <w:rPr>
          <w:rFonts w:ascii="Times New Roman" w:hAnsi="Times New Roman" w:cs="Times New Roman"/>
          <w:sz w:val="24"/>
          <w:szCs w:val="24"/>
        </w:rPr>
        <w:t xml:space="preserve"> со статьей 14 Федерального закона от 6 октября 2003 года № 131-ФЗ "Об общих принципах организации местного самоуправления в Российской Федерации", а также в целях  упорядочения содержания домашних животных, скота, птицы и пчел, соблюдения санитарно-гигиенических, ветеринарно-санитарных правил и норм, создания условий, исключающих возможность</w:t>
      </w:r>
      <w:proofErr w:type="gramEnd"/>
      <w:r w:rsidRPr="001F06BB">
        <w:rPr>
          <w:rFonts w:ascii="Times New Roman" w:hAnsi="Times New Roman" w:cs="Times New Roman"/>
          <w:sz w:val="24"/>
          <w:szCs w:val="24"/>
        </w:rPr>
        <w:t xml:space="preserve"> причинения вреда здоровью и имуществу граждан, юридических лиц, а также для предупреждения возникновения и распространения </w:t>
      </w:r>
      <w:r w:rsidRPr="001F06BB">
        <w:rPr>
          <w:rStyle w:val="grame"/>
          <w:rFonts w:ascii="Times New Roman" w:eastAsiaTheme="majorEastAsia" w:hAnsi="Times New Roman" w:cs="Times New Roman"/>
          <w:sz w:val="24"/>
          <w:szCs w:val="24"/>
        </w:rPr>
        <w:t>заболеваний</w:t>
      </w:r>
      <w:r w:rsidRPr="001F06BB">
        <w:rPr>
          <w:rFonts w:ascii="Times New Roman" w:hAnsi="Times New Roman" w:cs="Times New Roman"/>
          <w:sz w:val="24"/>
          <w:szCs w:val="24"/>
        </w:rPr>
        <w:t xml:space="preserve"> животных бешенством и другими опасными болезнями на территории сельского поселения, санитарно-эпидемиологического благополучия населения, руководствуясь Уставом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1F06BB">
        <w:rPr>
          <w:rFonts w:ascii="Times New Roman" w:hAnsi="Times New Roman" w:cs="Times New Roman"/>
          <w:b/>
          <w:sz w:val="24"/>
          <w:szCs w:val="24"/>
        </w:rPr>
        <w:t>РЕШИЛ</w:t>
      </w:r>
      <w:r w:rsidRPr="001F06BB">
        <w:rPr>
          <w:rFonts w:ascii="Times New Roman" w:hAnsi="Times New Roman" w:cs="Times New Roman"/>
          <w:sz w:val="24"/>
          <w:szCs w:val="24"/>
        </w:rPr>
        <w:t>:</w:t>
      </w:r>
    </w:p>
    <w:p w:rsidR="001F06BB" w:rsidRPr="001F06BB" w:rsidRDefault="001F06BB" w:rsidP="001F06BB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F06BB">
        <w:rPr>
          <w:rFonts w:ascii="Times New Roman" w:hAnsi="Times New Roman" w:cs="Times New Roman"/>
          <w:b w:val="0"/>
          <w:sz w:val="24"/>
          <w:szCs w:val="24"/>
        </w:rPr>
        <w:t xml:space="preserve">1.Утвердить «Правила содержания домашних животных, скота, птицы, пчел  и выпаса сельскохозяйственных животных и птицы  на территории </w:t>
      </w:r>
      <w:proofErr w:type="spellStart"/>
      <w:r w:rsidRPr="001F06BB">
        <w:rPr>
          <w:rFonts w:ascii="Times New Roman" w:hAnsi="Times New Roman" w:cs="Times New Roman"/>
          <w:b w:val="0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 w:cs="Times New Roman"/>
          <w:b w:val="0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Республики Мордовия, согласно Приложению.</w:t>
      </w:r>
    </w:p>
    <w:p w:rsidR="001F06BB" w:rsidRPr="001F06BB" w:rsidRDefault="001F06BB" w:rsidP="001F06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2.Настоящее Решение вступает в силу со дня его принятия и подлежит опубликованию (обнародованию).</w:t>
      </w:r>
    </w:p>
    <w:p w:rsidR="001F06BB" w:rsidRPr="001F06BB" w:rsidRDefault="001F06BB" w:rsidP="001F06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3.</w:t>
      </w:r>
      <w:proofErr w:type="gramStart"/>
      <w:r w:rsidRPr="001F06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F06BB">
        <w:rPr>
          <w:rFonts w:ascii="Times New Roman" w:hAnsi="Times New Roman" w:cs="Times New Roman"/>
          <w:sz w:val="24"/>
          <w:szCs w:val="24"/>
        </w:rPr>
        <w:t xml:space="preserve">  исполнением Решения и соблюдением настоящих Правил возложить на администрацию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F06BB" w:rsidRPr="001F06BB" w:rsidRDefault="001F06BB" w:rsidP="001F06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06BB" w:rsidRPr="001F06BB" w:rsidRDefault="001F06BB" w:rsidP="001F06B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6BB" w:rsidRPr="001F06BB" w:rsidRDefault="001F06BB" w:rsidP="001F06B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сельского поселения:                                                               Г.П. Солдатова.</w:t>
      </w:r>
    </w:p>
    <w:p w:rsidR="001F06BB" w:rsidRPr="001F06BB" w:rsidRDefault="001F06BB" w:rsidP="001F06B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Приложение</w:t>
      </w:r>
    </w:p>
    <w:p w:rsidR="001F06BB" w:rsidRPr="001F06BB" w:rsidRDefault="001F06BB" w:rsidP="001F06B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 xml:space="preserve">к Решению Совета </w:t>
      </w:r>
    </w:p>
    <w:p w:rsidR="001F06BB" w:rsidRPr="001F06BB" w:rsidRDefault="001F06BB" w:rsidP="001F06B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 xml:space="preserve">депутатов </w:t>
      </w:r>
    </w:p>
    <w:p w:rsidR="001F06BB" w:rsidRPr="001F06BB" w:rsidRDefault="001F06BB" w:rsidP="001F06B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от  15.06.2015 г. №_17</w:t>
      </w:r>
    </w:p>
    <w:p w:rsidR="001F06BB" w:rsidRPr="001F06BB" w:rsidRDefault="001F06BB" w:rsidP="001F06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06BB" w:rsidRPr="001F06BB" w:rsidRDefault="001F06BB" w:rsidP="001F06BB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06BB">
        <w:rPr>
          <w:rFonts w:ascii="Times New Roman" w:hAnsi="Times New Roman" w:cs="Times New Roman"/>
          <w:b/>
          <w:bCs/>
          <w:sz w:val="24"/>
          <w:szCs w:val="24"/>
        </w:rPr>
        <w:t>ПРАВИЛА</w:t>
      </w:r>
    </w:p>
    <w:p w:rsidR="001F06BB" w:rsidRPr="001F06BB" w:rsidRDefault="001F06BB" w:rsidP="001F06B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06BB">
        <w:rPr>
          <w:rFonts w:ascii="Times New Roman" w:hAnsi="Times New Roman" w:cs="Times New Roman"/>
          <w:b/>
          <w:bCs/>
          <w:sz w:val="24"/>
          <w:szCs w:val="24"/>
        </w:rPr>
        <w:t xml:space="preserve">содержания домашних животных, скота, птицы, пчел  и выпаса сельскохозяйственных животных и птицы  на территории </w:t>
      </w:r>
      <w:proofErr w:type="spellStart"/>
      <w:r w:rsidRPr="001F06BB">
        <w:rPr>
          <w:rFonts w:ascii="Times New Roman" w:hAnsi="Times New Roman" w:cs="Times New Roman"/>
          <w:b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Мордовия»</w:t>
      </w:r>
    </w:p>
    <w:p w:rsidR="001F06BB" w:rsidRPr="001F06BB" w:rsidRDefault="001F06BB" w:rsidP="001F06B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6BB" w:rsidRPr="001F06BB" w:rsidRDefault="001F06BB" w:rsidP="001F06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F06BB" w:rsidRPr="001F06BB" w:rsidRDefault="001F06BB" w:rsidP="001F06B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06BB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1F06BB" w:rsidRPr="001F06BB" w:rsidRDefault="001F06BB" w:rsidP="001F06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F06BB" w:rsidRPr="001F06BB" w:rsidRDefault="001F06BB" w:rsidP="001F06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F06BB">
        <w:rPr>
          <w:rFonts w:ascii="Times New Roman" w:hAnsi="Times New Roman" w:cs="Times New Roman"/>
          <w:sz w:val="24"/>
          <w:szCs w:val="24"/>
        </w:rPr>
        <w:t>Настоящие Правила разработаны в соответствии от 30.03.1999 N 52-ФЗ "О санитарно-эпидемиологическом благополучии населения", от 07.07.03 N 112-ФЗ "О личном подсобном хозяйстве", от 08.08.2001 N 134-ФЗ "О защите прав юридических лиц и индивидуальных предпринимателей при проведении государственного контроля (надзора)", Федеральным законом "Об охране окружающей среды", Кодексом Российской Федерации об административных правонарушениях, Законом Российской Федерации от 14.05.93 N 4979-1 "О ветеринарии", Ветеринарных</w:t>
      </w:r>
      <w:proofErr w:type="gramEnd"/>
      <w:r w:rsidRPr="001F06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06BB">
        <w:rPr>
          <w:rFonts w:ascii="Times New Roman" w:hAnsi="Times New Roman" w:cs="Times New Roman"/>
          <w:sz w:val="24"/>
          <w:szCs w:val="24"/>
        </w:rPr>
        <w:t xml:space="preserve">правил сбора и утилизации и уничтожения биологических отходов, утвержденных Главным государственным ветеринарным инспектором Российской Федерации 04.12.95 N 13-7-2/469,  иными нормативными правовыми актами, регламентирующими основные принципы содержания, домашних животных, скота, птицы, пчел  и выпаса сельскохозяйственных животных и птицы  на территории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распространяются на владельцев животных, птиц и пчел, независимо от форм собственности</w:t>
      </w:r>
      <w:proofErr w:type="gramEnd"/>
      <w:r w:rsidRPr="001F06BB">
        <w:rPr>
          <w:rFonts w:ascii="Times New Roman" w:hAnsi="Times New Roman" w:cs="Times New Roman"/>
          <w:sz w:val="24"/>
          <w:szCs w:val="24"/>
        </w:rPr>
        <w:t xml:space="preserve">, ведомственной подчиненности, предпринимателей без права юридического лица, индивидуальные хозяйства граждан, а также на лиц, занимающихся заготовкой, хранением, перевозками или реализацией продуктов и сырья животного происхождения. </w:t>
      </w:r>
    </w:p>
    <w:p w:rsidR="001F06BB" w:rsidRPr="001F06BB" w:rsidRDefault="001F06BB" w:rsidP="001F06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 xml:space="preserve">1.2.Настоящие Правила регулируют вопросы содержания домашних животных, скота, птицы, пчел и выпаса сельскохозяйственных животных и птицы на территории населенных пунктов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1F06BB" w:rsidRPr="001F06BB" w:rsidRDefault="001F06BB" w:rsidP="001F06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1.3.Требования правил являются обязательными для всех физических и юридических лиц и направлены на поддержание санитарного порядка, охрану окружающей среды, повышение безопасности населения.</w:t>
      </w:r>
    </w:p>
    <w:p w:rsidR="001F06BB" w:rsidRPr="001F06BB" w:rsidRDefault="001F06BB" w:rsidP="001F06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F06BB" w:rsidRPr="001F06BB" w:rsidRDefault="001F06BB" w:rsidP="001F06B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06BB">
        <w:rPr>
          <w:rFonts w:ascii="Times New Roman" w:hAnsi="Times New Roman" w:cs="Times New Roman"/>
          <w:b/>
          <w:sz w:val="24"/>
          <w:szCs w:val="24"/>
        </w:rPr>
        <w:t>2. Основные понятия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bCs/>
          <w:sz w:val="24"/>
          <w:szCs w:val="24"/>
        </w:rPr>
        <w:t>2.1.</w:t>
      </w:r>
      <w:r w:rsidRPr="001F06BB">
        <w:rPr>
          <w:rFonts w:ascii="Times New Roman" w:hAnsi="Times New Roman"/>
          <w:b/>
          <w:bCs/>
          <w:sz w:val="24"/>
          <w:szCs w:val="24"/>
        </w:rPr>
        <w:t>Домашние животные</w:t>
      </w:r>
      <w:r w:rsidRPr="001F06BB">
        <w:rPr>
          <w:rFonts w:ascii="Times New Roman" w:hAnsi="Times New Roman"/>
          <w:sz w:val="24"/>
          <w:szCs w:val="24"/>
        </w:rPr>
        <w:t>- животные, исторически прирученные и разводимые человеком, находящиеся на содержании владельца в жилом помещении или при доме - собаки, кошки;</w:t>
      </w:r>
    </w:p>
    <w:p w:rsidR="001F06BB" w:rsidRPr="001F06BB" w:rsidRDefault="001F06BB" w:rsidP="001F06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F06BB">
        <w:rPr>
          <w:rFonts w:ascii="Times New Roman" w:hAnsi="Times New Roman"/>
          <w:sz w:val="24"/>
          <w:szCs w:val="24"/>
        </w:rPr>
        <w:t>сельскохозяйственный продуктивный скот (овцы, козы, свиньи, коровы, лошади), птица (гуси, утки, курицы);</w:t>
      </w:r>
      <w:proofErr w:type="gramEnd"/>
    </w:p>
    <w:p w:rsidR="001F06BB" w:rsidRPr="001F06BB" w:rsidRDefault="001F06BB" w:rsidP="001F06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пушные животные, разводимые в клетках (лисицы, соболи, норки, песцы, нутрии и др.).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2.2.</w:t>
      </w:r>
      <w:r w:rsidRPr="001F06BB">
        <w:rPr>
          <w:rFonts w:ascii="Times New Roman" w:hAnsi="Times New Roman"/>
          <w:b/>
          <w:bCs/>
          <w:sz w:val="24"/>
          <w:szCs w:val="24"/>
        </w:rPr>
        <w:t xml:space="preserve">Безнадзорные животные </w:t>
      </w:r>
      <w:r w:rsidRPr="001F06BB">
        <w:rPr>
          <w:rFonts w:ascii="Times New Roman" w:hAnsi="Times New Roman"/>
          <w:sz w:val="24"/>
          <w:szCs w:val="24"/>
        </w:rPr>
        <w:t>- домашние животные, находящиеся в общественных местах без сопровождающего лица, а также животные, собственник которых неизвестен.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2.3. </w:t>
      </w:r>
      <w:r w:rsidRPr="001F06BB">
        <w:rPr>
          <w:rFonts w:ascii="Times New Roman" w:hAnsi="Times New Roman"/>
          <w:b/>
          <w:bCs/>
          <w:sz w:val="24"/>
          <w:szCs w:val="24"/>
        </w:rPr>
        <w:t xml:space="preserve">Владелец домашнего животного </w:t>
      </w:r>
      <w:r w:rsidRPr="001F06BB">
        <w:rPr>
          <w:rFonts w:ascii="Times New Roman" w:hAnsi="Times New Roman"/>
          <w:sz w:val="24"/>
          <w:szCs w:val="24"/>
        </w:rPr>
        <w:t>- физическое или юридическое лицо, которое имеет в собственности или ином вещном праве домашнее животное.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2.4.</w:t>
      </w:r>
      <w:r w:rsidRPr="001F06BB">
        <w:rPr>
          <w:rFonts w:ascii="Times New Roman" w:hAnsi="Times New Roman"/>
          <w:b/>
          <w:bCs/>
          <w:sz w:val="24"/>
          <w:szCs w:val="24"/>
        </w:rPr>
        <w:t xml:space="preserve">Содержание и разведение домашних животных </w:t>
      </w:r>
      <w:r w:rsidRPr="001F06BB">
        <w:rPr>
          <w:rFonts w:ascii="Times New Roman" w:hAnsi="Times New Roman"/>
          <w:sz w:val="24"/>
          <w:szCs w:val="24"/>
        </w:rPr>
        <w:t>- меры, принимаемые владельцем для сохранения жизни домашнего животного, его физического и психического здоровья, получения полноценного потомства при соблюдении ветеринарно-санитарных норм, а также обеспечения общественного порядка и безопасности граждан и других домашних животных.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lastRenderedPageBreak/>
        <w:t>2.5.</w:t>
      </w:r>
      <w:r w:rsidRPr="001F06BB">
        <w:rPr>
          <w:rFonts w:ascii="Times New Roman" w:hAnsi="Times New Roman"/>
          <w:b/>
          <w:bCs/>
          <w:sz w:val="24"/>
          <w:szCs w:val="24"/>
        </w:rPr>
        <w:t xml:space="preserve">Регистрация животного </w:t>
      </w:r>
      <w:r w:rsidRPr="001F06BB">
        <w:rPr>
          <w:rFonts w:ascii="Times New Roman" w:hAnsi="Times New Roman"/>
          <w:sz w:val="24"/>
          <w:szCs w:val="24"/>
        </w:rPr>
        <w:t xml:space="preserve">- установленный настоящими Правилами порядок регистрации сведений о животных на территории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proofErr w:type="gramStart"/>
      <w:r w:rsidRPr="001F06BB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2.6.</w:t>
      </w:r>
      <w:r w:rsidRPr="001F06BB">
        <w:rPr>
          <w:rFonts w:ascii="Times New Roman" w:hAnsi="Times New Roman"/>
          <w:b/>
          <w:bCs/>
          <w:sz w:val="24"/>
          <w:szCs w:val="24"/>
        </w:rPr>
        <w:t xml:space="preserve">Вакцинация домашнего животного </w:t>
      </w:r>
      <w:r w:rsidRPr="001F06BB">
        <w:rPr>
          <w:rFonts w:ascii="Times New Roman" w:hAnsi="Times New Roman"/>
          <w:sz w:val="24"/>
          <w:szCs w:val="24"/>
        </w:rPr>
        <w:t>- применение вакцин для создания у домашнего животного активного иммунитета против инфекционных болезней.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2.7.</w:t>
      </w:r>
      <w:r w:rsidRPr="001F06BB">
        <w:rPr>
          <w:rFonts w:ascii="Times New Roman" w:hAnsi="Times New Roman"/>
          <w:b/>
          <w:bCs/>
          <w:sz w:val="24"/>
          <w:szCs w:val="24"/>
        </w:rPr>
        <w:t xml:space="preserve">Уполномоченная организация </w:t>
      </w:r>
      <w:r w:rsidRPr="001F06BB">
        <w:rPr>
          <w:rFonts w:ascii="Times New Roman" w:hAnsi="Times New Roman"/>
          <w:sz w:val="24"/>
          <w:szCs w:val="24"/>
        </w:rPr>
        <w:t xml:space="preserve">- юридическое лицо, уполномоченное Главой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совершать действия по регистрации домашних животных и отлову безнадзорных животных на территории поселения.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2.8. Учету в </w:t>
      </w:r>
      <w:proofErr w:type="spellStart"/>
      <w:r w:rsidRPr="001F06BB">
        <w:rPr>
          <w:rFonts w:ascii="Times New Roman" w:hAnsi="Times New Roman"/>
          <w:sz w:val="24"/>
          <w:szCs w:val="24"/>
        </w:rPr>
        <w:t>похозяйственных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книгах подлежат все виды животных, птиц и пчел. Владельцы животных, птиц и пчел должны своевременно вносить изменения численного и видового состава животных, птиц и пчел в </w:t>
      </w:r>
      <w:proofErr w:type="spellStart"/>
      <w:r w:rsidRPr="001F06BB">
        <w:rPr>
          <w:rFonts w:ascii="Times New Roman" w:hAnsi="Times New Roman"/>
          <w:sz w:val="24"/>
          <w:szCs w:val="24"/>
        </w:rPr>
        <w:t>похозяйственную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книгу в соответствии с фактическими изменениями в хозяйстве.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2.9.Учет осуществляет специалист администрации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F06BB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 При приобретении сельскохозяйственных животных и птиц в обязательном порядке должна быть справка о ветеринарной и санитарной безопасности.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2.10. К животным применяются общие правила об имуществе постольку, поскольку законом или иными правовыми актами не установлено иное. При осуществлении прав не допускается жестокое обращение с животными, противоречащее принципам гуманности.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2.11. При введении и объявлении карантина главой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поселения, с представления соответствующих органов государственной ветеринарной службы Российской Федерации, владельцы животных и птиц обязаны соблюдать правила карантина животных и птиц. Запрещается выгуливать больных животных и птиц, а также животных и птиц, на которых наложен карантин. </w:t>
      </w:r>
    </w:p>
    <w:p w:rsidR="001F06BB" w:rsidRPr="001F06BB" w:rsidRDefault="001F06BB" w:rsidP="001F06BB">
      <w:pPr>
        <w:jc w:val="center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>3.Порядок содержания скота и домашней птицы.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3.1. На территории индивидуальной жилой застройки на придомовых земельных участках допускается размещать хозяйственные постройки для содержания сельскохозяйственного продуктивного скота и птицы (далее по тексту - скот и птица), а также хозяйственные подъезды и скотопрогоны.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3.2. Расстояние от хозяйственных построек до красных линий улиц и проездов должно быть не менее </w:t>
      </w:r>
      <w:smartTag w:uri="urn:schemas-microsoft-com:office:smarttags" w:element="metricconverter">
        <w:smartTagPr>
          <w:attr w:name="ProductID" w:val="5 метров"/>
        </w:smartTagPr>
        <w:r w:rsidRPr="001F06BB">
          <w:rPr>
            <w:rFonts w:ascii="Times New Roman" w:hAnsi="Times New Roman"/>
            <w:sz w:val="24"/>
            <w:szCs w:val="24"/>
          </w:rPr>
          <w:t>5 метров</w:t>
        </w:r>
      </w:smartTag>
      <w:r w:rsidRPr="001F06BB">
        <w:rPr>
          <w:rFonts w:ascii="Times New Roman" w:hAnsi="Times New Roman"/>
          <w:sz w:val="24"/>
          <w:szCs w:val="24"/>
        </w:rPr>
        <w:t>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lastRenderedPageBreak/>
        <w:t>3.3. Постройки для содержания скота и птицы допускается пристраивать только к усадебным одно-, двухквартирным домам при изоляции их от жилых комнат подсобными помещениями; при этом помещения для скота и птицы должны иметь изолированный наружный вход.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3.4. Содержание скота и птицы (крупного и мелкого рогатого скота, свиней, кроликов, кур, гусей и др.) разрешается в хозяйственных помещениях, с учетом расстояния до объектов жилой застройки.</w:t>
      </w:r>
    </w:p>
    <w:p w:rsidR="001F06BB" w:rsidRPr="001F06BB" w:rsidRDefault="001F06BB" w:rsidP="001F06BB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1110"/>
        <w:gridCol w:w="1155"/>
        <w:gridCol w:w="1080"/>
        <w:gridCol w:w="1155"/>
        <w:gridCol w:w="1080"/>
        <w:gridCol w:w="1170"/>
        <w:gridCol w:w="1155"/>
      </w:tblGrid>
      <w:tr w:rsidR="001F06BB" w:rsidRPr="001F06BB" w:rsidTr="001F06BB">
        <w:trPr>
          <w:tblCellSpacing w:w="0" w:type="dxa"/>
        </w:trPr>
        <w:tc>
          <w:tcPr>
            <w:tcW w:w="16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Нормативный разрыв</w:t>
            </w:r>
          </w:p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90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Поголовье (шт.)</w:t>
            </w:r>
          </w:p>
        </w:tc>
      </w:tr>
      <w:tr w:rsidR="001F06BB" w:rsidRPr="001F06BB" w:rsidTr="001F06B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6BB" w:rsidRPr="001F06BB" w:rsidRDefault="001F06B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Свиньи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Коровы, бычки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Овцы, козы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Кролики - матки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Птица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Лошади,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Нутрии, песцы</w:t>
            </w:r>
          </w:p>
        </w:tc>
      </w:tr>
      <w:tr w:rsidR="001F06BB" w:rsidRPr="001F06BB" w:rsidTr="001F06BB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1F06BB">
                <w:rPr>
                  <w:rFonts w:ascii="Times New Roman" w:hAnsi="Times New Roman"/>
                  <w:sz w:val="24"/>
                  <w:szCs w:val="24"/>
                </w:rPr>
                <w:t>10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30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5</w:t>
            </w:r>
          </w:p>
        </w:tc>
      </w:tr>
      <w:tr w:rsidR="001F06BB" w:rsidRPr="001F06BB" w:rsidTr="001F06BB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1F06BB">
                <w:rPr>
                  <w:rFonts w:ascii="Times New Roman" w:hAnsi="Times New Roman"/>
                  <w:sz w:val="24"/>
                  <w:szCs w:val="24"/>
                </w:rPr>
                <w:t>20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8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45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8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8</w:t>
            </w:r>
          </w:p>
        </w:tc>
      </w:tr>
      <w:tr w:rsidR="001F06BB" w:rsidRPr="001F06BB" w:rsidTr="001F06BB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 м"/>
              </w:smartTagPr>
              <w:r w:rsidRPr="001F06BB">
                <w:rPr>
                  <w:rFonts w:ascii="Times New Roman" w:hAnsi="Times New Roman"/>
                  <w:sz w:val="24"/>
                  <w:szCs w:val="24"/>
                </w:rPr>
                <w:t>30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10.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20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60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10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10</w:t>
            </w:r>
          </w:p>
        </w:tc>
      </w:tr>
      <w:tr w:rsidR="001F06BB" w:rsidRPr="001F06BB" w:rsidTr="001F06BB">
        <w:trPr>
          <w:tblCellSpacing w:w="0" w:type="dxa"/>
        </w:trPr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0 м"/>
              </w:smartTagPr>
              <w:r w:rsidRPr="001F06BB">
                <w:rPr>
                  <w:rFonts w:ascii="Times New Roman" w:hAnsi="Times New Roman"/>
                  <w:sz w:val="24"/>
                  <w:szCs w:val="24"/>
                </w:rPr>
                <w:t>40 м</w:t>
              </w:r>
            </w:smartTag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15: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25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40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75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15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06BB" w:rsidRPr="001F06BB" w:rsidRDefault="001F06B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06BB">
              <w:rPr>
                <w:rFonts w:ascii="Times New Roman" w:hAnsi="Times New Roman"/>
                <w:sz w:val="24"/>
                <w:szCs w:val="24"/>
              </w:rPr>
              <w:t>до 15</w:t>
            </w:r>
          </w:p>
        </w:tc>
      </w:tr>
    </w:tbl>
    <w:p w:rsidR="001F06BB" w:rsidRPr="001F06BB" w:rsidRDefault="001F06BB" w:rsidP="001F06BB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3.5.Скот и домашняя птица содержится в частном секторе во дворах индивидуальных жилых домов с соблюдением санитарно-ветеринарных норм.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3.6.При организации владельцами животного стада с пастухом, допускается выпас скота на отведенных для этого землях. Индивидуальный выпас допускается на определенных для этого землях при условии надежного закрепления животного на месте выпаса и не ближе </w:t>
      </w:r>
      <w:smartTag w:uri="urn:schemas-microsoft-com:office:smarttags" w:element="metricconverter">
        <w:smartTagPr>
          <w:attr w:name="ProductID" w:val="30 м"/>
        </w:smartTagPr>
        <w:r w:rsidRPr="001F06BB">
          <w:rPr>
            <w:rFonts w:ascii="Times New Roman" w:hAnsi="Times New Roman"/>
            <w:sz w:val="24"/>
            <w:szCs w:val="24"/>
          </w:rPr>
          <w:t>30 м</w:t>
        </w:r>
      </w:smartTag>
      <w:r w:rsidRPr="001F06BB">
        <w:rPr>
          <w:rFonts w:ascii="Times New Roman" w:hAnsi="Times New Roman"/>
          <w:sz w:val="24"/>
          <w:szCs w:val="24"/>
        </w:rPr>
        <w:t xml:space="preserve"> от проезжей части дороги.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3.7.Владельцы крупного рогатого скота, лошадей, овец, коз обязаны пригонять для выпаса  своих животных к местам сбора  и сдавать  их пастуху.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        По окончании пастьбы забирать животных в установленном месте. Запрещается передвижение  животных в границах населенных пунктов без присмотра их владельцев или поручению других граждан.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3.8.Граждане, производящие выпас животных, обязаны производить сбор животных в установленных и в отведенных </w:t>
      </w:r>
      <w:proofErr w:type="gramStart"/>
      <w:r w:rsidRPr="001F06BB">
        <w:rPr>
          <w:rFonts w:ascii="Times New Roman" w:hAnsi="Times New Roman"/>
          <w:sz w:val="24"/>
          <w:szCs w:val="24"/>
        </w:rPr>
        <w:t>местах</w:t>
      </w:r>
      <w:proofErr w:type="gramEnd"/>
      <w:r w:rsidRPr="001F06BB">
        <w:rPr>
          <w:rFonts w:ascii="Times New Roman" w:hAnsi="Times New Roman"/>
          <w:sz w:val="24"/>
          <w:szCs w:val="24"/>
        </w:rPr>
        <w:t xml:space="preserve"> установленных для этой цели органами местного самоуправления. Осуществлять прогон животных к местам выпаса и обратно по установленным и отведенным прогонам.</w:t>
      </w:r>
    </w:p>
    <w:p w:rsidR="001F06BB" w:rsidRPr="001F06BB" w:rsidRDefault="001F06BB" w:rsidP="001F06BB">
      <w:pPr>
        <w:jc w:val="both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             </w:t>
      </w:r>
      <w:r w:rsidRPr="001F06BB">
        <w:rPr>
          <w:rFonts w:ascii="Times New Roman" w:hAnsi="Times New Roman"/>
          <w:b/>
          <w:sz w:val="24"/>
          <w:szCs w:val="24"/>
        </w:rPr>
        <w:t>Запрещается: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-осуществлять пастьбу животных на не установленных и на не отведенных для этой цели местах;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lastRenderedPageBreak/>
        <w:t>-самовольно изменять места сбора, прогонов и пастьбы животных, установленных органами местного самоуправления;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-производить выпас животных ближе </w:t>
      </w:r>
      <w:smartTag w:uri="urn:schemas-microsoft-com:office:smarttags" w:element="metricconverter">
        <w:smartTagPr>
          <w:attr w:name="ProductID" w:val="100 метров"/>
        </w:smartTagPr>
        <w:r w:rsidRPr="001F06BB">
          <w:rPr>
            <w:rFonts w:ascii="Times New Roman" w:hAnsi="Times New Roman"/>
            <w:sz w:val="24"/>
            <w:szCs w:val="24"/>
          </w:rPr>
          <w:t>100 метров</w:t>
        </w:r>
      </w:smartTag>
      <w:r w:rsidRPr="001F06BB">
        <w:rPr>
          <w:rFonts w:ascii="Times New Roman" w:hAnsi="Times New Roman"/>
          <w:sz w:val="24"/>
          <w:szCs w:val="24"/>
        </w:rPr>
        <w:t xml:space="preserve"> от жилых домов, объектов бытового и производственного  назначения;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-запрещается свободный выпас и бродяжничество животных в черте населенных пунктов;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-запрещается свободный выпас и бродяжничество на сельскохозяйственных угодьях, посевах.</w:t>
      </w:r>
    </w:p>
    <w:p w:rsidR="001F06BB" w:rsidRPr="001F06BB" w:rsidRDefault="001F06BB" w:rsidP="001F06BB">
      <w:pPr>
        <w:pStyle w:val="af6"/>
        <w:shd w:val="clear" w:color="auto" w:fill="auto"/>
        <w:spacing w:line="293" w:lineRule="exact"/>
        <w:ind w:left="20" w:right="20"/>
        <w:jc w:val="both"/>
        <w:rPr>
          <w:sz w:val="24"/>
          <w:szCs w:val="24"/>
        </w:rPr>
      </w:pPr>
      <w:r w:rsidRPr="001F06BB">
        <w:rPr>
          <w:sz w:val="24"/>
          <w:szCs w:val="24"/>
        </w:rPr>
        <w:t xml:space="preserve">       - запрещается выпас животных на территориях парков, скверов, улиц,  в местах массового отдыха и купания людей.</w:t>
      </w:r>
    </w:p>
    <w:p w:rsidR="001F06BB" w:rsidRPr="001F06BB" w:rsidRDefault="001F06BB" w:rsidP="001F06BB">
      <w:pPr>
        <w:pStyle w:val="af6"/>
        <w:shd w:val="clear" w:color="auto" w:fill="auto"/>
        <w:spacing w:line="293" w:lineRule="exact"/>
        <w:ind w:left="20" w:right="20"/>
        <w:jc w:val="both"/>
        <w:rPr>
          <w:sz w:val="24"/>
          <w:szCs w:val="24"/>
        </w:rPr>
      </w:pPr>
      <w:r w:rsidRPr="001F06BB">
        <w:rPr>
          <w:sz w:val="24"/>
          <w:szCs w:val="24"/>
        </w:rPr>
        <w:t xml:space="preserve">  - запрещается выпас быков от 6 месяцев в общем стаде.</w:t>
      </w:r>
      <w:r w:rsidRPr="001F06BB">
        <w:rPr>
          <w:sz w:val="24"/>
          <w:szCs w:val="24"/>
        </w:rPr>
        <w:tab/>
      </w:r>
      <w:r w:rsidRPr="001F06BB">
        <w:rPr>
          <w:sz w:val="24"/>
          <w:szCs w:val="24"/>
        </w:rPr>
        <w:br/>
        <w:t xml:space="preserve">         Владельцы животных обязаны сопровождать их до места сбора стада и передать пастуху, а также встречать после пастьбы в вечернее время.</w:t>
      </w:r>
      <w:r w:rsidRPr="001F06BB">
        <w:rPr>
          <w:sz w:val="24"/>
          <w:szCs w:val="24"/>
        </w:rPr>
        <w:br/>
        <w:t xml:space="preserve">      - Прогон животных через полотно железной дороги вне переездов, </w:t>
      </w:r>
      <w:proofErr w:type="spellStart"/>
      <w:r w:rsidRPr="001F06BB">
        <w:rPr>
          <w:sz w:val="24"/>
          <w:szCs w:val="24"/>
        </w:rPr>
        <w:t>путепрогонов</w:t>
      </w:r>
      <w:proofErr w:type="spellEnd"/>
      <w:r w:rsidRPr="001F06BB">
        <w:rPr>
          <w:sz w:val="24"/>
          <w:szCs w:val="24"/>
        </w:rPr>
        <w:t xml:space="preserve"> и специально установленных мест категорически запрещается. Прогон через железнодорожный переезд (не более двух голов на одного взрослого погонщика) должен производиться на поводу, в светлое время суток при достаточном количестве погонщиков, исключающем возможность выхода животных на железнодорожные пути.</w:t>
      </w:r>
      <w:r w:rsidRPr="001F06BB">
        <w:rPr>
          <w:sz w:val="24"/>
          <w:szCs w:val="24"/>
        </w:rPr>
        <w:tab/>
      </w:r>
      <w:r w:rsidRPr="001F06BB">
        <w:rPr>
          <w:sz w:val="24"/>
          <w:szCs w:val="24"/>
        </w:rPr>
        <w:br/>
        <w:t xml:space="preserve">        </w:t>
      </w:r>
      <w:proofErr w:type="gramStart"/>
      <w:r w:rsidRPr="001F06BB">
        <w:rPr>
          <w:sz w:val="24"/>
          <w:szCs w:val="24"/>
        </w:rPr>
        <w:t>-В</w:t>
      </w:r>
      <w:proofErr w:type="gramEnd"/>
      <w:r w:rsidRPr="001F06BB">
        <w:rPr>
          <w:sz w:val="24"/>
          <w:szCs w:val="24"/>
        </w:rPr>
        <w:t>ыпас на полосе отвода автомобильной дороги запрещен.</w:t>
      </w:r>
      <w:r w:rsidRPr="001F06BB">
        <w:rPr>
          <w:sz w:val="24"/>
          <w:szCs w:val="24"/>
        </w:rPr>
        <w:br/>
        <w:t xml:space="preserve">        В целях обеспечения безопасности движения поездов и эксплуатации железнодорожного транспорта выпас животных в границах охранных зон железнодорожного полотна запрещен.</w:t>
      </w:r>
    </w:p>
    <w:p w:rsidR="001F06BB" w:rsidRPr="001F06BB" w:rsidRDefault="001F06BB" w:rsidP="001F06BB">
      <w:pPr>
        <w:pStyle w:val="aa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3.9.Владельцы лошадей, крупного рогатого и мелкого рогатого скота обязаны:</w:t>
      </w:r>
    </w:p>
    <w:p w:rsidR="001F06BB" w:rsidRPr="001F06BB" w:rsidRDefault="001F06BB" w:rsidP="001F06BB">
      <w:pPr>
        <w:pStyle w:val="aa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-не допускать складирования навоза за пределами личного подворья.</w:t>
      </w:r>
    </w:p>
    <w:p w:rsidR="001F06BB" w:rsidRPr="001F06BB" w:rsidRDefault="001F06BB" w:rsidP="001F06BB">
      <w:pPr>
        <w:pStyle w:val="aa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sz w:val="24"/>
          <w:szCs w:val="24"/>
        </w:rPr>
        <w:t>-исключать возможность слива дождевых и проточных вод из ме</w:t>
      </w:r>
      <w:proofErr w:type="gramStart"/>
      <w:r w:rsidRPr="001F06BB">
        <w:rPr>
          <w:rFonts w:ascii="Times New Roman" w:hAnsi="Times New Roman" w:cs="Times New Roman"/>
          <w:sz w:val="24"/>
          <w:szCs w:val="24"/>
        </w:rPr>
        <w:t>ст скл</w:t>
      </w:r>
      <w:proofErr w:type="gramEnd"/>
      <w:r w:rsidRPr="001F06BB">
        <w:rPr>
          <w:rFonts w:ascii="Times New Roman" w:hAnsi="Times New Roman" w:cs="Times New Roman"/>
          <w:sz w:val="24"/>
          <w:szCs w:val="24"/>
        </w:rPr>
        <w:t>адирования навоза за пределы территории домовладения.</w:t>
      </w:r>
    </w:p>
    <w:p w:rsidR="001F06BB" w:rsidRPr="001F06BB" w:rsidRDefault="001F06BB" w:rsidP="001F06BB">
      <w:pPr>
        <w:jc w:val="both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1F06BB">
        <w:rPr>
          <w:rFonts w:ascii="Times New Roman" w:hAnsi="Times New Roman"/>
          <w:b/>
          <w:sz w:val="24"/>
          <w:szCs w:val="24"/>
        </w:rPr>
        <w:t>Учет  животных:</w:t>
      </w:r>
    </w:p>
    <w:p w:rsidR="001F06BB" w:rsidRPr="001F06BB" w:rsidRDefault="001F06BB" w:rsidP="001F06BB">
      <w:pPr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3.10. </w:t>
      </w:r>
      <w:proofErr w:type="gramStart"/>
      <w:r w:rsidRPr="001F06BB">
        <w:rPr>
          <w:rFonts w:ascii="Times New Roman" w:hAnsi="Times New Roman"/>
          <w:sz w:val="24"/>
          <w:szCs w:val="24"/>
        </w:rPr>
        <w:t xml:space="preserve">Крупные виды животных (лошади, крупный рогатый скот, мелкий рогатый скот (овцы, козы) подлежат индивидуальному способу учета (мечению) в соответствии с правилами ветеринарно-зоотехнического учета: татуировка, </w:t>
      </w:r>
      <w:proofErr w:type="spellStart"/>
      <w:r w:rsidRPr="001F06BB">
        <w:rPr>
          <w:rFonts w:ascii="Times New Roman" w:hAnsi="Times New Roman"/>
          <w:sz w:val="24"/>
          <w:szCs w:val="24"/>
        </w:rPr>
        <w:t>биркование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(на ушах, ошейнике), нумерация </w:t>
      </w:r>
      <w:proofErr w:type="spellStart"/>
      <w:r w:rsidRPr="001F06BB">
        <w:rPr>
          <w:rFonts w:ascii="Times New Roman" w:hAnsi="Times New Roman"/>
          <w:sz w:val="24"/>
          <w:szCs w:val="24"/>
        </w:rPr>
        <w:t>выщипами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на ушах; выжиганием на рогах; термические способы (</w:t>
      </w:r>
      <w:proofErr w:type="spellStart"/>
      <w:r w:rsidRPr="001F06BB">
        <w:rPr>
          <w:rFonts w:ascii="Times New Roman" w:hAnsi="Times New Roman"/>
          <w:sz w:val="24"/>
          <w:szCs w:val="24"/>
        </w:rPr>
        <w:t>таврение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горячее, холодное); химические методы и применение красителей длительной фиксации. </w:t>
      </w:r>
      <w:proofErr w:type="gramEnd"/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3.11. В случае отказа от дальнейшего содержания животного передать (продать) его другому владельцу, обратиться в органы ветеринарного надзора с заявлением о его усыплении, либо подвергнуть убою на ближайшем убойном пункте или мясокомбинате. Оставлять животное без попечения запрещается. </w:t>
      </w:r>
    </w:p>
    <w:p w:rsidR="001F06BB" w:rsidRPr="001F06BB" w:rsidRDefault="001F06BB" w:rsidP="001F06BB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>4.Порядок содержания  животных  разводимых в клетках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lastRenderedPageBreak/>
        <w:t xml:space="preserve">4.1. </w:t>
      </w:r>
      <w:proofErr w:type="gramStart"/>
      <w:r w:rsidRPr="001F06BB">
        <w:rPr>
          <w:rFonts w:ascii="Times New Roman" w:hAnsi="Times New Roman"/>
          <w:sz w:val="24"/>
          <w:szCs w:val="24"/>
        </w:rPr>
        <w:t>Содержание  животных разводимых в клетках (кроликов) и пушных животных, разводимых в клетках (лисиц, соболей, норок, песцов, нутрий и др.) допускается при условии соблюдения санитарно-гигиенических, ветеринарно-санитарных норм и требований,  настоящих Правил.</w:t>
      </w:r>
      <w:proofErr w:type="gramEnd"/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ind w:firstLine="54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>5. Порядок содержания пчел 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5.1.В населенных пунктах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допускается разведение пчелосемей на свободных землях не более 6 ульев на 1 сотке при соблюдении следующих требований: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- расстояние между ульями должно быть не менее 3 - </w:t>
      </w:r>
      <w:smartTag w:uri="urn:schemas-microsoft-com:office:smarttags" w:element="metricconverter">
        <w:smartTagPr>
          <w:attr w:name="ProductID" w:val="3,5 м"/>
        </w:smartTagPr>
        <w:r w:rsidRPr="001F06BB">
          <w:rPr>
            <w:rFonts w:ascii="Times New Roman" w:hAnsi="Times New Roman"/>
            <w:sz w:val="24"/>
            <w:szCs w:val="24"/>
          </w:rPr>
          <w:t>3,5 м</w:t>
        </w:r>
      </w:smartTag>
      <w:r w:rsidRPr="001F06BB">
        <w:rPr>
          <w:rFonts w:ascii="Times New Roman" w:hAnsi="Times New Roman"/>
          <w:sz w:val="24"/>
          <w:szCs w:val="24"/>
        </w:rPr>
        <w:t xml:space="preserve">, а между рядами не менее </w:t>
      </w:r>
      <w:smartTag w:uri="urn:schemas-microsoft-com:office:smarttags" w:element="metricconverter">
        <w:smartTagPr>
          <w:attr w:name="ProductID" w:val="10 м"/>
        </w:smartTagPr>
        <w:r w:rsidRPr="001F06BB">
          <w:rPr>
            <w:rFonts w:ascii="Times New Roman" w:hAnsi="Times New Roman"/>
            <w:sz w:val="24"/>
            <w:szCs w:val="24"/>
          </w:rPr>
          <w:t>10 м</w:t>
        </w:r>
      </w:smartTag>
      <w:r w:rsidRPr="001F06BB">
        <w:rPr>
          <w:rFonts w:ascii="Times New Roman" w:hAnsi="Times New Roman"/>
          <w:sz w:val="24"/>
          <w:szCs w:val="24"/>
        </w:rPr>
        <w:t>;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- территорию содержания пчел необходимо огородить сплошным забором высотой не менее двух метров;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- семьи пчел должны содержаться в исправных, окрашенных ульях.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5.2. Во имя безопасности посторонних не рекомендуется размещать улья ближе </w:t>
      </w:r>
      <w:smartTag w:uri="urn:schemas-microsoft-com:office:smarttags" w:element="metricconverter">
        <w:smartTagPr>
          <w:attr w:name="ProductID" w:val="2 метров"/>
        </w:smartTagPr>
        <w:r w:rsidRPr="001F06BB">
          <w:rPr>
            <w:rFonts w:ascii="Times New Roman" w:hAnsi="Times New Roman"/>
            <w:sz w:val="24"/>
            <w:szCs w:val="24"/>
          </w:rPr>
          <w:t>2 метров</w:t>
        </w:r>
      </w:smartTag>
      <w:r w:rsidRPr="001F06BB">
        <w:rPr>
          <w:rFonts w:ascii="Times New Roman" w:hAnsi="Times New Roman"/>
          <w:sz w:val="24"/>
          <w:szCs w:val="24"/>
        </w:rPr>
        <w:t xml:space="preserve"> от границ участка и </w:t>
      </w:r>
      <w:smartTag w:uri="urn:schemas-microsoft-com:office:smarttags" w:element="metricconverter">
        <w:smartTagPr>
          <w:attr w:name="ProductID" w:val="10 метров"/>
        </w:smartTagPr>
        <w:r w:rsidRPr="001F06BB">
          <w:rPr>
            <w:rFonts w:ascii="Times New Roman" w:hAnsi="Times New Roman"/>
            <w:sz w:val="24"/>
            <w:szCs w:val="24"/>
          </w:rPr>
          <w:t>10 метров</w:t>
        </w:r>
      </w:smartTag>
      <w:r w:rsidRPr="001F06BB">
        <w:rPr>
          <w:rFonts w:ascii="Times New Roman" w:hAnsi="Times New Roman"/>
          <w:sz w:val="24"/>
          <w:szCs w:val="24"/>
        </w:rPr>
        <w:t xml:space="preserve"> от жилых домов - собственного или соседнего.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5.3.Места размещения кочевых пасек должны быть согласованы с администрацией поселения, на территории которого предполагается размещение кочевых пасек, и специалистами </w:t>
      </w:r>
      <w:proofErr w:type="spellStart"/>
      <w:r w:rsidRPr="001F06BB">
        <w:rPr>
          <w:rFonts w:ascii="Times New Roman" w:hAnsi="Times New Roman"/>
          <w:sz w:val="24"/>
          <w:szCs w:val="24"/>
        </w:rPr>
        <w:t>госветслужбы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данной территории. 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5.4.Владельцы пчелосемей в обязательном порядке оформляют паспорт на пасеку, имеющие более 6 домиков оформляют регистрационное удостоверение в соответствующем уполномоченном органе. </w:t>
      </w:r>
    </w:p>
    <w:p w:rsidR="001F06BB" w:rsidRPr="001F06BB" w:rsidRDefault="001F06BB" w:rsidP="001F06BB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1F06BB">
        <w:rPr>
          <w:rFonts w:ascii="Times New Roman" w:hAnsi="Times New Roman"/>
          <w:b/>
          <w:sz w:val="24"/>
          <w:szCs w:val="24"/>
        </w:rPr>
        <w:t xml:space="preserve">6. Органы исполнительной власти </w:t>
      </w:r>
      <w:proofErr w:type="spellStart"/>
      <w:r w:rsidRPr="001F06BB">
        <w:rPr>
          <w:rFonts w:ascii="Times New Roman" w:hAnsi="Times New Roman"/>
          <w:b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7.1. Администрация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 организовывает учет количества животных, птиц и пчел и их регистрацию в </w:t>
      </w:r>
      <w:proofErr w:type="spellStart"/>
      <w:r w:rsidRPr="001F06BB">
        <w:rPr>
          <w:rFonts w:ascii="Times New Roman" w:hAnsi="Times New Roman"/>
          <w:sz w:val="24"/>
          <w:szCs w:val="24"/>
        </w:rPr>
        <w:t>похозяйственных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книгах по состоянию на 1 января и 1 июля, выявляют неучтенных животных и принимают меры к их владельцам по соблюдению данных Правил.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7.2. Администрация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организовывает борьбу с безнадзорными животными на своих административных территориях путем заключения договоров с предприятиями, осуществляющими санитарную очистку территорий и имеющими лицензию на данный вид деятельности.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lastRenderedPageBreak/>
        <w:t xml:space="preserve">7.3. Администрация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обеспечивает поддержание надлежащего состояния населенных пунктов и зеленых зон вокруг них на своей административной территории.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7.4. Администрация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следит за состоянием пастбищ и водопоев, организовывают их окультуривание. Организовывает безопасное в ветеринарно-санитарном отношении воспроизводство стада в индивидуальных хозяйствах граждан. </w:t>
      </w:r>
    </w:p>
    <w:p w:rsidR="001F06BB" w:rsidRPr="001F06BB" w:rsidRDefault="001F06BB" w:rsidP="001F06BB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7.5. Администрация </w:t>
      </w:r>
      <w:proofErr w:type="spellStart"/>
      <w:r w:rsidRPr="001F06BB">
        <w:rPr>
          <w:rFonts w:ascii="Times New Roman" w:hAnsi="Times New Roman"/>
          <w:sz w:val="24"/>
          <w:szCs w:val="24"/>
        </w:rPr>
        <w:t>Салазгорьского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 сельского поселения запрещает пастухам принимать для пастьбы в общих стадах животных, не подвергнутых полному комплексу ветеринарно-профилактических обработок, без разрешения </w:t>
      </w:r>
      <w:proofErr w:type="spellStart"/>
      <w:r w:rsidRPr="001F06BB">
        <w:rPr>
          <w:rFonts w:ascii="Times New Roman" w:hAnsi="Times New Roman"/>
          <w:sz w:val="24"/>
          <w:szCs w:val="24"/>
        </w:rPr>
        <w:t>госветслужбы</w:t>
      </w:r>
      <w:proofErr w:type="spellEnd"/>
      <w:r w:rsidRPr="001F06BB">
        <w:rPr>
          <w:rFonts w:ascii="Times New Roman" w:hAnsi="Times New Roman"/>
          <w:sz w:val="24"/>
          <w:szCs w:val="24"/>
        </w:rPr>
        <w:t xml:space="preserve">. </w:t>
      </w:r>
    </w:p>
    <w:p w:rsidR="001F06BB" w:rsidRPr="001F06BB" w:rsidRDefault="001F06BB" w:rsidP="001F06B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F06BB">
        <w:rPr>
          <w:rFonts w:ascii="Times New Roman" w:hAnsi="Times New Roman" w:cs="Times New Roman"/>
          <w:b/>
          <w:sz w:val="24"/>
          <w:szCs w:val="24"/>
        </w:rPr>
        <w:t>7.Ответственность за нарушение правил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 xml:space="preserve">8.1. В случае несоблюдения настоящих </w:t>
      </w:r>
      <w:r w:rsidRPr="001F06BB">
        <w:rPr>
          <w:rStyle w:val="grame"/>
          <w:rFonts w:ascii="Times New Roman" w:hAnsi="Times New Roman"/>
          <w:sz w:val="24"/>
          <w:szCs w:val="24"/>
        </w:rPr>
        <w:t>Правил,</w:t>
      </w:r>
      <w:r w:rsidRPr="001F06BB">
        <w:rPr>
          <w:rFonts w:ascii="Times New Roman" w:hAnsi="Times New Roman"/>
          <w:sz w:val="24"/>
          <w:szCs w:val="24"/>
        </w:rPr>
        <w:t xml:space="preserve"> владельцы домашних животных несут административную ответственность в соответствии с действующим законодательством.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8.2. Протокол об административном правонарушении составляется уполномоченным на то должностным лицом.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8.3. Вред, причиненный личности или имуществу гражданина, а также вред, причиненный имуществу юридического лица домашними животными, возмещается владельцами в соответствии с действующим законодательством.</w:t>
      </w:r>
    </w:p>
    <w:p w:rsidR="001F06BB" w:rsidRPr="001F06BB" w:rsidRDefault="001F06BB" w:rsidP="001F06BB">
      <w:pPr>
        <w:autoSpaceDE w:val="0"/>
        <w:autoSpaceDN w:val="0"/>
        <w:adjustRightInd w:val="0"/>
        <w:spacing w:before="100" w:beforeAutospacing="1" w:after="100" w:afterAutospacing="1"/>
        <w:jc w:val="both"/>
        <w:outlineLvl w:val="1"/>
        <w:rPr>
          <w:rFonts w:ascii="Times New Roman" w:hAnsi="Times New Roman"/>
          <w:sz w:val="24"/>
          <w:szCs w:val="24"/>
        </w:rPr>
      </w:pPr>
      <w:r w:rsidRPr="001F06BB">
        <w:rPr>
          <w:rFonts w:ascii="Times New Roman" w:hAnsi="Times New Roman"/>
          <w:sz w:val="24"/>
          <w:szCs w:val="24"/>
        </w:rPr>
        <w:t>8.4. В случаях, установленных законом, граждане могут быть привлечены к уголовной ответственности.</w:t>
      </w: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3C32C6" w:rsidRPr="003C32C6" w:rsidTr="003C32C6"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32C6" w:rsidRPr="003C32C6" w:rsidRDefault="003C32C6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C32C6">
              <w:rPr>
                <w:rFonts w:ascii="Times New Roman" w:hAnsi="Times New Roman"/>
                <w:sz w:val="18"/>
                <w:szCs w:val="18"/>
              </w:rPr>
              <w:t>Главный редактор:</w:t>
            </w:r>
          </w:p>
          <w:p w:rsidR="003C32C6" w:rsidRPr="003C32C6" w:rsidRDefault="003C32C6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C32C6">
              <w:rPr>
                <w:rFonts w:ascii="Times New Roman" w:hAnsi="Times New Roman"/>
                <w:sz w:val="18"/>
                <w:szCs w:val="18"/>
              </w:rPr>
              <w:t xml:space="preserve">Глава </w:t>
            </w:r>
            <w:proofErr w:type="spellStart"/>
            <w:r w:rsidRPr="003C32C6"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 w:rsidRPr="003C32C6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C32C6"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 w:rsidRPr="003C32C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3C32C6">
              <w:rPr>
                <w:rFonts w:ascii="Times New Roman" w:hAnsi="Times New Roman"/>
                <w:sz w:val="18"/>
                <w:szCs w:val="18"/>
              </w:rPr>
              <w:t>муниципальго</w:t>
            </w:r>
            <w:proofErr w:type="spellEnd"/>
            <w:r w:rsidRPr="003C32C6">
              <w:rPr>
                <w:rFonts w:ascii="Times New Roman" w:hAnsi="Times New Roman"/>
                <w:sz w:val="18"/>
                <w:szCs w:val="18"/>
              </w:rPr>
              <w:t xml:space="preserve"> района Республики Мордовия  Солдатова Г.П.</w:t>
            </w:r>
          </w:p>
          <w:p w:rsidR="003C32C6" w:rsidRPr="003C32C6" w:rsidRDefault="003C32C6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32C6" w:rsidRPr="003C32C6" w:rsidRDefault="003C32C6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C32C6">
              <w:rPr>
                <w:rFonts w:ascii="Times New Roman" w:hAnsi="Times New Roman"/>
                <w:sz w:val="18"/>
                <w:szCs w:val="18"/>
              </w:rPr>
              <w:t xml:space="preserve">               Учредители:</w:t>
            </w:r>
          </w:p>
          <w:p w:rsidR="003C32C6" w:rsidRPr="003C32C6" w:rsidRDefault="003C32C6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C32C6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3C32C6"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 w:rsidRPr="003C32C6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C32C6"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 w:rsidRPr="003C32C6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2C6" w:rsidRPr="003C32C6" w:rsidRDefault="003C32C6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C32C6">
              <w:rPr>
                <w:rFonts w:ascii="Times New Roman" w:hAnsi="Times New Roman"/>
                <w:sz w:val="18"/>
                <w:szCs w:val="18"/>
              </w:rPr>
              <w:t xml:space="preserve">                    НАШ АДРЕС:</w:t>
            </w:r>
          </w:p>
          <w:p w:rsidR="003C32C6" w:rsidRPr="003C32C6" w:rsidRDefault="003C32C6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C32C6">
              <w:rPr>
                <w:rFonts w:ascii="Times New Roman" w:hAnsi="Times New Roman"/>
                <w:sz w:val="18"/>
                <w:szCs w:val="18"/>
              </w:rPr>
              <w:t xml:space="preserve">431045 РМ </w:t>
            </w:r>
            <w:proofErr w:type="spellStart"/>
            <w:r w:rsidRPr="003C32C6">
              <w:rPr>
                <w:rFonts w:ascii="Times New Roman" w:hAnsi="Times New Roman"/>
                <w:sz w:val="18"/>
                <w:szCs w:val="18"/>
              </w:rPr>
              <w:t>Торбеевский</w:t>
            </w:r>
            <w:proofErr w:type="spellEnd"/>
            <w:r w:rsidRPr="003C32C6">
              <w:rPr>
                <w:rFonts w:ascii="Times New Roman" w:hAnsi="Times New Roman"/>
                <w:sz w:val="18"/>
                <w:szCs w:val="18"/>
              </w:rPr>
              <w:t xml:space="preserve"> район с</w:t>
            </w:r>
            <w:proofErr w:type="gramStart"/>
            <w:r w:rsidRPr="003C32C6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3C32C6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3C32C6">
              <w:rPr>
                <w:rFonts w:ascii="Times New Roman" w:hAnsi="Times New Roman"/>
                <w:sz w:val="18"/>
                <w:szCs w:val="18"/>
              </w:rPr>
              <w:t>алазгорь</w:t>
            </w:r>
            <w:proofErr w:type="spellEnd"/>
            <w:r w:rsidRPr="003C32C6">
              <w:rPr>
                <w:rFonts w:ascii="Times New Roman" w:hAnsi="Times New Roman"/>
                <w:sz w:val="18"/>
                <w:szCs w:val="18"/>
              </w:rPr>
              <w:t>,.Кооперативная, д.7</w:t>
            </w:r>
          </w:p>
          <w:p w:rsidR="003C32C6" w:rsidRPr="003C32C6" w:rsidRDefault="003C32C6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C32C6">
              <w:rPr>
                <w:rFonts w:ascii="Times New Roman" w:hAnsi="Times New Roman"/>
                <w:sz w:val="18"/>
                <w:szCs w:val="18"/>
              </w:rPr>
              <w:t xml:space="preserve">                               Телефон:2-48-37                       ad-salazgor2012@yandex.ru</w:t>
            </w:r>
          </w:p>
        </w:tc>
      </w:tr>
    </w:tbl>
    <w:p w:rsidR="003C32C6" w:rsidRPr="003C32C6" w:rsidRDefault="003C32C6" w:rsidP="003C32C6">
      <w:pPr>
        <w:rPr>
          <w:rFonts w:ascii="Times New Roman" w:eastAsia="Times New Roman" w:hAnsi="Times New Roman"/>
        </w:rPr>
      </w:pPr>
    </w:p>
    <w:p w:rsidR="001F06BB" w:rsidRPr="001F06BB" w:rsidRDefault="001F06BB" w:rsidP="001F06BB">
      <w:pPr>
        <w:rPr>
          <w:rFonts w:ascii="Times New Roman" w:hAnsi="Times New Roman"/>
          <w:sz w:val="24"/>
          <w:szCs w:val="24"/>
        </w:rPr>
      </w:pPr>
    </w:p>
    <w:p w:rsidR="004651D4" w:rsidRDefault="004651D4" w:rsidP="0012052F">
      <w:pPr>
        <w:ind w:firstLine="720"/>
        <w:jc w:val="both"/>
        <w:rPr>
          <w:rFonts w:ascii="Times New Roman" w:hAnsi="Times New Roman"/>
        </w:rPr>
      </w:pPr>
    </w:p>
    <w:p w:rsidR="001F06BB" w:rsidRDefault="001F06BB" w:rsidP="0012052F">
      <w:pPr>
        <w:ind w:firstLine="720"/>
        <w:jc w:val="both"/>
        <w:rPr>
          <w:rFonts w:ascii="Times New Roman" w:hAnsi="Times New Roman"/>
        </w:rPr>
      </w:pPr>
    </w:p>
    <w:p w:rsidR="001F06BB" w:rsidRDefault="001F06BB" w:rsidP="0012052F">
      <w:pPr>
        <w:ind w:firstLine="720"/>
        <w:jc w:val="both"/>
        <w:rPr>
          <w:rFonts w:ascii="Times New Roman" w:hAnsi="Times New Roman"/>
        </w:rPr>
      </w:pPr>
    </w:p>
    <w:p w:rsidR="001F06BB" w:rsidRDefault="001F06BB" w:rsidP="0012052F">
      <w:pPr>
        <w:ind w:firstLine="720"/>
        <w:jc w:val="both"/>
        <w:rPr>
          <w:rFonts w:ascii="Times New Roman" w:hAnsi="Times New Roman"/>
        </w:rPr>
      </w:pPr>
    </w:p>
    <w:p w:rsidR="001F06BB" w:rsidRPr="0012052F" w:rsidRDefault="001F06BB" w:rsidP="0012052F">
      <w:pPr>
        <w:ind w:firstLine="720"/>
        <w:jc w:val="both"/>
        <w:rPr>
          <w:rFonts w:ascii="Times New Roman" w:hAnsi="Times New Roman"/>
        </w:rPr>
      </w:pPr>
    </w:p>
    <w:p w:rsidR="004651D4" w:rsidRPr="0012052F" w:rsidRDefault="004651D4" w:rsidP="004651D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51D4" w:rsidRPr="0012052F" w:rsidRDefault="004651D4" w:rsidP="004651D4">
      <w:pPr>
        <w:rPr>
          <w:rFonts w:ascii="Times New Roman" w:hAnsi="Times New Roman"/>
        </w:rPr>
      </w:pPr>
    </w:p>
    <w:p w:rsidR="004651D4" w:rsidRDefault="004651D4" w:rsidP="004651D4"/>
    <w:p w:rsidR="00C16BF6" w:rsidRDefault="00C16BF6" w:rsidP="004651D4">
      <w:pPr>
        <w:ind w:left="-284" w:right="-801" w:firstLine="720"/>
        <w:jc w:val="both"/>
      </w:pPr>
    </w:p>
    <w:sectPr w:rsidR="00C16BF6" w:rsidSect="001F06BB">
      <w:pgSz w:w="12240" w:h="15840" w:code="1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71D03"/>
    <w:multiLevelType w:val="multilevel"/>
    <w:tmpl w:val="7B32C5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506"/>
    <w:rsid w:val="00053AC6"/>
    <w:rsid w:val="0012052F"/>
    <w:rsid w:val="001F06BB"/>
    <w:rsid w:val="002E4E42"/>
    <w:rsid w:val="00304E52"/>
    <w:rsid w:val="0038107F"/>
    <w:rsid w:val="003933CF"/>
    <w:rsid w:val="003C32C6"/>
    <w:rsid w:val="004651D4"/>
    <w:rsid w:val="00554DBA"/>
    <w:rsid w:val="005B2CA7"/>
    <w:rsid w:val="005D5485"/>
    <w:rsid w:val="00A72687"/>
    <w:rsid w:val="00A93CD1"/>
    <w:rsid w:val="00C16BF6"/>
    <w:rsid w:val="00C74506"/>
    <w:rsid w:val="00CD7E03"/>
    <w:rsid w:val="00DA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5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semiHidden/>
    <w:unhideWhenUsed/>
    <w:rsid w:val="00A93CD1"/>
    <w:rPr>
      <w:color w:val="0000FF"/>
      <w:u w:val="single"/>
    </w:rPr>
  </w:style>
  <w:style w:type="paragraph" w:styleId="af6">
    <w:name w:val="Body Text"/>
    <w:basedOn w:val="a"/>
    <w:link w:val="af7"/>
    <w:semiHidden/>
    <w:unhideWhenUsed/>
    <w:rsid w:val="001F06BB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character" w:customStyle="1" w:styleId="af7">
    <w:name w:val="Основной текст Знак"/>
    <w:basedOn w:val="a0"/>
    <w:link w:val="af6"/>
    <w:semiHidden/>
    <w:rsid w:val="001F06BB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paragraph" w:customStyle="1" w:styleId="ConsPlusNormal">
    <w:name w:val="ConsPlusNormal"/>
    <w:rsid w:val="001F06BB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F06B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grame">
    <w:name w:val="grame"/>
    <w:basedOn w:val="a0"/>
    <w:rsid w:val="001F06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5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semiHidden/>
    <w:unhideWhenUsed/>
    <w:rsid w:val="00A93CD1"/>
    <w:rPr>
      <w:color w:val="0000FF"/>
      <w:u w:val="single"/>
    </w:rPr>
  </w:style>
  <w:style w:type="paragraph" w:styleId="af6">
    <w:name w:val="Body Text"/>
    <w:basedOn w:val="a"/>
    <w:link w:val="af7"/>
    <w:semiHidden/>
    <w:unhideWhenUsed/>
    <w:rsid w:val="001F06BB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character" w:customStyle="1" w:styleId="af7">
    <w:name w:val="Основной текст Знак"/>
    <w:basedOn w:val="a0"/>
    <w:link w:val="af6"/>
    <w:semiHidden/>
    <w:rsid w:val="001F06BB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paragraph" w:customStyle="1" w:styleId="ConsPlusNormal">
    <w:name w:val="ConsPlusNormal"/>
    <w:rsid w:val="001F06BB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F06B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grame">
    <w:name w:val="grame"/>
    <w:basedOn w:val="a0"/>
    <w:rsid w:val="001F0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2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CD9E8409F20AB2B845D8FB786F4A2E6ACF4907D27D26D6590965F6B04A9AF064F8DB8DF5P0yEE" TargetMode="External"/><Relationship Id="rId13" Type="http://schemas.openxmlformats.org/officeDocument/2006/relationships/hyperlink" Target="consultantplus://offline/ref=02B4025F0D5F87D3C987902A740E90FA16B77B7B7C7C9998C0A25CD6B982F9D8F3BCF614F0T4t2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BCCD9E8409F20AB2B845D8FB786F4A2E6ACE4806D37D26D6590965F6B04A9AF064F8DB89F9P0y0E" TargetMode="External"/><Relationship Id="rId12" Type="http://schemas.openxmlformats.org/officeDocument/2006/relationships/hyperlink" Target="consultantplus://offline/ref=AFA6740793C23A6270F6D24097814BFAE2DF5E61523C38296AD6D3FFE826130FB0F48AE17850F83Cu7h1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FA6740793C23A6270F6D24097814BFAE2DF5E61523C38296AD6D3FFE826130FB0F48AE17851FB3Au7hA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FA6740793C23A6270F6D24097814BFAE2DA5B61543538296AD6D3FFE826130FB0F48AE17850FA3Au7h0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CCD9E8409F20AB2B845D8FB786F4A2E6ACE4C0DD07F26D6590965F6B04A9AF064F8DB8FF6P0yA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2DFD4-3BDB-44C0-857B-12C53083F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4590</Words>
  <Characters>26163</Characters>
  <Application>Microsoft Office Word</Application>
  <DocSecurity>0</DocSecurity>
  <Lines>218</Lines>
  <Paragraphs>61</Paragraphs>
  <ScaleCrop>false</ScaleCrop>
  <Company/>
  <LinksUpToDate>false</LinksUpToDate>
  <CharactersWithSpaces>30692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22</cp:revision>
  <dcterms:created xsi:type="dcterms:W3CDTF">2015-06-30T07:52:00Z</dcterms:created>
  <dcterms:modified xsi:type="dcterms:W3CDTF">2015-08-14T09:06:00Z</dcterms:modified>
</cp:coreProperties>
</file>