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0D45" w:rsidRPr="001C0D45" w:rsidRDefault="001C0D45" w:rsidP="001C0D4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1C0D45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АДМИНИСТРАЦИЯ </w:t>
      </w:r>
    </w:p>
    <w:p w:rsidR="001C0D45" w:rsidRPr="001C0D45" w:rsidRDefault="001C0D45" w:rsidP="001C0D4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1C0D45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ТОРБЕЕВСКОГО МУНИЦИПАЛЬНОГО РАЙОНА </w:t>
      </w:r>
    </w:p>
    <w:p w:rsidR="001C0D45" w:rsidRPr="001C0D45" w:rsidRDefault="001C0D45" w:rsidP="001C0D45">
      <w:pPr>
        <w:pStyle w:val="FR1"/>
        <w:spacing w:line="240" w:lineRule="auto"/>
        <w:ind w:left="0"/>
        <w:rPr>
          <w:sz w:val="28"/>
          <w:szCs w:val="28"/>
        </w:rPr>
      </w:pPr>
      <w:r w:rsidRPr="001C0D45">
        <w:rPr>
          <w:sz w:val="28"/>
          <w:szCs w:val="28"/>
        </w:rPr>
        <w:t>РЕСПУБЛИКИ МОРДОВИЯ</w:t>
      </w:r>
    </w:p>
    <w:p w:rsidR="001C0D45" w:rsidRPr="001C0D45" w:rsidRDefault="001C0D45" w:rsidP="001C0D45">
      <w:pPr>
        <w:pStyle w:val="FR1"/>
        <w:spacing w:line="240" w:lineRule="auto"/>
        <w:ind w:left="0"/>
        <w:rPr>
          <w:b w:val="0"/>
          <w:bCs/>
          <w:sz w:val="28"/>
          <w:szCs w:val="28"/>
        </w:rPr>
      </w:pPr>
    </w:p>
    <w:p w:rsidR="001C0D45" w:rsidRPr="001C0D45" w:rsidRDefault="001C0D45" w:rsidP="001C0D45">
      <w:pPr>
        <w:spacing w:after="0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bookmarkStart w:id="0" w:name="_GoBack"/>
      <w:bookmarkEnd w:id="0"/>
      <w:r w:rsidRPr="001C0D45">
        <w:rPr>
          <w:rFonts w:ascii="Times New Roman" w:hAnsi="Times New Roman" w:cs="Times New Roman"/>
          <w:sz w:val="28"/>
          <w:szCs w:val="28"/>
          <w:lang w:eastAsia="ar-SA"/>
        </w:rPr>
        <w:t>ПОСТАНОВЛЕНИЕ</w:t>
      </w:r>
    </w:p>
    <w:p w:rsidR="001C0D45" w:rsidRPr="001C0D45" w:rsidRDefault="001C0D45" w:rsidP="001C0D4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1C0D45" w:rsidRDefault="001C0D45" w:rsidP="004C184E">
      <w:pPr>
        <w:snapToGrid w:val="0"/>
        <w:spacing w:after="0"/>
        <w:rPr>
          <w:rFonts w:ascii="Times New Roman" w:hAnsi="Times New Roman" w:cs="Times New Roman"/>
          <w:sz w:val="28"/>
          <w:szCs w:val="28"/>
          <w:lang w:eastAsia="ar-SA"/>
        </w:rPr>
      </w:pPr>
      <w:r w:rsidRPr="001C0D45">
        <w:rPr>
          <w:rFonts w:ascii="Times New Roman" w:hAnsi="Times New Roman" w:cs="Times New Roman"/>
          <w:sz w:val="28"/>
          <w:szCs w:val="28"/>
          <w:lang w:eastAsia="ar-SA"/>
        </w:rPr>
        <w:t xml:space="preserve">  «</w:t>
      </w:r>
      <w:r w:rsidR="004C184E">
        <w:rPr>
          <w:rFonts w:ascii="Times New Roman" w:hAnsi="Times New Roman" w:cs="Times New Roman"/>
          <w:sz w:val="28"/>
          <w:szCs w:val="28"/>
          <w:lang w:eastAsia="ar-SA"/>
        </w:rPr>
        <w:t>18</w:t>
      </w:r>
      <w:r w:rsidRPr="001C0D45">
        <w:rPr>
          <w:rFonts w:ascii="Times New Roman" w:hAnsi="Times New Roman" w:cs="Times New Roman"/>
          <w:sz w:val="28"/>
          <w:szCs w:val="28"/>
          <w:lang w:eastAsia="ar-SA"/>
        </w:rPr>
        <w:t>»</w:t>
      </w:r>
      <w:r w:rsidR="004C184E">
        <w:rPr>
          <w:rFonts w:ascii="Times New Roman" w:hAnsi="Times New Roman" w:cs="Times New Roman"/>
          <w:sz w:val="28"/>
          <w:szCs w:val="28"/>
          <w:lang w:eastAsia="ar-SA"/>
        </w:rPr>
        <w:t xml:space="preserve"> ноября</w:t>
      </w:r>
      <w:r w:rsidRPr="001C0D45">
        <w:rPr>
          <w:rFonts w:ascii="Times New Roman" w:hAnsi="Times New Roman" w:cs="Times New Roman"/>
          <w:sz w:val="28"/>
          <w:szCs w:val="28"/>
          <w:lang w:eastAsia="ar-SA"/>
        </w:rPr>
        <w:t xml:space="preserve">  201</w:t>
      </w:r>
      <w:r>
        <w:rPr>
          <w:rFonts w:ascii="Times New Roman" w:hAnsi="Times New Roman" w:cs="Times New Roman"/>
          <w:sz w:val="28"/>
          <w:szCs w:val="28"/>
          <w:lang w:eastAsia="ar-SA"/>
        </w:rPr>
        <w:t>5</w:t>
      </w:r>
      <w:r w:rsidRPr="001C0D45">
        <w:rPr>
          <w:rFonts w:ascii="Times New Roman" w:hAnsi="Times New Roman" w:cs="Times New Roman"/>
          <w:sz w:val="28"/>
          <w:szCs w:val="28"/>
          <w:lang w:eastAsia="ar-SA"/>
        </w:rPr>
        <w:t xml:space="preserve"> г        </w:t>
      </w:r>
      <w:r w:rsidR="004C184E">
        <w:rPr>
          <w:rFonts w:ascii="Times New Roman" w:hAnsi="Times New Roman" w:cs="Times New Roman"/>
          <w:sz w:val="28"/>
          <w:szCs w:val="28"/>
          <w:lang w:eastAsia="ar-SA"/>
        </w:rPr>
        <w:t xml:space="preserve">        </w:t>
      </w:r>
      <w:r w:rsidRPr="001C0D45">
        <w:rPr>
          <w:rFonts w:ascii="Times New Roman" w:hAnsi="Times New Roman" w:cs="Times New Roman"/>
          <w:sz w:val="28"/>
          <w:szCs w:val="28"/>
          <w:lang w:eastAsia="ar-SA"/>
        </w:rPr>
        <w:t xml:space="preserve">         </w:t>
      </w:r>
      <w:proofErr w:type="spellStart"/>
      <w:r w:rsidRPr="001C0D45">
        <w:rPr>
          <w:rFonts w:ascii="Times New Roman" w:hAnsi="Times New Roman" w:cs="Times New Roman"/>
          <w:sz w:val="28"/>
          <w:szCs w:val="28"/>
          <w:lang w:eastAsia="ar-SA"/>
        </w:rPr>
        <w:t>рп</w:t>
      </w:r>
      <w:proofErr w:type="spellEnd"/>
      <w:r w:rsidRPr="001C0D45">
        <w:rPr>
          <w:rFonts w:ascii="Times New Roman" w:hAnsi="Times New Roman" w:cs="Times New Roman"/>
          <w:sz w:val="28"/>
          <w:szCs w:val="28"/>
          <w:lang w:eastAsia="ar-SA"/>
        </w:rPr>
        <w:t xml:space="preserve"> Торбеево                                    № </w:t>
      </w:r>
      <w:r w:rsidR="004C184E">
        <w:rPr>
          <w:rFonts w:ascii="Times New Roman" w:hAnsi="Times New Roman" w:cs="Times New Roman"/>
          <w:sz w:val="28"/>
          <w:szCs w:val="28"/>
          <w:lang w:eastAsia="ar-SA"/>
        </w:rPr>
        <w:t>866</w:t>
      </w:r>
    </w:p>
    <w:p w:rsidR="004C184E" w:rsidRDefault="004C184E" w:rsidP="004C184E">
      <w:pPr>
        <w:snapToGrid w:val="0"/>
        <w:spacing w:after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C184E" w:rsidRPr="001C0D45" w:rsidRDefault="004C184E" w:rsidP="004C184E">
      <w:pPr>
        <w:snapToGrid w:val="0"/>
        <w:spacing w:after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1C0D45" w:rsidRPr="001C0D45" w:rsidRDefault="001C0D45" w:rsidP="001C0D45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  <w:r w:rsidRPr="001C0D45">
        <w:rPr>
          <w:rFonts w:ascii="Times New Roman" w:hAnsi="Times New Roman" w:cs="Times New Roman"/>
          <w:spacing w:val="-1"/>
          <w:sz w:val="28"/>
          <w:szCs w:val="28"/>
        </w:rPr>
        <w:t>Об органе</w:t>
      </w:r>
      <w:r>
        <w:rPr>
          <w:rFonts w:ascii="Times New Roman" w:hAnsi="Times New Roman" w:cs="Times New Roman"/>
          <w:spacing w:val="-1"/>
          <w:sz w:val="28"/>
          <w:szCs w:val="28"/>
        </w:rPr>
        <w:t>,</w:t>
      </w:r>
      <w:r w:rsidR="006B134E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1C0D45">
        <w:rPr>
          <w:rFonts w:ascii="Times New Roman" w:hAnsi="Times New Roman" w:cs="Times New Roman"/>
          <w:bCs/>
          <w:sz w:val="28"/>
          <w:szCs w:val="28"/>
        </w:rPr>
        <w:t>уполномоченном на ведение реестра контрактов, содержащих сведения, составляющие государственную тайну, заключенных для обеспечения нужд</w:t>
      </w:r>
      <w:r w:rsidR="00A42C6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C0D45">
        <w:rPr>
          <w:rFonts w:ascii="Times New Roman" w:hAnsi="Times New Roman" w:cs="Times New Roman"/>
          <w:sz w:val="28"/>
          <w:szCs w:val="28"/>
        </w:rPr>
        <w:t>Торбеевского муниципального района  Республики Мордовия</w:t>
      </w:r>
    </w:p>
    <w:p w:rsidR="001C0D45" w:rsidRPr="001C0D45" w:rsidRDefault="001C0D45" w:rsidP="001C0D45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1C0D45" w:rsidRDefault="001C0D45" w:rsidP="001C0D45">
      <w:pPr>
        <w:pStyle w:val="ConsNormal"/>
        <w:tabs>
          <w:tab w:val="left" w:pos="284"/>
        </w:tabs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C0D45">
        <w:rPr>
          <w:rFonts w:ascii="Times New Roman" w:hAnsi="Times New Roman" w:cs="Times New Roman"/>
          <w:spacing w:val="-1"/>
          <w:sz w:val="28"/>
          <w:szCs w:val="28"/>
        </w:rPr>
        <w:t>В</w:t>
      </w:r>
      <w:r w:rsidRPr="001C0D45">
        <w:rPr>
          <w:rFonts w:ascii="Times New Roman" w:hAnsi="Times New Roman" w:cs="Times New Roman"/>
          <w:sz w:val="28"/>
          <w:szCs w:val="28"/>
        </w:rPr>
        <w:t xml:space="preserve">о исполнение </w:t>
      </w:r>
      <w:r w:rsidRPr="001C0D45">
        <w:rPr>
          <w:rFonts w:ascii="Times New Roman" w:hAnsi="Times New Roman" w:cs="Times New Roman"/>
          <w:spacing w:val="-1"/>
          <w:sz w:val="28"/>
          <w:szCs w:val="28"/>
        </w:rPr>
        <w:t>т</w:t>
      </w:r>
      <w:r w:rsidRPr="001C0D45">
        <w:rPr>
          <w:rFonts w:ascii="Times New Roman" w:hAnsi="Times New Roman" w:cs="Times New Roman"/>
          <w:sz w:val="28"/>
          <w:szCs w:val="28"/>
        </w:rPr>
        <w:t>реб</w:t>
      </w:r>
      <w:r w:rsidRPr="001C0D45">
        <w:rPr>
          <w:rFonts w:ascii="Times New Roman" w:hAnsi="Times New Roman" w:cs="Times New Roman"/>
          <w:spacing w:val="-2"/>
          <w:sz w:val="28"/>
          <w:szCs w:val="28"/>
        </w:rPr>
        <w:t>о</w:t>
      </w:r>
      <w:r w:rsidRPr="001C0D45">
        <w:rPr>
          <w:rFonts w:ascii="Times New Roman" w:hAnsi="Times New Roman" w:cs="Times New Roman"/>
          <w:spacing w:val="-1"/>
          <w:sz w:val="28"/>
          <w:szCs w:val="28"/>
        </w:rPr>
        <w:t>в</w:t>
      </w:r>
      <w:r w:rsidRPr="001C0D45">
        <w:rPr>
          <w:rFonts w:ascii="Times New Roman" w:hAnsi="Times New Roman" w:cs="Times New Roman"/>
          <w:sz w:val="28"/>
          <w:szCs w:val="28"/>
        </w:rPr>
        <w:t>аний Фе</w:t>
      </w:r>
      <w:r w:rsidRPr="001C0D45">
        <w:rPr>
          <w:rFonts w:ascii="Times New Roman" w:hAnsi="Times New Roman" w:cs="Times New Roman"/>
          <w:spacing w:val="-1"/>
          <w:sz w:val="28"/>
          <w:szCs w:val="28"/>
        </w:rPr>
        <w:t>д</w:t>
      </w:r>
      <w:r w:rsidRPr="001C0D45">
        <w:rPr>
          <w:rFonts w:ascii="Times New Roman" w:hAnsi="Times New Roman" w:cs="Times New Roman"/>
          <w:sz w:val="28"/>
          <w:szCs w:val="28"/>
        </w:rPr>
        <w:t>ерал</w:t>
      </w:r>
      <w:r w:rsidRPr="001C0D45">
        <w:rPr>
          <w:rFonts w:ascii="Times New Roman" w:hAnsi="Times New Roman" w:cs="Times New Roman"/>
          <w:spacing w:val="-1"/>
          <w:sz w:val="28"/>
          <w:szCs w:val="28"/>
        </w:rPr>
        <w:t>ь</w:t>
      </w:r>
      <w:r w:rsidRPr="001C0D45">
        <w:rPr>
          <w:rFonts w:ascii="Times New Roman" w:hAnsi="Times New Roman" w:cs="Times New Roman"/>
          <w:sz w:val="28"/>
          <w:szCs w:val="28"/>
        </w:rPr>
        <w:t>ного за</w:t>
      </w:r>
      <w:r w:rsidRPr="001C0D45">
        <w:rPr>
          <w:rFonts w:ascii="Times New Roman" w:hAnsi="Times New Roman" w:cs="Times New Roman"/>
          <w:spacing w:val="-1"/>
          <w:sz w:val="28"/>
          <w:szCs w:val="28"/>
        </w:rPr>
        <w:t>к</w:t>
      </w:r>
      <w:r w:rsidRPr="001C0D45">
        <w:rPr>
          <w:rFonts w:ascii="Times New Roman" w:hAnsi="Times New Roman" w:cs="Times New Roman"/>
          <w:sz w:val="28"/>
          <w:szCs w:val="28"/>
        </w:rPr>
        <w:t>она от 05.04.2013 №4</w:t>
      </w:r>
      <w:r w:rsidRPr="001C0D45">
        <w:rPr>
          <w:rFonts w:ascii="Times New Roman" w:hAnsi="Times New Roman" w:cs="Times New Roman"/>
          <w:spacing w:val="-2"/>
          <w:sz w:val="28"/>
          <w:szCs w:val="28"/>
        </w:rPr>
        <w:t>4</w:t>
      </w:r>
      <w:r w:rsidRPr="001C0D45">
        <w:rPr>
          <w:rFonts w:ascii="Times New Roman" w:hAnsi="Times New Roman" w:cs="Times New Roman"/>
          <w:sz w:val="28"/>
          <w:szCs w:val="28"/>
        </w:rPr>
        <w:t>-ФЗ «О контрактной системе в сфере закупок товаров, работ, услуг для обеспечения государственных и муниципальных нужд» (дал</w:t>
      </w:r>
      <w:r w:rsidRPr="001C0D45">
        <w:rPr>
          <w:rFonts w:ascii="Times New Roman" w:hAnsi="Times New Roman" w:cs="Times New Roman"/>
          <w:spacing w:val="-1"/>
          <w:sz w:val="28"/>
          <w:szCs w:val="28"/>
        </w:rPr>
        <w:t>е</w:t>
      </w:r>
      <w:r w:rsidRPr="001C0D45">
        <w:rPr>
          <w:rFonts w:ascii="Times New Roman" w:hAnsi="Times New Roman" w:cs="Times New Roman"/>
          <w:sz w:val="28"/>
          <w:szCs w:val="28"/>
        </w:rPr>
        <w:t xml:space="preserve">е - </w:t>
      </w:r>
      <w:r w:rsidRPr="001C0D45">
        <w:rPr>
          <w:rFonts w:ascii="Times New Roman" w:hAnsi="Times New Roman" w:cs="Times New Roman"/>
          <w:spacing w:val="-1"/>
          <w:sz w:val="28"/>
          <w:szCs w:val="28"/>
        </w:rPr>
        <w:t>З</w:t>
      </w:r>
      <w:r w:rsidRPr="001C0D45">
        <w:rPr>
          <w:rFonts w:ascii="Times New Roman" w:hAnsi="Times New Roman" w:cs="Times New Roman"/>
          <w:sz w:val="28"/>
          <w:szCs w:val="28"/>
        </w:rPr>
        <w:t>а</w:t>
      </w:r>
      <w:r w:rsidRPr="001C0D45">
        <w:rPr>
          <w:rFonts w:ascii="Times New Roman" w:hAnsi="Times New Roman" w:cs="Times New Roman"/>
          <w:spacing w:val="-1"/>
          <w:sz w:val="28"/>
          <w:szCs w:val="28"/>
        </w:rPr>
        <w:t>к</w:t>
      </w:r>
      <w:r w:rsidRPr="001C0D45">
        <w:rPr>
          <w:rFonts w:ascii="Times New Roman" w:hAnsi="Times New Roman" w:cs="Times New Roman"/>
          <w:sz w:val="28"/>
          <w:szCs w:val="28"/>
        </w:rPr>
        <w:t xml:space="preserve">он), </w:t>
      </w:r>
      <w:r>
        <w:rPr>
          <w:rFonts w:ascii="Times New Roman" w:hAnsi="Times New Roman" w:cs="Times New Roman"/>
          <w:color w:val="052635"/>
          <w:sz w:val="28"/>
          <w:szCs w:val="28"/>
        </w:rPr>
        <w:t>в</w:t>
      </w:r>
      <w:r w:rsidRPr="0019684F">
        <w:rPr>
          <w:rFonts w:ascii="Times New Roman" w:hAnsi="Times New Roman" w:cs="Times New Roman"/>
          <w:color w:val="052635"/>
          <w:sz w:val="28"/>
          <w:szCs w:val="28"/>
        </w:rPr>
        <w:t xml:space="preserve"> соответствии с постановлением Правительства Российской Федерации от 28 ноября 2013 г. № 1084 «О порядке ведения реестра контрактов, заключенных заказчиками, и реестра контрактов, содержащего сведения, составляющие государственную тайну», </w:t>
      </w:r>
      <w:r w:rsidRPr="001C0D45">
        <w:rPr>
          <w:rFonts w:ascii="Times New Roman" w:hAnsi="Times New Roman" w:cs="Times New Roman"/>
          <w:sz w:val="28"/>
          <w:szCs w:val="28"/>
        </w:rPr>
        <w:t>Устава Торбеевского муниципального района (далее – Устав), администрация</w:t>
      </w:r>
      <w:proofErr w:type="gramEnd"/>
      <w:r w:rsidR="006B134E">
        <w:rPr>
          <w:rFonts w:ascii="Times New Roman" w:hAnsi="Times New Roman" w:cs="Times New Roman"/>
          <w:sz w:val="28"/>
          <w:szCs w:val="28"/>
        </w:rPr>
        <w:t xml:space="preserve"> </w:t>
      </w:r>
      <w:r w:rsidRPr="001C0D45">
        <w:rPr>
          <w:rFonts w:ascii="Times New Roman" w:hAnsi="Times New Roman" w:cs="Times New Roman"/>
          <w:sz w:val="28"/>
          <w:szCs w:val="28"/>
        </w:rPr>
        <w:t>Торбеевского муниципального района</w:t>
      </w:r>
    </w:p>
    <w:p w:rsidR="00975BC4" w:rsidRPr="001C0D45" w:rsidRDefault="00975BC4" w:rsidP="001C0D45">
      <w:pPr>
        <w:pStyle w:val="ConsNormal"/>
        <w:tabs>
          <w:tab w:val="left" w:pos="284"/>
        </w:tabs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1C0D45" w:rsidRPr="001C0D45" w:rsidRDefault="001C0D45" w:rsidP="001C0D45">
      <w:pPr>
        <w:pStyle w:val="aa"/>
        <w:tabs>
          <w:tab w:val="left" w:pos="284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1C0D45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1C0D45" w:rsidRPr="009E375F" w:rsidRDefault="001C0D45" w:rsidP="001C0D45">
      <w:pPr>
        <w:pStyle w:val="aa"/>
        <w:tabs>
          <w:tab w:val="left" w:pos="284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1C0D45" w:rsidRPr="009E375F" w:rsidRDefault="00D94F75" w:rsidP="001C0D45">
      <w:pPr>
        <w:pStyle w:val="a8"/>
        <w:widowControl w:val="0"/>
        <w:numPr>
          <w:ilvl w:val="0"/>
          <w:numId w:val="1"/>
        </w:numPr>
        <w:tabs>
          <w:tab w:val="left" w:pos="1142"/>
        </w:tabs>
        <w:kinsoku w:val="0"/>
        <w:overflowPunct w:val="0"/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>Определить</w:t>
      </w:r>
      <w:r w:rsidR="006B134E">
        <w:rPr>
          <w:szCs w:val="28"/>
        </w:rPr>
        <w:t xml:space="preserve"> </w:t>
      </w:r>
      <w:r w:rsidRPr="009E375F">
        <w:rPr>
          <w:szCs w:val="28"/>
        </w:rPr>
        <w:t>админис</w:t>
      </w:r>
      <w:r w:rsidRPr="009E375F">
        <w:rPr>
          <w:spacing w:val="-1"/>
          <w:szCs w:val="28"/>
        </w:rPr>
        <w:t>т</w:t>
      </w:r>
      <w:r w:rsidRPr="009E375F">
        <w:rPr>
          <w:szCs w:val="28"/>
        </w:rPr>
        <w:t>р</w:t>
      </w:r>
      <w:r w:rsidRPr="009E375F">
        <w:rPr>
          <w:spacing w:val="-1"/>
          <w:szCs w:val="28"/>
        </w:rPr>
        <w:t>а</w:t>
      </w:r>
      <w:r w:rsidRPr="009E375F">
        <w:rPr>
          <w:szCs w:val="28"/>
        </w:rPr>
        <w:t>ци</w:t>
      </w:r>
      <w:r>
        <w:rPr>
          <w:szCs w:val="28"/>
        </w:rPr>
        <w:t>ю</w:t>
      </w:r>
      <w:r w:rsidR="006B134E">
        <w:rPr>
          <w:szCs w:val="28"/>
        </w:rPr>
        <w:t xml:space="preserve"> </w:t>
      </w:r>
      <w:r w:rsidRPr="009E375F">
        <w:rPr>
          <w:szCs w:val="28"/>
        </w:rPr>
        <w:t xml:space="preserve">Торбеевского муниципального района Республики Мордовия </w:t>
      </w:r>
      <w:r w:rsidR="001C0D45" w:rsidRPr="009E375F">
        <w:rPr>
          <w:szCs w:val="28"/>
        </w:rPr>
        <w:t xml:space="preserve">органом, уполномоченным </w:t>
      </w:r>
      <w:r w:rsidR="009E375F" w:rsidRPr="009E375F">
        <w:rPr>
          <w:bCs/>
          <w:szCs w:val="28"/>
        </w:rPr>
        <w:t>на ведение реестра контрактов, содержащих сведения, составляющие государственную тайну, заключенных для обеспечения нужд</w:t>
      </w:r>
      <w:r w:rsidR="006B134E">
        <w:rPr>
          <w:bCs/>
          <w:szCs w:val="28"/>
        </w:rPr>
        <w:t xml:space="preserve"> </w:t>
      </w:r>
      <w:r w:rsidR="009E375F" w:rsidRPr="009E375F">
        <w:rPr>
          <w:szCs w:val="28"/>
        </w:rPr>
        <w:t>Торбеевского муниципального района  Республики Мордовия</w:t>
      </w:r>
      <w:r w:rsidR="001C0D45" w:rsidRPr="009E375F">
        <w:rPr>
          <w:szCs w:val="28"/>
        </w:rPr>
        <w:t>.</w:t>
      </w:r>
    </w:p>
    <w:p w:rsidR="009E375F" w:rsidRPr="009E375F" w:rsidRDefault="009E375F" w:rsidP="009E375F">
      <w:pPr>
        <w:pStyle w:val="ac"/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375F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Утвердить Порядок формирования и направления заказчиками сведений, подлежащих включению в реестр контрактов, содержащий сведения, составляющие государственную тайну, а так же направления уполномоченным органом заказчикам сведений, извещений и протоколов (приложение).</w:t>
      </w:r>
    </w:p>
    <w:p w:rsidR="009E375F" w:rsidRPr="009E375F" w:rsidRDefault="009E375F" w:rsidP="009E375F">
      <w:pPr>
        <w:pStyle w:val="ac"/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375F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постановление вступает в силу со дня официального опубликования и распространяется на правоотношения, возникшие с 1 января 2015 года.</w:t>
      </w:r>
    </w:p>
    <w:p w:rsidR="001C0D45" w:rsidRPr="009E375F" w:rsidRDefault="001C0D45" w:rsidP="00CF6E20">
      <w:pPr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E375F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9E375F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Руководителя аппарата администрации Торбеевского  муниципального района Е.Ю.</w:t>
      </w:r>
      <w:r w:rsidR="006B13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75F">
        <w:rPr>
          <w:rFonts w:ascii="Times New Roman" w:hAnsi="Times New Roman" w:cs="Times New Roman"/>
          <w:sz w:val="28"/>
          <w:szCs w:val="28"/>
        </w:rPr>
        <w:t>Игонькину</w:t>
      </w:r>
      <w:proofErr w:type="spellEnd"/>
    </w:p>
    <w:p w:rsidR="00A923AB" w:rsidRDefault="001C0D45" w:rsidP="001C0D45">
      <w:pPr>
        <w:pStyle w:val="aa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375F">
        <w:rPr>
          <w:rFonts w:ascii="Times New Roman" w:hAnsi="Times New Roman" w:cs="Times New Roman"/>
          <w:sz w:val="28"/>
          <w:szCs w:val="28"/>
        </w:rPr>
        <w:tab/>
      </w:r>
    </w:p>
    <w:p w:rsidR="001C0D45" w:rsidRPr="009E375F" w:rsidRDefault="001C0D45" w:rsidP="001C0D45">
      <w:pPr>
        <w:pStyle w:val="aa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C0D45" w:rsidRPr="001C0D45" w:rsidRDefault="001C0D45" w:rsidP="001C0D45">
      <w:pPr>
        <w:spacing w:after="0"/>
        <w:rPr>
          <w:rFonts w:ascii="Times New Roman" w:hAnsi="Times New Roman" w:cs="Times New Roman"/>
          <w:bCs/>
          <w:color w:val="000000"/>
          <w:spacing w:val="-13"/>
          <w:sz w:val="28"/>
          <w:szCs w:val="28"/>
        </w:rPr>
      </w:pPr>
      <w:r w:rsidRPr="001C0D45">
        <w:rPr>
          <w:rFonts w:ascii="Times New Roman" w:hAnsi="Times New Roman" w:cs="Times New Roman"/>
          <w:bCs/>
          <w:color w:val="000000"/>
          <w:spacing w:val="-13"/>
          <w:sz w:val="28"/>
          <w:szCs w:val="28"/>
        </w:rPr>
        <w:t>Глава администрации</w:t>
      </w:r>
    </w:p>
    <w:p w:rsidR="001C0D45" w:rsidRDefault="001C0D45" w:rsidP="001C0D45">
      <w:pPr>
        <w:spacing w:after="0"/>
        <w:rPr>
          <w:rFonts w:ascii="Times New Roman" w:hAnsi="Times New Roman" w:cs="Times New Roman"/>
          <w:bCs/>
          <w:color w:val="000000"/>
          <w:spacing w:val="-12"/>
          <w:sz w:val="28"/>
          <w:szCs w:val="28"/>
        </w:rPr>
      </w:pPr>
      <w:r w:rsidRPr="001C0D45">
        <w:rPr>
          <w:rFonts w:ascii="Times New Roman" w:hAnsi="Times New Roman" w:cs="Times New Roman"/>
          <w:bCs/>
          <w:color w:val="000000"/>
          <w:spacing w:val="-12"/>
          <w:sz w:val="28"/>
          <w:szCs w:val="28"/>
        </w:rPr>
        <w:t>Торбеевского</w:t>
      </w:r>
      <w:r w:rsidR="006B134E">
        <w:rPr>
          <w:rFonts w:ascii="Times New Roman" w:hAnsi="Times New Roman" w:cs="Times New Roman"/>
          <w:bCs/>
          <w:color w:val="000000"/>
          <w:spacing w:val="-12"/>
          <w:sz w:val="28"/>
          <w:szCs w:val="28"/>
        </w:rPr>
        <w:t xml:space="preserve"> </w:t>
      </w:r>
      <w:r w:rsidRPr="001C0D45">
        <w:rPr>
          <w:rFonts w:ascii="Times New Roman" w:hAnsi="Times New Roman" w:cs="Times New Roman"/>
          <w:bCs/>
          <w:color w:val="000000"/>
          <w:spacing w:val="-12"/>
          <w:sz w:val="28"/>
          <w:szCs w:val="28"/>
        </w:rPr>
        <w:t xml:space="preserve">муниципального района                                                                И.Т. </w:t>
      </w:r>
      <w:proofErr w:type="spellStart"/>
      <w:r w:rsidRPr="001C0D45">
        <w:rPr>
          <w:rFonts w:ascii="Times New Roman" w:hAnsi="Times New Roman" w:cs="Times New Roman"/>
          <w:bCs/>
          <w:color w:val="000000"/>
          <w:spacing w:val="-12"/>
          <w:sz w:val="28"/>
          <w:szCs w:val="28"/>
        </w:rPr>
        <w:t>Шумкин</w:t>
      </w:r>
      <w:proofErr w:type="spellEnd"/>
    </w:p>
    <w:p w:rsidR="00A923AB" w:rsidRDefault="00A923AB" w:rsidP="009E375F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52635"/>
          <w:lang w:eastAsia="ru-RU"/>
        </w:rPr>
      </w:pPr>
    </w:p>
    <w:p w:rsidR="009E375F" w:rsidRDefault="004C184E" w:rsidP="004C184E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52635"/>
          <w:lang w:eastAsia="ru-RU"/>
        </w:rPr>
      </w:pPr>
      <w:r>
        <w:rPr>
          <w:rFonts w:ascii="Times New Roman" w:eastAsia="Times New Roman" w:hAnsi="Times New Roman" w:cs="Times New Roman"/>
          <w:color w:val="052635"/>
          <w:lang w:eastAsia="ru-RU"/>
        </w:rPr>
        <w:lastRenderedPageBreak/>
        <w:t xml:space="preserve">                                                                                     </w:t>
      </w:r>
      <w:r w:rsidR="0019684F" w:rsidRPr="009E375F">
        <w:rPr>
          <w:rFonts w:ascii="Times New Roman" w:eastAsia="Times New Roman" w:hAnsi="Times New Roman" w:cs="Times New Roman"/>
          <w:color w:val="052635"/>
          <w:lang w:eastAsia="ru-RU"/>
        </w:rPr>
        <w:t>Приложение</w:t>
      </w:r>
      <w:r>
        <w:rPr>
          <w:rFonts w:ascii="Times New Roman" w:eastAsia="Times New Roman" w:hAnsi="Times New Roman" w:cs="Times New Roman"/>
          <w:color w:val="052635"/>
          <w:lang w:eastAsia="ru-RU"/>
        </w:rPr>
        <w:t xml:space="preserve"> </w:t>
      </w:r>
      <w:r w:rsidR="0019684F" w:rsidRPr="009E375F">
        <w:rPr>
          <w:rFonts w:ascii="Times New Roman" w:eastAsia="Times New Roman" w:hAnsi="Times New Roman" w:cs="Times New Roman"/>
          <w:color w:val="052635"/>
          <w:lang w:eastAsia="ru-RU"/>
        </w:rPr>
        <w:t xml:space="preserve">к постановлению </w:t>
      </w:r>
    </w:p>
    <w:p w:rsidR="0019684F" w:rsidRPr="009E375F" w:rsidRDefault="004C184E" w:rsidP="004C184E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52635"/>
          <w:lang w:eastAsia="ru-RU"/>
        </w:rPr>
      </w:pPr>
      <w:r>
        <w:rPr>
          <w:rFonts w:ascii="Times New Roman" w:eastAsia="Times New Roman" w:hAnsi="Times New Roman" w:cs="Times New Roman"/>
          <w:color w:val="052635"/>
          <w:lang w:eastAsia="ru-RU"/>
        </w:rPr>
        <w:t xml:space="preserve">                                                                           </w:t>
      </w:r>
      <w:r w:rsidR="0019684F" w:rsidRPr="009E375F">
        <w:rPr>
          <w:rFonts w:ascii="Times New Roman" w:eastAsia="Times New Roman" w:hAnsi="Times New Roman" w:cs="Times New Roman"/>
          <w:color w:val="052635"/>
          <w:lang w:eastAsia="ru-RU"/>
        </w:rPr>
        <w:t>____________________</w:t>
      </w:r>
    </w:p>
    <w:p w:rsidR="004C184E" w:rsidRDefault="004C184E" w:rsidP="004C184E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52635"/>
          <w:lang w:eastAsia="ru-RU"/>
        </w:rPr>
      </w:pPr>
      <w:r>
        <w:rPr>
          <w:rFonts w:ascii="Times New Roman" w:eastAsia="Times New Roman" w:hAnsi="Times New Roman" w:cs="Times New Roman"/>
          <w:color w:val="052635"/>
          <w:lang w:eastAsia="ru-RU"/>
        </w:rPr>
        <w:t xml:space="preserve">                                                                              </w:t>
      </w:r>
      <w:r w:rsidR="0019684F" w:rsidRPr="009E375F">
        <w:rPr>
          <w:rFonts w:ascii="Times New Roman" w:eastAsia="Times New Roman" w:hAnsi="Times New Roman" w:cs="Times New Roman"/>
          <w:color w:val="052635"/>
          <w:lang w:eastAsia="ru-RU"/>
        </w:rPr>
        <w:t xml:space="preserve">от «____» ________ 2015 </w:t>
      </w:r>
    </w:p>
    <w:p w:rsidR="0019684F" w:rsidRDefault="004C184E" w:rsidP="004C184E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52635"/>
          <w:lang w:eastAsia="ru-RU"/>
        </w:rPr>
      </w:pPr>
      <w:r>
        <w:rPr>
          <w:rFonts w:ascii="Times New Roman" w:eastAsia="Times New Roman" w:hAnsi="Times New Roman" w:cs="Times New Roman"/>
          <w:color w:val="052635"/>
          <w:lang w:eastAsia="ru-RU"/>
        </w:rPr>
        <w:t xml:space="preserve">                                                     </w:t>
      </w:r>
      <w:r w:rsidR="0019684F" w:rsidRPr="009E375F">
        <w:rPr>
          <w:rFonts w:ascii="Times New Roman" w:eastAsia="Times New Roman" w:hAnsi="Times New Roman" w:cs="Times New Roman"/>
          <w:color w:val="052635"/>
          <w:lang w:eastAsia="ru-RU"/>
        </w:rPr>
        <w:t>№_______</w:t>
      </w:r>
    </w:p>
    <w:p w:rsidR="009E375F" w:rsidRPr="009E375F" w:rsidRDefault="009E375F" w:rsidP="009E375F">
      <w:pPr>
        <w:shd w:val="clear" w:color="auto" w:fill="FFFFFF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052635"/>
          <w:lang w:eastAsia="ru-RU"/>
        </w:rPr>
      </w:pPr>
    </w:p>
    <w:p w:rsidR="0019684F" w:rsidRDefault="0019684F" w:rsidP="009E375F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Порядок формирования и направления заказчиком сведений, подлежащих включению в реестр контрактов, содержащий сведения, составляющие государственную тайну, а также направления уполномоченным органом заказчику сведений, извещений и протоколов</w:t>
      </w:r>
    </w:p>
    <w:p w:rsidR="009E375F" w:rsidRPr="0019684F" w:rsidRDefault="009E375F" w:rsidP="009E375F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 xml:space="preserve">1. </w:t>
      </w:r>
      <w:proofErr w:type="gramStart"/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Настоящий Порядок формирования и направления заказчиком сведений, подлежащих включению в реестр контрактов, содержащий сведения, составляющие государственную тайну, а также направления уполномоченным органом заказчику сведений, извещений и протоколов (далее - Порядок) разработан в соответствии с </w:t>
      </w:r>
      <w:hyperlink r:id="rId5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пунктом 10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Правил ведения реестра контрактов, содержащего сведения, составляющие государственную тайну, утвержденных постановлением Правительства Российской Федерации от 28 ноября 2013 г. № 1084 «О порядке ведения реестра контрактов</w:t>
      </w:r>
      <w:proofErr w:type="gramEnd"/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, заключенных заказчиками, и реестра контрактов, содержащего сведения, составляющие государственную тайну» (далее - Правила) в целях реализации Федерального </w:t>
      </w:r>
      <w:hyperlink r:id="rId6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закона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от 5 апреля 2013 г. №44-ФЗ «О контрактной системе в сфере закупок товаров, работ, услуг для обеспечения государственных и муниципальных нужд» (далее - Федеральный закон № 44-ФЗ).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 xml:space="preserve">2. </w:t>
      </w:r>
      <w:proofErr w:type="gramStart"/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Муниципальные заказчики, муниципальные бюджетные учреждения, муниципальные автономные учреждения, муниципальные унитарные предприятия, иные юридические лица, заключившие договор об участии муниципального образования в собственности указанных юридических лиц, на которые распространяются положения Правил (далее - заказчики), направляют сведения о закупках, о заключении контрактов, содержащих сведения, составляющие государственную тайну, в уполномоченный орган на ведение реестра контрактов, содержащих сведения, составляющие государственную тайну, заключенных для обеспечения муниципальных</w:t>
      </w:r>
      <w:proofErr w:type="gramEnd"/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 xml:space="preserve"> нужд (дале</w:t>
      </w:r>
      <w:proofErr w:type="gramStart"/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е-</w:t>
      </w:r>
      <w:proofErr w:type="gramEnd"/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 xml:space="preserve"> уполномоченный орган).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bookmarkStart w:id="1" w:name="P9"/>
      <w:bookmarkEnd w:id="1"/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 xml:space="preserve">3. </w:t>
      </w:r>
      <w:proofErr w:type="gramStart"/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Формирование и направление заказчиком сведений о закупках, о заключении контрактов, содержащих сведения, составляющие государственную тайну (далее - сведения), для включения в реестр контрактов, содержащий сведения, составляющие государственную тайну (далее - реестр контрактов), а также направление уполномоченным органом заказчику сведений, формирование и направление заказчику извещений и протоколов, содержащих сведения, составляющие государственную тайну (далее - информация), осуществляется с соблюдением требований законодательства Российской Федерации о защите</w:t>
      </w:r>
      <w:proofErr w:type="gramEnd"/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 xml:space="preserve"> государственной тайны.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 xml:space="preserve">4. Ошибки в сведениях на бумажном носителе исправляются путем зачеркивания тонкой чертой неправильного текста так, чтобы можно было прочитать зачеркнутое, и написания </w:t>
      </w:r>
      <w:proofErr w:type="gramStart"/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над</w:t>
      </w:r>
      <w:proofErr w:type="gramEnd"/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 xml:space="preserve"> зачеркнутым исправленного текста. Исправление ошибки в документе на бумажном носителе должно быть </w:t>
      </w: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lastRenderedPageBreak/>
        <w:t>оговорено надписью «исправлено», подтверждено подписью лица, подписавшего документ, с проставлением даты исправления.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5. Уполномоченный орган в течение 3 рабочих дней со дня получения от заказчика сведений, подлежащих включению в реестр контрактов, проверяет: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а) наличие сведений, предусмотренных </w:t>
      </w:r>
      <w:hyperlink r:id="rId7" w:anchor="P9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пунктом 3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Правил;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б) правильность формирования и направления сведений в соответствии с требованиями, установленными </w:t>
      </w:r>
      <w:hyperlink r:id="rId8" w:anchor="P19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пунктами 6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- 9 настоящего Порядка;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в) представленные сведения на непротиворечивость содержащихся в них данных друг другу, а также условиям принимаемого (принятого) к учету бюджетного обязательства получателя средств бюджета (если сведения направляются государственным заказчиком), а в случае представления сведений об изменении контракта - сведениям, размещенным ранее в реестре контрактов, за исключением изменяемых сведений;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г) отсутствие в представленных сведениях исправлений, не заверенных в установленном порядке.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bookmarkStart w:id="2" w:name="P19"/>
      <w:bookmarkEnd w:id="2"/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6. Сведения о заключенном контракте (его изменении) формируются заказчиком по форме согласно </w:t>
      </w:r>
      <w:hyperlink r:id="rId9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приложению № 1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к настоящему Порядку с указанием грифа секретности в соответствии с требованиями законодательства Российской Федерации о защите государственной тайны, даты составления и подписания заказчиком сведений (в формате день, месяц, год (00.00.0000)), а также следующих сведений: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bookmarkStart w:id="3" w:name="P20"/>
      <w:bookmarkEnd w:id="3"/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6.1. В </w:t>
      </w:r>
      <w:hyperlink r:id="rId10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части наименования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заказчика указываются: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полное наименование заказчика в соответствии со сведениями Единого государственного реестра юридических лиц и в отдельной строке сокращенное (при наличии) наименование заказчика в соответствии со сведениями Единого государственного реестра юридических лиц;</w:t>
      </w:r>
    </w:p>
    <w:p w:rsidR="0019684F" w:rsidRPr="0019684F" w:rsidRDefault="007D0519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hyperlink r:id="rId11" w:history="1">
        <w:r w:rsidR="0019684F"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идентификационный номер</w:t>
        </w:r>
      </w:hyperlink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 xml:space="preserve"> налогоплательщика заказчика </w:t>
      </w:r>
      <w:proofErr w:type="gramStart"/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в соответствии со свидетельством о постановке на учет в налоговом органе</w:t>
      </w:r>
      <w:proofErr w:type="gramEnd"/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;</w:t>
      </w:r>
    </w:p>
    <w:p w:rsidR="0019684F" w:rsidRPr="0019684F" w:rsidRDefault="007D0519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hyperlink r:id="rId12" w:history="1">
        <w:r w:rsidR="0019684F"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код причины постановки</w:t>
        </w:r>
      </w:hyperlink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</w:t>
      </w:r>
      <w:proofErr w:type="gramStart"/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на учет в налоговом органе заказчика в соответствии со свидетельством о постановке</w:t>
      </w:r>
      <w:proofErr w:type="gramEnd"/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 xml:space="preserve"> на учет в налоговом органе;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proofErr w:type="gramStart"/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идентификационный </w:t>
      </w:r>
      <w:hyperlink r:id="rId13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код заказчика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, присвоенный уполномоченным органом в соответствии с положениями </w:t>
      </w:r>
      <w:hyperlink r:id="rId14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приказа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Министерства финансов Российской Федерации от 18 декабря 2013 г. N 127н «О порядках присвоения, применения, а также изменения идентификационных кодов банков и заказчиков в целях ведения реестра контрактов, заключенных заказчиками, реестра контрактов, содержащего сведения, составляющие государственную тайну, и реестра банковских гарантий».</w:t>
      </w:r>
      <w:proofErr w:type="gramEnd"/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6.2. Идентификационный </w:t>
      </w:r>
      <w:hyperlink r:id="rId15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код закупки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.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6.3. </w:t>
      </w:r>
      <w:hyperlink r:id="rId16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Тип сведений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- указывается «первичные», если направление сведений о заключенном контракте для включения в реестр контрактов осуществляется в первый раз; в случае внесения изменений в ранее включенные в реестр контактов сведения о заключенном контракте (его изменении) - указывается «измененные».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6.4. В части источника финансирования (финансового обеспечения) контракта указываются: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proofErr w:type="gramStart"/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lastRenderedPageBreak/>
        <w:t>код и </w:t>
      </w:r>
      <w:hyperlink r:id="rId17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наименование территории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муниципального образования Российской Федерации, соответствующие бюджету бюджетной системы Российской Федерации, в соответствии с Общероссийским классификатором территорий муниципальных образований (ОКТМО) (указываются, если финансовое обеспечение контракта осуществляется из бюджета бюджетной системы Российской Федерации);</w:t>
      </w:r>
      <w:proofErr w:type="gramEnd"/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proofErr w:type="gramStart"/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код и </w:t>
      </w:r>
      <w:hyperlink r:id="rId18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наименование бюджета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бюджетной системы Российской Федерации, из которого осуществляется финансовое обеспечение муниципального контракта, в соответствии со значениями, установленными пунктом 16 Приказа Министерства финансов России от 24.11.2014 № 136н «О порядке формирования информации, а также обмена информацией и документами между заказчиком и Федеральным казначейством в целях ведения реестра контрактов, заключенных заказчиками».</w:t>
      </w:r>
      <w:proofErr w:type="gramEnd"/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6.5. </w:t>
      </w:r>
      <w:hyperlink r:id="rId19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Способ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определения поставщика (подрядчика, исполнителя)- указывается код и наименование способа определения поставщика (подрядчика, исполнителя), принимающие значения, установленные в пункте 17 Приказа Министерства финансов России от 24.11.2014 № 136н «О порядке формирования информации, а также обмена информацией и документами между заказчиком и Федеральным казначейством в целях ведения реестра контрактов, заключенных заказчиками».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6.6. </w:t>
      </w:r>
      <w:hyperlink r:id="rId20" w:history="1">
        <w:proofErr w:type="gramStart"/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Дата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подведения результатов определения поставщика (подрядчика, исполнителя) - указывается дата (в формате день, месяц, год (00.00.0000)) определения победителя конкурентных способов определения поставщика (подрядчика, исполнителя) в соответствии с протоколом.</w:t>
      </w:r>
      <w:proofErr w:type="gramEnd"/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В случае если контракт с единственным поставщиком (подрядчиком, исполнителем) заключается по результатам несостоявшихся конкурентных способов определения поставщиков (подрядчиков, исполнителей) или в связи с отказом победителя конкурентных способов определения поставщика (подрядчика, исполнителя) от заключения контракта, указывается дата соответствующего протокола. В случаях осуществления закупки у единственного поставщика (подрядчика, исполнителя) дата подведения результатов определения поставщика (подрядчика, исполнителя) не указывается.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6.7. В </w:t>
      </w:r>
      <w:hyperlink r:id="rId21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части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реквизитов документа, подтверждающего основание заключения контракта (изменения условий контракта), указываются: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proofErr w:type="gramStart"/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наименование, дата (в формате день, месяц, год (00.00.0000)) и номер (при наличии) документа, подтверждающего основание заключения (изменения) контракта, в том числе документа о согласовании применения закрытых способов определения поставщиков (подрядчиков, исполнителей);</w:t>
      </w:r>
      <w:proofErr w:type="gramEnd"/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наименование, дата (в формате день, месяц, год (00.00.0000)) и номер соответствующего протокола.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6.8. В </w:t>
      </w:r>
      <w:hyperlink r:id="rId22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части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сведений о дате заключения и номере контракта - указываются:</w:t>
      </w:r>
    </w:p>
    <w:p w:rsidR="0019684F" w:rsidRPr="0019684F" w:rsidRDefault="007D0519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hyperlink r:id="rId23" w:history="1">
        <w:r w:rsidR="0019684F"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дата</w:t>
        </w:r>
      </w:hyperlink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(в формате день, месяц, год (00.00.0000));</w:t>
      </w:r>
    </w:p>
    <w:p w:rsidR="0019684F" w:rsidRPr="0019684F" w:rsidRDefault="007D0519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hyperlink r:id="rId24" w:history="1">
        <w:r w:rsidR="0019684F"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номер</w:t>
        </w:r>
      </w:hyperlink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контракта (при наличии), присвоенный контракту в соответствии с процедурой присвоения номеров контрактам, применяемой заказчиком.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bookmarkStart w:id="4" w:name="P93"/>
      <w:bookmarkEnd w:id="4"/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lastRenderedPageBreak/>
        <w:t>6.9. В </w:t>
      </w:r>
      <w:hyperlink r:id="rId25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части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цены контракта указывается размер денежной суммы в валюте контракта с точностью до второго знака после точки.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В </w:t>
      </w:r>
      <w:hyperlink r:id="rId26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строке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«Формула цены контракта (иная информация, предусмотренная </w:t>
      </w:r>
      <w:hyperlink r:id="rId27" w:anchor="P93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пунктом 6.9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Порядка)» указывается: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ориентировочное значение цены контракта, формула цены контракта и максимальное значение цены контракта в случаях, установленных Правительством Российской Федерации в соответствии с </w:t>
      </w:r>
      <w:hyperlink r:id="rId28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частью 2 статьи 34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Федерального закона № 44-ФЗ;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предельный размер расходов по контракту, размер предусмотренной этим контрактом экономии в натуральном и стоимостном выражении соответствующих расходов заказчика на поставки энергоресурсов, а также процент такой экономии и его определение в стоимостном выражении указываются в соответствии со </w:t>
      </w:r>
      <w:hyperlink r:id="rId29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статьей 108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Федерального закона № 44-ФЗ;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цена запасных частей или каждой запасной части к технике, оборудованию, цена единицы работы или услуги (при наличии) (при заключении контракта в случаях, указанных в </w:t>
      </w:r>
      <w:hyperlink r:id="rId30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пункте 2 статьи 42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Федерального закона № 44-ФЗ) (далее - цена единицы товаров, работ, услуг);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цена договоров о привлечении поставщиком (подрядчиком, исполнителем), который в соответствии с извещением об осуществлении закупки обязан привлечь к исполнению контракта субподрядчиков, соисполнителей из числа субъектов малого предпринимательства, социально ориентированных некоммерческих организаций.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6.10. Сведения об обеспечении исполнения контракта - указывается размер обеспечения исполнения контракта, предусмотренный контрактом, в валюте контракта с точностью до второго знака после точки и уникальный номер реестровой записи в реестре банковских гарантий (при наличии).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6.11. В случае заключения контракта (предоставления обеспечения) в иностранной валюте дополнительно указываются следующие сведения:</w:t>
      </w:r>
    </w:p>
    <w:p w:rsidR="0019684F" w:rsidRPr="0019684F" w:rsidRDefault="007D0519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hyperlink r:id="rId31" w:history="1">
        <w:r w:rsidR="0019684F"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курс</w:t>
        </w:r>
      </w:hyperlink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иностранной валюты по отношению к рублю на дату заключения контракта, установленный Центральным банком Российской Федерации;</w:t>
      </w:r>
    </w:p>
    <w:p w:rsidR="0019684F" w:rsidRPr="0019684F" w:rsidRDefault="007D0519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hyperlink r:id="rId32" w:history="1">
        <w:r w:rsidR="0019684F"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размер</w:t>
        </w:r>
      </w:hyperlink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денежной суммы, указанной в иностранной валюте, в рублевом эквиваленте как произведение размера денежной суммы в единице валюты и курса иностранной валюты по отношению к рублю на дату заключения контракта, установленного Центральным банком Российской Федерации;</w:t>
      </w:r>
    </w:p>
    <w:p w:rsidR="0019684F" w:rsidRPr="0019684F" w:rsidRDefault="007D0519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hyperlink r:id="rId33" w:history="1">
        <w:r w:rsidR="0019684F"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наименование</w:t>
        </w:r>
      </w:hyperlink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и код валюты, в которой указывается денежная сумма, в соответствии с Общероссийским классификатором валют </w:t>
      </w:r>
      <w:hyperlink r:id="rId34" w:history="1">
        <w:r w:rsidR="0019684F"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(ОКВ)</w:t>
        </w:r>
      </w:hyperlink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.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Информация о курсе иностранной валюты по отношению к рублю на дату заключения контракта формируется на основании сведений о курсах иностранных валют, размещенных на официальном сайте Центрального банка Российской Федерации.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Информация о размере денежной суммы, указанной в иностранной валюте, в рублевом эквиваленте, формируется как произведение размера денежной суммы в единице валюты и курса иностранной валюты по отношению к рублю на дату заключения контракта, установленного Центральным банком Российской Федерации.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lastRenderedPageBreak/>
        <w:t>6.12. В </w:t>
      </w:r>
      <w:hyperlink r:id="rId35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части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срока исполнения контракта указывается срок исполнения контракта в соответствии с условиями контракта в формате (месяц, год (00.0000)) и периодичность исполнения (например, ежедневно, еженедельно, ежеквартально).</w:t>
      </w:r>
    </w:p>
    <w:p w:rsidR="0019684F" w:rsidRPr="0019684F" w:rsidRDefault="007D0519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hyperlink r:id="rId36" w:history="1">
        <w:r w:rsidR="0019684F"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Номер</w:t>
        </w:r>
      </w:hyperlink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извещения об осуществлении закупки - указывается номер, присвоенный извещению об осуществлении закупки в единой информационной системе или до ввода в эксплуатацию указанной системы на официальном сайте Российской Федерации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(далее - официальный сайт).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В случае</w:t>
      </w:r>
      <w:proofErr w:type="gramStart"/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,</w:t>
      </w:r>
      <w:proofErr w:type="gramEnd"/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 xml:space="preserve"> если в соответствии с Федеральным </w:t>
      </w:r>
      <w:hyperlink r:id="rId37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законом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№ 44-ФЗ не требуется размещение извещения в единой информационной системе или до ввода в эксплуатацию указанной системы на официальном сайте указывается номер приглашения принять участие в закрытых способах определения поставщиков (подрядчиков, исполнителей) (при наличии).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В случае закупки у единственного поставщика (подрядчика, исполнителя) номер извещения (номер приглашения) не заполняется.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6.13. </w:t>
      </w:r>
      <w:hyperlink r:id="rId38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Номер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реестровой записи в реестре контрактов - указывается уникальный номер реестровой записи, если указан тип сведений – «измененные». Уникальный номер реестровой записи не указывается, если указан тип сведений – «первичные».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6.14. </w:t>
      </w:r>
      <w:hyperlink r:id="rId39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Номер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реестровой записи расторгнутого контракта - указывается номер реестровой записи расторгнутого контракта в случае, если контракт заключен в связи с ранее расторгнутым контрактом.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6.15. Учетный </w:t>
      </w:r>
      <w:hyperlink r:id="rId40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номер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бюджетного обязательства - указывается учетный номер бюджетного обязательства, присвоенный уполномоченным органом (при наличии).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Суммы планируемых платежей в рублях с точностью до второго знака после точки на соответствующие годы исходя из условий контракта по каждому код</w:t>
      </w:r>
      <w:proofErr w:type="gramStart"/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у(</w:t>
      </w:r>
      <w:proofErr w:type="spellStart"/>
      <w:proofErr w:type="gramEnd"/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ам</w:t>
      </w:r>
      <w:proofErr w:type="spellEnd"/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) классификации расходов бюджетов (КБК) или коду(</w:t>
      </w:r>
      <w:proofErr w:type="spellStart"/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ам</w:t>
      </w:r>
      <w:proofErr w:type="spellEnd"/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) классификации сектора государственного управления (КОСГУ), по которому(</w:t>
      </w:r>
      <w:proofErr w:type="spellStart"/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ым</w:t>
      </w:r>
      <w:proofErr w:type="spellEnd"/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) предусмотрено финансовое обеспечение закупки.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При формировании информации о код</w:t>
      </w:r>
      <w:proofErr w:type="gramStart"/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е(</w:t>
      </w:r>
      <w:proofErr w:type="gramEnd"/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ах) классификации расходов бюджетов, по которому(</w:t>
      </w:r>
      <w:proofErr w:type="spellStart"/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ым</w:t>
      </w:r>
      <w:proofErr w:type="spellEnd"/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) предусмотрены бюджетные ассигнования на финансовое обеспечение закупки, указывается 20-значный код бюджетной классификации Российской Федерации в соответствии с бюджетным законодательством Российской Федерации, включающий код главного распорядителя бюджетных средств (1 - 3 разряды), код раздела (4 - 5 разряды), код подраздела (6 - 7 разряды), код целевой статьи (8 - 14 разряды), код вида расходов (15 - 17 разряды), код классификации операций сектора государственного управления, относящихся к расходам бюджета (18 - 20 разряды). При формировании информации о код</w:t>
      </w:r>
      <w:proofErr w:type="gramStart"/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е(</w:t>
      </w:r>
      <w:proofErr w:type="gramEnd"/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ах) классификации расходов бюджетов бюджетным учреждением или автономным учреждением, унитарным предприятием в соответствии с </w:t>
      </w:r>
      <w:hyperlink r:id="rId41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частью 4 статьи 15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Федерального закона № 44-ФЗ, юридическим лицом в соответствии с </w:t>
      </w:r>
      <w:hyperlink r:id="rId42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частью 5 статьи 15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 xml:space="preserve"> Федерального </w:t>
      </w: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lastRenderedPageBreak/>
        <w:t>закона № 44-ФЗ указывается код классификации операций сектора государственного управления (18 - 20 разряды).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6.16. В </w:t>
      </w:r>
      <w:hyperlink r:id="rId43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части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объекта закупки указываются:</w:t>
      </w:r>
    </w:p>
    <w:p w:rsidR="0019684F" w:rsidRPr="0019684F" w:rsidRDefault="007D0519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hyperlink r:id="rId44" w:history="1">
        <w:r w:rsidR="0019684F"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код</w:t>
        </w:r>
      </w:hyperlink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вида и </w:t>
      </w:r>
      <w:hyperlink r:id="rId45" w:history="1">
        <w:r w:rsidR="0019684F"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наименование</w:t>
        </w:r>
      </w:hyperlink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объекта закупки, принимающие следующие значения: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1 - поставка товаров;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2 - выполнение работ;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3 - оказание услуг;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4 - приобретение объектов недвижимого имущества;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5 - аренда имущества;</w:t>
      </w:r>
    </w:p>
    <w:p w:rsidR="0019684F" w:rsidRPr="0019684F" w:rsidRDefault="007D0519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hyperlink r:id="rId46" w:history="1">
        <w:r w:rsidR="0019684F"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наименование</w:t>
        </w:r>
      </w:hyperlink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объекта закупки (поставляемых товаров, выполняемых работ, оказываемых услуг), указанное в контракте;</w:t>
      </w:r>
    </w:p>
    <w:p w:rsidR="0019684F" w:rsidRPr="0019684F" w:rsidRDefault="007D0519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hyperlink r:id="rId47" w:history="1">
        <w:r w:rsidR="0019684F"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код</w:t>
        </w:r>
      </w:hyperlink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товара, работы, услуги по Общероссийскому </w:t>
      </w:r>
      <w:hyperlink r:id="rId48" w:history="1">
        <w:r w:rsidR="0019684F"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классификатору</w:t>
        </w:r>
      </w:hyperlink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продукции по видам экономической деятельности (ОКПД) с указанием 9 знаков по ОКПД (в случае отсутствия кода в ОКПД указывается код товара в соответствии с Общероссийским </w:t>
      </w:r>
      <w:hyperlink r:id="rId49" w:history="1">
        <w:r w:rsidR="0019684F"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классификатором</w:t>
        </w:r>
      </w:hyperlink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продукции (ОКП) с заполнением первых шести разрядов значением «0»);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национальное кодовое буквенное обозначение </w:t>
      </w:r>
      <w:hyperlink r:id="rId50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единицы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измерения товара, работы, услуги в соответствии с Общероссийским </w:t>
      </w:r>
      <w:hyperlink r:id="rId51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классификатором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единиц измерения (ОКЕИ);</w:t>
      </w:r>
    </w:p>
    <w:p w:rsidR="0019684F" w:rsidRPr="0019684F" w:rsidRDefault="007D0519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hyperlink r:id="rId52" w:history="1">
        <w:r w:rsidR="0019684F"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количество</w:t>
        </w:r>
      </w:hyperlink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товаров, объем работ, услуг в соответствии с единицей измерения товаров, работ, услуг (информация о количестве товара, объеме работы или услуги не формируется в случаях, указанных в </w:t>
      </w:r>
      <w:hyperlink r:id="rId53" w:history="1">
        <w:r w:rsidR="0019684F"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пункте 2 статьи 42</w:t>
        </w:r>
      </w:hyperlink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Федерального закона № 44-ФЗ);</w:t>
      </w:r>
    </w:p>
    <w:p w:rsidR="0019684F" w:rsidRPr="0019684F" w:rsidRDefault="007D0519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hyperlink r:id="rId54" w:history="1">
        <w:r w:rsidR="0019684F"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суммы</w:t>
        </w:r>
      </w:hyperlink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в рублях (с точностью до второго знака после точки) по каждому наименованию товара, работы, услуги (в случае заключения контракта по цене единицы товара, работы, услуги сумма не указывается);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итоговые </w:t>
      </w:r>
      <w:hyperlink r:id="rId55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суммы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в рублях (с точностью до второго знака после точки) по всем наименованиям товаров, работ, услуг (в случае заключения контракта по цене единицы товара, работы, услуги указывается цена контракта).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В случае</w:t>
      </w:r>
      <w:proofErr w:type="gramStart"/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,</w:t>
      </w:r>
      <w:proofErr w:type="gramEnd"/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 xml:space="preserve"> если в соответствии с </w:t>
      </w:r>
      <w:hyperlink r:id="rId56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частью 7 статьи 95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Федерального закона № 44-ФЗ при исполнении контракта по согласованию заказчика с поставщиком (подрядчиком, исполнителем) допускается поставка товара, выполнение работы или оказание услуги, качество, технические и функциональные характеристики (потребительские свойства) которых являются улучшенными по сравнению с качеством и соответствующими техническими и функциональными характеристиками, указанными в контракте, указываются следующие сведения: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реквизиты документов, подтверждающих согласование поставщиком (подрядчиком, исполнителем) и заказчиком поставки товара, выполнение работ или оказание услуг, качество, технические и функциональные характеристики (потребительские свойства) которых являются улучшенными по сравнению с качеством и соответствующими техническими и функциональными характеристиками, указанными в контракте (далее - документ о согласовании):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даты документов о согласовании;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lastRenderedPageBreak/>
        <w:t>номера документов о согласовании (при наличии);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сведения об изменении информации об объекте закупки, наименовании страны происхождения или информации о производителе товара.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6.17. В </w:t>
      </w:r>
      <w:hyperlink r:id="rId57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части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сведений о наименовании поставщика (подрядчика, исполнителя) в соответствии с контрактом (за исключением иностранных юридических и физических лиц) через запятую указываются: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полное </w:t>
      </w:r>
      <w:hyperlink r:id="rId58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наименование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поставщика (подрядчика, исполнителя) в соответствии со сведениями Единого государственного реестра юридических лиц;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сокращенное наименование поставщика (подрядчика, исполнителя) (при наличии) в соответствии со сведениями Единого государственного реестра юридических лиц;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фирменное наименование поставщика (подрядчика, исполнителя) (при наличии) в соответствии со сведениями Единого государственного реестра юридических лиц.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При формировании информации о наименовании поставщика (подрядчика, исполнителя), являющегося физическим лицом, указывается фамилия, имя, отчество (при наличии) на русском языке.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В части сведений о наименовании поставщика (подрядчика, исполнителя), указанного в соответствии с контрактом, являющегося иностранным юридическим лицом, фамилия, имя, отчество (при наличии) иностранных физических лиц указываются в соответствии с </w:t>
      </w:r>
      <w:hyperlink r:id="rId59" w:anchor="P216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пунктом 9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Правил.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6.18. </w:t>
      </w:r>
      <w:hyperlink r:id="rId60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Место нахождения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поставщика (подрядчика, исполнителя) указывается для юридического лица в соответствии с контрактом. Для физического лица указывается место жительства в соответствии с контрактом.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При формировании сведений о месте нахождения поставщика (подрядчика, исполнителя), являющегося юридическим лицом, указываются: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почтовый индекс, наименование муниципального образования и кодовое обозначение субъекта Российской Федерации в соответствии с федеративным устройством Российской Федерации, определенным </w:t>
      </w:r>
      <w:hyperlink r:id="rId61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статьей 65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Конституции Российской Федерации, тип и наименование населенного пункта, код населенного пункта в соответствии с ОКТМО, наименование улицы, номер дома и офиса (при наличии).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При формировании сведений о месте жительства поставщика (подрядчика, исполнителя), являющегося физическим лицом, указываются: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почтовый индекс;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наименование муниципального образования и кодовое обозначение субъекта Российской Федерации в соответствии с федеративным устройством Российской Федерации, определенным </w:t>
      </w:r>
      <w:hyperlink r:id="rId62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статьей 65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Конституции Российской Федерации, тип и наименование населенного пункта, код населенного пункта в соответствии с ОКТМО, наименование улицы, номер дома и квартиры (при наличии) места жительства физического лица.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 xml:space="preserve">При формировании сведений о месте нахождения поставщика (подрядчика, исполнителя), являющегося иностранным юридическим лицом, отдельной строкой дополнительно к сведениям о месте нахождения на территории </w:t>
      </w: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lastRenderedPageBreak/>
        <w:t>Российской Федерации (при наличии) указываются следующие сведения о месте нахождения иностранного юридического лица в стране его регистрации (на русском языке):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страна регистрации иностранного юридического лица и цифровой код страны регистрации иностранного юридического лица в соответствии с Общероссийским </w:t>
      </w:r>
      <w:hyperlink r:id="rId63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классификатором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стран мира (ОКСМ);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тип и наименование населенного пункта; наименование улицы, номер дома и офиса (при наличии).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6.19. Идентификационный </w:t>
      </w:r>
      <w:hyperlink r:id="rId64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номер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налогоплательщика поставщика (подрядчика, исполнителя) указывается в соответствии со свидетельством о постановке на учет в налоговом органе или в соответствии с законодательством соответствующего иностранного государства аналог идентификационного номера налогоплательщика (для иностранного лица) (при наличии).</w:t>
      </w:r>
    </w:p>
    <w:p w:rsidR="0019684F" w:rsidRPr="0019684F" w:rsidRDefault="007D0519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hyperlink r:id="rId65" w:history="1">
        <w:r w:rsidR="0019684F"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Код</w:t>
        </w:r>
      </w:hyperlink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причины постановки на учет в налоговом органе поставщика (подрядчика, исполнителя) указывается в соответствии со свидетельством о постановке на учет в налоговом органе - только для юридических лиц.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Для поставщика (подрядчика, исполнителя), являющегося иностранным юридическим лицом и не состоящего на учете в налоговом органе на территории Российской Федерации, указывается код налогоплательщика в стране регистрации или его аналог (при наличии).</w:t>
      </w:r>
    </w:p>
    <w:p w:rsidR="0019684F" w:rsidRPr="0019684F" w:rsidRDefault="007D0519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hyperlink r:id="rId66" w:history="1">
        <w:r w:rsidR="0019684F"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Код</w:t>
        </w:r>
      </w:hyperlink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статуса поставщика (подрядчика, исполнителя), дающего право на предусмотренное законодательством Российской Федерации преимущество (при наличии), указывается исходя из следующего: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учреждение и предприятие уголовно-исполнительной системы - 10;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организация инвалидов - 20;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субъект малого предпринимательства - 30;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поставщик (подрядчик, исполнитель), который в соответствии с контрактом обязан привлечь к исполнению контракта субподрядчиков, соисполнителей из числа субъектов малого предпринимательства - 31;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социально ориентированная некоммерческая организация - 40;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поставщик (подрядчик, исполнитель), который в соответствии с контрактом обязан привлечь к исполнению контракта субподрядчиков, соисполнителей из числа социально ориентированных некоммерческих организаций - 41.</w:t>
      </w:r>
    </w:p>
    <w:p w:rsidR="0019684F" w:rsidRPr="0019684F" w:rsidRDefault="007D0519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hyperlink r:id="rId67" w:history="1">
        <w:r w:rsidR="0019684F"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Код</w:t>
        </w:r>
      </w:hyperlink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и наименование организационно-правовой формы поставщика (подрядчика, исполнителя) указывается в соответствии с Общероссийским </w:t>
      </w:r>
      <w:hyperlink r:id="rId68" w:history="1">
        <w:r w:rsidR="0019684F"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классификатором</w:t>
        </w:r>
      </w:hyperlink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организационно-правовых форм (ОКОПФ).</w:t>
      </w:r>
    </w:p>
    <w:p w:rsidR="0019684F" w:rsidRPr="0019684F" w:rsidRDefault="007D0519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hyperlink r:id="rId69" w:history="1">
        <w:r w:rsidR="0019684F"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Код</w:t>
        </w:r>
      </w:hyperlink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по Общероссийскому классификатору предприятий и организаций (ОКПО), установленный поставщику (подрядчику, исполнителю).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6.20. </w:t>
      </w:r>
      <w:hyperlink r:id="rId70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Контактные данные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- номе</w:t>
      </w:r>
      <w:proofErr w:type="gramStart"/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р(</w:t>
      </w:r>
      <w:proofErr w:type="gramEnd"/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а) телефона(</w:t>
      </w:r>
      <w:proofErr w:type="spellStart"/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ов</w:t>
      </w:r>
      <w:proofErr w:type="spellEnd"/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) (факса(</w:t>
      </w:r>
      <w:proofErr w:type="spellStart"/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ов</w:t>
      </w:r>
      <w:proofErr w:type="spellEnd"/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) (при наличии)), адрес(а) электронной почты поставщика (подрядчика, исполнителя).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7. Сведения об исполнении (о расторжении) контракта формируются заказчиком по форме согласно </w:t>
      </w:r>
      <w:hyperlink r:id="rId71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приложению № 2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 xml:space="preserve"> к настоящему Порядку с указанием грифа секретности в соответствии с требованиями законодательства Российской Федерации о защите государственной тайны, даты составления и </w:t>
      </w: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lastRenderedPageBreak/>
        <w:t>подписания заказчиком сведений (в формате день, месяц, год (00.00.0000)), а также следующих сведений: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7.1. </w:t>
      </w:r>
      <w:hyperlink r:id="rId72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Наименование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заказчика, идентификационный код заказчика, идентификационный номер налогоплательщика, код причины постановки на учет в налоговом органе заказчика указываются в соответствии с</w:t>
      </w:r>
      <w:hyperlink r:id="rId73" w:anchor="P20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пунктом 6.1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настоящего Порядка.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7.2. </w:t>
      </w:r>
      <w:hyperlink r:id="rId74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Номер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реестровой записи в реестре контрактов указывается уникальный номер реестровой записи, присвоенный при первоначальном включении сведений о заключенном контракте (его изменении) в реестр контрактов.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7.3. </w:t>
      </w:r>
      <w:hyperlink r:id="rId75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Признак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исполнения (расторжения) контракта указывается исходя из следующего: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контракт исполнен - 1;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контракт расторгнут - 2;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контракт признан недействительным - 3.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7.4. В случае исполнения контракта указываются сведения: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наименование документ</w:t>
      </w:r>
      <w:proofErr w:type="gramStart"/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а(</w:t>
      </w:r>
      <w:proofErr w:type="spellStart"/>
      <w:proofErr w:type="gramEnd"/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ов</w:t>
      </w:r>
      <w:proofErr w:type="spellEnd"/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) о приемке поставленного товара, результатов выполненной работы, оказанной услуги, а также отдельных этапов поставки товара, выполнения работы, оказания услуги, в том числе в ходе отдельных этапов исполнения контракта (далее - приемка товаров, работ, услуг), предусмотренного(</w:t>
      </w:r>
      <w:proofErr w:type="spellStart"/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ых</w:t>
      </w:r>
      <w:proofErr w:type="spellEnd"/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) контрактом, а также определяющего(их) ненадлежащее исполнение контракта или неисполнение контракта (с указанием допущенных нарушений);</w:t>
      </w:r>
    </w:p>
    <w:p w:rsidR="0019684F" w:rsidRPr="0019684F" w:rsidRDefault="007D0519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hyperlink r:id="rId76" w:history="1">
        <w:r w:rsidR="0019684F"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реквизиты документ</w:t>
        </w:r>
        <w:proofErr w:type="gramStart"/>
        <w:r w:rsidR="0019684F"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а(</w:t>
        </w:r>
        <w:proofErr w:type="spellStart"/>
        <w:proofErr w:type="gramEnd"/>
        <w:r w:rsidR="0019684F"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ов</w:t>
        </w:r>
        <w:proofErr w:type="spellEnd"/>
        <w:r w:rsidR="0019684F"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)</w:t>
        </w:r>
      </w:hyperlink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о приемке товаров, работ, услуг, предусмотренных контрактом, а также определяющего(их) ненадлежащее исполнение контракта или неисполнение контракта (с указанием допущенных нарушений);</w:t>
      </w:r>
    </w:p>
    <w:p w:rsidR="0019684F" w:rsidRPr="0019684F" w:rsidRDefault="007D0519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hyperlink r:id="rId77" w:history="1">
        <w:r w:rsidR="0019684F"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количество</w:t>
        </w:r>
      </w:hyperlink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поставленного товара, объем выполненной работы или оказанной услуги, предусмотренные контрактом, в соответствии с документо</w:t>
      </w:r>
      <w:proofErr w:type="gramStart"/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м(</w:t>
      </w:r>
      <w:proofErr w:type="spellStart"/>
      <w:proofErr w:type="gramEnd"/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ами</w:t>
      </w:r>
      <w:proofErr w:type="spellEnd"/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) о приемке товаров, работ, услуг, предусмотренным(</w:t>
      </w:r>
      <w:proofErr w:type="spellStart"/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ых</w:t>
      </w:r>
      <w:proofErr w:type="spellEnd"/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) контрактом, а также определяющим(ими) ненадлежащее исполнение контракта или неисполнение контракта (с указанием допущенных нарушений);</w:t>
      </w:r>
    </w:p>
    <w:p w:rsidR="0019684F" w:rsidRPr="0019684F" w:rsidRDefault="007D0519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hyperlink r:id="rId78" w:history="1">
        <w:r w:rsidR="0019684F"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дат</w:t>
        </w:r>
        <w:proofErr w:type="gramStart"/>
        <w:r w:rsidR="0019684F"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а(</w:t>
        </w:r>
        <w:proofErr w:type="gramEnd"/>
        <w:r w:rsidR="0019684F"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ы)</w:t>
        </w:r>
      </w:hyperlink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и </w:t>
      </w:r>
      <w:hyperlink r:id="rId79" w:history="1">
        <w:r w:rsidR="0019684F"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номер(а)</w:t>
        </w:r>
      </w:hyperlink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платежного(</w:t>
      </w:r>
      <w:proofErr w:type="spellStart"/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ых</w:t>
      </w:r>
      <w:proofErr w:type="spellEnd"/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) документа(</w:t>
      </w:r>
      <w:proofErr w:type="spellStart"/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ов</w:t>
      </w:r>
      <w:proofErr w:type="spellEnd"/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);</w:t>
      </w:r>
    </w:p>
    <w:p w:rsidR="0019684F" w:rsidRPr="0019684F" w:rsidRDefault="007D0519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hyperlink r:id="rId80" w:history="1">
        <w:r w:rsidR="0019684F"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наименование</w:t>
        </w:r>
      </w:hyperlink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и код валюты, в которой осуществляется оплата контракта;</w:t>
      </w:r>
    </w:p>
    <w:p w:rsidR="0019684F" w:rsidRPr="0019684F" w:rsidRDefault="007D0519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hyperlink r:id="rId81" w:history="1">
        <w:r w:rsidR="0019684F"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сумм</w:t>
        </w:r>
        <w:proofErr w:type="gramStart"/>
        <w:r w:rsidR="0019684F"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а(</w:t>
        </w:r>
        <w:proofErr w:type="gramEnd"/>
        <w:r w:rsidR="0019684F"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ы)</w:t>
        </w:r>
      </w:hyperlink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оплаты контракта в соответствии с платежным(и) документом(</w:t>
      </w:r>
      <w:proofErr w:type="spellStart"/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ами</w:t>
      </w:r>
      <w:proofErr w:type="spellEnd"/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).</w:t>
      </w:r>
    </w:p>
    <w:p w:rsidR="0019684F" w:rsidRPr="0019684F" w:rsidRDefault="007D0519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hyperlink r:id="rId82" w:history="1">
        <w:r w:rsidR="0019684F"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Наименование</w:t>
        </w:r>
      </w:hyperlink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страны происхождения или информация о производителе товара, а именно:</w:t>
      </w:r>
    </w:p>
    <w:p w:rsidR="0019684F" w:rsidRPr="0019684F" w:rsidRDefault="007D0519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hyperlink r:id="rId83" w:history="1">
        <w:r w:rsidR="0019684F"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наименование</w:t>
        </w:r>
      </w:hyperlink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товара;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код товара по </w:t>
      </w:r>
      <w:hyperlink r:id="rId84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ОКПД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с указанием 9 знаков по ОКПД (в случае отсутствия кода в </w:t>
      </w:r>
      <w:hyperlink r:id="rId85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ОКПД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применяется код товара в соответствии с </w:t>
      </w:r>
      <w:hyperlink r:id="rId86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ОКП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с заполнением первых шести разрядов значением «0»);</w:t>
      </w:r>
    </w:p>
    <w:p w:rsidR="0019684F" w:rsidRPr="0019684F" w:rsidRDefault="007D0519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hyperlink r:id="rId87" w:history="1">
        <w:r w:rsidR="0019684F"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наименование</w:t>
        </w:r>
      </w:hyperlink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страны происхождения или информация о производителе товара (страна, на территории которой зарегистрирован поставщик);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цифровой </w:t>
      </w:r>
      <w:hyperlink r:id="rId88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код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страны в соответствии с </w:t>
      </w:r>
      <w:hyperlink r:id="rId89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ОКСМ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;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lastRenderedPageBreak/>
        <w:t>о </w:t>
      </w:r>
      <w:hyperlink r:id="rId90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начислении неустоек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(штрафов, пеней) в связи с ненадлежащим исполнением обязательств, предусмотренных контрактом, стороной контракта отдельно по каждому начислению, а именно:</w:t>
      </w:r>
    </w:p>
    <w:p w:rsidR="0019684F" w:rsidRPr="0019684F" w:rsidRDefault="007D0519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hyperlink r:id="rId91" w:history="1">
        <w:r w:rsidR="0019684F"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код</w:t>
        </w:r>
      </w:hyperlink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и наименование причины начисления штрафа (при наличии), принимающие следующие значения: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proofErr w:type="gramStart"/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11 - ненадлежащее исполнение поставщиком (подрядчиком, исполнителем) обязательств, предусмотренных контрактом, за исключением просрочки исполнения поставщиком (подрядчиком, исполнителем) обязательств (в том числе гарантийного обязательства), предусмотренных контрактом;</w:t>
      </w:r>
      <w:proofErr w:type="gramEnd"/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12 - ненадлежащее исполнение заказчиком обязательств, предусмотренных контрактом, за исключением просрочки исполнения обязательств, предусмотренных контрактом;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код и наименование причины начисления пени (при наличии), принимающие следующие значения: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21 - просрочка исполнения поставщиком (подрядчиком, исполнителем) обязательств, предусмотренных контрактом (в том числе гарантийного обязательства);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22 - просрочка исполнения заказчиком обязательств, предусмотренных контрактом;</w:t>
      </w:r>
    </w:p>
    <w:p w:rsidR="0019684F" w:rsidRPr="0019684F" w:rsidRDefault="007D0519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hyperlink r:id="rId92" w:history="1">
        <w:r w:rsidR="0019684F"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сторона</w:t>
        </w:r>
      </w:hyperlink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контракта, в отношении которой принято решение о начислении неустойки (штрафа, пени) в связи с ненадлежащим исполнением обязательств, предусмотренных контрактом;</w:t>
      </w:r>
    </w:p>
    <w:p w:rsidR="0019684F" w:rsidRPr="0019684F" w:rsidRDefault="007D0519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hyperlink r:id="rId93" w:history="1">
        <w:r w:rsidR="0019684F"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основание</w:t>
        </w:r>
      </w:hyperlink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начисления неустойки (штрафа, пени) (например, пункты контракта), причины начисления неустойки;</w:t>
      </w:r>
    </w:p>
    <w:p w:rsidR="0019684F" w:rsidRPr="0019684F" w:rsidRDefault="007D0519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hyperlink r:id="rId94" w:history="1">
        <w:r w:rsidR="0019684F"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размер</w:t>
        </w:r>
      </w:hyperlink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начисленной неустойки (штрафа, пени) в рублях (с точностью до второго знака после точки);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proofErr w:type="gramStart"/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даты (день, месяц, год (00.00.0000)), номера и наименования документов, подтверждающих факт уплаты (взыскания) неустойки (штрафа, пени) (например, платежное поручение);</w:t>
      </w:r>
      <w:proofErr w:type="gramEnd"/>
    </w:p>
    <w:p w:rsidR="0019684F" w:rsidRPr="0019684F" w:rsidRDefault="007D0519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hyperlink r:id="rId95" w:history="1">
        <w:r w:rsidR="0019684F"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размер</w:t>
        </w:r>
      </w:hyperlink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уплаченной (взысканной) неустойки (штрафа, пени) в рублях (с точностью до второго знака после точки);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proofErr w:type="gramStart"/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даты (день, месяц, год (00.00.0000)), номера и наименования документов (например, вступивших в силу судебных актов) о возврате суммы излишне уплаченной (взысканной) неустойки (штрафа, пени);</w:t>
      </w:r>
      <w:proofErr w:type="gramEnd"/>
    </w:p>
    <w:p w:rsidR="0019684F" w:rsidRPr="0019684F" w:rsidRDefault="007D0519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hyperlink r:id="rId96" w:history="1">
        <w:r w:rsidR="0019684F"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размер</w:t>
        </w:r>
      </w:hyperlink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возвращенной плательщику излишне уплаченной суммы неустойки (штрафа, пени) в рублях (с точностью до второго знака после точки).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В случае указания суммы оплаты контракта в соответствии с платежным документом в иностранной валюте дополнительно указываются: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курс иностранной валюты по отношению к рублю на дату платежного документа, установленный Центральным банком Российской Федерации;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сумма оплаты контракта в соответствии с платежным документом, указанная в иностранной валюте, в рублевом эквиваленте.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 xml:space="preserve">При формировании информации о реквизитах документов о приемке товаров, работ, услуг, предусмотренных контрактом, и документов, определяющих ненадлежащее исполнение контракта или неисполнении </w:t>
      </w: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lastRenderedPageBreak/>
        <w:t>контракта (с указанием допущенных нарушений), указываются следующие сведения: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дата документа о приемке товаров, работ, услуг, предусмотренных контрактом, а также определяющего ненадлежащее исполнение контракта или неисполнение контракта (с указанием допущенных нарушений);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номер документа о приемке товаров, работ, услуг, предусмотренных контрактом, а также определяющего ненадлежащее исполнение контракта или неисполнении контракта (с указанием допущенных нарушений) (при наличии).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7.5. В случае </w:t>
      </w:r>
      <w:hyperlink r:id="rId97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расторжения контракта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 xml:space="preserve"> (признания контракта </w:t>
      </w:r>
      <w:proofErr w:type="gramStart"/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недействительным</w:t>
      </w:r>
      <w:proofErr w:type="gramEnd"/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) указываются сведения:</w:t>
      </w:r>
    </w:p>
    <w:p w:rsidR="0019684F" w:rsidRPr="0019684F" w:rsidRDefault="007D0519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hyperlink r:id="rId98" w:history="1">
        <w:r w:rsidR="0019684F"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код</w:t>
        </w:r>
      </w:hyperlink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и наименование основания расторжения контракта, принимающие следующие значения: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1 - соглашение сторон;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2 - судебный акт;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3 - односторонний отказ заказчика от исполнения контракта в соответствии с гражданским законодательством Российской Федерации;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4 - односторонний отказ поставщика (подрядчика, исполнителя) от исполнения контракта в соответствии с гражданским законодательством Российской Федерации;</w:t>
      </w:r>
    </w:p>
    <w:p w:rsidR="0019684F" w:rsidRPr="0019684F" w:rsidRDefault="007D0519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hyperlink r:id="rId99" w:history="1">
        <w:r w:rsidR="0019684F"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код</w:t>
        </w:r>
      </w:hyperlink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и наименование документа, являющегося основанием расторжения контракта, принимающие следующие значения: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11 - дополнительное соглашение к контракту;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21 - судебный акт;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31 - решение заказчика об одностороннем отказе от исполнения контракта;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41 - решение поставщика (подрядчика, исполнителя) об одностороннем отказе от исполнения контракта;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реквизиты документа, являющегося основанием расторжения контракта (дата и номер (при наличии)).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7.6. </w:t>
      </w:r>
      <w:hyperlink r:id="rId100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Цена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контракта в рублях (с точностью до второго знака после точки).</w:t>
      </w:r>
    </w:p>
    <w:p w:rsidR="0019684F" w:rsidRPr="0019684F" w:rsidRDefault="007D0519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hyperlink r:id="rId101" w:history="1">
        <w:r w:rsidR="0019684F"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Сумма</w:t>
        </w:r>
      </w:hyperlink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осуществленных в счет оплаты контракта платежей в рублях (с точностью до второго знака после точки).</w:t>
      </w:r>
    </w:p>
    <w:p w:rsidR="0019684F" w:rsidRPr="0019684F" w:rsidRDefault="007D0519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hyperlink r:id="rId102" w:history="1">
        <w:r w:rsidR="0019684F"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Дата</w:t>
        </w:r>
      </w:hyperlink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 xml:space="preserve"> расторжения контракта (признания контракта </w:t>
      </w:r>
      <w:proofErr w:type="gramStart"/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недействительным</w:t>
      </w:r>
      <w:proofErr w:type="gramEnd"/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) (в формате день, месяц, год (00.00.0000)).</w:t>
      </w:r>
    </w:p>
    <w:p w:rsidR="0019684F" w:rsidRPr="0019684F" w:rsidRDefault="007D0519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hyperlink r:id="rId103" w:history="1">
        <w:proofErr w:type="gramStart"/>
        <w:r w:rsidR="0019684F"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Основания</w:t>
        </w:r>
      </w:hyperlink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и причина расторжения контракта (признания контракта недействительным) (например, пункты контракта, реквизиты документа о приемки товаров, работ, услуг, предусмотренных контрактом, а также иного документа, определяющего ненадлежащее исполнение контракта или неисполнение контракта (с указанием допущенных нарушений).</w:t>
      </w:r>
      <w:proofErr w:type="gramEnd"/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bookmarkStart w:id="5" w:name="P216"/>
      <w:bookmarkEnd w:id="5"/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 xml:space="preserve">8. </w:t>
      </w:r>
      <w:proofErr w:type="gramStart"/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Уполномоченный орган по запросу заказчика формирует и предоставляет информацию о включенных в реестр контрактов сведениях, предоставленных этим заказчиком, на бумажном носителе по формам согласно</w:t>
      </w:r>
      <w:hyperlink r:id="rId104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приложениям № 1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и №</w:t>
      </w:r>
      <w:hyperlink r:id="rId105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 2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к настоящему Порядку с соблюдением требований законодательства Российской Федерации о защите государственной тайны, а также направляет указанную информацию по запросу государственного органа или органа местного самоуправления, имеющего право на получение такой информации.</w:t>
      </w:r>
      <w:proofErr w:type="gramEnd"/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lastRenderedPageBreak/>
        <w:t>9. В случае изменения контракта заказчики направляют сведения об изменении контракта с указанием условий контракта, которые были изменены по форме согласно </w:t>
      </w:r>
      <w:hyperlink r:id="rId106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приложению № 1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к настоящему Порядку с указанием информации согласно </w:t>
      </w:r>
      <w:hyperlink r:id="rId107" w:anchor="P20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пункту 6.1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настоящего Порядка и измененных реквизитов, а также с указанием уникального номера реестровой записи контракта.</w:t>
      </w:r>
    </w:p>
    <w:p w:rsidR="00D84216" w:rsidRDefault="00D84216"/>
    <w:p w:rsidR="001C0D45" w:rsidRDefault="001C0D45"/>
    <w:p w:rsidR="00667953" w:rsidRDefault="00667953"/>
    <w:p w:rsidR="00667953" w:rsidRDefault="00667953"/>
    <w:p w:rsidR="00667953" w:rsidRDefault="00667953"/>
    <w:p w:rsidR="00667953" w:rsidRDefault="00667953"/>
    <w:p w:rsidR="00667953" w:rsidRDefault="00667953"/>
    <w:p w:rsidR="00667953" w:rsidRDefault="00667953"/>
    <w:p w:rsidR="00667953" w:rsidRDefault="00667953"/>
    <w:p w:rsidR="00667953" w:rsidRDefault="00667953"/>
    <w:p w:rsidR="00667953" w:rsidRDefault="00667953"/>
    <w:p w:rsidR="00667953" w:rsidRDefault="00667953"/>
    <w:p w:rsidR="00667953" w:rsidRDefault="00667953"/>
    <w:p w:rsidR="00667953" w:rsidRDefault="00667953"/>
    <w:p w:rsidR="00667953" w:rsidRDefault="00667953"/>
    <w:p w:rsidR="00667953" w:rsidRDefault="00667953"/>
    <w:p w:rsidR="00667953" w:rsidRDefault="00667953"/>
    <w:p w:rsidR="00667953" w:rsidRDefault="00667953"/>
    <w:p w:rsidR="00667953" w:rsidRDefault="00667953"/>
    <w:p w:rsidR="00667953" w:rsidRDefault="00667953"/>
    <w:p w:rsidR="00667953" w:rsidRDefault="00667953"/>
    <w:p w:rsidR="00667953" w:rsidRDefault="00667953"/>
    <w:p w:rsidR="00667953" w:rsidRDefault="00667953"/>
    <w:p w:rsidR="00667953" w:rsidRDefault="00667953"/>
    <w:p w:rsidR="00667953" w:rsidRDefault="00667953">
      <w:pPr>
        <w:sectPr w:rsidR="00667953" w:rsidSect="0019684F">
          <w:pgSz w:w="11906" w:h="16838"/>
          <w:pgMar w:top="1134" w:right="566" w:bottom="1134" w:left="1560" w:header="708" w:footer="708" w:gutter="0"/>
          <w:cols w:space="708"/>
          <w:docGrid w:linePitch="360"/>
        </w:sectPr>
      </w:pPr>
    </w:p>
    <w:tbl>
      <w:tblPr>
        <w:tblW w:w="16893" w:type="dxa"/>
        <w:tblInd w:w="93" w:type="dxa"/>
        <w:tblLook w:val="04A0"/>
      </w:tblPr>
      <w:tblGrid>
        <w:gridCol w:w="222"/>
        <w:gridCol w:w="10"/>
        <w:gridCol w:w="10"/>
        <w:gridCol w:w="4"/>
        <w:gridCol w:w="198"/>
        <w:gridCol w:w="20"/>
        <w:gridCol w:w="20"/>
        <w:gridCol w:w="8"/>
        <w:gridCol w:w="174"/>
        <w:gridCol w:w="30"/>
        <w:gridCol w:w="30"/>
        <w:gridCol w:w="12"/>
        <w:gridCol w:w="150"/>
        <w:gridCol w:w="40"/>
        <w:gridCol w:w="40"/>
        <w:gridCol w:w="16"/>
        <w:gridCol w:w="126"/>
        <w:gridCol w:w="50"/>
        <w:gridCol w:w="50"/>
        <w:gridCol w:w="20"/>
        <w:gridCol w:w="70"/>
        <w:gridCol w:w="21"/>
        <w:gridCol w:w="11"/>
        <w:gridCol w:w="60"/>
        <w:gridCol w:w="59"/>
        <w:gridCol w:w="25"/>
        <w:gridCol w:w="78"/>
        <w:gridCol w:w="70"/>
        <w:gridCol w:w="68"/>
        <w:gridCol w:w="30"/>
        <w:gridCol w:w="54"/>
        <w:gridCol w:w="80"/>
        <w:gridCol w:w="77"/>
        <w:gridCol w:w="35"/>
        <w:gridCol w:w="30"/>
        <w:gridCol w:w="90"/>
        <w:gridCol w:w="80"/>
        <w:gridCol w:w="6"/>
        <w:gridCol w:w="40"/>
        <w:gridCol w:w="6"/>
        <w:gridCol w:w="100"/>
        <w:gridCol w:w="70"/>
        <w:gridCol w:w="25"/>
        <w:gridCol w:w="27"/>
        <w:gridCol w:w="18"/>
        <w:gridCol w:w="92"/>
        <w:gridCol w:w="50"/>
        <w:gridCol w:w="10"/>
        <w:gridCol w:w="44"/>
        <w:gridCol w:w="8"/>
        <w:gridCol w:w="42"/>
        <w:gridCol w:w="79"/>
        <w:gridCol w:w="49"/>
        <w:gridCol w:w="52"/>
        <w:gridCol w:w="11"/>
        <w:gridCol w:w="55"/>
        <w:gridCol w:w="66"/>
        <w:gridCol w:w="18"/>
        <w:gridCol w:w="20"/>
        <w:gridCol w:w="52"/>
        <w:gridCol w:w="30"/>
        <w:gridCol w:w="59"/>
        <w:gridCol w:w="54"/>
        <w:gridCol w:w="32"/>
        <w:gridCol w:w="19"/>
        <w:gridCol w:w="33"/>
        <w:gridCol w:w="44"/>
        <w:gridCol w:w="63"/>
        <w:gridCol w:w="47"/>
        <w:gridCol w:w="16"/>
        <w:gridCol w:w="19"/>
        <w:gridCol w:w="33"/>
        <w:gridCol w:w="69"/>
        <w:gridCol w:w="66"/>
        <w:gridCol w:w="30"/>
        <w:gridCol w:w="5"/>
        <w:gridCol w:w="19"/>
        <w:gridCol w:w="33"/>
        <w:gridCol w:w="88"/>
        <w:gridCol w:w="70"/>
        <w:gridCol w:w="18"/>
        <w:gridCol w:w="31"/>
        <w:gridCol w:w="52"/>
        <w:gridCol w:w="20"/>
        <w:gridCol w:w="50"/>
        <w:gridCol w:w="54"/>
        <w:gridCol w:w="20"/>
        <w:gridCol w:w="26"/>
        <w:gridCol w:w="18"/>
        <w:gridCol w:w="34"/>
        <w:gridCol w:w="73"/>
        <w:gridCol w:w="57"/>
        <w:gridCol w:w="40"/>
        <w:gridCol w:w="29"/>
        <w:gridCol w:w="9"/>
        <w:gridCol w:w="14"/>
        <w:gridCol w:w="125"/>
        <w:gridCol w:w="1"/>
        <w:gridCol w:w="23"/>
        <w:gridCol w:w="21"/>
        <w:gridCol w:w="40"/>
        <w:gridCol w:w="12"/>
        <w:gridCol w:w="8"/>
        <w:gridCol w:w="101"/>
        <w:gridCol w:w="59"/>
        <w:gridCol w:w="1"/>
        <w:gridCol w:w="6"/>
        <w:gridCol w:w="46"/>
        <w:gridCol w:w="4"/>
        <w:gridCol w:w="2"/>
        <w:gridCol w:w="25"/>
        <w:gridCol w:w="123"/>
        <w:gridCol w:w="21"/>
        <w:gridCol w:w="6"/>
        <w:gridCol w:w="7"/>
        <w:gridCol w:w="29"/>
        <w:gridCol w:w="16"/>
        <w:gridCol w:w="5"/>
        <w:gridCol w:w="37"/>
        <w:gridCol w:w="4"/>
        <w:gridCol w:w="141"/>
        <w:gridCol w:w="15"/>
        <w:gridCol w:w="5"/>
        <w:gridCol w:w="36"/>
        <w:gridCol w:w="16"/>
        <w:gridCol w:w="32"/>
        <w:gridCol w:w="31"/>
        <w:gridCol w:w="36"/>
        <w:gridCol w:w="71"/>
        <w:gridCol w:w="17"/>
        <w:gridCol w:w="3"/>
        <w:gridCol w:w="32"/>
        <w:gridCol w:w="33"/>
        <w:gridCol w:w="26"/>
        <w:gridCol w:w="58"/>
        <w:gridCol w:w="70"/>
        <w:gridCol w:w="20"/>
        <w:gridCol w:w="43"/>
        <w:gridCol w:w="9"/>
        <w:gridCol w:w="7"/>
        <w:gridCol w:w="78"/>
        <w:gridCol w:w="56"/>
        <w:gridCol w:w="29"/>
        <w:gridCol w:w="52"/>
        <w:gridCol w:w="10"/>
        <w:gridCol w:w="46"/>
        <w:gridCol w:w="33"/>
        <w:gridCol w:w="18"/>
        <w:gridCol w:w="13"/>
        <w:gridCol w:w="2"/>
        <w:gridCol w:w="53"/>
        <w:gridCol w:w="27"/>
        <w:gridCol w:w="25"/>
        <w:gridCol w:w="62"/>
        <w:gridCol w:w="3"/>
        <w:gridCol w:w="55"/>
        <w:gridCol w:w="8"/>
        <w:gridCol w:w="37"/>
        <w:gridCol w:w="10"/>
        <w:gridCol w:w="52"/>
        <w:gridCol w:w="39"/>
        <w:gridCol w:w="31"/>
        <w:gridCol w:w="3"/>
        <w:gridCol w:w="6"/>
        <w:gridCol w:w="41"/>
        <w:gridCol w:w="47"/>
        <w:gridCol w:w="8"/>
        <w:gridCol w:w="7"/>
        <w:gridCol w:w="45"/>
        <w:gridCol w:w="78"/>
        <w:gridCol w:w="6"/>
        <w:gridCol w:w="15"/>
        <w:gridCol w:w="13"/>
        <w:gridCol w:w="7"/>
        <w:gridCol w:w="33"/>
        <w:gridCol w:w="15"/>
        <w:gridCol w:w="37"/>
        <w:gridCol w:w="3"/>
        <w:gridCol w:w="52"/>
        <w:gridCol w:w="63"/>
        <w:gridCol w:w="22"/>
        <w:gridCol w:w="2"/>
        <w:gridCol w:w="32"/>
        <w:gridCol w:w="1"/>
        <w:gridCol w:w="55"/>
        <w:gridCol w:w="7"/>
        <w:gridCol w:w="12"/>
        <w:gridCol w:w="33"/>
        <w:gridCol w:w="97"/>
        <w:gridCol w:w="10"/>
        <w:gridCol w:w="13"/>
        <w:gridCol w:w="4"/>
        <w:gridCol w:w="34"/>
        <w:gridCol w:w="17"/>
        <w:gridCol w:w="41"/>
        <w:gridCol w:w="11"/>
        <w:gridCol w:w="4"/>
        <w:gridCol w:w="7"/>
        <w:gridCol w:w="107"/>
        <w:gridCol w:w="34"/>
        <w:gridCol w:w="6"/>
        <w:gridCol w:w="4"/>
        <w:gridCol w:w="1"/>
        <w:gridCol w:w="44"/>
        <w:gridCol w:w="52"/>
        <w:gridCol w:w="15"/>
        <w:gridCol w:w="13"/>
        <w:gridCol w:w="69"/>
        <w:gridCol w:w="23"/>
        <w:gridCol w:w="6"/>
        <w:gridCol w:w="24"/>
        <w:gridCol w:w="20"/>
        <w:gridCol w:w="5"/>
        <w:gridCol w:w="52"/>
        <w:gridCol w:w="37"/>
        <w:gridCol w:w="47"/>
        <w:gridCol w:w="13"/>
        <w:gridCol w:w="23"/>
        <w:gridCol w:w="21"/>
        <w:gridCol w:w="29"/>
        <w:gridCol w:w="5"/>
        <w:gridCol w:w="34"/>
        <w:gridCol w:w="18"/>
        <w:gridCol w:w="59"/>
        <w:gridCol w:w="29"/>
        <w:gridCol w:w="32"/>
        <w:gridCol w:w="16"/>
        <w:gridCol w:w="4"/>
        <w:gridCol w:w="12"/>
        <w:gridCol w:w="23"/>
        <w:gridCol w:w="50"/>
        <w:gridCol w:w="2"/>
        <w:gridCol w:w="21"/>
        <w:gridCol w:w="96"/>
        <w:gridCol w:w="35"/>
        <w:gridCol w:w="11"/>
        <w:gridCol w:w="12"/>
        <w:gridCol w:w="32"/>
        <w:gridCol w:w="28"/>
        <w:gridCol w:w="10"/>
        <w:gridCol w:w="14"/>
        <w:gridCol w:w="28"/>
        <w:gridCol w:w="79"/>
        <w:gridCol w:w="13"/>
        <w:gridCol w:w="22"/>
        <w:gridCol w:w="1"/>
        <w:gridCol w:w="32"/>
        <w:gridCol w:w="52"/>
        <w:gridCol w:w="6"/>
        <w:gridCol w:w="26"/>
        <w:gridCol w:w="24"/>
        <w:gridCol w:w="11"/>
        <w:gridCol w:w="53"/>
        <w:gridCol w:w="9"/>
        <w:gridCol w:w="46"/>
        <w:gridCol w:w="11"/>
        <w:gridCol w:w="41"/>
        <w:gridCol w:w="26"/>
        <w:gridCol w:w="62"/>
        <w:gridCol w:w="7"/>
        <w:gridCol w:w="10"/>
        <w:gridCol w:w="1"/>
        <w:gridCol w:w="14"/>
        <w:gridCol w:w="31"/>
        <w:gridCol w:w="24"/>
        <w:gridCol w:w="22"/>
        <w:gridCol w:w="30"/>
        <w:gridCol w:w="41"/>
        <w:gridCol w:w="40"/>
        <w:gridCol w:w="53"/>
        <w:gridCol w:w="11"/>
        <w:gridCol w:w="7"/>
        <w:gridCol w:w="31"/>
        <w:gridCol w:w="24"/>
        <w:gridCol w:w="1"/>
        <w:gridCol w:w="1"/>
        <w:gridCol w:w="50"/>
        <w:gridCol w:w="69"/>
        <w:gridCol w:w="33"/>
        <w:gridCol w:w="18"/>
        <w:gridCol w:w="32"/>
        <w:gridCol w:w="23"/>
        <w:gridCol w:w="12"/>
        <w:gridCol w:w="12"/>
        <w:gridCol w:w="28"/>
        <w:gridCol w:w="73"/>
        <w:gridCol w:w="16"/>
        <w:gridCol w:w="13"/>
        <w:gridCol w:w="18"/>
        <w:gridCol w:w="55"/>
        <w:gridCol w:w="16"/>
        <w:gridCol w:w="30"/>
        <w:gridCol w:w="6"/>
        <w:gridCol w:w="4"/>
        <w:gridCol w:w="105"/>
        <w:gridCol w:w="3"/>
        <w:gridCol w:w="40"/>
        <w:gridCol w:w="55"/>
        <w:gridCol w:w="23"/>
        <w:gridCol w:w="12"/>
        <w:gridCol w:w="1"/>
        <w:gridCol w:w="16"/>
        <w:gridCol w:w="32"/>
        <w:gridCol w:w="87"/>
        <w:gridCol w:w="1"/>
        <w:gridCol w:w="12"/>
        <w:gridCol w:w="43"/>
        <w:gridCol w:w="46"/>
        <w:gridCol w:w="6"/>
        <w:gridCol w:w="10"/>
        <w:gridCol w:w="32"/>
        <w:gridCol w:w="77"/>
        <w:gridCol w:w="1"/>
        <w:gridCol w:w="32"/>
        <w:gridCol w:w="23"/>
        <w:gridCol w:w="52"/>
        <w:gridCol w:w="38"/>
        <w:gridCol w:w="11"/>
        <w:gridCol w:w="15"/>
        <w:gridCol w:w="56"/>
        <w:gridCol w:w="52"/>
        <w:gridCol w:w="3"/>
        <w:gridCol w:w="52"/>
        <w:gridCol w:w="49"/>
        <w:gridCol w:w="15"/>
        <w:gridCol w:w="17"/>
        <w:gridCol w:w="5"/>
        <w:gridCol w:w="2"/>
        <w:gridCol w:w="32"/>
        <w:gridCol w:w="55"/>
        <w:gridCol w:w="52"/>
        <w:gridCol w:w="60"/>
        <w:gridCol w:w="43"/>
        <w:gridCol w:w="24"/>
        <w:gridCol w:w="17"/>
        <w:gridCol w:w="8"/>
        <w:gridCol w:w="55"/>
        <w:gridCol w:w="40"/>
        <w:gridCol w:w="12"/>
        <w:gridCol w:w="39"/>
        <w:gridCol w:w="71"/>
        <w:gridCol w:w="10"/>
        <w:gridCol w:w="14"/>
        <w:gridCol w:w="41"/>
        <w:gridCol w:w="52"/>
        <w:gridCol w:w="8"/>
        <w:gridCol w:w="41"/>
        <w:gridCol w:w="1"/>
        <w:gridCol w:w="60"/>
        <w:gridCol w:w="42"/>
        <w:gridCol w:w="4"/>
        <w:gridCol w:w="17"/>
        <w:gridCol w:w="34"/>
        <w:gridCol w:w="48"/>
        <w:gridCol w:w="4"/>
        <w:gridCol w:w="56"/>
        <w:gridCol w:w="6"/>
        <w:gridCol w:w="16"/>
        <w:gridCol w:w="5"/>
        <w:gridCol w:w="37"/>
        <w:gridCol w:w="26"/>
        <w:gridCol w:w="29"/>
        <w:gridCol w:w="5"/>
        <w:gridCol w:w="47"/>
        <w:gridCol w:w="16"/>
        <w:gridCol w:w="57"/>
        <w:gridCol w:w="22"/>
        <w:gridCol w:w="25"/>
        <w:gridCol w:w="48"/>
        <w:gridCol w:w="7"/>
        <w:gridCol w:w="44"/>
        <w:gridCol w:w="8"/>
        <w:gridCol w:w="40"/>
        <w:gridCol w:w="31"/>
        <w:gridCol w:w="24"/>
        <w:gridCol w:w="22"/>
        <w:gridCol w:w="3"/>
        <w:gridCol w:w="55"/>
        <w:gridCol w:w="51"/>
        <w:gridCol w:w="1"/>
        <w:gridCol w:w="31"/>
        <w:gridCol w:w="60"/>
        <w:gridCol w:w="29"/>
        <w:gridCol w:w="8"/>
        <w:gridCol w:w="47"/>
        <w:gridCol w:w="52"/>
        <w:gridCol w:w="21"/>
        <w:gridCol w:w="36"/>
        <w:gridCol w:w="13"/>
        <w:gridCol w:w="50"/>
        <w:gridCol w:w="19"/>
        <w:gridCol w:w="7"/>
        <w:gridCol w:w="29"/>
        <w:gridCol w:w="52"/>
        <w:gridCol w:w="72"/>
        <w:gridCol w:w="7"/>
        <w:gridCol w:w="30"/>
        <w:gridCol w:w="41"/>
        <w:gridCol w:w="2"/>
        <w:gridCol w:w="14"/>
        <w:gridCol w:w="41"/>
        <w:gridCol w:w="52"/>
        <w:gridCol w:w="69"/>
        <w:gridCol w:w="10"/>
        <w:gridCol w:w="37"/>
        <w:gridCol w:w="13"/>
        <w:gridCol w:w="23"/>
        <w:gridCol w:w="2"/>
        <w:gridCol w:w="53"/>
        <w:gridCol w:w="45"/>
        <w:gridCol w:w="7"/>
        <w:gridCol w:w="59"/>
        <w:gridCol w:w="27"/>
        <w:gridCol w:w="22"/>
        <w:gridCol w:w="15"/>
        <w:gridCol w:w="6"/>
        <w:gridCol w:w="13"/>
        <w:gridCol w:w="42"/>
        <w:gridCol w:w="52"/>
        <w:gridCol w:w="23"/>
        <w:gridCol w:w="49"/>
        <w:gridCol w:w="5"/>
        <w:gridCol w:w="43"/>
        <w:gridCol w:w="23"/>
        <w:gridCol w:w="10"/>
        <w:gridCol w:w="22"/>
        <w:gridCol w:w="52"/>
        <w:gridCol w:w="62"/>
        <w:gridCol w:w="15"/>
        <w:gridCol w:w="17"/>
        <w:gridCol w:w="14"/>
        <w:gridCol w:w="65"/>
        <w:gridCol w:w="14"/>
        <w:gridCol w:w="5"/>
        <w:gridCol w:w="84"/>
        <w:gridCol w:w="45"/>
        <w:gridCol w:w="22"/>
        <w:gridCol w:w="91"/>
        <w:gridCol w:w="21"/>
        <w:gridCol w:w="3"/>
        <w:gridCol w:w="35"/>
        <w:gridCol w:w="135"/>
        <w:gridCol w:w="44"/>
        <w:gridCol w:w="52"/>
        <w:gridCol w:w="13"/>
        <w:gridCol w:w="176"/>
        <w:gridCol w:w="77"/>
        <w:gridCol w:w="4"/>
        <w:gridCol w:w="34"/>
        <w:gridCol w:w="14"/>
        <w:gridCol w:w="9"/>
        <w:gridCol w:w="46"/>
        <w:gridCol w:w="1"/>
        <w:gridCol w:w="15"/>
        <w:gridCol w:w="29"/>
        <w:gridCol w:w="7"/>
        <w:gridCol w:w="9"/>
        <w:gridCol w:w="14"/>
        <w:gridCol w:w="34"/>
        <w:gridCol w:w="35"/>
        <w:gridCol w:w="37"/>
        <w:gridCol w:w="6"/>
        <w:gridCol w:w="89"/>
        <w:gridCol w:w="45"/>
        <w:gridCol w:w="3"/>
        <w:gridCol w:w="239"/>
        <w:gridCol w:w="225"/>
        <w:gridCol w:w="256"/>
        <w:gridCol w:w="7"/>
        <w:gridCol w:w="201"/>
        <w:gridCol w:w="15"/>
        <w:gridCol w:w="100"/>
        <w:gridCol w:w="25"/>
        <w:gridCol w:w="12"/>
        <w:gridCol w:w="257"/>
        <w:gridCol w:w="42"/>
        <w:gridCol w:w="24"/>
        <w:gridCol w:w="615"/>
        <w:gridCol w:w="185"/>
        <w:gridCol w:w="15"/>
        <w:gridCol w:w="184"/>
        <w:gridCol w:w="80"/>
      </w:tblGrid>
      <w:tr w:rsidR="00667953" w:rsidRPr="00667953" w:rsidTr="008D2661">
        <w:trPr>
          <w:gridAfter w:val="14"/>
          <w:wAfter w:w="1285" w:type="dxa"/>
          <w:trHeight w:val="222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55" w:type="dxa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493E1F" w:rsidRDefault="00667953" w:rsidP="00390DE1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493E1F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Приложение № 1</w:t>
            </w:r>
          </w:p>
        </w:tc>
        <w:tc>
          <w:tcPr>
            <w:tcW w:w="445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667953" w:rsidRPr="00667953" w:rsidTr="008D2661">
        <w:trPr>
          <w:gridAfter w:val="14"/>
          <w:wAfter w:w="1285" w:type="dxa"/>
          <w:trHeight w:val="222"/>
        </w:trPr>
        <w:tc>
          <w:tcPr>
            <w:tcW w:w="4931" w:type="dxa"/>
            <w:gridSpan w:val="110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55" w:type="dxa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493E1F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493E1F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к Порядку формирования и направления заказчиком</w:t>
            </w:r>
          </w:p>
        </w:tc>
        <w:tc>
          <w:tcPr>
            <w:tcW w:w="445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667953" w:rsidRPr="00667953" w:rsidTr="008D2661">
        <w:trPr>
          <w:gridAfter w:val="14"/>
          <w:wAfter w:w="1285" w:type="dxa"/>
          <w:trHeight w:val="222"/>
        </w:trPr>
        <w:tc>
          <w:tcPr>
            <w:tcW w:w="4931" w:type="dxa"/>
            <w:gridSpan w:val="110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55" w:type="dxa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493E1F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493E1F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сведений, подлежащих включению в реестр контрактов,</w:t>
            </w:r>
          </w:p>
        </w:tc>
        <w:tc>
          <w:tcPr>
            <w:tcW w:w="445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667953" w:rsidRPr="00667953" w:rsidTr="008D2661">
        <w:trPr>
          <w:gridAfter w:val="14"/>
          <w:wAfter w:w="1285" w:type="dxa"/>
          <w:trHeight w:val="222"/>
        </w:trPr>
        <w:tc>
          <w:tcPr>
            <w:tcW w:w="4931" w:type="dxa"/>
            <w:gridSpan w:val="110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(гриф секретности)</w:t>
            </w: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55" w:type="dxa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493E1F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proofErr w:type="gramStart"/>
            <w:r w:rsidRPr="00493E1F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содержащий</w:t>
            </w:r>
            <w:proofErr w:type="gramEnd"/>
            <w:r w:rsidRPr="00493E1F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 сведения, составляющие государственную</w:t>
            </w:r>
          </w:p>
        </w:tc>
        <w:tc>
          <w:tcPr>
            <w:tcW w:w="445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667953" w:rsidRPr="00667953" w:rsidTr="008D2661">
        <w:trPr>
          <w:gridAfter w:val="14"/>
          <w:wAfter w:w="1285" w:type="dxa"/>
          <w:trHeight w:val="222"/>
        </w:trPr>
        <w:tc>
          <w:tcPr>
            <w:tcW w:w="4931" w:type="dxa"/>
            <w:gridSpan w:val="110"/>
            <w:vMerge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55" w:type="dxa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493E1F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493E1F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тайну, а также направления </w:t>
            </w:r>
            <w:proofErr w:type="spellStart"/>
            <w:r w:rsidRPr="00493E1F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уполномоченым</w:t>
            </w:r>
            <w:proofErr w:type="spellEnd"/>
            <w:r w:rsidRPr="00493E1F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 органом</w:t>
            </w:r>
          </w:p>
        </w:tc>
        <w:tc>
          <w:tcPr>
            <w:tcW w:w="445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667953" w:rsidRPr="00667953" w:rsidTr="008D2661">
        <w:trPr>
          <w:gridAfter w:val="14"/>
          <w:wAfter w:w="1285" w:type="dxa"/>
          <w:trHeight w:val="222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55" w:type="dxa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493E1F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493E1F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заказчику сведений, извещений и протоколов</w:t>
            </w:r>
          </w:p>
        </w:tc>
        <w:tc>
          <w:tcPr>
            <w:tcW w:w="445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667953" w:rsidRPr="00667953" w:rsidTr="008D2661">
        <w:trPr>
          <w:gridAfter w:val="14"/>
          <w:wAfter w:w="1285" w:type="dxa"/>
          <w:trHeight w:val="27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2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5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7953" w:rsidRPr="00667953" w:rsidTr="008D2661">
        <w:trPr>
          <w:gridAfter w:val="14"/>
          <w:wAfter w:w="1285" w:type="dxa"/>
          <w:trHeight w:val="27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2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5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7953" w:rsidRPr="00667953" w:rsidTr="008D2661">
        <w:trPr>
          <w:gridAfter w:val="14"/>
          <w:wAfter w:w="1285" w:type="dxa"/>
          <w:trHeight w:val="300"/>
        </w:trPr>
        <w:tc>
          <w:tcPr>
            <w:tcW w:w="15163" w:type="dxa"/>
            <w:gridSpan w:val="44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Сведения о заключенном контракте (его изменении)</w:t>
            </w:r>
          </w:p>
        </w:tc>
        <w:tc>
          <w:tcPr>
            <w:tcW w:w="445" w:type="dxa"/>
            <w:gridSpan w:val="19"/>
            <w:vAlign w:val="center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7953" w:rsidRPr="00667953" w:rsidTr="008D2661">
        <w:trPr>
          <w:gridAfter w:val="14"/>
          <w:wAfter w:w="1285" w:type="dxa"/>
          <w:trHeight w:val="27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2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5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7953" w:rsidRPr="00667953" w:rsidTr="008D2661">
        <w:trPr>
          <w:gridAfter w:val="14"/>
          <w:wAfter w:w="1285" w:type="dxa"/>
          <w:trHeight w:val="27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52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45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Коды </w:t>
            </w:r>
          </w:p>
        </w:tc>
      </w:tr>
      <w:tr w:rsidR="00667953" w:rsidRPr="00667953" w:rsidTr="008D2661">
        <w:trPr>
          <w:gridAfter w:val="14"/>
          <w:wAfter w:w="1285" w:type="dxa"/>
          <w:trHeight w:val="27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52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45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Форма по ОКУД   </w:t>
            </w:r>
          </w:p>
        </w:tc>
      </w:tr>
      <w:tr w:rsidR="00667953" w:rsidRPr="00667953" w:rsidTr="008D2661">
        <w:trPr>
          <w:gridAfter w:val="14"/>
          <w:wAfter w:w="1285" w:type="dxa"/>
          <w:trHeight w:val="27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13" w:type="dxa"/>
            <w:gridSpan w:val="2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lang w:eastAsia="ru-RU"/>
              </w:rPr>
              <w:t>от</w:t>
            </w:r>
          </w:p>
        </w:tc>
        <w:tc>
          <w:tcPr>
            <w:tcW w:w="486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lang w:eastAsia="ru-RU"/>
              </w:rPr>
              <w:t>"</w:t>
            </w:r>
          </w:p>
        </w:tc>
        <w:tc>
          <w:tcPr>
            <w:tcW w:w="940" w:type="dxa"/>
            <w:gridSpan w:val="3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713" w:type="dxa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lang w:eastAsia="ru-RU"/>
              </w:rPr>
              <w:t>"</w:t>
            </w:r>
          </w:p>
        </w:tc>
        <w:tc>
          <w:tcPr>
            <w:tcW w:w="4019" w:type="dxa"/>
            <w:gridSpan w:val="13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91" w:type="dxa"/>
            <w:gridSpan w:val="3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</w:p>
        </w:tc>
        <w:tc>
          <w:tcPr>
            <w:tcW w:w="445" w:type="dxa"/>
            <w:gridSpan w:val="1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  <w:r w:rsidRPr="00667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 Дата   </w:t>
            </w:r>
          </w:p>
        </w:tc>
      </w:tr>
      <w:tr w:rsidR="00667953" w:rsidRPr="00667953" w:rsidTr="008D2661">
        <w:trPr>
          <w:gridAfter w:val="14"/>
          <w:wAfter w:w="1285" w:type="dxa"/>
          <w:trHeight w:val="270"/>
        </w:trPr>
        <w:tc>
          <w:tcPr>
            <w:tcW w:w="6120" w:type="dxa"/>
            <w:gridSpan w:val="14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lang w:eastAsia="ru-RU"/>
              </w:rPr>
              <w:t>Наименование заказчика</w:t>
            </w: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362" w:type="dxa"/>
            <w:gridSpan w:val="28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445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667953" w:rsidRPr="00667953" w:rsidTr="008D2661">
        <w:trPr>
          <w:gridAfter w:val="14"/>
          <w:wAfter w:w="1285" w:type="dxa"/>
          <w:trHeight w:val="21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362" w:type="dxa"/>
            <w:gridSpan w:val="280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(полное наименование)</w:t>
            </w:r>
          </w:p>
        </w:tc>
        <w:tc>
          <w:tcPr>
            <w:tcW w:w="445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67953" w:rsidRPr="00667953" w:rsidTr="008D2661">
        <w:trPr>
          <w:gridAfter w:val="14"/>
          <w:wAfter w:w="1285" w:type="dxa"/>
          <w:trHeight w:val="25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362" w:type="dxa"/>
            <w:gridSpan w:val="28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445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ИНН </w:t>
            </w:r>
          </w:p>
        </w:tc>
      </w:tr>
      <w:tr w:rsidR="00667953" w:rsidRPr="00667953" w:rsidTr="008D2661">
        <w:trPr>
          <w:gridAfter w:val="14"/>
          <w:wAfter w:w="1285" w:type="dxa"/>
          <w:trHeight w:val="21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362" w:type="dxa"/>
            <w:gridSpan w:val="280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(сокращенное наименование)</w:t>
            </w:r>
          </w:p>
        </w:tc>
        <w:tc>
          <w:tcPr>
            <w:tcW w:w="445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667953" w:rsidRPr="00667953" w:rsidTr="008D2661">
        <w:trPr>
          <w:gridAfter w:val="4"/>
          <w:trHeight w:val="27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52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30" w:type="dxa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КПП </w:t>
            </w:r>
          </w:p>
        </w:tc>
      </w:tr>
      <w:tr w:rsidR="00667953" w:rsidRPr="00667953" w:rsidTr="008D2661">
        <w:trPr>
          <w:gridAfter w:val="4"/>
          <w:trHeight w:val="27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52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30" w:type="dxa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667953" w:rsidRPr="00667953" w:rsidTr="008D2661">
        <w:trPr>
          <w:gridAfter w:val="4"/>
          <w:trHeight w:val="27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52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30" w:type="dxa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Идентификационный код заказчика </w:t>
            </w:r>
          </w:p>
        </w:tc>
      </w:tr>
      <w:tr w:rsidR="00667953" w:rsidRPr="00667953" w:rsidTr="008D2661">
        <w:trPr>
          <w:gridAfter w:val="4"/>
          <w:trHeight w:val="27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52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30" w:type="dxa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Идентификационный код закупки   </w:t>
            </w:r>
          </w:p>
        </w:tc>
      </w:tr>
      <w:tr w:rsidR="00667953" w:rsidRPr="00667953" w:rsidTr="008D2661">
        <w:trPr>
          <w:gridAfter w:val="4"/>
          <w:trHeight w:val="27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2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0" w:type="dxa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7953" w:rsidRPr="00667953" w:rsidTr="008D2661">
        <w:trPr>
          <w:gridAfter w:val="4"/>
          <w:trHeight w:val="27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2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0" w:type="dxa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D2661" w:rsidRPr="00667953" w:rsidTr="008D2661">
        <w:trPr>
          <w:gridAfter w:val="7"/>
          <w:trHeight w:val="270"/>
        </w:trPr>
        <w:tc>
          <w:tcPr>
            <w:tcW w:w="3888" w:type="dxa"/>
            <w:gridSpan w:val="8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Тип сведений</w:t>
            </w:r>
          </w:p>
        </w:tc>
        <w:tc>
          <w:tcPr>
            <w:tcW w:w="26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0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7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7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08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0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7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7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7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0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7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7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08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750" w:type="dxa"/>
            <w:gridSpan w:val="20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D2661" w:rsidRPr="00667953" w:rsidTr="008D2661">
        <w:trPr>
          <w:gridAfter w:val="7"/>
          <w:trHeight w:val="270"/>
        </w:trPr>
        <w:tc>
          <w:tcPr>
            <w:tcW w:w="2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D2661" w:rsidRPr="00667953" w:rsidTr="008D2661">
        <w:trPr>
          <w:gridAfter w:val="7"/>
          <w:trHeight w:val="270"/>
        </w:trPr>
        <w:tc>
          <w:tcPr>
            <w:tcW w:w="2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D2661" w:rsidRPr="00667953" w:rsidTr="008D2661">
        <w:trPr>
          <w:gridAfter w:val="7"/>
          <w:trHeight w:val="270"/>
        </w:trPr>
        <w:tc>
          <w:tcPr>
            <w:tcW w:w="2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ОКТМО   </w:t>
            </w:r>
          </w:p>
        </w:tc>
      </w:tr>
      <w:tr w:rsidR="008D2661" w:rsidRPr="00667953" w:rsidTr="008D2661">
        <w:trPr>
          <w:gridAfter w:val="7"/>
          <w:trHeight w:val="270"/>
        </w:trPr>
        <w:tc>
          <w:tcPr>
            <w:tcW w:w="2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67953" w:rsidRPr="00667953" w:rsidTr="008D2661">
        <w:trPr>
          <w:gridAfter w:val="19"/>
          <w:wAfter w:w="1480" w:type="dxa"/>
          <w:trHeight w:val="270"/>
        </w:trPr>
        <w:tc>
          <w:tcPr>
            <w:tcW w:w="6013" w:type="dxa"/>
            <w:gridSpan w:val="14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lang w:eastAsia="ru-RU"/>
              </w:rPr>
              <w:t>Наименование бюджета</w:t>
            </w: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511" w:type="dxa"/>
            <w:gridSpan w:val="24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667953" w:rsidRPr="00667953" w:rsidTr="008D2661">
        <w:trPr>
          <w:gridAfter w:val="19"/>
          <w:wAfter w:w="1480" w:type="dxa"/>
          <w:trHeight w:val="270"/>
        </w:trPr>
        <w:tc>
          <w:tcPr>
            <w:tcW w:w="7407" w:type="dxa"/>
            <w:gridSpan w:val="19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lang w:eastAsia="ru-RU"/>
              </w:rPr>
              <w:t xml:space="preserve">Наименование </w:t>
            </w:r>
            <w:proofErr w:type="gramStart"/>
            <w:r w:rsidRPr="00667953">
              <w:rPr>
                <w:rFonts w:ascii="Times New Roman" w:eastAsia="Times New Roman" w:hAnsi="Times New Roman" w:cs="Times New Roman"/>
                <w:lang w:eastAsia="ru-RU"/>
              </w:rPr>
              <w:t>внебюджетных</w:t>
            </w:r>
            <w:proofErr w:type="gramEnd"/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511" w:type="dxa"/>
            <w:gridSpan w:val="248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667953" w:rsidRPr="00667953" w:rsidTr="008D2661">
        <w:trPr>
          <w:gridAfter w:val="7"/>
          <w:trHeight w:val="270"/>
        </w:trPr>
        <w:tc>
          <w:tcPr>
            <w:tcW w:w="2168" w:type="dxa"/>
            <w:gridSpan w:val="3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lang w:eastAsia="ru-RU"/>
              </w:rPr>
              <w:t>средств</w:t>
            </w: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8"/>
            <w:vAlign w:val="center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vAlign w:val="center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vAlign w:val="center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7"/>
            <w:vAlign w:val="center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vAlign w:val="center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7"/>
            <w:vAlign w:val="center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7"/>
            <w:vAlign w:val="center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9"/>
            <w:vAlign w:val="center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vAlign w:val="center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vAlign w:val="center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vAlign w:val="center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7"/>
            <w:vAlign w:val="center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vAlign w:val="center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8"/>
            <w:vAlign w:val="center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8"/>
            <w:vAlign w:val="center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9"/>
            <w:vAlign w:val="center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vAlign w:val="center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8" w:type="dxa"/>
            <w:gridSpan w:val="28"/>
            <w:vAlign w:val="center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1"/>
            <w:vAlign w:val="center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7953" w:rsidRPr="00667953" w:rsidTr="008D2661">
        <w:trPr>
          <w:gridAfter w:val="7"/>
          <w:trHeight w:val="270"/>
        </w:trPr>
        <w:tc>
          <w:tcPr>
            <w:tcW w:w="8120" w:type="dxa"/>
            <w:gridSpan w:val="2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lang w:eastAsia="ru-RU"/>
              </w:rPr>
              <w:t>Способ определения поставщика</w:t>
            </w: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58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6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667953" w:rsidRPr="00667953" w:rsidTr="008D2661">
        <w:trPr>
          <w:gridAfter w:val="19"/>
          <w:wAfter w:w="1480" w:type="dxa"/>
          <w:trHeight w:val="270"/>
        </w:trPr>
        <w:tc>
          <w:tcPr>
            <w:tcW w:w="6467" w:type="dxa"/>
            <w:gridSpan w:val="15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lang w:eastAsia="ru-RU"/>
              </w:rPr>
              <w:t>(подрядчика, исполнителя)</w:t>
            </w: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511" w:type="dxa"/>
            <w:gridSpan w:val="24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67953" w:rsidRPr="00667953" w:rsidTr="008D2661">
        <w:trPr>
          <w:gridAfter w:val="19"/>
          <w:wAfter w:w="1480" w:type="dxa"/>
          <w:trHeight w:val="270"/>
        </w:trPr>
        <w:tc>
          <w:tcPr>
            <w:tcW w:w="15177" w:type="dxa"/>
            <w:gridSpan w:val="45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667953">
              <w:rPr>
                <w:rFonts w:ascii="Times New Roman" w:eastAsia="Times New Roman" w:hAnsi="Times New Roman" w:cs="Times New Roman"/>
                <w:lang w:eastAsia="ru-RU"/>
              </w:rPr>
              <w:t>Дата подведения результатов определения поставщика (подрядчика,</w:t>
            </w:r>
            <w:proofErr w:type="gramEnd"/>
          </w:p>
        </w:tc>
        <w:tc>
          <w:tcPr>
            <w:tcW w:w="23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667953" w:rsidRPr="00667953" w:rsidTr="008D2661">
        <w:trPr>
          <w:gridAfter w:val="7"/>
          <w:trHeight w:val="270"/>
        </w:trPr>
        <w:tc>
          <w:tcPr>
            <w:tcW w:w="3263" w:type="dxa"/>
            <w:gridSpan w:val="6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lang w:eastAsia="ru-RU"/>
              </w:rPr>
              <w:t>исполнителя)</w:t>
            </w: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58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6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67953" w:rsidRPr="00667953" w:rsidTr="008D2661">
        <w:trPr>
          <w:gridAfter w:val="19"/>
          <w:wAfter w:w="1480" w:type="dxa"/>
          <w:trHeight w:val="270"/>
        </w:trPr>
        <w:tc>
          <w:tcPr>
            <w:tcW w:w="15177" w:type="dxa"/>
            <w:gridSpan w:val="45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lang w:eastAsia="ru-RU"/>
              </w:rPr>
              <w:t>Реквизиты документов, подтверждающих основание заключения контракта</w:t>
            </w:r>
          </w:p>
        </w:tc>
        <w:tc>
          <w:tcPr>
            <w:tcW w:w="23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67953" w:rsidRPr="00667953" w:rsidTr="008D2661">
        <w:trPr>
          <w:gridAfter w:val="7"/>
          <w:trHeight w:val="270"/>
        </w:trPr>
        <w:tc>
          <w:tcPr>
            <w:tcW w:w="7666" w:type="dxa"/>
            <w:gridSpan w:val="20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lang w:eastAsia="ru-RU"/>
              </w:rPr>
              <w:t>(изменения условий контракта)</w:t>
            </w: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58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6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67953" w:rsidRPr="00667953" w:rsidTr="008D2661">
        <w:trPr>
          <w:gridAfter w:val="19"/>
          <w:wAfter w:w="1480" w:type="dxa"/>
          <w:trHeight w:val="270"/>
        </w:trPr>
        <w:tc>
          <w:tcPr>
            <w:tcW w:w="15177" w:type="dxa"/>
            <w:gridSpan w:val="45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6" w:type="dxa"/>
            <w:gridSpan w:val="11"/>
            <w:vAlign w:val="center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7953" w:rsidRPr="00667953" w:rsidTr="008D2661">
        <w:trPr>
          <w:gridAfter w:val="19"/>
          <w:wAfter w:w="1480" w:type="dxa"/>
          <w:trHeight w:val="225"/>
        </w:trPr>
        <w:tc>
          <w:tcPr>
            <w:tcW w:w="15177" w:type="dxa"/>
            <w:gridSpan w:val="45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(дат</w:t>
            </w:r>
            <w:proofErr w:type="gramStart"/>
            <w:r w:rsidRPr="00667953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а(</w:t>
            </w:r>
            <w:proofErr w:type="spellStart"/>
            <w:proofErr w:type="gramEnd"/>
            <w:r w:rsidRPr="00667953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ы</w:t>
            </w:r>
            <w:proofErr w:type="spellEnd"/>
            <w:r w:rsidRPr="00667953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), номер(а), наименование документа(</w:t>
            </w:r>
            <w:proofErr w:type="spellStart"/>
            <w:r w:rsidRPr="00667953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ов</w:t>
            </w:r>
            <w:proofErr w:type="spellEnd"/>
            <w:r w:rsidRPr="00667953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) (реквизиты документа(</w:t>
            </w:r>
            <w:proofErr w:type="spellStart"/>
            <w:r w:rsidRPr="00667953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ов</w:t>
            </w:r>
            <w:proofErr w:type="spellEnd"/>
            <w:r w:rsidRPr="00667953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), являющегося(</w:t>
            </w:r>
            <w:proofErr w:type="spellStart"/>
            <w:r w:rsidRPr="00667953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ихся</w:t>
            </w:r>
            <w:proofErr w:type="spellEnd"/>
            <w:r w:rsidRPr="00667953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) основанием для заключения контракта, изменения условий контракта)</w:t>
            </w:r>
          </w:p>
        </w:tc>
        <w:tc>
          <w:tcPr>
            <w:tcW w:w="236" w:type="dxa"/>
            <w:gridSpan w:val="11"/>
            <w:vAlign w:val="center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7953" w:rsidRPr="00667953" w:rsidTr="008D2661">
        <w:trPr>
          <w:trHeight w:val="300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58" w:type="dxa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6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67953" w:rsidRPr="00667953" w:rsidTr="008D2661">
        <w:trPr>
          <w:trHeight w:val="270"/>
        </w:trPr>
        <w:tc>
          <w:tcPr>
            <w:tcW w:w="6953" w:type="dxa"/>
            <w:gridSpan w:val="17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lang w:eastAsia="ru-RU"/>
              </w:rPr>
              <w:t>Дата заключения контракта</w:t>
            </w: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20" w:type="dxa"/>
            <w:gridSpan w:val="9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58" w:type="dxa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6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Срок исполнения контракта   </w:t>
            </w:r>
          </w:p>
        </w:tc>
      </w:tr>
      <w:tr w:rsidR="00667953" w:rsidRPr="00667953" w:rsidTr="008D2661">
        <w:trPr>
          <w:trHeight w:val="270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20" w:type="dxa"/>
            <w:gridSpan w:val="9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58" w:type="dxa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6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Период (периодичность)   </w:t>
            </w:r>
          </w:p>
        </w:tc>
      </w:tr>
      <w:tr w:rsidR="00667953" w:rsidRPr="00667953" w:rsidTr="008D2661">
        <w:trPr>
          <w:trHeight w:val="270"/>
        </w:trPr>
        <w:tc>
          <w:tcPr>
            <w:tcW w:w="4173" w:type="dxa"/>
            <w:gridSpan w:val="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lang w:eastAsia="ru-RU"/>
              </w:rPr>
              <w:t>Номер контракта</w:t>
            </w: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20" w:type="dxa"/>
            <w:gridSpan w:val="9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58" w:type="dxa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6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исполнения контракта </w:t>
            </w:r>
          </w:p>
        </w:tc>
      </w:tr>
      <w:tr w:rsidR="00667953" w:rsidRPr="00667953" w:rsidTr="008D2661">
        <w:trPr>
          <w:trHeight w:val="270"/>
        </w:trPr>
        <w:tc>
          <w:tcPr>
            <w:tcW w:w="4390" w:type="dxa"/>
            <w:gridSpan w:val="9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lang w:eastAsia="ru-RU"/>
              </w:rPr>
              <w:t>Валюта контракта</w:t>
            </w:r>
          </w:p>
        </w:tc>
        <w:tc>
          <w:tcPr>
            <w:tcW w:w="3957" w:type="dxa"/>
            <w:gridSpan w:val="13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20" w:type="dxa"/>
            <w:gridSpan w:val="9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58" w:type="dxa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6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Номер извещения/приглашения   </w:t>
            </w:r>
          </w:p>
        </w:tc>
      </w:tr>
      <w:tr w:rsidR="00667953" w:rsidRPr="00667953" w:rsidTr="008D2661">
        <w:trPr>
          <w:trHeight w:val="270"/>
        </w:trPr>
        <w:tc>
          <w:tcPr>
            <w:tcW w:w="6240" w:type="dxa"/>
            <w:gridSpan w:val="15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lang w:eastAsia="ru-RU"/>
              </w:rPr>
              <w:t>Цена контракта в валюте</w:t>
            </w: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20" w:type="dxa"/>
            <w:gridSpan w:val="9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58" w:type="dxa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6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Номер реестровой записи </w:t>
            </w:r>
            <w:proofErr w:type="gramStart"/>
            <w:r w:rsidRPr="00667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667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  </w:t>
            </w:r>
          </w:p>
        </w:tc>
      </w:tr>
      <w:tr w:rsidR="00667953" w:rsidRPr="00667953" w:rsidTr="008D2661">
        <w:trPr>
          <w:trHeight w:val="270"/>
        </w:trPr>
        <w:tc>
          <w:tcPr>
            <w:tcW w:w="7666" w:type="dxa"/>
            <w:gridSpan w:val="20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lang w:eastAsia="ru-RU"/>
              </w:rPr>
              <w:t>Размер обеспечения контракта</w:t>
            </w: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20" w:type="dxa"/>
            <w:gridSpan w:val="9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58" w:type="dxa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6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667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реестре</w:t>
            </w:r>
            <w:proofErr w:type="gramEnd"/>
            <w:r w:rsidRPr="00667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контрактов </w:t>
            </w:r>
          </w:p>
        </w:tc>
      </w:tr>
      <w:tr w:rsidR="00667953" w:rsidRPr="00667953" w:rsidTr="008D2661">
        <w:trPr>
          <w:gridAfter w:val="18"/>
          <w:wAfter w:w="1480" w:type="dxa"/>
          <w:trHeight w:val="270"/>
        </w:trPr>
        <w:tc>
          <w:tcPr>
            <w:tcW w:w="6694" w:type="dxa"/>
            <w:gridSpan w:val="16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lang w:eastAsia="ru-RU"/>
              </w:rPr>
              <w:t xml:space="preserve">Номер реестровой записи </w:t>
            </w:r>
            <w:proofErr w:type="gramStart"/>
            <w:r w:rsidRPr="00667953">
              <w:rPr>
                <w:rFonts w:ascii="Times New Roman" w:eastAsia="Times New Roman" w:hAnsi="Times New Roman" w:cs="Times New Roman"/>
                <w:lang w:eastAsia="ru-RU"/>
              </w:rPr>
              <w:t>в</w:t>
            </w:r>
            <w:proofErr w:type="gramEnd"/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20" w:type="dxa"/>
            <w:gridSpan w:val="9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57" w:type="dxa"/>
            <w:gridSpan w:val="6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67953" w:rsidRPr="00667953" w:rsidRDefault="00667953" w:rsidP="006679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lang w:eastAsia="ru-RU"/>
              </w:rPr>
              <w:t>Номер реестровой записи</w:t>
            </w:r>
            <w:r w:rsidRPr="00667953">
              <w:rPr>
                <w:rFonts w:ascii="Times New Roman" w:eastAsia="Times New Roman" w:hAnsi="Times New Roman" w:cs="Times New Roman"/>
                <w:lang w:eastAsia="ru-RU"/>
              </w:rPr>
              <w:br/>
              <w:t>расторгнутого контракта</w:t>
            </w:r>
          </w:p>
        </w:tc>
        <w:tc>
          <w:tcPr>
            <w:tcW w:w="23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667953" w:rsidRPr="00667953" w:rsidTr="008D2661">
        <w:trPr>
          <w:gridAfter w:val="6"/>
          <w:trHeight w:val="270"/>
        </w:trPr>
        <w:tc>
          <w:tcPr>
            <w:tcW w:w="7180" w:type="dxa"/>
            <w:gridSpan w:val="18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667953">
              <w:rPr>
                <w:rFonts w:ascii="Times New Roman" w:eastAsia="Times New Roman" w:hAnsi="Times New Roman" w:cs="Times New Roman"/>
                <w:lang w:eastAsia="ru-RU"/>
              </w:rPr>
              <w:t>реестре</w:t>
            </w:r>
            <w:proofErr w:type="gramEnd"/>
            <w:r w:rsidRPr="00667953">
              <w:rPr>
                <w:rFonts w:ascii="Times New Roman" w:eastAsia="Times New Roman" w:hAnsi="Times New Roman" w:cs="Times New Roman"/>
                <w:lang w:eastAsia="ru-RU"/>
              </w:rPr>
              <w:t xml:space="preserve"> банковских гарантий</w:t>
            </w: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20" w:type="dxa"/>
            <w:gridSpan w:val="9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8"/>
            <w:vAlign w:val="center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9"/>
            <w:vAlign w:val="center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8"/>
            <w:vAlign w:val="center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vAlign w:val="center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8" w:type="dxa"/>
            <w:gridSpan w:val="30"/>
            <w:vAlign w:val="center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19"/>
            <w:vAlign w:val="center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7953" w:rsidRPr="00667953" w:rsidTr="008D2661">
        <w:trPr>
          <w:gridAfter w:val="6"/>
          <w:trHeight w:val="270"/>
        </w:trPr>
        <w:tc>
          <w:tcPr>
            <w:tcW w:w="3480" w:type="dxa"/>
            <w:gridSpan w:val="7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lang w:eastAsia="ru-RU"/>
              </w:rPr>
              <w:t>Курс к рублю</w:t>
            </w: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20" w:type="dxa"/>
            <w:gridSpan w:val="9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8"/>
            <w:vAlign w:val="center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9"/>
            <w:vAlign w:val="center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8"/>
            <w:vAlign w:val="center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vAlign w:val="center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8" w:type="dxa"/>
            <w:gridSpan w:val="30"/>
            <w:vAlign w:val="center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19"/>
            <w:vAlign w:val="center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7953" w:rsidRPr="00667953" w:rsidTr="008D2661">
        <w:trPr>
          <w:gridAfter w:val="6"/>
          <w:trHeight w:val="270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20" w:type="dxa"/>
            <w:gridSpan w:val="9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58" w:type="dxa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6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Учетный номер </w:t>
            </w:r>
            <w:proofErr w:type="gramStart"/>
            <w:r w:rsidRPr="00667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бюджетного</w:t>
            </w:r>
            <w:proofErr w:type="gramEnd"/>
            <w:r w:rsidRPr="00667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  </w:t>
            </w:r>
          </w:p>
        </w:tc>
      </w:tr>
      <w:tr w:rsidR="00667953" w:rsidRPr="00667953" w:rsidTr="008D2661">
        <w:trPr>
          <w:gridAfter w:val="6"/>
          <w:trHeight w:val="270"/>
        </w:trPr>
        <w:tc>
          <w:tcPr>
            <w:tcW w:w="6013" w:type="dxa"/>
            <w:gridSpan w:val="14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lang w:eastAsia="ru-RU"/>
              </w:rPr>
              <w:t>Цена контракта в рублях</w:t>
            </w: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20" w:type="dxa"/>
            <w:gridSpan w:val="9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58" w:type="dxa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6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обязательства </w:t>
            </w:r>
          </w:p>
        </w:tc>
      </w:tr>
      <w:tr w:rsidR="00667953" w:rsidRPr="00667953" w:rsidTr="008D2661">
        <w:trPr>
          <w:gridAfter w:val="7"/>
          <w:trHeight w:val="270"/>
        </w:trPr>
        <w:tc>
          <w:tcPr>
            <w:tcW w:w="6240" w:type="dxa"/>
            <w:gridSpan w:val="14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lang w:eastAsia="ru-RU"/>
              </w:rPr>
              <w:t>Формула цены контракта</w:t>
            </w: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58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6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67953" w:rsidRPr="00667953" w:rsidTr="008D2661">
        <w:trPr>
          <w:gridAfter w:val="21"/>
          <w:wAfter w:w="1480" w:type="dxa"/>
          <w:trHeight w:val="270"/>
        </w:trPr>
        <w:tc>
          <w:tcPr>
            <w:tcW w:w="11426" w:type="dxa"/>
            <w:gridSpan w:val="33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(иная информация, предусмотренная пунктом 6.9 Порядка)</w:t>
            </w:r>
          </w:p>
        </w:tc>
        <w:tc>
          <w:tcPr>
            <w:tcW w:w="3751" w:type="dxa"/>
            <w:gridSpan w:val="11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6" w:type="dxa"/>
            <w:gridSpan w:val="11"/>
            <w:vAlign w:val="center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7953" w:rsidRPr="00667953" w:rsidTr="008D2661">
        <w:trPr>
          <w:gridAfter w:val="7"/>
          <w:trHeight w:val="300"/>
        </w:trPr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58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67953" w:rsidRPr="00667953" w:rsidTr="008D2661">
        <w:trPr>
          <w:gridAfter w:val="3"/>
          <w:trHeight w:val="300"/>
        </w:trPr>
        <w:tc>
          <w:tcPr>
            <w:tcW w:w="15177" w:type="dxa"/>
            <w:gridSpan w:val="47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lang w:eastAsia="ru-RU"/>
              </w:rPr>
              <w:t>Раздел I. Планируемые платежи за счет бюджетных средств</w:t>
            </w:r>
          </w:p>
        </w:tc>
        <w:tc>
          <w:tcPr>
            <w:tcW w:w="236" w:type="dxa"/>
            <w:gridSpan w:val="9"/>
            <w:vAlign w:val="center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7953" w:rsidRPr="00667953" w:rsidTr="008D2661">
        <w:trPr>
          <w:gridAfter w:val="3"/>
          <w:trHeight w:val="285"/>
        </w:trPr>
        <w:tc>
          <w:tcPr>
            <w:tcW w:w="4607" w:type="dxa"/>
            <w:gridSpan w:val="9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бюджетной классификации Российской Федерации</w:t>
            </w:r>
          </w:p>
        </w:tc>
        <w:tc>
          <w:tcPr>
            <w:tcW w:w="10570" w:type="dxa"/>
            <w:gridSpan w:val="37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Сумма контракта, рублей</w:t>
            </w:r>
          </w:p>
        </w:tc>
        <w:tc>
          <w:tcPr>
            <w:tcW w:w="23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Примечание</w:t>
            </w:r>
          </w:p>
        </w:tc>
      </w:tr>
      <w:tr w:rsidR="00667953" w:rsidRPr="00667953" w:rsidTr="008D2661">
        <w:trPr>
          <w:gridAfter w:val="3"/>
          <w:trHeight w:val="255"/>
        </w:trPr>
        <w:tc>
          <w:tcPr>
            <w:tcW w:w="4607" w:type="dxa"/>
            <w:gridSpan w:val="9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33" w:type="dxa"/>
            <w:gridSpan w:val="60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</w:t>
            </w:r>
          </w:p>
        </w:tc>
        <w:tc>
          <w:tcPr>
            <w:tcW w:w="1653" w:type="dxa"/>
            <w:gridSpan w:val="70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</w:t>
            </w:r>
          </w:p>
        </w:tc>
        <w:tc>
          <w:tcPr>
            <w:tcW w:w="1653" w:type="dxa"/>
            <w:gridSpan w:val="69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</w:t>
            </w:r>
          </w:p>
        </w:tc>
        <w:tc>
          <w:tcPr>
            <w:tcW w:w="1621" w:type="dxa"/>
            <w:gridSpan w:val="60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</w:t>
            </w:r>
          </w:p>
        </w:tc>
        <w:tc>
          <w:tcPr>
            <w:tcW w:w="1653" w:type="dxa"/>
            <w:gridSpan w:val="6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</w:t>
            </w:r>
          </w:p>
        </w:tc>
        <w:tc>
          <w:tcPr>
            <w:tcW w:w="2357" w:type="dxa"/>
            <w:gridSpan w:val="50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</w:t>
            </w:r>
          </w:p>
        </w:tc>
        <w:tc>
          <w:tcPr>
            <w:tcW w:w="236" w:type="dxa"/>
            <w:gridSpan w:val="9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</w:t>
            </w:r>
            <w:r w:rsidRPr="00667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</w:t>
            </w:r>
            <w:proofErr w:type="spellEnd"/>
            <w:r w:rsidRPr="00667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</w:t>
            </w:r>
            <w:proofErr w:type="spellStart"/>
            <w:proofErr w:type="gramStart"/>
            <w:r w:rsidRPr="00667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</w:t>
            </w:r>
            <w:proofErr w:type="spellEnd"/>
            <w:proofErr w:type="gramEnd"/>
            <w:r w:rsidRPr="00667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667953" w:rsidRPr="00667953" w:rsidTr="008D2661">
        <w:trPr>
          <w:gridAfter w:val="3"/>
          <w:trHeight w:val="255"/>
        </w:trPr>
        <w:tc>
          <w:tcPr>
            <w:tcW w:w="4607" w:type="dxa"/>
            <w:gridSpan w:val="9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693" w:type="dxa"/>
            <w:gridSpan w:val="1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713" w:type="dxa"/>
            <w:gridSpan w:val="2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681" w:type="dxa"/>
            <w:gridSpan w:val="2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681" w:type="dxa"/>
            <w:gridSpan w:val="2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681" w:type="dxa"/>
            <w:gridSpan w:val="2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612" w:type="dxa"/>
            <w:gridSpan w:val="2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667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20       20       20       20     </w:t>
            </w:r>
          </w:p>
        </w:tc>
      </w:tr>
      <w:tr w:rsidR="00667953" w:rsidRPr="00667953" w:rsidTr="008D2661">
        <w:trPr>
          <w:gridAfter w:val="3"/>
          <w:trHeight w:val="795"/>
        </w:trPr>
        <w:tc>
          <w:tcPr>
            <w:tcW w:w="4607" w:type="dxa"/>
            <w:gridSpan w:val="9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33" w:type="dxa"/>
            <w:gridSpan w:val="60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653" w:type="dxa"/>
            <w:gridSpan w:val="70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653" w:type="dxa"/>
            <w:gridSpan w:val="69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621" w:type="dxa"/>
            <w:gridSpan w:val="60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653" w:type="dxa"/>
            <w:gridSpan w:val="6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2357" w:type="dxa"/>
            <w:gridSpan w:val="50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23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  <w:r w:rsidRPr="00667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</w:t>
            </w:r>
            <w:proofErr w:type="spellEnd"/>
            <w:r w:rsidRPr="00667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 </w:t>
            </w:r>
            <w:proofErr w:type="spellStart"/>
            <w:proofErr w:type="gramStart"/>
            <w:r w:rsidRPr="00667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</w:t>
            </w:r>
            <w:proofErr w:type="spellEnd"/>
            <w:proofErr w:type="gramEnd"/>
            <w:r w:rsidRPr="00667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667953" w:rsidRPr="00667953" w:rsidTr="008D2661">
        <w:trPr>
          <w:gridAfter w:val="3"/>
          <w:trHeight w:val="255"/>
        </w:trPr>
        <w:tc>
          <w:tcPr>
            <w:tcW w:w="4607" w:type="dxa"/>
            <w:gridSpan w:val="9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633" w:type="dxa"/>
            <w:gridSpan w:val="6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653" w:type="dxa"/>
            <w:gridSpan w:val="7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653" w:type="dxa"/>
            <w:gridSpan w:val="6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621" w:type="dxa"/>
            <w:gridSpan w:val="6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653" w:type="dxa"/>
            <w:gridSpan w:val="6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357" w:type="dxa"/>
            <w:gridSpan w:val="5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3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  <w:r w:rsidRPr="00667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9 10 11 12 </w:t>
            </w:r>
          </w:p>
        </w:tc>
      </w:tr>
      <w:tr w:rsidR="00667953" w:rsidRPr="00667953" w:rsidTr="008D2661">
        <w:trPr>
          <w:gridAfter w:val="3"/>
          <w:trHeight w:val="255"/>
        </w:trPr>
        <w:tc>
          <w:tcPr>
            <w:tcW w:w="4607" w:type="dxa"/>
            <w:gridSpan w:val="9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33" w:type="dxa"/>
            <w:gridSpan w:val="6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53" w:type="dxa"/>
            <w:gridSpan w:val="7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53" w:type="dxa"/>
            <w:gridSpan w:val="6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1" w:type="dxa"/>
            <w:gridSpan w:val="6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53" w:type="dxa"/>
            <w:gridSpan w:val="6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57" w:type="dxa"/>
            <w:gridSpan w:val="5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667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      </w:t>
            </w:r>
          </w:p>
        </w:tc>
      </w:tr>
      <w:tr w:rsidR="00667953" w:rsidRPr="00667953" w:rsidTr="008D2661">
        <w:trPr>
          <w:gridAfter w:val="3"/>
          <w:trHeight w:val="255"/>
        </w:trPr>
        <w:tc>
          <w:tcPr>
            <w:tcW w:w="4607" w:type="dxa"/>
            <w:gridSpan w:val="9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33" w:type="dxa"/>
            <w:gridSpan w:val="6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53" w:type="dxa"/>
            <w:gridSpan w:val="7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53" w:type="dxa"/>
            <w:gridSpan w:val="6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1" w:type="dxa"/>
            <w:gridSpan w:val="6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53" w:type="dxa"/>
            <w:gridSpan w:val="6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57" w:type="dxa"/>
            <w:gridSpan w:val="5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667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      </w:t>
            </w:r>
          </w:p>
        </w:tc>
      </w:tr>
      <w:tr w:rsidR="00667953" w:rsidRPr="00667953" w:rsidTr="008D2661">
        <w:trPr>
          <w:gridAfter w:val="3"/>
          <w:trHeight w:val="255"/>
        </w:trPr>
        <w:tc>
          <w:tcPr>
            <w:tcW w:w="4607" w:type="dxa"/>
            <w:gridSpan w:val="97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633" w:type="dxa"/>
            <w:gridSpan w:val="6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53" w:type="dxa"/>
            <w:gridSpan w:val="7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53" w:type="dxa"/>
            <w:gridSpan w:val="6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1" w:type="dxa"/>
            <w:gridSpan w:val="6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53" w:type="dxa"/>
            <w:gridSpan w:val="6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57" w:type="dxa"/>
            <w:gridSpan w:val="5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667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      </w:t>
            </w:r>
          </w:p>
        </w:tc>
      </w:tr>
      <w:tr w:rsidR="00667953" w:rsidRPr="00667953" w:rsidTr="008D2661">
        <w:trPr>
          <w:gridAfter w:val="7"/>
          <w:trHeight w:val="240"/>
        </w:trPr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8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7953" w:rsidRPr="00667953" w:rsidTr="008D2661">
        <w:trPr>
          <w:gridAfter w:val="2"/>
          <w:trHeight w:val="300"/>
        </w:trPr>
        <w:tc>
          <w:tcPr>
            <w:tcW w:w="15177" w:type="dxa"/>
            <w:gridSpan w:val="47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lang w:eastAsia="ru-RU"/>
              </w:rPr>
              <w:t>Раздел II. Планируемые платежи за счет внебюджетных средств</w:t>
            </w:r>
          </w:p>
        </w:tc>
        <w:tc>
          <w:tcPr>
            <w:tcW w:w="236" w:type="dxa"/>
            <w:gridSpan w:val="9"/>
            <w:vAlign w:val="center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7953" w:rsidRPr="00667953" w:rsidTr="008D2661">
        <w:trPr>
          <w:gridAfter w:val="2"/>
          <w:trHeight w:val="285"/>
        </w:trPr>
        <w:tc>
          <w:tcPr>
            <w:tcW w:w="3036" w:type="dxa"/>
            <w:gridSpan w:val="5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КОСГУ</w:t>
            </w:r>
          </w:p>
        </w:tc>
        <w:tc>
          <w:tcPr>
            <w:tcW w:w="12141" w:type="dxa"/>
            <w:gridSpan w:val="4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Сумма контракта, рублей</w:t>
            </w:r>
          </w:p>
        </w:tc>
        <w:tc>
          <w:tcPr>
            <w:tcW w:w="23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Примечание</w:t>
            </w:r>
          </w:p>
        </w:tc>
      </w:tr>
      <w:tr w:rsidR="00667953" w:rsidRPr="00667953" w:rsidTr="008D2661">
        <w:trPr>
          <w:gridAfter w:val="2"/>
          <w:trHeight w:val="255"/>
        </w:trPr>
        <w:tc>
          <w:tcPr>
            <w:tcW w:w="3036" w:type="dxa"/>
            <w:gridSpan w:val="58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8" w:type="dxa"/>
            <w:gridSpan w:val="5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</w:t>
            </w:r>
          </w:p>
        </w:tc>
        <w:tc>
          <w:tcPr>
            <w:tcW w:w="1860" w:type="dxa"/>
            <w:gridSpan w:val="71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</w:t>
            </w:r>
          </w:p>
        </w:tc>
        <w:tc>
          <w:tcPr>
            <w:tcW w:w="1912" w:type="dxa"/>
            <w:gridSpan w:val="77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</w:t>
            </w:r>
          </w:p>
        </w:tc>
        <w:tc>
          <w:tcPr>
            <w:tcW w:w="1880" w:type="dxa"/>
            <w:gridSpan w:val="73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</w:t>
            </w:r>
          </w:p>
        </w:tc>
        <w:tc>
          <w:tcPr>
            <w:tcW w:w="1880" w:type="dxa"/>
            <w:gridSpan w:val="71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</w:t>
            </w:r>
          </w:p>
        </w:tc>
        <w:tc>
          <w:tcPr>
            <w:tcW w:w="2811" w:type="dxa"/>
            <w:gridSpan w:val="67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</w:t>
            </w:r>
          </w:p>
        </w:tc>
        <w:tc>
          <w:tcPr>
            <w:tcW w:w="236" w:type="dxa"/>
            <w:gridSpan w:val="9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</w:t>
            </w:r>
            <w:r w:rsidRPr="00667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</w:t>
            </w:r>
            <w:proofErr w:type="spellEnd"/>
            <w:r w:rsidRPr="00667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</w:t>
            </w:r>
            <w:proofErr w:type="spellStart"/>
            <w:proofErr w:type="gramStart"/>
            <w:r w:rsidRPr="00667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</w:t>
            </w:r>
            <w:proofErr w:type="spellEnd"/>
            <w:proofErr w:type="gramEnd"/>
            <w:r w:rsidRPr="00667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667953" w:rsidRPr="00667953" w:rsidTr="008D2661">
        <w:trPr>
          <w:gridAfter w:val="2"/>
          <w:trHeight w:val="255"/>
        </w:trPr>
        <w:tc>
          <w:tcPr>
            <w:tcW w:w="3036" w:type="dxa"/>
            <w:gridSpan w:val="58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651" w:type="dxa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671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681" w:type="dxa"/>
            <w:gridSpan w:val="2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713" w:type="dxa"/>
            <w:gridSpan w:val="2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713" w:type="dxa"/>
            <w:gridSpan w:val="2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713" w:type="dxa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58" w:type="dxa"/>
            <w:gridSpan w:val="1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667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20       20       20       20     </w:t>
            </w:r>
          </w:p>
        </w:tc>
      </w:tr>
      <w:tr w:rsidR="00667953" w:rsidRPr="00667953" w:rsidTr="008D2661">
        <w:trPr>
          <w:gridAfter w:val="2"/>
          <w:trHeight w:val="300"/>
        </w:trPr>
        <w:tc>
          <w:tcPr>
            <w:tcW w:w="3036" w:type="dxa"/>
            <w:gridSpan w:val="58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8" w:type="dxa"/>
            <w:gridSpan w:val="5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860" w:type="dxa"/>
            <w:gridSpan w:val="71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912" w:type="dxa"/>
            <w:gridSpan w:val="77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880" w:type="dxa"/>
            <w:gridSpan w:val="7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880" w:type="dxa"/>
            <w:gridSpan w:val="71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2811" w:type="dxa"/>
            <w:gridSpan w:val="67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23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  <w:r w:rsidRPr="00667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</w:t>
            </w:r>
            <w:proofErr w:type="spellEnd"/>
            <w:r w:rsidRPr="00667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 </w:t>
            </w:r>
            <w:proofErr w:type="spellStart"/>
            <w:proofErr w:type="gramStart"/>
            <w:r w:rsidRPr="00667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</w:t>
            </w:r>
            <w:proofErr w:type="spellEnd"/>
            <w:proofErr w:type="gramEnd"/>
            <w:r w:rsidRPr="00667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667953" w:rsidRPr="00667953" w:rsidTr="008D2661">
        <w:trPr>
          <w:gridAfter w:val="2"/>
          <w:trHeight w:val="255"/>
        </w:trPr>
        <w:tc>
          <w:tcPr>
            <w:tcW w:w="3036" w:type="dxa"/>
            <w:gridSpan w:val="5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98" w:type="dxa"/>
            <w:gridSpan w:val="5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60" w:type="dxa"/>
            <w:gridSpan w:val="7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912" w:type="dxa"/>
            <w:gridSpan w:val="7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880" w:type="dxa"/>
            <w:gridSpan w:val="7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880" w:type="dxa"/>
            <w:gridSpan w:val="7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811" w:type="dxa"/>
            <w:gridSpan w:val="6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3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  <w:r w:rsidRPr="00667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9 10 11 12 </w:t>
            </w:r>
          </w:p>
        </w:tc>
      </w:tr>
      <w:tr w:rsidR="00667953" w:rsidRPr="00667953" w:rsidTr="008D2661">
        <w:trPr>
          <w:gridAfter w:val="2"/>
          <w:trHeight w:val="255"/>
        </w:trPr>
        <w:tc>
          <w:tcPr>
            <w:tcW w:w="3036" w:type="dxa"/>
            <w:gridSpan w:val="5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98" w:type="dxa"/>
            <w:gridSpan w:val="5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60" w:type="dxa"/>
            <w:gridSpan w:val="7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2" w:type="dxa"/>
            <w:gridSpan w:val="7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80" w:type="dxa"/>
            <w:gridSpan w:val="7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80" w:type="dxa"/>
            <w:gridSpan w:val="7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11" w:type="dxa"/>
            <w:gridSpan w:val="6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667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      </w:t>
            </w:r>
          </w:p>
        </w:tc>
      </w:tr>
      <w:tr w:rsidR="00667953" w:rsidRPr="00667953" w:rsidTr="008D2661">
        <w:trPr>
          <w:gridAfter w:val="2"/>
          <w:trHeight w:val="255"/>
        </w:trPr>
        <w:tc>
          <w:tcPr>
            <w:tcW w:w="3036" w:type="dxa"/>
            <w:gridSpan w:val="5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98" w:type="dxa"/>
            <w:gridSpan w:val="5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60" w:type="dxa"/>
            <w:gridSpan w:val="7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2" w:type="dxa"/>
            <w:gridSpan w:val="7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80" w:type="dxa"/>
            <w:gridSpan w:val="7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80" w:type="dxa"/>
            <w:gridSpan w:val="7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11" w:type="dxa"/>
            <w:gridSpan w:val="6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667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      </w:t>
            </w:r>
          </w:p>
        </w:tc>
      </w:tr>
      <w:tr w:rsidR="00667953" w:rsidRPr="00667953" w:rsidTr="008D2661">
        <w:trPr>
          <w:gridAfter w:val="2"/>
          <w:trHeight w:val="255"/>
        </w:trPr>
        <w:tc>
          <w:tcPr>
            <w:tcW w:w="3036" w:type="dxa"/>
            <w:gridSpan w:val="5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Итого</w:t>
            </w:r>
          </w:p>
        </w:tc>
        <w:tc>
          <w:tcPr>
            <w:tcW w:w="1798" w:type="dxa"/>
            <w:gridSpan w:val="5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60" w:type="dxa"/>
            <w:gridSpan w:val="7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2" w:type="dxa"/>
            <w:gridSpan w:val="7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80" w:type="dxa"/>
            <w:gridSpan w:val="7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80" w:type="dxa"/>
            <w:gridSpan w:val="7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11" w:type="dxa"/>
            <w:gridSpan w:val="6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667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      </w:t>
            </w:r>
          </w:p>
        </w:tc>
      </w:tr>
      <w:tr w:rsidR="00667953" w:rsidRPr="00667953" w:rsidTr="008D2661">
        <w:trPr>
          <w:gridAfter w:val="7"/>
          <w:trHeight w:val="240"/>
        </w:trPr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8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7953" w:rsidRPr="00667953" w:rsidTr="008D2661">
        <w:trPr>
          <w:gridAfter w:val="10"/>
          <w:wAfter w:w="1480" w:type="dxa"/>
          <w:trHeight w:val="300"/>
        </w:trPr>
        <w:tc>
          <w:tcPr>
            <w:tcW w:w="15177" w:type="dxa"/>
            <w:gridSpan w:val="45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lang w:eastAsia="ru-RU"/>
              </w:rPr>
              <w:t>Раздел III. Объект закупки</w:t>
            </w:r>
          </w:p>
        </w:tc>
        <w:tc>
          <w:tcPr>
            <w:tcW w:w="236" w:type="dxa"/>
            <w:gridSpan w:val="22"/>
            <w:vAlign w:val="center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7953" w:rsidRPr="00667953" w:rsidTr="008D2661">
        <w:trPr>
          <w:gridAfter w:val="10"/>
          <w:wAfter w:w="1480" w:type="dxa"/>
          <w:trHeight w:val="945"/>
        </w:trPr>
        <w:tc>
          <w:tcPr>
            <w:tcW w:w="1300" w:type="dxa"/>
            <w:gridSpan w:val="21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</w:t>
            </w: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proofErr w:type="gramStart"/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</w:t>
            </w:r>
            <w:proofErr w:type="spellStart"/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5167" w:type="dxa"/>
            <w:gridSpan w:val="13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Объект закупки</w:t>
            </w:r>
          </w:p>
        </w:tc>
        <w:tc>
          <w:tcPr>
            <w:tcW w:w="4019" w:type="dxa"/>
            <w:gridSpan w:val="149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поставляемых товаров, выполняемых работ,</w:t>
            </w: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оказываемых</w:t>
            </w: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услуг</w:t>
            </w:r>
          </w:p>
        </w:tc>
        <w:tc>
          <w:tcPr>
            <w:tcW w:w="3079" w:type="dxa"/>
            <w:gridSpan w:val="10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</w:t>
            </w: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товара, работы, услуги</w:t>
            </w: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по ОКПД (ОКП)</w:t>
            </w:r>
          </w:p>
        </w:tc>
        <w:tc>
          <w:tcPr>
            <w:tcW w:w="1612" w:type="dxa"/>
            <w:gridSpan w:val="4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Единица измерения</w:t>
            </w: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по ОКЕИ (</w:t>
            </w:r>
            <w:proofErr w:type="gramStart"/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условное</w:t>
            </w:r>
            <w:proofErr w:type="gramEnd"/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обозначе-ние</w:t>
            </w:r>
            <w:proofErr w:type="spellEnd"/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36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Цена за единицу, </w:t>
            </w:r>
            <w:proofErr w:type="spellStart"/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рублей</w:t>
            </w:r>
            <w:r w:rsidRPr="00667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Коли-чество</w:t>
            </w:r>
            <w:proofErr w:type="spellEnd"/>
            <w:r w:rsidRPr="00667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Сумма, рублей </w:t>
            </w:r>
          </w:p>
        </w:tc>
      </w:tr>
      <w:tr w:rsidR="00667953" w:rsidRPr="00667953" w:rsidTr="008D2661">
        <w:trPr>
          <w:gridAfter w:val="7"/>
          <w:trHeight w:val="945"/>
        </w:trPr>
        <w:tc>
          <w:tcPr>
            <w:tcW w:w="1300" w:type="dxa"/>
            <w:gridSpan w:val="21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2" w:type="dxa"/>
            <w:gridSpan w:val="2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3865" w:type="dxa"/>
            <w:gridSpan w:val="10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4019" w:type="dxa"/>
            <w:gridSpan w:val="149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79" w:type="dxa"/>
            <w:gridSpan w:val="10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9"/>
            <w:vAlign w:val="center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7"/>
            <w:vAlign w:val="center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8" w:type="dxa"/>
            <w:gridSpan w:val="30"/>
            <w:vAlign w:val="center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2"/>
            <w:vAlign w:val="center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7953" w:rsidRPr="00667953" w:rsidTr="008D2661">
        <w:trPr>
          <w:gridAfter w:val="10"/>
          <w:wAfter w:w="1480" w:type="dxa"/>
          <w:trHeight w:val="255"/>
        </w:trPr>
        <w:tc>
          <w:tcPr>
            <w:tcW w:w="1300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02" w:type="dxa"/>
            <w:gridSpan w:val="2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65" w:type="dxa"/>
            <w:gridSpan w:val="10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019" w:type="dxa"/>
            <w:gridSpan w:val="14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079" w:type="dxa"/>
            <w:gridSpan w:val="10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612" w:type="dxa"/>
            <w:gridSpan w:val="4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36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 w:rsidRPr="00667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8 9 </w:t>
            </w:r>
          </w:p>
        </w:tc>
      </w:tr>
      <w:tr w:rsidR="00667953" w:rsidRPr="00667953" w:rsidTr="008D2661">
        <w:trPr>
          <w:gridAfter w:val="10"/>
          <w:wAfter w:w="1480" w:type="dxa"/>
          <w:trHeight w:val="255"/>
        </w:trPr>
        <w:tc>
          <w:tcPr>
            <w:tcW w:w="1300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02" w:type="dxa"/>
            <w:gridSpan w:val="2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65" w:type="dxa"/>
            <w:gridSpan w:val="10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19" w:type="dxa"/>
            <w:gridSpan w:val="14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79" w:type="dxa"/>
            <w:gridSpan w:val="10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12" w:type="dxa"/>
            <w:gridSpan w:val="4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667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  </w:t>
            </w:r>
          </w:p>
        </w:tc>
      </w:tr>
      <w:tr w:rsidR="00667953" w:rsidRPr="00667953" w:rsidTr="008D2661">
        <w:trPr>
          <w:gridAfter w:val="10"/>
          <w:wAfter w:w="1480" w:type="dxa"/>
          <w:trHeight w:val="255"/>
        </w:trPr>
        <w:tc>
          <w:tcPr>
            <w:tcW w:w="1300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02" w:type="dxa"/>
            <w:gridSpan w:val="2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65" w:type="dxa"/>
            <w:gridSpan w:val="10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19" w:type="dxa"/>
            <w:gridSpan w:val="14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79" w:type="dxa"/>
            <w:gridSpan w:val="10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12" w:type="dxa"/>
            <w:gridSpan w:val="4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667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  </w:t>
            </w:r>
          </w:p>
        </w:tc>
      </w:tr>
      <w:tr w:rsidR="00667953" w:rsidRPr="00667953" w:rsidTr="008D2661">
        <w:trPr>
          <w:gridAfter w:val="7"/>
          <w:trHeight w:val="255"/>
        </w:trPr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8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Итого   </w:t>
            </w:r>
          </w:p>
        </w:tc>
      </w:tr>
      <w:tr w:rsidR="00667953" w:rsidRPr="00667953" w:rsidTr="008D2661">
        <w:trPr>
          <w:gridAfter w:val="7"/>
          <w:trHeight w:val="240"/>
        </w:trPr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8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7953" w:rsidRPr="00667953" w:rsidTr="008D2661">
        <w:trPr>
          <w:gridAfter w:val="7"/>
          <w:trHeight w:val="300"/>
        </w:trPr>
        <w:tc>
          <w:tcPr>
            <w:tcW w:w="15177" w:type="dxa"/>
            <w:gridSpan w:val="46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lang w:eastAsia="ru-RU"/>
              </w:rPr>
              <w:t>Раздел IV. Сведения о поставщиках (исполнителях, подрядчиках) по контракту</w:t>
            </w:r>
          </w:p>
        </w:tc>
        <w:tc>
          <w:tcPr>
            <w:tcW w:w="236" w:type="dxa"/>
            <w:gridSpan w:val="13"/>
            <w:vAlign w:val="center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7953" w:rsidRPr="00667953" w:rsidTr="008D2661">
        <w:trPr>
          <w:gridAfter w:val="7"/>
          <w:trHeight w:val="540"/>
        </w:trPr>
        <w:tc>
          <w:tcPr>
            <w:tcW w:w="1300" w:type="dxa"/>
            <w:gridSpan w:val="2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</w:t>
            </w: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proofErr w:type="gramStart"/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</w:t>
            </w:r>
            <w:proofErr w:type="spellStart"/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3761" w:type="dxa"/>
            <w:gridSpan w:val="9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юридического лица (ф.и.о. физического лица)</w:t>
            </w:r>
          </w:p>
        </w:tc>
        <w:tc>
          <w:tcPr>
            <w:tcW w:w="6851" w:type="dxa"/>
            <w:gridSpan w:val="24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Место нахождения</w:t>
            </w: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(место жительства)</w:t>
            </w:r>
          </w:p>
        </w:tc>
        <w:tc>
          <w:tcPr>
            <w:tcW w:w="2107" w:type="dxa"/>
            <w:gridSpan w:val="7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ИНН</w:t>
            </w:r>
          </w:p>
        </w:tc>
        <w:tc>
          <w:tcPr>
            <w:tcW w:w="1158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КПП</w:t>
            </w:r>
          </w:p>
        </w:tc>
        <w:tc>
          <w:tcPr>
            <w:tcW w:w="23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</w:t>
            </w:r>
            <w:proofErr w:type="spellStart"/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ста-туса</w:t>
            </w:r>
            <w:r w:rsidRPr="00667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ОКОПФ</w:t>
            </w:r>
            <w:proofErr w:type="spellEnd"/>
            <w:r w:rsidRPr="00667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ОКПО Телефон/</w:t>
            </w:r>
            <w:r w:rsidRPr="00667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иная</w:t>
            </w:r>
            <w:r w:rsidRPr="00667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 w:rsidRPr="00667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инфор-мация</w:t>
            </w:r>
            <w:proofErr w:type="spellEnd"/>
            <w:proofErr w:type="gramEnd"/>
            <w:r w:rsidRPr="00667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667953" w:rsidRPr="00667953" w:rsidTr="008D2661">
        <w:trPr>
          <w:gridAfter w:val="7"/>
          <w:trHeight w:val="1035"/>
        </w:trPr>
        <w:tc>
          <w:tcPr>
            <w:tcW w:w="1300" w:type="dxa"/>
            <w:gridSpan w:val="2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61" w:type="dxa"/>
            <w:gridSpan w:val="9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6" w:type="dxa"/>
            <w:gridSpan w:val="8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наимено-вание</w:t>
            </w:r>
            <w:proofErr w:type="spellEnd"/>
            <w:proofErr w:type="gramEnd"/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страны</w:t>
            </w:r>
          </w:p>
        </w:tc>
        <w:tc>
          <w:tcPr>
            <w:tcW w:w="1880" w:type="dxa"/>
            <w:gridSpan w:val="7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страны по ОКСМ</w:t>
            </w:r>
          </w:p>
        </w:tc>
        <w:tc>
          <w:tcPr>
            <w:tcW w:w="2625" w:type="dxa"/>
            <w:gridSpan w:val="9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адрес</w:t>
            </w:r>
          </w:p>
        </w:tc>
        <w:tc>
          <w:tcPr>
            <w:tcW w:w="2107" w:type="dxa"/>
            <w:gridSpan w:val="7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8" w:type="dxa"/>
            <w:gridSpan w:val="31"/>
            <w:vAlign w:val="center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13"/>
            <w:vAlign w:val="center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7953" w:rsidRPr="00667953" w:rsidTr="008D2661">
        <w:trPr>
          <w:gridAfter w:val="7"/>
          <w:trHeight w:val="255"/>
        </w:trPr>
        <w:tc>
          <w:tcPr>
            <w:tcW w:w="1300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761" w:type="dxa"/>
            <w:gridSpan w:val="9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346" w:type="dxa"/>
            <w:gridSpan w:val="8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880" w:type="dxa"/>
            <w:gridSpan w:val="7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625" w:type="dxa"/>
            <w:gridSpan w:val="9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107" w:type="dxa"/>
            <w:gridSpan w:val="7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58" w:type="dxa"/>
            <w:gridSpan w:val="3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36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  <w:r w:rsidRPr="00667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9 10 11 </w:t>
            </w:r>
          </w:p>
        </w:tc>
      </w:tr>
      <w:tr w:rsidR="00667953" w:rsidRPr="00667953" w:rsidTr="008D2661">
        <w:trPr>
          <w:gridAfter w:val="7"/>
          <w:trHeight w:val="255"/>
        </w:trPr>
        <w:tc>
          <w:tcPr>
            <w:tcW w:w="1300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61" w:type="dxa"/>
            <w:gridSpan w:val="9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46" w:type="dxa"/>
            <w:gridSpan w:val="8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80" w:type="dxa"/>
            <w:gridSpan w:val="7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25" w:type="dxa"/>
            <w:gridSpan w:val="9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07" w:type="dxa"/>
            <w:gridSpan w:val="7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58" w:type="dxa"/>
            <w:gridSpan w:val="3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667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    </w:t>
            </w:r>
          </w:p>
        </w:tc>
      </w:tr>
      <w:tr w:rsidR="00667953" w:rsidRPr="00667953" w:rsidTr="008D2661">
        <w:trPr>
          <w:gridAfter w:val="7"/>
          <w:trHeight w:val="255"/>
        </w:trPr>
        <w:tc>
          <w:tcPr>
            <w:tcW w:w="1300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61" w:type="dxa"/>
            <w:gridSpan w:val="9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46" w:type="dxa"/>
            <w:gridSpan w:val="8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80" w:type="dxa"/>
            <w:gridSpan w:val="7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25" w:type="dxa"/>
            <w:gridSpan w:val="9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07" w:type="dxa"/>
            <w:gridSpan w:val="7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58" w:type="dxa"/>
            <w:gridSpan w:val="3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667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    </w:t>
            </w:r>
          </w:p>
        </w:tc>
      </w:tr>
      <w:tr w:rsidR="00667953" w:rsidRPr="00667953" w:rsidTr="008D2661">
        <w:trPr>
          <w:gridAfter w:val="7"/>
          <w:trHeight w:val="240"/>
        </w:trPr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8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7953" w:rsidRPr="00667953" w:rsidTr="008D2661">
        <w:trPr>
          <w:gridAfter w:val="5"/>
          <w:trHeight w:val="300"/>
        </w:trPr>
        <w:tc>
          <w:tcPr>
            <w:tcW w:w="9773" w:type="dxa"/>
            <w:gridSpan w:val="2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lang w:eastAsia="ru-RU"/>
              </w:rPr>
              <w:t>Заказчик или иное уполномоченное лицо</w:t>
            </w: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65" w:type="dxa"/>
            <w:gridSpan w:val="10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6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667953" w:rsidRPr="00667953" w:rsidTr="008D2661">
        <w:trPr>
          <w:gridAfter w:val="5"/>
          <w:trHeight w:val="240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265" w:type="dxa"/>
            <w:gridSpan w:val="101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(подпись)</w:t>
            </w:r>
          </w:p>
        </w:tc>
        <w:tc>
          <w:tcPr>
            <w:tcW w:w="236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(расшифровка подписи) </w:t>
            </w:r>
          </w:p>
        </w:tc>
      </w:tr>
      <w:tr w:rsidR="00667953" w:rsidRPr="00667953" w:rsidTr="008D2661">
        <w:trPr>
          <w:gridAfter w:val="7"/>
          <w:trHeight w:val="240"/>
        </w:trPr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8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7953" w:rsidRPr="00667953" w:rsidTr="008D2661">
        <w:trPr>
          <w:gridAfter w:val="7"/>
          <w:trHeight w:val="300"/>
        </w:trPr>
        <w:tc>
          <w:tcPr>
            <w:tcW w:w="15177" w:type="dxa"/>
            <w:gridSpan w:val="4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lang w:eastAsia="ru-RU"/>
              </w:rPr>
              <w:t>Отметки уполномоченного органа о приеме сведений</w:t>
            </w:r>
          </w:p>
        </w:tc>
        <w:tc>
          <w:tcPr>
            <w:tcW w:w="236" w:type="dxa"/>
            <w:vAlign w:val="center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7953" w:rsidRPr="00667953" w:rsidTr="008D2661">
        <w:trPr>
          <w:gridAfter w:val="1"/>
          <w:trHeight w:val="120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58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67953" w:rsidRPr="00667953" w:rsidTr="008D2661">
        <w:trPr>
          <w:gridAfter w:val="1"/>
          <w:trHeight w:val="300"/>
        </w:trPr>
        <w:tc>
          <w:tcPr>
            <w:tcW w:w="6953" w:type="dxa"/>
            <w:gridSpan w:val="18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lang w:eastAsia="ru-RU"/>
              </w:rPr>
              <w:t>Ответственный исполнитель</w:t>
            </w:r>
          </w:p>
        </w:tc>
        <w:tc>
          <w:tcPr>
            <w:tcW w:w="2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2" w:type="dxa"/>
            <w:gridSpan w:val="21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58" w:type="dxa"/>
            <w:gridSpan w:val="2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667953" w:rsidRPr="00667953" w:rsidTr="008D2661">
        <w:trPr>
          <w:gridAfter w:val="1"/>
          <w:trHeight w:val="240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2" w:type="dxa"/>
            <w:gridSpan w:val="21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(должность)</w:t>
            </w: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8" w:type="dxa"/>
            <w:gridSpan w:val="2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(подпись)</w:t>
            </w:r>
          </w:p>
        </w:tc>
        <w:tc>
          <w:tcPr>
            <w:tcW w:w="23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(расшифровка подписи) </w:t>
            </w:r>
          </w:p>
        </w:tc>
      </w:tr>
      <w:tr w:rsidR="00667953" w:rsidRPr="00667953" w:rsidTr="008D2661">
        <w:trPr>
          <w:gridAfter w:val="1"/>
          <w:trHeight w:val="240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8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7953" w:rsidRPr="00667953" w:rsidTr="008D2661">
        <w:trPr>
          <w:gridAfter w:val="1"/>
          <w:trHeight w:val="300"/>
        </w:trPr>
        <w:tc>
          <w:tcPr>
            <w:tcW w:w="43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lang w:eastAsia="ru-RU"/>
              </w:rPr>
              <w:t>"</w:t>
            </w:r>
          </w:p>
        </w:tc>
        <w:tc>
          <w:tcPr>
            <w:tcW w:w="868" w:type="dxa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65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lang w:eastAsia="ru-RU"/>
              </w:rPr>
              <w:t>"</w:t>
            </w:r>
          </w:p>
        </w:tc>
        <w:tc>
          <w:tcPr>
            <w:tcW w:w="3845" w:type="dxa"/>
            <w:gridSpan w:val="10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898" w:type="dxa"/>
            <w:gridSpan w:val="3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</w:p>
        </w:tc>
        <w:tc>
          <w:tcPr>
            <w:tcW w:w="713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713" w:type="dxa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gramStart"/>
            <w:r w:rsidRPr="00667953">
              <w:rPr>
                <w:rFonts w:ascii="Times New Roman" w:eastAsia="Times New Roman" w:hAnsi="Times New Roman" w:cs="Times New Roman"/>
                <w:lang w:eastAsia="ru-RU"/>
              </w:rPr>
              <w:t>г</w:t>
            </w:r>
            <w:proofErr w:type="gramEnd"/>
            <w:r w:rsidRPr="00667953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8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7953" w:rsidRPr="00667953" w:rsidTr="008D2661">
        <w:trPr>
          <w:gridAfter w:val="1"/>
          <w:trHeight w:val="60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8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7953" w:rsidRPr="00667953" w:rsidTr="008D2661">
        <w:trPr>
          <w:gridAfter w:val="1"/>
          <w:trHeight w:val="60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8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7953" w:rsidRPr="00667953" w:rsidTr="008D2661">
        <w:trPr>
          <w:gridAfter w:val="1"/>
          <w:trHeight w:val="60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8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7953" w:rsidRPr="00667953" w:rsidTr="008D2661">
        <w:trPr>
          <w:gridAfter w:val="1"/>
          <w:trHeight w:val="60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8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7953" w:rsidRPr="00667953" w:rsidTr="008D2661">
        <w:trPr>
          <w:gridAfter w:val="1"/>
          <w:trHeight w:val="255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7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9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7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7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9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7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7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7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9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7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7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7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9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7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7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9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7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7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7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9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7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9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7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7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7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7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7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9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58" w:type="dxa"/>
            <w:gridSpan w:val="2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7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667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                            </w:t>
            </w:r>
          </w:p>
        </w:tc>
      </w:tr>
      <w:tr w:rsidR="00667953" w:rsidRPr="00667953" w:rsidTr="008D2661">
        <w:trPr>
          <w:gridAfter w:val="1"/>
          <w:trHeight w:val="255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8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7953" w:rsidRPr="00667953" w:rsidTr="008D2661">
        <w:trPr>
          <w:gridAfter w:val="1"/>
          <w:trHeight w:val="255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34" w:type="dxa"/>
            <w:gridSpan w:val="39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67953" w:rsidRPr="00667953" w:rsidRDefault="00667953" w:rsidP="0066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58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667953" w:rsidRPr="00667953" w:rsidTr="008D2661">
        <w:trPr>
          <w:gridAfter w:val="1"/>
          <w:trHeight w:val="255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34" w:type="dxa"/>
            <w:gridSpan w:val="39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58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953" w:rsidRPr="00667953" w:rsidRDefault="00667953" w:rsidP="0066795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</w:tbl>
    <w:p w:rsidR="00667953" w:rsidRDefault="00667953"/>
    <w:p w:rsidR="00667953" w:rsidRDefault="00667953"/>
    <w:p w:rsidR="008D2661" w:rsidRDefault="008D2661"/>
    <w:p w:rsidR="008D2661" w:rsidRDefault="008D2661"/>
    <w:p w:rsidR="008D2661" w:rsidRDefault="008D2661"/>
    <w:p w:rsidR="008D2661" w:rsidRDefault="008D2661"/>
    <w:p w:rsidR="008D2661" w:rsidRDefault="008D2661"/>
    <w:p w:rsidR="008D2661" w:rsidRDefault="008D2661"/>
    <w:p w:rsidR="008D2661" w:rsidRDefault="008D2661"/>
    <w:p w:rsidR="008D2661" w:rsidRDefault="008D2661"/>
    <w:p w:rsidR="008D2661" w:rsidRDefault="008D2661"/>
    <w:p w:rsidR="008D2661" w:rsidRDefault="008D2661"/>
    <w:tbl>
      <w:tblPr>
        <w:tblW w:w="15497" w:type="dxa"/>
        <w:tblInd w:w="93" w:type="dxa"/>
        <w:tblLook w:val="04A0"/>
      </w:tblPr>
      <w:tblGrid>
        <w:gridCol w:w="218"/>
        <w:gridCol w:w="218"/>
        <w:gridCol w:w="218"/>
        <w:gridCol w:w="218"/>
        <w:gridCol w:w="218"/>
        <w:gridCol w:w="217"/>
        <w:gridCol w:w="217"/>
        <w:gridCol w:w="217"/>
        <w:gridCol w:w="217"/>
        <w:gridCol w:w="217"/>
        <w:gridCol w:w="217"/>
        <w:gridCol w:w="217"/>
        <w:gridCol w:w="217"/>
        <w:gridCol w:w="217"/>
        <w:gridCol w:w="217"/>
        <w:gridCol w:w="217"/>
        <w:gridCol w:w="217"/>
        <w:gridCol w:w="217"/>
        <w:gridCol w:w="217"/>
        <w:gridCol w:w="217"/>
        <w:gridCol w:w="217"/>
        <w:gridCol w:w="217"/>
        <w:gridCol w:w="217"/>
        <w:gridCol w:w="217"/>
        <w:gridCol w:w="217"/>
        <w:gridCol w:w="217"/>
        <w:gridCol w:w="217"/>
        <w:gridCol w:w="217"/>
        <w:gridCol w:w="217"/>
        <w:gridCol w:w="228"/>
        <w:gridCol w:w="228"/>
        <w:gridCol w:w="228"/>
        <w:gridCol w:w="228"/>
        <w:gridCol w:w="228"/>
        <w:gridCol w:w="228"/>
        <w:gridCol w:w="228"/>
        <w:gridCol w:w="228"/>
        <w:gridCol w:w="228"/>
        <w:gridCol w:w="228"/>
        <w:gridCol w:w="228"/>
        <w:gridCol w:w="228"/>
        <w:gridCol w:w="228"/>
        <w:gridCol w:w="228"/>
        <w:gridCol w:w="228"/>
        <w:gridCol w:w="228"/>
        <w:gridCol w:w="228"/>
        <w:gridCol w:w="228"/>
        <w:gridCol w:w="228"/>
        <w:gridCol w:w="228"/>
        <w:gridCol w:w="228"/>
        <w:gridCol w:w="228"/>
        <w:gridCol w:w="228"/>
        <w:gridCol w:w="228"/>
        <w:gridCol w:w="228"/>
        <w:gridCol w:w="228"/>
        <w:gridCol w:w="228"/>
        <w:gridCol w:w="228"/>
        <w:gridCol w:w="228"/>
        <w:gridCol w:w="228"/>
        <w:gridCol w:w="228"/>
        <w:gridCol w:w="228"/>
        <w:gridCol w:w="1203"/>
        <w:gridCol w:w="1344"/>
      </w:tblGrid>
      <w:tr w:rsidR="008E6A07" w:rsidRPr="008E6A07" w:rsidTr="008E6A07">
        <w:trPr>
          <w:gridAfter w:val="1"/>
          <w:wAfter w:w="4997" w:type="dxa"/>
          <w:trHeight w:val="222"/>
        </w:trPr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bookmarkStart w:id="6" w:name="RANGE!A1:DA90"/>
            <w:bookmarkEnd w:id="6"/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9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Приложение № 2</w:t>
            </w:r>
          </w:p>
        </w:tc>
      </w:tr>
      <w:tr w:rsidR="008E6A07" w:rsidRPr="008E6A07" w:rsidTr="008E6A07">
        <w:trPr>
          <w:gridAfter w:val="1"/>
          <w:wAfter w:w="4997" w:type="dxa"/>
          <w:trHeight w:val="222"/>
        </w:trPr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9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 Порядку формирования и направления заказчиком</w:t>
            </w:r>
          </w:p>
        </w:tc>
      </w:tr>
      <w:tr w:rsidR="008E6A07" w:rsidRPr="008E6A07" w:rsidTr="008E6A07">
        <w:trPr>
          <w:gridAfter w:val="1"/>
          <w:wAfter w:w="4997" w:type="dxa"/>
          <w:trHeight w:val="222"/>
        </w:trPr>
        <w:tc>
          <w:tcPr>
            <w:tcW w:w="2200" w:type="dxa"/>
            <w:gridSpan w:val="22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9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сведений, подлежащих включению в реестр контрактов,</w:t>
            </w:r>
          </w:p>
        </w:tc>
      </w:tr>
      <w:tr w:rsidR="008E6A07" w:rsidRPr="008E6A07" w:rsidTr="008E6A07">
        <w:trPr>
          <w:gridAfter w:val="1"/>
          <w:wAfter w:w="4997" w:type="dxa"/>
          <w:trHeight w:val="222"/>
        </w:trPr>
        <w:tc>
          <w:tcPr>
            <w:tcW w:w="2200" w:type="dxa"/>
            <w:gridSpan w:val="22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9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gramStart"/>
            <w:r w:rsidRPr="008E6A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содержащий</w:t>
            </w:r>
            <w:proofErr w:type="gramEnd"/>
            <w:r w:rsidRPr="008E6A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сведения, составляющие государственную</w:t>
            </w:r>
          </w:p>
        </w:tc>
      </w:tr>
      <w:tr w:rsidR="008E6A07" w:rsidRPr="008E6A07" w:rsidTr="008E6A07">
        <w:trPr>
          <w:gridAfter w:val="1"/>
          <w:wAfter w:w="4997" w:type="dxa"/>
          <w:trHeight w:val="222"/>
        </w:trPr>
        <w:tc>
          <w:tcPr>
            <w:tcW w:w="2200" w:type="dxa"/>
            <w:gridSpan w:val="2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(гриф секретности)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9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тайну, а также направления уполномоченным органом</w:t>
            </w:r>
          </w:p>
        </w:tc>
      </w:tr>
      <w:tr w:rsidR="008E6A07" w:rsidRPr="008E6A07" w:rsidTr="008E6A07">
        <w:trPr>
          <w:gridAfter w:val="1"/>
          <w:wAfter w:w="4997" w:type="dxa"/>
          <w:trHeight w:val="222"/>
        </w:trPr>
        <w:tc>
          <w:tcPr>
            <w:tcW w:w="2200" w:type="dxa"/>
            <w:gridSpan w:val="2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9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заказчику сведений, извещений и протоколов</w:t>
            </w:r>
          </w:p>
        </w:tc>
      </w:tr>
      <w:tr w:rsidR="008E6A07" w:rsidRPr="008E6A07" w:rsidTr="008E6A07">
        <w:trPr>
          <w:trHeight w:val="222"/>
        </w:trPr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8E6A07" w:rsidRPr="008E6A07" w:rsidTr="008E6A07">
        <w:trPr>
          <w:trHeight w:val="300"/>
        </w:trPr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E6A07" w:rsidRPr="008E6A07" w:rsidTr="008E6A07">
        <w:trPr>
          <w:trHeight w:val="300"/>
        </w:trPr>
        <w:tc>
          <w:tcPr>
            <w:tcW w:w="10500" w:type="dxa"/>
            <w:gridSpan w:val="6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Сведения об исполнении (о расторжении) контракта</w:t>
            </w:r>
          </w:p>
        </w:tc>
        <w:tc>
          <w:tcPr>
            <w:tcW w:w="4997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E6A07" w:rsidRPr="008E6A07" w:rsidTr="008E6A07">
        <w:trPr>
          <w:trHeight w:val="300"/>
        </w:trPr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E6A07" w:rsidRPr="008E6A07" w:rsidTr="008E6A07">
        <w:trPr>
          <w:trHeight w:val="270"/>
        </w:trPr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Коды </w:t>
            </w:r>
          </w:p>
        </w:tc>
      </w:tr>
      <w:tr w:rsidR="008E6A07" w:rsidRPr="008E6A07" w:rsidTr="008E6A07">
        <w:trPr>
          <w:trHeight w:val="270"/>
        </w:trPr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Форма по ОКУД   </w:t>
            </w:r>
          </w:p>
        </w:tc>
      </w:tr>
      <w:tr w:rsidR="008E6A07" w:rsidRPr="008E6A07" w:rsidTr="008E6A07">
        <w:trPr>
          <w:trHeight w:val="270"/>
        </w:trPr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t>от</w:t>
            </w:r>
          </w:p>
        </w:tc>
        <w:tc>
          <w:tcPr>
            <w:tcW w:w="2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t>"</w:t>
            </w:r>
          </w:p>
        </w:tc>
        <w:tc>
          <w:tcPr>
            <w:tcW w:w="40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t>"</w:t>
            </w:r>
          </w:p>
        </w:tc>
        <w:tc>
          <w:tcPr>
            <w:tcW w:w="1700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4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</w:p>
        </w:tc>
        <w:tc>
          <w:tcPr>
            <w:tcW w:w="49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  <w:r w:rsidRPr="008E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 Дата   </w:t>
            </w:r>
          </w:p>
        </w:tc>
      </w:tr>
      <w:tr w:rsidR="008E6A07" w:rsidRPr="008E6A07" w:rsidTr="008E6A07">
        <w:trPr>
          <w:trHeight w:val="270"/>
        </w:trPr>
        <w:tc>
          <w:tcPr>
            <w:tcW w:w="2700" w:type="dxa"/>
            <w:gridSpan w:val="2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t>Наименование заказчика</w:t>
            </w:r>
          </w:p>
        </w:tc>
        <w:tc>
          <w:tcPr>
            <w:tcW w:w="7800" w:type="dxa"/>
            <w:gridSpan w:val="3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4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8E6A07" w:rsidRPr="008E6A07" w:rsidTr="008E6A07">
        <w:trPr>
          <w:trHeight w:val="210"/>
        </w:trPr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800" w:type="dxa"/>
            <w:gridSpan w:val="3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(полное наименование)</w:t>
            </w:r>
          </w:p>
        </w:tc>
        <w:tc>
          <w:tcPr>
            <w:tcW w:w="4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8E6A07" w:rsidRPr="008E6A07" w:rsidTr="008E6A07">
        <w:trPr>
          <w:trHeight w:val="255"/>
        </w:trPr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800" w:type="dxa"/>
            <w:gridSpan w:val="3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4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ИНН </w:t>
            </w:r>
          </w:p>
        </w:tc>
      </w:tr>
      <w:tr w:rsidR="008E6A07" w:rsidRPr="008E6A07" w:rsidTr="008E6A07">
        <w:trPr>
          <w:trHeight w:val="270"/>
        </w:trPr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800" w:type="dxa"/>
            <w:gridSpan w:val="3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(сокращенное наименование)</w:t>
            </w:r>
          </w:p>
        </w:tc>
        <w:tc>
          <w:tcPr>
            <w:tcW w:w="4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КПП   </w:t>
            </w:r>
          </w:p>
        </w:tc>
      </w:tr>
      <w:tr w:rsidR="008E6A07" w:rsidRPr="008E6A07" w:rsidTr="008E6A07">
        <w:trPr>
          <w:trHeight w:val="270"/>
        </w:trPr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Идентификационный код заказчика   </w:t>
            </w:r>
          </w:p>
        </w:tc>
      </w:tr>
      <w:tr w:rsidR="008E6A07" w:rsidRPr="008E6A07" w:rsidTr="008E6A07">
        <w:trPr>
          <w:trHeight w:val="270"/>
        </w:trPr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E6A07" w:rsidRPr="008E6A07" w:rsidTr="008E6A07">
        <w:trPr>
          <w:trHeight w:val="270"/>
        </w:trPr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Номер реестровой записи в реестре контрактов   </w:t>
            </w:r>
          </w:p>
        </w:tc>
      </w:tr>
      <w:tr w:rsidR="008E6A07" w:rsidRPr="008E6A07" w:rsidTr="008E6A07">
        <w:trPr>
          <w:trHeight w:val="270"/>
        </w:trPr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Признак исполнения контракта   </w:t>
            </w:r>
          </w:p>
        </w:tc>
      </w:tr>
      <w:tr w:rsidR="008E6A07" w:rsidRPr="008E6A07" w:rsidTr="008E6A07">
        <w:trPr>
          <w:trHeight w:val="270"/>
        </w:trPr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E6A07" w:rsidRPr="008E6A07" w:rsidTr="008E6A07">
        <w:trPr>
          <w:trHeight w:val="270"/>
        </w:trPr>
        <w:tc>
          <w:tcPr>
            <w:tcW w:w="10500" w:type="dxa"/>
            <w:gridSpan w:val="6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t>Раздел I. Исполнение контракта</w:t>
            </w:r>
          </w:p>
        </w:tc>
        <w:tc>
          <w:tcPr>
            <w:tcW w:w="4997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E6A07" w:rsidRPr="008E6A07" w:rsidTr="008E6A07">
        <w:trPr>
          <w:trHeight w:val="270"/>
        </w:trPr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E6A07" w:rsidRPr="008E6A07" w:rsidTr="008E6A07">
        <w:trPr>
          <w:trHeight w:val="540"/>
        </w:trPr>
        <w:tc>
          <w:tcPr>
            <w:tcW w:w="2700" w:type="dxa"/>
            <w:gridSpan w:val="2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Информация</w:t>
            </w:r>
            <w:r w:rsidRPr="008E6A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об исполнении</w:t>
            </w:r>
          </w:p>
        </w:tc>
        <w:tc>
          <w:tcPr>
            <w:tcW w:w="900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8E6A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Коли-чество</w:t>
            </w:r>
            <w:proofErr w:type="spellEnd"/>
            <w:proofErr w:type="gramEnd"/>
            <w:r w:rsidRPr="008E6A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(объем)</w:t>
            </w:r>
          </w:p>
        </w:tc>
        <w:tc>
          <w:tcPr>
            <w:tcW w:w="1800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Информация</w:t>
            </w:r>
            <w:r w:rsidRPr="008E6A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об оплате</w:t>
            </w:r>
          </w:p>
        </w:tc>
        <w:tc>
          <w:tcPr>
            <w:tcW w:w="51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Иная </w:t>
            </w:r>
            <w:proofErr w:type="spellStart"/>
            <w:proofErr w:type="gramStart"/>
            <w:r w:rsidRPr="008E6A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информа-ция</w:t>
            </w:r>
            <w:proofErr w:type="spellEnd"/>
            <w:proofErr w:type="gramEnd"/>
          </w:p>
        </w:tc>
        <w:tc>
          <w:tcPr>
            <w:tcW w:w="499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8E6A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Наимено-вание</w:t>
            </w:r>
            <w:proofErr w:type="spellEnd"/>
            <w:proofErr w:type="gramEnd"/>
            <w:r w:rsidRPr="008E6A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код </w:t>
            </w:r>
            <w:proofErr w:type="spellStart"/>
            <w:r w:rsidRPr="008E6A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валюты</w:t>
            </w:r>
            <w:r w:rsidRPr="008E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Сумма</w:t>
            </w:r>
            <w:proofErr w:type="spellEnd"/>
            <w:r w:rsidRPr="008E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валюте контракта Курс валюты Сумма</w:t>
            </w:r>
            <w:r w:rsidRPr="008E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в рублях </w:t>
            </w:r>
          </w:p>
        </w:tc>
      </w:tr>
      <w:tr w:rsidR="008E6A07" w:rsidRPr="008E6A07" w:rsidTr="008E6A07">
        <w:trPr>
          <w:trHeight w:val="510"/>
        </w:trPr>
        <w:tc>
          <w:tcPr>
            <w:tcW w:w="100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8E6A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наименова-ние</w:t>
            </w:r>
            <w:proofErr w:type="spellEnd"/>
            <w:proofErr w:type="gramEnd"/>
          </w:p>
        </w:tc>
        <w:tc>
          <w:tcPr>
            <w:tcW w:w="80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дата</w:t>
            </w:r>
          </w:p>
        </w:tc>
        <w:tc>
          <w:tcPr>
            <w:tcW w:w="90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номер</w:t>
            </w:r>
          </w:p>
        </w:tc>
        <w:tc>
          <w:tcPr>
            <w:tcW w:w="900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дата</w:t>
            </w:r>
          </w:p>
        </w:tc>
        <w:tc>
          <w:tcPr>
            <w:tcW w:w="100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номер</w:t>
            </w: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97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E6A07" w:rsidRPr="008E6A07" w:rsidTr="008E6A07">
        <w:trPr>
          <w:trHeight w:val="300"/>
        </w:trPr>
        <w:tc>
          <w:tcPr>
            <w:tcW w:w="100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0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0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0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0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00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10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  <w:r w:rsidRPr="008E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9 10 11 </w:t>
            </w:r>
          </w:p>
        </w:tc>
      </w:tr>
      <w:tr w:rsidR="008E6A07" w:rsidRPr="008E6A07" w:rsidTr="008E6A07">
        <w:trPr>
          <w:trHeight w:val="300"/>
        </w:trPr>
        <w:tc>
          <w:tcPr>
            <w:tcW w:w="100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0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8E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    </w:t>
            </w:r>
          </w:p>
        </w:tc>
      </w:tr>
      <w:tr w:rsidR="008E6A07" w:rsidRPr="008E6A07" w:rsidTr="008E6A07">
        <w:trPr>
          <w:trHeight w:val="300"/>
        </w:trPr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E6A07" w:rsidRPr="008E6A07" w:rsidTr="008E6A07">
        <w:trPr>
          <w:trHeight w:val="300"/>
        </w:trPr>
        <w:tc>
          <w:tcPr>
            <w:tcW w:w="10500" w:type="dxa"/>
            <w:gridSpan w:val="6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t>Наименование страны происхождения или информация о производителе товара</w:t>
            </w:r>
          </w:p>
        </w:tc>
        <w:tc>
          <w:tcPr>
            <w:tcW w:w="4997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E6A07" w:rsidRPr="008E6A07" w:rsidTr="008E6A07">
        <w:trPr>
          <w:trHeight w:val="282"/>
        </w:trPr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E6A07" w:rsidRPr="008E6A07" w:rsidTr="008E6A07">
        <w:trPr>
          <w:trHeight w:val="600"/>
        </w:trPr>
        <w:tc>
          <w:tcPr>
            <w:tcW w:w="2400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t>Наименование</w:t>
            </w: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br/>
              <w:t>товара</w:t>
            </w:r>
          </w:p>
        </w:tc>
        <w:tc>
          <w:tcPr>
            <w:tcW w:w="2700" w:type="dxa"/>
            <w:gridSpan w:val="2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t>Код товара по ОКПД</w:t>
            </w: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br/>
              <w:t>(ОКП)</w:t>
            </w:r>
          </w:p>
        </w:tc>
        <w:tc>
          <w:tcPr>
            <w:tcW w:w="540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t>Страна происхождения (производитель товара)</w:t>
            </w:r>
          </w:p>
        </w:tc>
        <w:tc>
          <w:tcPr>
            <w:tcW w:w="4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t>Код страны</w:t>
            </w: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br/>
              <w:t>по ОКСМ</w:t>
            </w:r>
          </w:p>
        </w:tc>
      </w:tr>
      <w:tr w:rsidR="008E6A07" w:rsidRPr="008E6A07" w:rsidTr="008E6A07">
        <w:trPr>
          <w:trHeight w:val="300"/>
        </w:trPr>
        <w:tc>
          <w:tcPr>
            <w:tcW w:w="2400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700" w:type="dxa"/>
            <w:gridSpan w:val="2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540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4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8E6A07" w:rsidRPr="008E6A07" w:rsidTr="008E6A07">
        <w:trPr>
          <w:trHeight w:val="300"/>
        </w:trPr>
        <w:tc>
          <w:tcPr>
            <w:tcW w:w="2400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700" w:type="dxa"/>
            <w:gridSpan w:val="2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540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4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E6A07" w:rsidRPr="008E6A07" w:rsidTr="008E6A07">
        <w:trPr>
          <w:trHeight w:val="300"/>
        </w:trPr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E6A07" w:rsidRPr="008E6A07" w:rsidTr="008E6A07">
        <w:trPr>
          <w:trHeight w:val="570"/>
        </w:trPr>
        <w:tc>
          <w:tcPr>
            <w:tcW w:w="10500" w:type="dxa"/>
            <w:gridSpan w:val="6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t>Сведения о начислении неустоек (штрафов, пеней) в связи с ненадлежащим исполнением обязательств, предусмотренных контрактом, стороной контракта</w:t>
            </w:r>
          </w:p>
        </w:tc>
        <w:tc>
          <w:tcPr>
            <w:tcW w:w="4997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E6A07" w:rsidRPr="008E6A07" w:rsidTr="008E6A07">
        <w:trPr>
          <w:trHeight w:val="282"/>
        </w:trPr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E6A07" w:rsidRPr="008E6A07" w:rsidTr="008E6A07">
        <w:trPr>
          <w:trHeight w:val="282"/>
        </w:trPr>
        <w:tc>
          <w:tcPr>
            <w:tcW w:w="10500" w:type="dxa"/>
            <w:gridSpan w:val="6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t>Причины начисления неустоек (штрафов, пеней) (при наличии)</w:t>
            </w:r>
          </w:p>
        </w:tc>
        <w:tc>
          <w:tcPr>
            <w:tcW w:w="4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8E6A07" w:rsidRPr="008E6A07" w:rsidTr="008E6A07">
        <w:trPr>
          <w:trHeight w:val="282"/>
        </w:trPr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97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E6A07" w:rsidRPr="008E6A07" w:rsidTr="008E6A07">
        <w:trPr>
          <w:trHeight w:val="360"/>
        </w:trPr>
        <w:tc>
          <w:tcPr>
            <w:tcW w:w="10500" w:type="dxa"/>
            <w:gridSpan w:val="6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4997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E6A07" w:rsidRPr="008E6A07" w:rsidTr="008E6A07">
        <w:trPr>
          <w:trHeight w:val="300"/>
        </w:trPr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E6A07" w:rsidRPr="008E6A07" w:rsidTr="008E6A07">
        <w:trPr>
          <w:trHeight w:val="2655"/>
        </w:trPr>
        <w:tc>
          <w:tcPr>
            <w:tcW w:w="140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t>Сторона контракта - плательщик</w:t>
            </w:r>
          </w:p>
        </w:tc>
        <w:tc>
          <w:tcPr>
            <w:tcW w:w="1400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t>Основание начисления неустойки (штрафа,</w:t>
            </w: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br/>
              <w:t>пени)</w:t>
            </w:r>
          </w:p>
        </w:tc>
        <w:tc>
          <w:tcPr>
            <w:tcW w:w="1500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t>Размер начисленной неустойки (штрафа,</w:t>
            </w: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br/>
              <w:t>пени)</w:t>
            </w:r>
          </w:p>
        </w:tc>
        <w:tc>
          <w:tcPr>
            <w:tcW w:w="1500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t xml:space="preserve">Документ, </w:t>
            </w:r>
            <w:proofErr w:type="spellStart"/>
            <w:proofErr w:type="gramStart"/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t>подтверж-дающий</w:t>
            </w:r>
            <w:proofErr w:type="spellEnd"/>
            <w:proofErr w:type="gramEnd"/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t xml:space="preserve"> факт уплаты неустойки (штрафа,</w:t>
            </w: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br/>
              <w:t>пени)</w:t>
            </w:r>
          </w:p>
        </w:tc>
        <w:tc>
          <w:tcPr>
            <w:tcW w:w="47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t>Размер взысканной неустойки (штрафа,</w:t>
            </w: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br/>
              <w:t>пени)</w:t>
            </w:r>
          </w:p>
        </w:tc>
        <w:tc>
          <w:tcPr>
            <w:tcW w:w="4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t>Основание</w:t>
            </w: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br/>
              <w:t>для возврата суммы</w:t>
            </w: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br/>
              <w:t>излишне уплаченной (взысканной) неустойки (штрафа,</w:t>
            </w: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br/>
              <w:t>пени</w:t>
            </w:r>
            <w:proofErr w:type="gramStart"/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  <w:r w:rsidRPr="008E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8E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азмер возвращенной плательщику суммы неустойки (штрафа,</w:t>
            </w:r>
            <w:r w:rsidRPr="008E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пени) </w:t>
            </w:r>
          </w:p>
        </w:tc>
      </w:tr>
      <w:tr w:rsidR="008E6A07" w:rsidRPr="008E6A07" w:rsidTr="008E6A07">
        <w:trPr>
          <w:trHeight w:val="300"/>
        </w:trPr>
        <w:tc>
          <w:tcPr>
            <w:tcW w:w="140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400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500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500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47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4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  <w:r w:rsidRPr="008E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 </w:t>
            </w:r>
          </w:p>
        </w:tc>
      </w:tr>
      <w:tr w:rsidR="008E6A07" w:rsidRPr="008E6A07" w:rsidTr="008E6A07">
        <w:trPr>
          <w:trHeight w:val="300"/>
        </w:trPr>
        <w:tc>
          <w:tcPr>
            <w:tcW w:w="140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00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00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00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47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4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  <w:r w:rsidRPr="008E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8E6A07" w:rsidRPr="008E6A07" w:rsidTr="008E6A07">
        <w:trPr>
          <w:trHeight w:val="300"/>
        </w:trPr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E6A07" w:rsidRPr="008E6A07" w:rsidTr="008E6A07">
        <w:trPr>
          <w:trHeight w:val="300"/>
        </w:trPr>
        <w:tc>
          <w:tcPr>
            <w:tcW w:w="10500" w:type="dxa"/>
            <w:gridSpan w:val="6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t>Раздел II. Расторжение контракта</w:t>
            </w:r>
          </w:p>
        </w:tc>
        <w:tc>
          <w:tcPr>
            <w:tcW w:w="4997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E6A07" w:rsidRPr="008E6A07" w:rsidTr="008E6A07">
        <w:trPr>
          <w:trHeight w:val="282"/>
        </w:trPr>
        <w:tc>
          <w:tcPr>
            <w:tcW w:w="10500" w:type="dxa"/>
            <w:gridSpan w:val="6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t>Основание расторжения контракта</w:t>
            </w:r>
          </w:p>
        </w:tc>
        <w:tc>
          <w:tcPr>
            <w:tcW w:w="4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8E6A07" w:rsidRPr="008E6A07" w:rsidTr="008E6A07">
        <w:trPr>
          <w:trHeight w:val="282"/>
        </w:trPr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97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E6A07" w:rsidRPr="008E6A07" w:rsidTr="008E6A07">
        <w:trPr>
          <w:trHeight w:val="360"/>
        </w:trPr>
        <w:tc>
          <w:tcPr>
            <w:tcW w:w="10500" w:type="dxa"/>
            <w:gridSpan w:val="6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4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E6A07" w:rsidRPr="008E6A07" w:rsidTr="008E6A07">
        <w:trPr>
          <w:trHeight w:val="282"/>
        </w:trPr>
        <w:tc>
          <w:tcPr>
            <w:tcW w:w="10500" w:type="dxa"/>
            <w:gridSpan w:val="6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t>Наименование и реквизиты документа, являющегося основанием расторжения контракта</w:t>
            </w:r>
          </w:p>
        </w:tc>
        <w:tc>
          <w:tcPr>
            <w:tcW w:w="4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8E6A07" w:rsidRPr="008E6A07" w:rsidTr="008E6A07">
        <w:trPr>
          <w:trHeight w:val="282"/>
        </w:trPr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00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97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E6A07" w:rsidRPr="008E6A07" w:rsidTr="008E6A07">
        <w:trPr>
          <w:trHeight w:val="360"/>
        </w:trPr>
        <w:tc>
          <w:tcPr>
            <w:tcW w:w="10500" w:type="dxa"/>
            <w:gridSpan w:val="6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4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E6A07" w:rsidRPr="008E6A07" w:rsidTr="008E6A07">
        <w:trPr>
          <w:trHeight w:val="300"/>
        </w:trPr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E6A07" w:rsidRPr="008E6A07" w:rsidTr="008E6A07">
        <w:trPr>
          <w:trHeight w:val="600"/>
        </w:trPr>
        <w:tc>
          <w:tcPr>
            <w:tcW w:w="2600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Цена контракта,</w:t>
            </w: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br/>
              <w:t>рублей</w:t>
            </w:r>
          </w:p>
        </w:tc>
        <w:tc>
          <w:tcPr>
            <w:tcW w:w="2600" w:type="dxa"/>
            <w:gridSpan w:val="2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t>Фактически оплачено</w:t>
            </w: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br/>
              <w:t>заказчиком, рублей</w:t>
            </w:r>
          </w:p>
        </w:tc>
        <w:tc>
          <w:tcPr>
            <w:tcW w:w="530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t>Дата</w:t>
            </w: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br/>
              <w:t>расторжения</w:t>
            </w:r>
          </w:p>
        </w:tc>
        <w:tc>
          <w:tcPr>
            <w:tcW w:w="4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t>Основание и причина</w:t>
            </w:r>
          </w:p>
        </w:tc>
      </w:tr>
      <w:tr w:rsidR="008E6A07" w:rsidRPr="008E6A07" w:rsidTr="008E6A07">
        <w:trPr>
          <w:trHeight w:val="300"/>
        </w:trPr>
        <w:tc>
          <w:tcPr>
            <w:tcW w:w="2600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600" w:type="dxa"/>
            <w:gridSpan w:val="2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530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4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8E6A07" w:rsidRPr="008E6A07" w:rsidTr="008E6A07">
        <w:trPr>
          <w:trHeight w:val="300"/>
        </w:trPr>
        <w:tc>
          <w:tcPr>
            <w:tcW w:w="2600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600" w:type="dxa"/>
            <w:gridSpan w:val="2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530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4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E6A07" w:rsidRPr="008E6A07" w:rsidTr="008E6A07">
        <w:trPr>
          <w:trHeight w:val="300"/>
        </w:trPr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E6A07" w:rsidRPr="008E6A07" w:rsidTr="008E6A07">
        <w:trPr>
          <w:trHeight w:val="300"/>
        </w:trPr>
        <w:tc>
          <w:tcPr>
            <w:tcW w:w="110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t>Заказчик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E6A07" w:rsidRPr="008E6A07" w:rsidTr="008E6A07">
        <w:trPr>
          <w:trHeight w:val="300"/>
        </w:trPr>
        <w:tc>
          <w:tcPr>
            <w:tcW w:w="3300" w:type="dxa"/>
            <w:gridSpan w:val="3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t>или иное уполномоченное лицо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00" w:type="dxa"/>
            <w:gridSpan w:val="2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80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4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E6A07" w:rsidRPr="008E6A07" w:rsidTr="008E6A07">
        <w:trPr>
          <w:trHeight w:val="240"/>
        </w:trPr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00" w:type="dxa"/>
            <w:gridSpan w:val="21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(подпись)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800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(расшифровка подписи)</w:t>
            </w:r>
          </w:p>
        </w:tc>
        <w:tc>
          <w:tcPr>
            <w:tcW w:w="4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8E6A07" w:rsidRPr="008E6A07" w:rsidTr="008E6A07">
        <w:trPr>
          <w:trHeight w:val="300"/>
        </w:trPr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E6A07" w:rsidRPr="008E6A07" w:rsidTr="008E6A07">
        <w:trPr>
          <w:trHeight w:val="300"/>
        </w:trPr>
        <w:tc>
          <w:tcPr>
            <w:tcW w:w="10500" w:type="dxa"/>
            <w:gridSpan w:val="6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t>Отметки уполномоченного органа о приеме сведений</w:t>
            </w:r>
          </w:p>
        </w:tc>
        <w:tc>
          <w:tcPr>
            <w:tcW w:w="4997" w:type="dxa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E6A07" w:rsidRPr="008E6A07" w:rsidTr="008E6A07">
        <w:trPr>
          <w:trHeight w:val="300"/>
        </w:trPr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E6A07" w:rsidRPr="008E6A07" w:rsidTr="008E6A07">
        <w:trPr>
          <w:trHeight w:val="300"/>
        </w:trPr>
        <w:tc>
          <w:tcPr>
            <w:tcW w:w="1800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t>Ответственный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00" w:type="dxa"/>
            <w:gridSpan w:val="2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4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8E6A07" w:rsidRPr="008E6A07" w:rsidTr="008E6A07">
        <w:trPr>
          <w:trHeight w:val="300"/>
        </w:trPr>
        <w:tc>
          <w:tcPr>
            <w:tcW w:w="1400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t>исполнитель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00" w:type="dxa"/>
            <w:gridSpan w:val="2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(должность)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(подпись)</w:t>
            </w:r>
          </w:p>
        </w:tc>
        <w:tc>
          <w:tcPr>
            <w:tcW w:w="4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(расшифровка подписи) </w:t>
            </w:r>
          </w:p>
        </w:tc>
      </w:tr>
      <w:tr w:rsidR="008E6A07" w:rsidRPr="008E6A07" w:rsidTr="008E6A07">
        <w:trPr>
          <w:trHeight w:val="300"/>
        </w:trPr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E6A07" w:rsidRPr="008E6A07" w:rsidTr="008E6A07">
        <w:trPr>
          <w:trHeight w:val="300"/>
        </w:trPr>
        <w:tc>
          <w:tcPr>
            <w:tcW w:w="2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t>"</w:t>
            </w:r>
          </w:p>
        </w:tc>
        <w:tc>
          <w:tcPr>
            <w:tcW w:w="40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t>"</w:t>
            </w:r>
          </w:p>
        </w:tc>
        <w:tc>
          <w:tcPr>
            <w:tcW w:w="1700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4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</w:p>
        </w:tc>
        <w:tc>
          <w:tcPr>
            <w:tcW w:w="3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gramStart"/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t>г</w:t>
            </w:r>
            <w:proofErr w:type="gramEnd"/>
            <w:r w:rsidRPr="008E6A07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E6A07" w:rsidRPr="008E6A07" w:rsidTr="008E6A07">
        <w:trPr>
          <w:trHeight w:val="60"/>
        </w:trPr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E6A07" w:rsidRPr="008E6A07" w:rsidTr="008E6A07">
        <w:trPr>
          <w:trHeight w:val="60"/>
        </w:trPr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E6A07" w:rsidRPr="008E6A07" w:rsidTr="008E6A07">
        <w:trPr>
          <w:trHeight w:val="60"/>
        </w:trPr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E6A07" w:rsidRPr="008E6A07" w:rsidTr="008E6A07">
        <w:trPr>
          <w:trHeight w:val="60"/>
        </w:trPr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E6A07" w:rsidRPr="008E6A07" w:rsidTr="008E6A07">
        <w:trPr>
          <w:trHeight w:val="60"/>
        </w:trPr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E6A07" w:rsidRPr="008E6A07" w:rsidTr="008E6A07">
        <w:trPr>
          <w:trHeight w:val="60"/>
        </w:trPr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E6A07" w:rsidRPr="008E6A07" w:rsidTr="008E6A07">
        <w:trPr>
          <w:trHeight w:val="60"/>
        </w:trPr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E6A07" w:rsidRPr="008E6A07" w:rsidTr="008E6A07">
        <w:trPr>
          <w:trHeight w:val="60"/>
        </w:trPr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E6A07" w:rsidRPr="008E6A07" w:rsidTr="008E6A07">
        <w:trPr>
          <w:trHeight w:val="60"/>
        </w:trPr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E6A07" w:rsidRPr="008E6A07" w:rsidTr="008E6A07">
        <w:trPr>
          <w:trHeight w:val="60"/>
        </w:trPr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E6A07" w:rsidRPr="008E6A07" w:rsidTr="008E6A07">
        <w:trPr>
          <w:trHeight w:val="60"/>
        </w:trPr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E6A07" w:rsidRPr="008E6A07" w:rsidTr="008E6A07">
        <w:trPr>
          <w:trHeight w:val="255"/>
        </w:trPr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E6A07" w:rsidRPr="008E6A07" w:rsidTr="008E6A07">
        <w:trPr>
          <w:trHeight w:val="255"/>
        </w:trPr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6A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8E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                          </w:t>
            </w:r>
          </w:p>
        </w:tc>
      </w:tr>
      <w:tr w:rsidR="008E6A07" w:rsidRPr="008E6A07" w:rsidTr="008E6A07">
        <w:trPr>
          <w:trHeight w:val="255"/>
        </w:trPr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E6A07" w:rsidRPr="008E6A07" w:rsidTr="008E6A07">
        <w:trPr>
          <w:trHeight w:val="255"/>
        </w:trPr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00" w:type="dxa"/>
            <w:gridSpan w:val="2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8E6A07" w:rsidRPr="008E6A07" w:rsidTr="008E6A07">
        <w:trPr>
          <w:trHeight w:val="255"/>
        </w:trPr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00" w:type="dxa"/>
            <w:gridSpan w:val="2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8E6A07" w:rsidRPr="008E6A07" w:rsidTr="008E6A07">
        <w:trPr>
          <w:trHeight w:val="255"/>
        </w:trPr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E6A07" w:rsidRPr="008E6A07" w:rsidTr="008E6A07">
        <w:trPr>
          <w:trHeight w:val="255"/>
        </w:trPr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E6A07" w:rsidRPr="008E6A07" w:rsidTr="008E6A07">
        <w:trPr>
          <w:trHeight w:val="255"/>
        </w:trPr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E6A07" w:rsidRPr="008E6A07" w:rsidTr="008E6A07">
        <w:trPr>
          <w:trHeight w:val="255"/>
        </w:trPr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E6A07" w:rsidRPr="008E6A07" w:rsidTr="008E6A07">
        <w:trPr>
          <w:trHeight w:val="255"/>
        </w:trPr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E6A07" w:rsidRPr="008E6A07" w:rsidTr="008E6A07">
        <w:trPr>
          <w:trHeight w:val="255"/>
        </w:trPr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E6A07" w:rsidRPr="008E6A07" w:rsidTr="008E6A07">
        <w:trPr>
          <w:trHeight w:val="255"/>
        </w:trPr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A07" w:rsidRPr="008E6A07" w:rsidRDefault="008E6A07" w:rsidP="008E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8D2661" w:rsidRDefault="008D2661"/>
    <w:sectPr w:rsidR="008D2661" w:rsidSect="00667953">
      <w:pgSz w:w="16838" w:h="11906" w:orient="landscape"/>
      <w:pgMar w:top="1560" w:right="253" w:bottom="566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402"/>
    <w:multiLevelType w:val="multilevel"/>
    <w:tmpl w:val="01F6B384"/>
    <w:lvl w:ilvl="0">
      <w:start w:val="1"/>
      <w:numFmt w:val="decimal"/>
      <w:lvlText w:val="%1."/>
      <w:lvlJc w:val="left"/>
      <w:pPr>
        <w:ind w:hanging="333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1">
      <w:start w:val="1"/>
      <w:numFmt w:val="decimal"/>
      <w:lvlText w:val="%1.%2."/>
      <w:lvlJc w:val="left"/>
      <w:pPr>
        <w:ind w:hanging="525"/>
      </w:pPr>
      <w:rPr>
        <w:rFonts w:ascii="Times New Roman" w:hAnsi="Times New Roman" w:cs="Times New Roman"/>
        <w:b w:val="0"/>
        <w:b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hanging="646"/>
      </w:pPr>
      <w:rPr>
        <w:rFonts w:ascii="Times New Roman" w:hAnsi="Times New Roman" w:cs="Times New Roman"/>
        <w:b w:val="0"/>
        <w:bCs w:val="0"/>
        <w:sz w:val="24"/>
        <w:szCs w:val="24"/>
      </w:rPr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61B1D"/>
    <w:rsid w:val="000E49B2"/>
    <w:rsid w:val="00154089"/>
    <w:rsid w:val="0019684F"/>
    <w:rsid w:val="001C0D45"/>
    <w:rsid w:val="001E5D30"/>
    <w:rsid w:val="00390DE1"/>
    <w:rsid w:val="00457AB9"/>
    <w:rsid w:val="00461B1D"/>
    <w:rsid w:val="00493E1F"/>
    <w:rsid w:val="004C184E"/>
    <w:rsid w:val="00667953"/>
    <w:rsid w:val="006B134E"/>
    <w:rsid w:val="00762785"/>
    <w:rsid w:val="007D0519"/>
    <w:rsid w:val="008D2661"/>
    <w:rsid w:val="008E6A07"/>
    <w:rsid w:val="00975BC4"/>
    <w:rsid w:val="009E375F"/>
    <w:rsid w:val="00A42C6F"/>
    <w:rsid w:val="00A923AB"/>
    <w:rsid w:val="00CF6E20"/>
    <w:rsid w:val="00D84216"/>
    <w:rsid w:val="00D94F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7AB9"/>
  </w:style>
  <w:style w:type="paragraph" w:styleId="1">
    <w:name w:val="heading 1"/>
    <w:basedOn w:val="a"/>
    <w:next w:val="a"/>
    <w:link w:val="10"/>
    <w:uiPriority w:val="9"/>
    <w:qFormat/>
    <w:rsid w:val="001C0D4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19684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C0D4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19684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19684F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1968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19684F"/>
  </w:style>
  <w:style w:type="character" w:customStyle="1" w:styleId="a5">
    <w:name w:val="Гипертекстовая ссылка"/>
    <w:basedOn w:val="a0"/>
    <w:uiPriority w:val="99"/>
    <w:rsid w:val="001C0D45"/>
    <w:rPr>
      <w:color w:val="106BBE"/>
    </w:rPr>
  </w:style>
  <w:style w:type="paragraph" w:customStyle="1" w:styleId="a6">
    <w:name w:val="Нормальный (таблица)"/>
    <w:basedOn w:val="a"/>
    <w:next w:val="a"/>
    <w:uiPriority w:val="99"/>
    <w:rsid w:val="001C0D45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7">
    <w:name w:val="Прижатый влево"/>
    <w:basedOn w:val="a"/>
    <w:next w:val="a"/>
    <w:uiPriority w:val="99"/>
    <w:rsid w:val="001C0D45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8">
    <w:name w:val="Body Text"/>
    <w:basedOn w:val="a"/>
    <w:link w:val="a9"/>
    <w:rsid w:val="001C0D4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9">
    <w:name w:val="Основной текст Знак"/>
    <w:basedOn w:val="a0"/>
    <w:link w:val="a8"/>
    <w:rsid w:val="001C0D4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rmal">
    <w:name w:val="ConsNormal"/>
    <w:rsid w:val="001C0D4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lang w:eastAsia="ru-RU"/>
    </w:rPr>
  </w:style>
  <w:style w:type="paragraph" w:styleId="aa">
    <w:name w:val="Plain Text"/>
    <w:basedOn w:val="a"/>
    <w:link w:val="ab"/>
    <w:rsid w:val="001C0D45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b">
    <w:name w:val="Текст Знак"/>
    <w:basedOn w:val="a0"/>
    <w:link w:val="aa"/>
    <w:rsid w:val="001C0D45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FR1">
    <w:name w:val="FR1"/>
    <w:rsid w:val="001C0D45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styleId="ac">
    <w:name w:val="List Paragraph"/>
    <w:basedOn w:val="a"/>
    <w:uiPriority w:val="34"/>
    <w:qFormat/>
    <w:rsid w:val="009E375F"/>
    <w:pPr>
      <w:ind w:left="720"/>
      <w:contextualSpacing/>
    </w:pPr>
  </w:style>
  <w:style w:type="paragraph" w:styleId="ad">
    <w:name w:val="Balloon Text"/>
    <w:basedOn w:val="a"/>
    <w:link w:val="ae"/>
    <w:uiPriority w:val="99"/>
    <w:semiHidden/>
    <w:unhideWhenUsed/>
    <w:rsid w:val="00CF6E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CF6E20"/>
    <w:rPr>
      <w:rFonts w:ascii="Tahoma" w:hAnsi="Tahoma" w:cs="Tahoma"/>
      <w:sz w:val="16"/>
      <w:szCs w:val="16"/>
    </w:rPr>
  </w:style>
  <w:style w:type="character" w:styleId="af">
    <w:name w:val="FollowedHyperlink"/>
    <w:basedOn w:val="a0"/>
    <w:uiPriority w:val="99"/>
    <w:semiHidden/>
    <w:unhideWhenUsed/>
    <w:rsid w:val="008E6A07"/>
    <w:rPr>
      <w:color w:val="800080"/>
      <w:u w:val="single"/>
    </w:rPr>
  </w:style>
  <w:style w:type="paragraph" w:customStyle="1" w:styleId="xl63">
    <w:name w:val="xl63"/>
    <w:basedOn w:val="a"/>
    <w:rsid w:val="008E6A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8E6A07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lang w:eastAsia="ru-RU"/>
    </w:rPr>
  </w:style>
  <w:style w:type="paragraph" w:customStyle="1" w:styleId="xl65">
    <w:name w:val="xl65"/>
    <w:basedOn w:val="a"/>
    <w:rsid w:val="008E6A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xl66">
    <w:name w:val="xl66"/>
    <w:basedOn w:val="a"/>
    <w:rsid w:val="008E6A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xl67">
    <w:name w:val="xl67"/>
    <w:basedOn w:val="a"/>
    <w:rsid w:val="008E6A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8">
    <w:name w:val="xl68"/>
    <w:basedOn w:val="a"/>
    <w:rsid w:val="008E6A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xl69">
    <w:name w:val="xl69"/>
    <w:basedOn w:val="a"/>
    <w:rsid w:val="008E6A0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0">
    <w:name w:val="xl70"/>
    <w:basedOn w:val="a"/>
    <w:rsid w:val="008E6A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8E6A07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8E6A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3">
    <w:name w:val="xl73"/>
    <w:basedOn w:val="a"/>
    <w:rsid w:val="008E6A07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4">
    <w:name w:val="xl74"/>
    <w:basedOn w:val="a"/>
    <w:rsid w:val="008E6A07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5">
    <w:name w:val="xl75"/>
    <w:basedOn w:val="a"/>
    <w:rsid w:val="008E6A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8E6A0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8E6A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"/>
    <w:rsid w:val="008E6A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9">
    <w:name w:val="xl79"/>
    <w:basedOn w:val="a"/>
    <w:rsid w:val="008E6A0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0">
    <w:name w:val="xl80"/>
    <w:basedOn w:val="a"/>
    <w:rsid w:val="008E6A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1">
    <w:name w:val="xl81"/>
    <w:basedOn w:val="a"/>
    <w:rsid w:val="008E6A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2">
    <w:name w:val="xl82"/>
    <w:basedOn w:val="a"/>
    <w:rsid w:val="008E6A0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3">
    <w:name w:val="xl83"/>
    <w:basedOn w:val="a"/>
    <w:rsid w:val="008E6A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"/>
    <w:rsid w:val="008E6A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rsid w:val="008E6A0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6">
    <w:name w:val="xl86"/>
    <w:basedOn w:val="a"/>
    <w:rsid w:val="008E6A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8E6A07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88">
    <w:name w:val="xl88"/>
    <w:basedOn w:val="a"/>
    <w:rsid w:val="008E6A07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9">
    <w:name w:val="xl89"/>
    <w:basedOn w:val="a"/>
    <w:rsid w:val="008E6A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0">
    <w:name w:val="xl90"/>
    <w:basedOn w:val="a"/>
    <w:rsid w:val="008E6A0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1">
    <w:name w:val="xl91"/>
    <w:basedOn w:val="a"/>
    <w:rsid w:val="008E6A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2">
    <w:name w:val="xl92"/>
    <w:basedOn w:val="a"/>
    <w:rsid w:val="008E6A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3">
    <w:name w:val="xl93"/>
    <w:basedOn w:val="a"/>
    <w:rsid w:val="008E6A0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4">
    <w:name w:val="xl94"/>
    <w:basedOn w:val="a"/>
    <w:rsid w:val="008E6A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5">
    <w:name w:val="xl95"/>
    <w:basedOn w:val="a"/>
    <w:rsid w:val="008E6A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6">
    <w:name w:val="xl96"/>
    <w:basedOn w:val="a"/>
    <w:rsid w:val="008E6A0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7">
    <w:name w:val="xl97"/>
    <w:basedOn w:val="a"/>
    <w:rsid w:val="008E6A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8">
    <w:name w:val="xl98"/>
    <w:basedOn w:val="a"/>
    <w:rsid w:val="008E6A0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9">
    <w:name w:val="xl99"/>
    <w:basedOn w:val="a"/>
    <w:rsid w:val="008E6A07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0">
    <w:name w:val="xl100"/>
    <w:basedOn w:val="a"/>
    <w:rsid w:val="008E6A0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1">
    <w:name w:val="xl101"/>
    <w:basedOn w:val="a"/>
    <w:rsid w:val="008E6A0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2">
    <w:name w:val="xl102"/>
    <w:basedOn w:val="a"/>
    <w:rsid w:val="008E6A07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3">
    <w:name w:val="xl103"/>
    <w:basedOn w:val="a"/>
    <w:rsid w:val="008E6A0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4">
    <w:name w:val="xl104"/>
    <w:basedOn w:val="a"/>
    <w:rsid w:val="008E6A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105">
    <w:name w:val="xl105"/>
    <w:basedOn w:val="a"/>
    <w:rsid w:val="008E6A0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106">
    <w:name w:val="xl106"/>
    <w:basedOn w:val="a"/>
    <w:rsid w:val="008E6A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107">
    <w:name w:val="xl107"/>
    <w:basedOn w:val="a"/>
    <w:rsid w:val="008E6A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08">
    <w:name w:val="xl108"/>
    <w:basedOn w:val="a"/>
    <w:rsid w:val="008E6A0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09">
    <w:name w:val="xl109"/>
    <w:basedOn w:val="a"/>
    <w:rsid w:val="008E6A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10">
    <w:name w:val="xl110"/>
    <w:basedOn w:val="a"/>
    <w:rsid w:val="008E6A0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11">
    <w:name w:val="xl111"/>
    <w:basedOn w:val="a"/>
    <w:rsid w:val="008E6A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2">
    <w:name w:val="xl112"/>
    <w:basedOn w:val="a"/>
    <w:rsid w:val="008E6A0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3">
    <w:name w:val="xl113"/>
    <w:basedOn w:val="a"/>
    <w:rsid w:val="008E6A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4">
    <w:name w:val="xl114"/>
    <w:basedOn w:val="a"/>
    <w:rsid w:val="008E6A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15">
    <w:name w:val="xl115"/>
    <w:basedOn w:val="a"/>
    <w:rsid w:val="008E6A0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16">
    <w:name w:val="xl116"/>
    <w:basedOn w:val="a"/>
    <w:rsid w:val="008E6A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17">
    <w:name w:val="xl117"/>
    <w:basedOn w:val="a"/>
    <w:rsid w:val="008E6A0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18">
    <w:name w:val="xl118"/>
    <w:basedOn w:val="a"/>
    <w:rsid w:val="008E6A07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xl119">
    <w:name w:val="xl119"/>
    <w:basedOn w:val="a"/>
    <w:rsid w:val="008E6A07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20">
    <w:name w:val="xl120"/>
    <w:basedOn w:val="a"/>
    <w:rsid w:val="008E6A07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4"/>
      <w:szCs w:val="14"/>
      <w:lang w:eastAsia="ru-RU"/>
    </w:rPr>
  </w:style>
  <w:style w:type="paragraph" w:customStyle="1" w:styleId="xl121">
    <w:name w:val="xl121"/>
    <w:basedOn w:val="a"/>
    <w:rsid w:val="008E6A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22">
    <w:name w:val="xl122"/>
    <w:basedOn w:val="a"/>
    <w:rsid w:val="008E6A0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23">
    <w:name w:val="xl123"/>
    <w:basedOn w:val="a"/>
    <w:rsid w:val="008E6A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24">
    <w:name w:val="xl124"/>
    <w:basedOn w:val="a"/>
    <w:rsid w:val="008E6A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25">
    <w:name w:val="xl125"/>
    <w:basedOn w:val="a"/>
    <w:rsid w:val="008E6A0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26">
    <w:name w:val="xl126"/>
    <w:basedOn w:val="a"/>
    <w:rsid w:val="008E6A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27">
    <w:name w:val="xl127"/>
    <w:basedOn w:val="a"/>
    <w:rsid w:val="008E6A0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28">
    <w:name w:val="xl128"/>
    <w:basedOn w:val="a"/>
    <w:rsid w:val="008E6A07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29">
    <w:name w:val="xl129"/>
    <w:basedOn w:val="a"/>
    <w:rsid w:val="008E6A0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30">
    <w:name w:val="xl130"/>
    <w:basedOn w:val="a"/>
    <w:rsid w:val="008E6A0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31">
    <w:name w:val="xl131"/>
    <w:basedOn w:val="a"/>
    <w:rsid w:val="008E6A0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32">
    <w:name w:val="xl132"/>
    <w:basedOn w:val="a"/>
    <w:rsid w:val="008E6A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xl133">
    <w:name w:val="xl133"/>
    <w:basedOn w:val="a"/>
    <w:rsid w:val="008E6A0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xl134">
    <w:name w:val="xl134"/>
    <w:basedOn w:val="a"/>
    <w:rsid w:val="008E6A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xl135">
    <w:name w:val="xl135"/>
    <w:basedOn w:val="a"/>
    <w:rsid w:val="008E6A07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36">
    <w:name w:val="xl136"/>
    <w:basedOn w:val="a"/>
    <w:rsid w:val="008E6A0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xl137">
    <w:name w:val="xl137"/>
    <w:basedOn w:val="a"/>
    <w:rsid w:val="008E6A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138">
    <w:name w:val="xl138"/>
    <w:basedOn w:val="a"/>
    <w:rsid w:val="008E6A0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139">
    <w:name w:val="xl139"/>
    <w:basedOn w:val="a"/>
    <w:rsid w:val="008E6A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140">
    <w:name w:val="xl140"/>
    <w:basedOn w:val="a"/>
    <w:rsid w:val="008E6A0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41">
    <w:name w:val="xl141"/>
    <w:basedOn w:val="a"/>
    <w:rsid w:val="008E6A0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42">
    <w:name w:val="xl142"/>
    <w:basedOn w:val="a"/>
    <w:rsid w:val="008E6A07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43">
    <w:name w:val="xl143"/>
    <w:basedOn w:val="a"/>
    <w:rsid w:val="008E6A0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44">
    <w:name w:val="xl144"/>
    <w:basedOn w:val="a"/>
    <w:rsid w:val="008E6A0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45">
    <w:name w:val="xl145"/>
    <w:basedOn w:val="a"/>
    <w:rsid w:val="008E6A0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46">
    <w:name w:val="xl146"/>
    <w:basedOn w:val="a"/>
    <w:rsid w:val="008E6A07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xl147">
    <w:name w:val="xl147"/>
    <w:basedOn w:val="a"/>
    <w:rsid w:val="008E6A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xl148">
    <w:name w:val="xl148"/>
    <w:basedOn w:val="a"/>
    <w:rsid w:val="008E6A0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xl149">
    <w:name w:val="xl149"/>
    <w:basedOn w:val="a"/>
    <w:rsid w:val="008E6A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xl150">
    <w:name w:val="xl150"/>
    <w:basedOn w:val="a"/>
    <w:rsid w:val="008E6A0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C0D4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19684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9684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19684F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1968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19684F"/>
  </w:style>
  <w:style w:type="character" w:customStyle="1" w:styleId="10">
    <w:name w:val="Заголовок 1 Знак"/>
    <w:basedOn w:val="a0"/>
    <w:link w:val="1"/>
    <w:uiPriority w:val="9"/>
    <w:rsid w:val="001C0D4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5">
    <w:name w:val="Гипертекстовая ссылка"/>
    <w:basedOn w:val="a0"/>
    <w:uiPriority w:val="99"/>
    <w:rsid w:val="001C0D45"/>
    <w:rPr>
      <w:color w:val="106BBE"/>
    </w:rPr>
  </w:style>
  <w:style w:type="paragraph" w:customStyle="1" w:styleId="a6">
    <w:name w:val="Нормальный (таблица)"/>
    <w:basedOn w:val="a"/>
    <w:next w:val="a"/>
    <w:uiPriority w:val="99"/>
    <w:rsid w:val="001C0D45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7">
    <w:name w:val="Прижатый влево"/>
    <w:basedOn w:val="a"/>
    <w:next w:val="a"/>
    <w:uiPriority w:val="99"/>
    <w:rsid w:val="001C0D45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8">
    <w:name w:val="Body Text"/>
    <w:basedOn w:val="a"/>
    <w:link w:val="a9"/>
    <w:rsid w:val="001C0D4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9">
    <w:name w:val="Основной текст Знак"/>
    <w:basedOn w:val="a0"/>
    <w:link w:val="a8"/>
    <w:rsid w:val="001C0D4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rmal">
    <w:name w:val="ConsNormal"/>
    <w:rsid w:val="001C0D4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lang w:eastAsia="ru-RU"/>
    </w:rPr>
  </w:style>
  <w:style w:type="paragraph" w:styleId="aa">
    <w:name w:val="Plain Text"/>
    <w:basedOn w:val="a"/>
    <w:link w:val="ab"/>
    <w:rsid w:val="001C0D45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b">
    <w:name w:val="Текст Знак"/>
    <w:basedOn w:val="a0"/>
    <w:link w:val="aa"/>
    <w:rsid w:val="001C0D45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FR1">
    <w:name w:val="FR1"/>
    <w:rsid w:val="001C0D45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styleId="ac">
    <w:name w:val="List Paragraph"/>
    <w:basedOn w:val="a"/>
    <w:uiPriority w:val="34"/>
    <w:qFormat/>
    <w:rsid w:val="009E375F"/>
    <w:pPr>
      <w:ind w:left="720"/>
      <w:contextualSpacing/>
    </w:pPr>
  </w:style>
  <w:style w:type="paragraph" w:styleId="ad">
    <w:name w:val="Balloon Text"/>
    <w:basedOn w:val="a"/>
    <w:link w:val="ae"/>
    <w:uiPriority w:val="99"/>
    <w:semiHidden/>
    <w:unhideWhenUsed/>
    <w:rsid w:val="00CF6E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CF6E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630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4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9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43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6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51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consultantplus://offline/ref=AD6F3211B3E01CAD0F2F0FB12AC1C4DB1658B127D0A6CB80917C1003AC8FE4FEE8F0814D552E025EX97EI" TargetMode="External"/><Relationship Id="rId21" Type="http://schemas.openxmlformats.org/officeDocument/2006/relationships/hyperlink" Target="consultantplus://offline/ref=AD6F3211B3E01CAD0F2F0FB12AC1C4DB1658B127D0A6CB80917C1003AC8FE4FEE8F0814D552E025CX977I" TargetMode="External"/><Relationship Id="rId42" Type="http://schemas.openxmlformats.org/officeDocument/2006/relationships/hyperlink" Target="consultantplus://offline/ref=AD6F3211B3E01CAD0F2F0FB12AC1C4DB1657B627D1A2CB80917C1003AC8FE4FEE8F0814D552E015AX97FI" TargetMode="External"/><Relationship Id="rId47" Type="http://schemas.openxmlformats.org/officeDocument/2006/relationships/hyperlink" Target="consultantplus://offline/ref=AD6F3211B3E01CAD0F2F0FB12AC1C4DB1658B127D0A6CB80917C1003AC8FE4FEE8F0814D552E035AX97DI" TargetMode="External"/><Relationship Id="rId63" Type="http://schemas.openxmlformats.org/officeDocument/2006/relationships/hyperlink" Target="consultantplus://offline/ref=AD6F3211B3E01CAD0F2F0FB12AC1C4DB165AB225DAA3CB80917C1003AC8FE4FEE8F0814D552E0058X97FI" TargetMode="External"/><Relationship Id="rId68" Type="http://schemas.openxmlformats.org/officeDocument/2006/relationships/hyperlink" Target="consultantplus://offline/ref=AD6F3211B3E01CAD0F2F0FB12AC1C4DB1658BC25D5A6CB80917C1003ACX87FI" TargetMode="External"/><Relationship Id="rId84" Type="http://schemas.openxmlformats.org/officeDocument/2006/relationships/hyperlink" Target="consultantplus://offline/ref=AD6F3211B3E01CAD0F2F0FB12AC1C4DB165BB627D6AFCB80917C1003ACX87FI" TargetMode="External"/><Relationship Id="rId89" Type="http://schemas.openxmlformats.org/officeDocument/2006/relationships/hyperlink" Target="consultantplus://offline/ref=AD6F3211B3E01CAD0F2F0FB12AC1C4DB165AB225DAA3CB80917C1003AC8FE4FEE8F0814D552E0058X97FI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AD6F3211B3E01CAD0F2F0FB12AC1C4DB1658B127D0A6CB80917C1003AC8FE4FEE8F0814D552E025CX97EI" TargetMode="External"/><Relationship Id="rId29" Type="http://schemas.openxmlformats.org/officeDocument/2006/relationships/hyperlink" Target="consultantplus://offline/ref=AD6F3211B3E01CAD0F2F0FB12AC1C4DB1657B627D1A2CB80917C1003AC8FE4FEE8F0814D552F055FX97CI" TargetMode="External"/><Relationship Id="rId107" Type="http://schemas.openxmlformats.org/officeDocument/2006/relationships/hyperlink" Target="file:///C:\Users\User\Downloads\%D0%97%D0%B0%D0%BF%D1%80%D0%BE%D1%81%20%D0%B3%D0%BB%D0%B0%D0%B2%D0%B0%D0%BC%20%D0%B0%D0%B4%D0%BC%D0%B8%D0%BD%D0%B8%D1%81%D1%82%D1%80%D0%B0%D1%86%D0%B8%D0%B9%20%D0%BF%D0%BE%20%D1%80%D0%B5%D0%B0%D0%BB%D0%B8%D0%B7%D0%B0%D1%86%D0%B8%D0%B8%20%D0%9F%D0%9F%20%D0%A0%D0%A4%201084.docx" TargetMode="External"/><Relationship Id="rId11" Type="http://schemas.openxmlformats.org/officeDocument/2006/relationships/hyperlink" Target="consultantplus://offline/ref=AD6F3211B3E01CAD0F2F0FB12AC1C4DB1658B127D0A6CB80917C1003AC8FE4FEE8F0814D552E025DX978I" TargetMode="External"/><Relationship Id="rId24" Type="http://schemas.openxmlformats.org/officeDocument/2006/relationships/hyperlink" Target="consultantplus://offline/ref=AD6F3211B3E01CAD0F2F0FB12AC1C4DB1658B127D0A6CB80917C1003AC8FE4FEE8F0814D552E025FX97FI" TargetMode="External"/><Relationship Id="rId32" Type="http://schemas.openxmlformats.org/officeDocument/2006/relationships/hyperlink" Target="consultantplus://offline/ref=AD6F3211B3E01CAD0F2F0FB12AC1C4DB1658B127D0A6CB80917C1003AC8FE4FEE8F0814D552E025EX97FI" TargetMode="External"/><Relationship Id="rId37" Type="http://schemas.openxmlformats.org/officeDocument/2006/relationships/hyperlink" Target="consultantplus://offline/ref=AD6F3211B3E01CAD0F2F0FB12AC1C4DB1657B627D1A2CB80917C1003ACX87FI" TargetMode="External"/><Relationship Id="rId40" Type="http://schemas.openxmlformats.org/officeDocument/2006/relationships/hyperlink" Target="consultantplus://offline/ref=AD6F3211B3E01CAD0F2F0FB12AC1C4DB1658B127D0A6CB80917C1003AC8FE4FEE8F0814D552E025FX976I" TargetMode="External"/><Relationship Id="rId45" Type="http://schemas.openxmlformats.org/officeDocument/2006/relationships/hyperlink" Target="consultantplus://offline/ref=AD6F3211B3E01CAD0F2F0FB12AC1C4DB1658B127D0A6CB80917C1003AC8FE4FEE8F0814D552E035AX977I" TargetMode="External"/><Relationship Id="rId53" Type="http://schemas.openxmlformats.org/officeDocument/2006/relationships/hyperlink" Target="consultantplus://offline/ref=AD6F3211B3E01CAD0F2F0FB12AC1C4DB1657B627D1A2CB80917C1003AC8FE4FEE8F0814D552E0559X97EI" TargetMode="External"/><Relationship Id="rId58" Type="http://schemas.openxmlformats.org/officeDocument/2006/relationships/hyperlink" Target="consultantplus://offline/ref=AD6F3211B3E01CAD0F2F0FB12AC1C4DB1658B127D0A6CB80917C1003AC8FE4FEE8F0814D552E035CX97EI" TargetMode="External"/><Relationship Id="rId66" Type="http://schemas.openxmlformats.org/officeDocument/2006/relationships/hyperlink" Target="consultantplus://offline/ref=AD6F3211B3E01CAD0F2F0FB12AC1C4DB1658B127D0A6CB80917C1003AC8FE4FEE8F0814D552E035CX97AI" TargetMode="External"/><Relationship Id="rId74" Type="http://schemas.openxmlformats.org/officeDocument/2006/relationships/hyperlink" Target="consultantplus://offline/ref=AD6F3211B3E01CAD0F2F0FB12AC1C4DB1658B127D0A6CB80917C1003AC8FE4FEE8F0814D552E0351X97AI" TargetMode="External"/><Relationship Id="rId79" Type="http://schemas.openxmlformats.org/officeDocument/2006/relationships/hyperlink" Target="consultantplus://offline/ref=AD6F3211B3E01CAD0F2F0FB12AC1C4DB1658B127D0A6CB80917C1003AC8FE4FEE8F0814D552E0459X97FI" TargetMode="External"/><Relationship Id="rId87" Type="http://schemas.openxmlformats.org/officeDocument/2006/relationships/hyperlink" Target="consultantplus://offline/ref=AD6F3211B3E01CAD0F2F0FB12AC1C4DB1658B127D0A6CB80917C1003AC8FE4FEE8F0814D552E0458X97AI" TargetMode="External"/><Relationship Id="rId102" Type="http://schemas.openxmlformats.org/officeDocument/2006/relationships/hyperlink" Target="consultantplus://offline/ref=AD6F3211B3E01CAD0F2F0FB12AC1C4DB1658B127D0A6CB80917C1003AC8FE4FEE8F0814D552E045DX97AI" TargetMode="External"/><Relationship Id="rId110" Type="http://schemas.microsoft.com/office/2007/relationships/stylesWithEffects" Target="stylesWithEffects.xml"/><Relationship Id="rId5" Type="http://schemas.openxmlformats.org/officeDocument/2006/relationships/hyperlink" Target="consultantplus://offline/ref=AD6F3211B3E01CAD0F2F0FB12AC1C4DB1657B426D6A4CB80917C1003AC8FE4FEE8F0814D552E0050X976I" TargetMode="External"/><Relationship Id="rId61" Type="http://schemas.openxmlformats.org/officeDocument/2006/relationships/hyperlink" Target="consultantplus://offline/ref=AD6F3211B3E01CAD0F2F0FB12AC1C4DB1557B223D9F09C82C0291E06A4DFACEEA6B58C4C572DX077I" TargetMode="External"/><Relationship Id="rId82" Type="http://schemas.openxmlformats.org/officeDocument/2006/relationships/hyperlink" Target="consultantplus://offline/ref=AD6F3211B3E01CAD0F2F0FB12AC1C4DB1658B127D0A6CB80917C1003AC8FE4FEE8F0814D552E0458X97DI" TargetMode="External"/><Relationship Id="rId90" Type="http://schemas.openxmlformats.org/officeDocument/2006/relationships/hyperlink" Target="consultantplus://offline/ref=AD6F3211B3E01CAD0F2F0FB12AC1C4DB1658B127D0A6CB80917C1003AC8FE4FEE8F0814D552E045BX97EI" TargetMode="External"/><Relationship Id="rId95" Type="http://schemas.openxmlformats.org/officeDocument/2006/relationships/hyperlink" Target="consultantplus://offline/ref=AD6F3211B3E01CAD0F2F0FB12AC1C4DB1658B127D0A6CB80917C1003AC8FE4FEE8F0814D552E045BX977I" TargetMode="External"/><Relationship Id="rId19" Type="http://schemas.openxmlformats.org/officeDocument/2006/relationships/hyperlink" Target="consultantplus://offline/ref=AD6F3211B3E01CAD0F2F0FB12AC1C4DB1658B127D0A6CB80917C1003AC8FE4FEE8F0814D552E025CX979I" TargetMode="External"/><Relationship Id="rId14" Type="http://schemas.openxmlformats.org/officeDocument/2006/relationships/hyperlink" Target="consultantplus://offline/ref=AD6F3211B3E01CAD0F2F0FB12AC1C4DB165ABC23D5A2CB80917C1003ACX87FI" TargetMode="External"/><Relationship Id="rId22" Type="http://schemas.openxmlformats.org/officeDocument/2006/relationships/hyperlink" Target="consultantplus://offline/ref=AD6F3211B3E01CAD0F2F0FB12AC1C4DB1658B127D0A6CB80917C1003AC8FE4FEE8F0814D552E025CX976I" TargetMode="External"/><Relationship Id="rId27" Type="http://schemas.openxmlformats.org/officeDocument/2006/relationships/hyperlink" Target="file:///C:\Users\User\Downloads\%D0%97%D0%B0%D0%BF%D1%80%D0%BE%D1%81%20%D0%B3%D0%BB%D0%B0%D0%B2%D0%B0%D0%BC%20%D0%B0%D0%B4%D0%BC%D0%B8%D0%BD%D0%B8%D1%81%D1%82%D1%80%D0%B0%D1%86%D0%B8%D0%B9%20%D0%BF%D0%BE%20%D1%80%D0%B5%D0%B0%D0%BB%D0%B8%D0%B7%D0%B0%D1%86%D0%B8%D0%B8%20%D0%9F%D0%9F%20%D0%A0%D0%A4%201084.docx" TargetMode="External"/><Relationship Id="rId30" Type="http://schemas.openxmlformats.org/officeDocument/2006/relationships/hyperlink" Target="consultantplus://offline/ref=AD6F3211B3E01CAD0F2F0FB12AC1C4DB1657B627D1A2CB80917C1003AC8FE4FEE8F0814D552E0559X97EI" TargetMode="External"/><Relationship Id="rId35" Type="http://schemas.openxmlformats.org/officeDocument/2006/relationships/hyperlink" Target="consultantplus://offline/ref=AD6F3211B3E01CAD0F2F0FB12AC1C4DB1658B127D0A6CB80917C1003AC8FE4FEE8F0814D552E025CX976I" TargetMode="External"/><Relationship Id="rId43" Type="http://schemas.openxmlformats.org/officeDocument/2006/relationships/hyperlink" Target="consultantplus://offline/ref=AD6F3211B3E01CAD0F2F0FB12AC1C4DB1658B127D0A6CB80917C1003AC8FE4FEE8F0814D552E035BX977I" TargetMode="External"/><Relationship Id="rId48" Type="http://schemas.openxmlformats.org/officeDocument/2006/relationships/hyperlink" Target="consultantplus://offline/ref=AD6F3211B3E01CAD0F2F0FB12AC1C4DB165BB627D6AFCB80917C1003ACX87FI" TargetMode="External"/><Relationship Id="rId56" Type="http://schemas.openxmlformats.org/officeDocument/2006/relationships/hyperlink" Target="consultantplus://offline/ref=AD6F3211B3E01CAD0F2F0FB12AC1C4DB1657B627D1A2CB80917C1003AC8FE4FEE8F0814D552F035BX97BI" TargetMode="External"/><Relationship Id="rId64" Type="http://schemas.openxmlformats.org/officeDocument/2006/relationships/hyperlink" Target="consultantplus://offline/ref=AD6F3211B3E01CAD0F2F0FB12AC1C4DB1658B127D0A6CB80917C1003AC8FE4FEE8F0814D552E035CX97CI" TargetMode="External"/><Relationship Id="rId69" Type="http://schemas.openxmlformats.org/officeDocument/2006/relationships/hyperlink" Target="consultantplus://offline/ref=AD6F3211B3E01CAD0F2F0FB12AC1C4DB1658B127D0A6CB80917C1003AC8FE4FEE8F0814D552E035CX978I" TargetMode="External"/><Relationship Id="rId77" Type="http://schemas.openxmlformats.org/officeDocument/2006/relationships/hyperlink" Target="consultantplus://offline/ref=AD6F3211B3E01CAD0F2F0FB12AC1C4DB1658B127D0A6CB80917C1003AC8FE4FEE8F0814D552E0351X976I" TargetMode="External"/><Relationship Id="rId100" Type="http://schemas.openxmlformats.org/officeDocument/2006/relationships/hyperlink" Target="consultantplus://offline/ref=AD6F3211B3E01CAD0F2F0FB12AC1C4DB1658B127D0A6CB80917C1003AC8FE4FEE8F0814D552E045DX97CI" TargetMode="External"/><Relationship Id="rId105" Type="http://schemas.openxmlformats.org/officeDocument/2006/relationships/hyperlink" Target="consultantplus://offline/ref=AD6F3211B3E01CAD0F2F0FB12AC1C4DB1658B127D0A6CB80917C1003AC8FE4FEE8F0814D552E035EX978I" TargetMode="External"/><Relationship Id="rId8" Type="http://schemas.openxmlformats.org/officeDocument/2006/relationships/hyperlink" Target="file:///C:\Users\User\Downloads\%D0%97%D0%B0%D0%BF%D1%80%D0%BE%D1%81%20%D0%B3%D0%BB%D0%B0%D0%B2%D0%B0%D0%BC%20%D0%B0%D0%B4%D0%BC%D0%B8%D0%BD%D0%B8%D1%81%D1%82%D1%80%D0%B0%D1%86%D0%B8%D0%B9%20%D0%BF%D0%BE%20%D1%80%D0%B5%D0%B0%D0%BB%D0%B8%D0%B7%D0%B0%D1%86%D0%B8%D0%B8%20%D0%9F%D0%9F%20%D0%A0%D0%A4%201084.docx" TargetMode="External"/><Relationship Id="rId51" Type="http://schemas.openxmlformats.org/officeDocument/2006/relationships/hyperlink" Target="consultantplus://offline/ref=AD6F3211B3E01CAD0F2F0FB12AC1C4DB1659B222D4A3CB80917C1003ACX87FI" TargetMode="External"/><Relationship Id="rId72" Type="http://schemas.openxmlformats.org/officeDocument/2006/relationships/hyperlink" Target="consultantplus://offline/ref=AD6F3211B3E01CAD0F2F0FB12AC1C4DB1658B127D0A6CB80917C1003AC8FE4FEE8F0814D552E0351X97EI" TargetMode="External"/><Relationship Id="rId80" Type="http://schemas.openxmlformats.org/officeDocument/2006/relationships/hyperlink" Target="consultantplus://offline/ref=AD6F3211B3E01CAD0F2F0FB12AC1C4DB1658B127D0A6CB80917C1003AC8FE4FEE8F0814D552E0350X97DI" TargetMode="External"/><Relationship Id="rId85" Type="http://schemas.openxmlformats.org/officeDocument/2006/relationships/hyperlink" Target="consultantplus://offline/ref=AD6F3211B3E01CAD0F2F0FB12AC1C4DB165BB627D6AFCB80917C1003ACX87FI" TargetMode="External"/><Relationship Id="rId93" Type="http://schemas.openxmlformats.org/officeDocument/2006/relationships/hyperlink" Target="consultantplus://offline/ref=AD6F3211B3E01CAD0F2F0FB12AC1C4DB1658B127D0A6CB80917C1003AC8FE4FEE8F0814D552E045BX97AI" TargetMode="External"/><Relationship Id="rId98" Type="http://schemas.openxmlformats.org/officeDocument/2006/relationships/hyperlink" Target="consultantplus://offline/ref=AD6F3211B3E01CAD0F2F0FB12AC1C4DB1658B127D0A6CB80917C1003AC8FE4FEE8F0814D552E045AX976I" TargetMode="External"/><Relationship Id="rId3" Type="http://schemas.openxmlformats.org/officeDocument/2006/relationships/settings" Target="settings.xml"/><Relationship Id="rId12" Type="http://schemas.openxmlformats.org/officeDocument/2006/relationships/hyperlink" Target="consultantplus://offline/ref=AD6F3211B3E01CAD0F2F0FB12AC1C4DB1658B127D0A6CB80917C1003AC8FE4FEE8F0814D552E025DX977I" TargetMode="External"/><Relationship Id="rId17" Type="http://schemas.openxmlformats.org/officeDocument/2006/relationships/hyperlink" Target="consultantplus://offline/ref=AD6F3211B3E01CAD0F2F0FB12AC1C4DB1658B127D0A6CB80917C1003AC8FE4FEE8F0814D552E025CX97DI" TargetMode="External"/><Relationship Id="rId25" Type="http://schemas.openxmlformats.org/officeDocument/2006/relationships/hyperlink" Target="consultantplus://offline/ref=AD6F3211B3E01CAD0F2F0FB12AC1C4DB1658B127D0A6CB80917C1003AC8FE4FEE8F0814D552E025FX97CI" TargetMode="External"/><Relationship Id="rId33" Type="http://schemas.openxmlformats.org/officeDocument/2006/relationships/hyperlink" Target="consultantplus://offline/ref=AD6F3211B3E01CAD0F2F0FB12AC1C4DB1658B127D0A6CB80917C1003AC8FE4FEE8F0814D552E025FX97EI" TargetMode="External"/><Relationship Id="rId38" Type="http://schemas.openxmlformats.org/officeDocument/2006/relationships/hyperlink" Target="consultantplus://offline/ref=AD6F3211B3E01CAD0F2F0FB12AC1C4DB1658B127D0A6CB80917C1003AC8FE4FEE8F0814D552E025FX97BI" TargetMode="External"/><Relationship Id="rId46" Type="http://schemas.openxmlformats.org/officeDocument/2006/relationships/hyperlink" Target="consultantplus://offline/ref=AD6F3211B3E01CAD0F2F0FB12AC1C4DB1658B127D0A6CB80917C1003AC8FE4FEE8F0814D552E035AX97EI" TargetMode="External"/><Relationship Id="rId59" Type="http://schemas.openxmlformats.org/officeDocument/2006/relationships/hyperlink" Target="file:///C:\Users\User\Downloads\%D0%97%D0%B0%D0%BF%D1%80%D0%BE%D1%81%20%D0%B3%D0%BB%D0%B0%D0%B2%D0%B0%D0%BC%20%D0%B0%D0%B4%D0%BC%D0%B8%D0%BD%D0%B8%D1%81%D1%82%D1%80%D0%B0%D1%86%D0%B8%D0%B9%20%D0%BF%D0%BE%20%D1%80%D0%B5%D0%B0%D0%BB%D0%B8%D0%B7%D0%B0%D1%86%D0%B8%D0%B8%20%D0%9F%D0%9F%20%D0%A0%D0%A4%201084.docx" TargetMode="External"/><Relationship Id="rId67" Type="http://schemas.openxmlformats.org/officeDocument/2006/relationships/hyperlink" Target="consultantplus://offline/ref=AD6F3211B3E01CAD0F2F0FB12AC1C4DB1658B127D0A6CB80917C1003AC8FE4FEE8F0814D552E035CX979I" TargetMode="External"/><Relationship Id="rId103" Type="http://schemas.openxmlformats.org/officeDocument/2006/relationships/hyperlink" Target="consultantplus://offline/ref=AD6F3211B3E01CAD0F2F0FB12AC1C4DB1658B127D0A6CB80917C1003AC8FE4FEE8F0814D552E045DX979I" TargetMode="External"/><Relationship Id="rId108" Type="http://schemas.openxmlformats.org/officeDocument/2006/relationships/fontTable" Target="fontTable.xml"/><Relationship Id="rId20" Type="http://schemas.openxmlformats.org/officeDocument/2006/relationships/hyperlink" Target="consultantplus://offline/ref=AD6F3211B3E01CAD0F2F0FB12AC1C4DB1658B127D0A6CB80917C1003AC8FE4FEE8F0814D552E025CX978I" TargetMode="External"/><Relationship Id="rId41" Type="http://schemas.openxmlformats.org/officeDocument/2006/relationships/hyperlink" Target="consultantplus://offline/ref=AD6F3211B3E01CAD0F2F0FB12AC1C4DB1657B627D1A2CB80917C1003AC8FE4FEE8F081X475I" TargetMode="External"/><Relationship Id="rId54" Type="http://schemas.openxmlformats.org/officeDocument/2006/relationships/hyperlink" Target="consultantplus://offline/ref=AD6F3211B3E01CAD0F2F0FB12AC1C4DB1658B127D0A6CB80917C1003AC8FE4FEE8F0814D552E035AX97BI" TargetMode="External"/><Relationship Id="rId62" Type="http://schemas.openxmlformats.org/officeDocument/2006/relationships/hyperlink" Target="consultantplus://offline/ref=AD6F3211B3E01CAD0F2F0FB12AC1C4DB1557B223D9F09C82C0291E06A4DFACEEA6B58C4C572DX077I" TargetMode="External"/><Relationship Id="rId70" Type="http://schemas.openxmlformats.org/officeDocument/2006/relationships/hyperlink" Target="consultantplus://offline/ref=AD6F3211B3E01CAD0F2F0FB12AC1C4DB1658B127D0A6CB80917C1003AC8FE4FEE8F0814D552E035CX977I" TargetMode="External"/><Relationship Id="rId75" Type="http://schemas.openxmlformats.org/officeDocument/2006/relationships/hyperlink" Target="consultantplus://offline/ref=AD6F3211B3E01CAD0F2F0FB12AC1C4DB1658B127D0A6CB80917C1003AC8FE4FEE8F0814D552E0351X979I" TargetMode="External"/><Relationship Id="rId83" Type="http://schemas.openxmlformats.org/officeDocument/2006/relationships/hyperlink" Target="consultantplus://offline/ref=AD6F3211B3E01CAD0F2F0FB12AC1C4DB1658B127D0A6CB80917C1003AC8FE4FEE8F0814D552E0458X97CI" TargetMode="External"/><Relationship Id="rId88" Type="http://schemas.openxmlformats.org/officeDocument/2006/relationships/hyperlink" Target="consultantplus://offline/ref=AD6F3211B3E01CAD0F2F0FB12AC1C4DB1658B127D0A6CB80917C1003AC8FE4FEE8F0814D552E0458X979I" TargetMode="External"/><Relationship Id="rId91" Type="http://schemas.openxmlformats.org/officeDocument/2006/relationships/hyperlink" Target="consultantplus://offline/ref=AD6F3211B3E01CAD0F2F0FB12AC1C4DB1658B127D0A6CB80917C1003AC8FE4FEE8F0814D552E045BX97DI" TargetMode="External"/><Relationship Id="rId96" Type="http://schemas.openxmlformats.org/officeDocument/2006/relationships/hyperlink" Target="consultantplus://offline/ref=AD6F3211B3E01CAD0F2F0FB12AC1C4DB1658B127D0A6CB80917C1003AC8FE4FEE8F0814D552E045AX97FI" TargetMode="Externa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AD6F3211B3E01CAD0F2F0FB12AC1C4DB1657B627D1A2CB80917C1003AC8FE4FEE8F0814D552F045EX97BI" TargetMode="External"/><Relationship Id="rId15" Type="http://schemas.openxmlformats.org/officeDocument/2006/relationships/hyperlink" Target="consultantplus://offline/ref=AD6F3211B3E01CAD0F2F0FB12AC1C4DB1658B127D0A6CB80917C1003AC8FE4FEE8F0814D552E025CX97FI" TargetMode="External"/><Relationship Id="rId23" Type="http://schemas.openxmlformats.org/officeDocument/2006/relationships/hyperlink" Target="consultantplus://offline/ref=AD6F3211B3E01CAD0F2F0FB12AC1C4DB1658B127D0A6CB80917C1003AC8FE4FEE8F0814D552E025CX976I" TargetMode="External"/><Relationship Id="rId28" Type="http://schemas.openxmlformats.org/officeDocument/2006/relationships/hyperlink" Target="consultantplus://offline/ref=AD6F3211B3E01CAD0F2F0FB12AC1C4DB1657B627D1A2CB80917C1003AC8FE4FEE8F0814D552E0459X97DI" TargetMode="External"/><Relationship Id="rId36" Type="http://schemas.openxmlformats.org/officeDocument/2006/relationships/hyperlink" Target="consultantplus://offline/ref=AD6F3211B3E01CAD0F2F0FB12AC1C4DB1658B127D0A6CB80917C1003AC8FE4FEE8F0814D552E025FX97DI" TargetMode="External"/><Relationship Id="rId49" Type="http://schemas.openxmlformats.org/officeDocument/2006/relationships/hyperlink" Target="consultantplus://offline/ref=AD6F3211B3E01CAD0F2F0FB12AC1C4DB1658B42ED7AFCB80917C1003ACX87FI" TargetMode="External"/><Relationship Id="rId57" Type="http://schemas.openxmlformats.org/officeDocument/2006/relationships/hyperlink" Target="consultantplus://offline/ref=AD6F3211B3E01CAD0F2F0FB12AC1C4DB1658B127D0A6CB80917C1003AC8FE4FEE8F0814D552E035DX976I" TargetMode="External"/><Relationship Id="rId106" Type="http://schemas.openxmlformats.org/officeDocument/2006/relationships/hyperlink" Target="consultantplus://offline/ref=AD6F3211B3E01CAD0F2F0FB12AC1C4DB1658B127D0A6CB80917C1003AC8FE4FEE8F0814D552E025DX97DI" TargetMode="External"/><Relationship Id="rId10" Type="http://schemas.openxmlformats.org/officeDocument/2006/relationships/hyperlink" Target="consultantplus://offline/ref=AD6F3211B3E01CAD0F2F0FB12AC1C4DB1658B127D0A6CB80917C1003AC8FE4FEE8F0814D552E025DX979I" TargetMode="External"/><Relationship Id="rId31" Type="http://schemas.openxmlformats.org/officeDocument/2006/relationships/hyperlink" Target="consultantplus://offline/ref=AD6F3211B3E01CAD0F2F0FB12AC1C4DB1658B127D0A6CB80917C1003AC8FE4FEE8F0814D552E025FX977I" TargetMode="External"/><Relationship Id="rId44" Type="http://schemas.openxmlformats.org/officeDocument/2006/relationships/hyperlink" Target="consultantplus://offline/ref=AD6F3211B3E01CAD0F2F0FB12AC1C4DB1658B127D0A6CB80917C1003AC8FE4FEE8F0814D552E035AX978I" TargetMode="External"/><Relationship Id="rId52" Type="http://schemas.openxmlformats.org/officeDocument/2006/relationships/hyperlink" Target="consultantplus://offline/ref=AD6F3211B3E01CAD0F2F0FB12AC1C4DB1658B127D0A6CB80917C1003AC8FE4FEE8F0814D552E035AX97AI" TargetMode="External"/><Relationship Id="rId60" Type="http://schemas.openxmlformats.org/officeDocument/2006/relationships/hyperlink" Target="consultantplus://offline/ref=AD6F3211B3E01CAD0F2F0FB12AC1C4DB1658B127D0A6CB80917C1003AC8FE4FEE8F0814D552E035CX97DI" TargetMode="External"/><Relationship Id="rId65" Type="http://schemas.openxmlformats.org/officeDocument/2006/relationships/hyperlink" Target="consultantplus://offline/ref=AD6F3211B3E01CAD0F2F0FB12AC1C4DB1658B127D0A6CB80917C1003AC8FE4FEE8F0814D552E035CX97BI" TargetMode="External"/><Relationship Id="rId73" Type="http://schemas.openxmlformats.org/officeDocument/2006/relationships/hyperlink" Target="file:///C:\Users\User\Downloads\%D0%97%D0%B0%D0%BF%D1%80%D0%BE%D1%81%20%D0%B3%D0%BB%D0%B0%D0%B2%D0%B0%D0%BC%20%D0%B0%D0%B4%D0%BC%D0%B8%D0%BD%D0%B8%D1%81%D1%82%D1%80%D0%B0%D1%86%D0%B8%D0%B9%20%D0%BF%D0%BE%20%D1%80%D0%B5%D0%B0%D0%BB%D0%B8%D0%B7%D0%B0%D1%86%D0%B8%D0%B8%20%D0%9F%D0%9F%20%D0%A0%D0%A4%201084.docx" TargetMode="External"/><Relationship Id="rId78" Type="http://schemas.openxmlformats.org/officeDocument/2006/relationships/hyperlink" Target="consultantplus://offline/ref=AD6F3211B3E01CAD0F2F0FB12AC1C4DB1658B127D0A6CB80917C1003AC8FE4FEE8F0814D552E0350X976I" TargetMode="External"/><Relationship Id="rId81" Type="http://schemas.openxmlformats.org/officeDocument/2006/relationships/hyperlink" Target="consultantplus://offline/ref=AD6F3211B3E01CAD0F2F0FB12AC1C4DB1658B127D0A6CB80917C1003AC8FE4FEE8F0814D552E0350X97AI" TargetMode="External"/><Relationship Id="rId86" Type="http://schemas.openxmlformats.org/officeDocument/2006/relationships/hyperlink" Target="consultantplus://offline/ref=AD6F3211B3E01CAD0F2F0FB12AC1C4DB1658B42ED7AFCB80917C1003ACX87FI" TargetMode="External"/><Relationship Id="rId94" Type="http://schemas.openxmlformats.org/officeDocument/2006/relationships/hyperlink" Target="consultantplus://offline/ref=AD6F3211B3E01CAD0F2F0FB12AC1C4DB1658B127D0A6CB80917C1003AC8FE4FEE8F0814D552E045BX979I" TargetMode="External"/><Relationship Id="rId99" Type="http://schemas.openxmlformats.org/officeDocument/2006/relationships/hyperlink" Target="consultantplus://offline/ref=AD6F3211B3E01CAD0F2F0FB12AC1C4DB1658B127D0A6CB80917C1003AC8FE4FEE8F0814D552E045DX97EI" TargetMode="External"/><Relationship Id="rId101" Type="http://schemas.openxmlformats.org/officeDocument/2006/relationships/hyperlink" Target="consultantplus://offline/ref=AD6F3211B3E01CAD0F2F0FB12AC1C4DB1658B127D0A6CB80917C1003AC8FE4FEE8F0814D552E045DX97BI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AD6F3211B3E01CAD0F2F0FB12AC1C4DB1658B127D0A6CB80917C1003AC8FE4FEE8F0814D552E025DX97DI" TargetMode="External"/><Relationship Id="rId13" Type="http://schemas.openxmlformats.org/officeDocument/2006/relationships/hyperlink" Target="consultantplus://offline/ref=AD6F3211B3E01CAD0F2F0FB12AC1C4DB1658B127D0A6CB80917C1003AC8FE4FEE8F0814D552E025DX976I" TargetMode="External"/><Relationship Id="rId18" Type="http://schemas.openxmlformats.org/officeDocument/2006/relationships/hyperlink" Target="consultantplus://offline/ref=AD6F3211B3E01CAD0F2F0FB12AC1C4DB1658B127D0A6CB80917C1003AC8FE4FEE8F0814D552E025CX97BI" TargetMode="External"/><Relationship Id="rId39" Type="http://schemas.openxmlformats.org/officeDocument/2006/relationships/hyperlink" Target="consultantplus://offline/ref=AD6F3211B3E01CAD0F2F0FB12AC1C4DB1658B127D0A6CB80917C1003AC8FE4FEE8F0814D552E025FX978I" TargetMode="External"/><Relationship Id="rId109" Type="http://schemas.openxmlformats.org/officeDocument/2006/relationships/theme" Target="theme/theme1.xml"/><Relationship Id="rId34" Type="http://schemas.openxmlformats.org/officeDocument/2006/relationships/hyperlink" Target="consultantplus://offline/ref=AD6F3211B3E01CAD0F2F0FB12AC1C4DB1658B326D5AFCB80917C1003ACX87FI" TargetMode="External"/><Relationship Id="rId50" Type="http://schemas.openxmlformats.org/officeDocument/2006/relationships/hyperlink" Target="consultantplus://offline/ref=AD6F3211B3E01CAD0F2F0FB12AC1C4DB1658B127D0A6CB80917C1003AC8FE4FEE8F0814D552E035AX97CI" TargetMode="External"/><Relationship Id="rId55" Type="http://schemas.openxmlformats.org/officeDocument/2006/relationships/hyperlink" Target="consultantplus://offline/ref=AD6F3211B3E01CAD0F2F0FB12AC1C4DB1658B127D0A6CB80917C1003AC8FE4FEE8F0814D552E035AX979I" TargetMode="External"/><Relationship Id="rId76" Type="http://schemas.openxmlformats.org/officeDocument/2006/relationships/hyperlink" Target="consultantplus://offline/ref=AD6F3211B3E01CAD0F2F0FB12AC1C4DB1658B127D0A6CB80917C1003AC8FE4FEE8F0814D552E0351X977I" TargetMode="External"/><Relationship Id="rId97" Type="http://schemas.openxmlformats.org/officeDocument/2006/relationships/hyperlink" Target="consultantplus://offline/ref=AD6F3211B3E01CAD0F2F0FB12AC1C4DB1658B127D0A6CB80917C1003AC8FE4FEE8F0814D552E045AX977I" TargetMode="External"/><Relationship Id="rId104" Type="http://schemas.openxmlformats.org/officeDocument/2006/relationships/hyperlink" Target="consultantplus://offline/ref=AD6F3211B3E01CAD0F2F0FB12AC1C4DB1658B127D0A6CB80917C1003AC8FE4FEE8F0814D552E025DX97DI" TargetMode="External"/><Relationship Id="rId7" Type="http://schemas.openxmlformats.org/officeDocument/2006/relationships/hyperlink" Target="file:///C:\Users\User\Downloads\%D0%97%D0%B0%D0%BF%D1%80%D0%BE%D1%81%20%D0%B3%D0%BB%D0%B0%D0%B2%D0%B0%D0%BC%20%D0%B0%D0%B4%D0%BC%D0%B8%D0%BD%D0%B8%D1%81%D1%82%D1%80%D0%B0%D1%86%D0%B8%D0%B9%20%D0%BF%D0%BE%20%D1%80%D0%B5%D0%B0%D0%BB%D0%B8%D0%B7%D0%B0%D1%86%D0%B8%D0%B8%20%D0%9F%D0%9F%20%D0%A0%D0%A4%201084.docx" TargetMode="External"/><Relationship Id="rId71" Type="http://schemas.openxmlformats.org/officeDocument/2006/relationships/hyperlink" Target="consultantplus://offline/ref=AD6F3211B3E01CAD0F2F0FB12AC1C4DB1658B127D0A6CB80917C1003AC8FE4FEE8F0814D552E035EX978I" TargetMode="External"/><Relationship Id="rId92" Type="http://schemas.openxmlformats.org/officeDocument/2006/relationships/hyperlink" Target="consultantplus://offline/ref=AD6F3211B3E01CAD0F2F0FB12AC1C4DB1658B127D0A6CB80917C1003AC8FE4FEE8F0814D552E045BX97B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22</Pages>
  <Words>8742</Words>
  <Characters>49836</Characters>
  <Application>Microsoft Office Word</Application>
  <DocSecurity>0</DocSecurity>
  <Lines>415</Lines>
  <Paragraphs>116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Нужина</dc:creator>
  <cp:keywords/>
  <dc:description/>
  <cp:lastModifiedBy>home</cp:lastModifiedBy>
  <cp:revision>10</cp:revision>
  <cp:lastPrinted>2015-11-18T11:53:00Z</cp:lastPrinted>
  <dcterms:created xsi:type="dcterms:W3CDTF">2015-09-29T06:47:00Z</dcterms:created>
  <dcterms:modified xsi:type="dcterms:W3CDTF">2015-11-23T07:05:00Z</dcterms:modified>
</cp:coreProperties>
</file>