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490" w:rsidRDefault="003B4490" w:rsidP="00980F9F">
      <w:pPr>
        <w:jc w:val="center"/>
        <w:rPr>
          <w:b/>
          <w:sz w:val="28"/>
          <w:szCs w:val="28"/>
        </w:rPr>
      </w:pPr>
    </w:p>
    <w:p w:rsidR="004A422E" w:rsidRPr="003B4490" w:rsidRDefault="00980F9F" w:rsidP="00980F9F">
      <w:pPr>
        <w:jc w:val="center"/>
        <w:rPr>
          <w:b/>
          <w:sz w:val="28"/>
          <w:szCs w:val="28"/>
        </w:rPr>
      </w:pPr>
      <w:r w:rsidRPr="003B4490">
        <w:rPr>
          <w:b/>
          <w:sz w:val="28"/>
          <w:szCs w:val="28"/>
        </w:rPr>
        <w:t xml:space="preserve">Информационно-аналитическая справка о деятельности административной комиссии </w:t>
      </w:r>
      <w:proofErr w:type="spellStart"/>
      <w:r w:rsidR="00746561" w:rsidRPr="003B4490">
        <w:rPr>
          <w:b/>
          <w:sz w:val="28"/>
          <w:szCs w:val="28"/>
        </w:rPr>
        <w:t>Торбеевского</w:t>
      </w:r>
      <w:proofErr w:type="spellEnd"/>
      <w:r w:rsidRPr="003B4490">
        <w:rPr>
          <w:b/>
          <w:sz w:val="28"/>
          <w:szCs w:val="28"/>
        </w:rPr>
        <w:t xml:space="preserve"> муниципального района </w:t>
      </w:r>
    </w:p>
    <w:p w:rsidR="00980F9F" w:rsidRPr="003B4490" w:rsidRDefault="00980F9F" w:rsidP="00980F9F">
      <w:pPr>
        <w:jc w:val="center"/>
        <w:rPr>
          <w:b/>
          <w:sz w:val="28"/>
          <w:szCs w:val="28"/>
        </w:rPr>
      </w:pPr>
      <w:r w:rsidRPr="003B4490">
        <w:rPr>
          <w:b/>
          <w:sz w:val="28"/>
          <w:szCs w:val="28"/>
        </w:rPr>
        <w:t xml:space="preserve">за </w:t>
      </w:r>
      <w:r w:rsidR="0046247B">
        <w:rPr>
          <w:b/>
          <w:sz w:val="28"/>
          <w:szCs w:val="28"/>
        </w:rPr>
        <w:t xml:space="preserve">12 месяцев </w:t>
      </w:r>
      <w:r w:rsidRPr="003B4490">
        <w:rPr>
          <w:b/>
          <w:sz w:val="28"/>
          <w:szCs w:val="28"/>
        </w:rPr>
        <w:t>201</w:t>
      </w:r>
      <w:r w:rsidR="00C3657E">
        <w:rPr>
          <w:b/>
          <w:sz w:val="28"/>
          <w:szCs w:val="28"/>
        </w:rPr>
        <w:t>5</w:t>
      </w:r>
      <w:r w:rsidR="002F6997">
        <w:rPr>
          <w:b/>
          <w:sz w:val="28"/>
          <w:szCs w:val="28"/>
        </w:rPr>
        <w:t xml:space="preserve"> год</w:t>
      </w:r>
      <w:r w:rsidR="0046247B">
        <w:rPr>
          <w:b/>
          <w:sz w:val="28"/>
          <w:szCs w:val="28"/>
        </w:rPr>
        <w:t>а</w:t>
      </w:r>
    </w:p>
    <w:p w:rsidR="00980F9F" w:rsidRPr="003B4490" w:rsidRDefault="00980F9F" w:rsidP="00980F9F">
      <w:pPr>
        <w:jc w:val="center"/>
        <w:rPr>
          <w:b/>
          <w:sz w:val="28"/>
          <w:szCs w:val="28"/>
        </w:rPr>
      </w:pPr>
    </w:p>
    <w:p w:rsidR="002F6997" w:rsidRDefault="002F6997" w:rsidP="002A695E">
      <w:pPr>
        <w:ind w:left="-900" w:firstLine="616"/>
        <w:jc w:val="both"/>
        <w:rPr>
          <w:sz w:val="28"/>
          <w:szCs w:val="28"/>
        </w:rPr>
      </w:pPr>
    </w:p>
    <w:p w:rsidR="00287C4F" w:rsidRDefault="00287C4F" w:rsidP="0046247B">
      <w:pPr>
        <w:spacing w:line="276" w:lineRule="auto"/>
        <w:ind w:left="-397" w:firstLine="709"/>
        <w:jc w:val="both"/>
        <w:rPr>
          <w:sz w:val="28"/>
          <w:szCs w:val="28"/>
        </w:rPr>
      </w:pPr>
      <w:proofErr w:type="gramStart"/>
      <w:r w:rsidRPr="003B4490">
        <w:rPr>
          <w:sz w:val="28"/>
          <w:szCs w:val="28"/>
        </w:rPr>
        <w:t xml:space="preserve">Работа административной комиссии </w:t>
      </w:r>
      <w:proofErr w:type="spellStart"/>
      <w:r w:rsidRPr="003B4490">
        <w:rPr>
          <w:sz w:val="28"/>
          <w:szCs w:val="28"/>
        </w:rPr>
        <w:t>Торбеевского</w:t>
      </w:r>
      <w:proofErr w:type="spellEnd"/>
      <w:r w:rsidRPr="003B4490">
        <w:rPr>
          <w:sz w:val="28"/>
          <w:szCs w:val="28"/>
        </w:rPr>
        <w:t xml:space="preserve"> муниципального района в 201</w:t>
      </w:r>
      <w:r>
        <w:rPr>
          <w:sz w:val="28"/>
          <w:szCs w:val="28"/>
        </w:rPr>
        <w:t>5</w:t>
      </w:r>
      <w:r w:rsidRPr="003B4490">
        <w:rPr>
          <w:sz w:val="28"/>
          <w:szCs w:val="28"/>
        </w:rPr>
        <w:t xml:space="preserve"> году строилась на основе Конституции РФ, Кодекса об </w:t>
      </w:r>
      <w:proofErr w:type="spellStart"/>
      <w:r w:rsidRPr="003B4490">
        <w:rPr>
          <w:sz w:val="28"/>
          <w:szCs w:val="28"/>
        </w:rPr>
        <w:t>административныхправонарушениях</w:t>
      </w:r>
      <w:proofErr w:type="spellEnd"/>
      <w:r w:rsidRPr="003B4490">
        <w:rPr>
          <w:sz w:val="28"/>
          <w:szCs w:val="28"/>
        </w:rPr>
        <w:t xml:space="preserve">, Закона РМ «Об административной ответственности на территории РМ» от 12.07.2002г.  №25-З, Закона РМ «Об административной ответственности на территории РМ» </w:t>
      </w:r>
      <w:r>
        <w:rPr>
          <w:sz w:val="28"/>
          <w:szCs w:val="28"/>
        </w:rPr>
        <w:t>от 15.06.2015г.  №38</w:t>
      </w:r>
      <w:r w:rsidRPr="003B4490">
        <w:rPr>
          <w:sz w:val="28"/>
          <w:szCs w:val="28"/>
        </w:rPr>
        <w:t>-З,  и была направлена на профилактику правонарушений на территории района, укрепление правопорядка, повышения правовой культуры населения.</w:t>
      </w:r>
      <w:proofErr w:type="gramEnd"/>
    </w:p>
    <w:p w:rsidR="002A695E" w:rsidRPr="003B4490" w:rsidRDefault="002A695E" w:rsidP="0046247B">
      <w:pPr>
        <w:spacing w:line="276" w:lineRule="auto"/>
        <w:ind w:left="-397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выполнения основных своих функций </w:t>
      </w:r>
      <w:r w:rsidR="00F07537">
        <w:rPr>
          <w:sz w:val="28"/>
          <w:szCs w:val="28"/>
        </w:rPr>
        <w:t xml:space="preserve">за </w:t>
      </w:r>
      <w:r w:rsidR="00287C4F">
        <w:rPr>
          <w:sz w:val="28"/>
          <w:szCs w:val="28"/>
        </w:rPr>
        <w:t>12</w:t>
      </w:r>
      <w:r w:rsidR="00F07537">
        <w:rPr>
          <w:sz w:val="28"/>
          <w:szCs w:val="28"/>
        </w:rPr>
        <w:t xml:space="preserve"> месяцев </w:t>
      </w:r>
      <w:r>
        <w:rPr>
          <w:sz w:val="28"/>
          <w:szCs w:val="28"/>
        </w:rPr>
        <w:t>2015 года, админи</w:t>
      </w:r>
      <w:r w:rsidR="00287C4F">
        <w:rPr>
          <w:sz w:val="28"/>
          <w:szCs w:val="28"/>
        </w:rPr>
        <w:t>стративной комиссией проведено 10</w:t>
      </w:r>
      <w:r w:rsidR="00326BB1">
        <w:rPr>
          <w:sz w:val="28"/>
          <w:szCs w:val="28"/>
        </w:rPr>
        <w:t xml:space="preserve"> заседаний</w:t>
      </w:r>
      <w:r w:rsidR="00287C4F">
        <w:rPr>
          <w:sz w:val="28"/>
          <w:szCs w:val="28"/>
        </w:rPr>
        <w:t>, в том числе 2 расширенных</w:t>
      </w:r>
      <w:r w:rsidR="0046247B" w:rsidRPr="0046247B">
        <w:rPr>
          <w:sz w:val="28"/>
          <w:szCs w:val="28"/>
        </w:rPr>
        <w:t xml:space="preserve"> </w:t>
      </w:r>
      <w:r w:rsidR="0046247B" w:rsidRPr="003B4490">
        <w:rPr>
          <w:sz w:val="28"/>
          <w:szCs w:val="28"/>
        </w:rPr>
        <w:t>с приглашением работников отдела полиции, глав сельских поселений</w:t>
      </w:r>
      <w:r w:rsidR="0046247B">
        <w:rPr>
          <w:sz w:val="28"/>
          <w:szCs w:val="28"/>
        </w:rPr>
        <w:t xml:space="preserve"> и представителя прокуратуры</w:t>
      </w:r>
      <w:r>
        <w:rPr>
          <w:sz w:val="28"/>
          <w:szCs w:val="28"/>
        </w:rPr>
        <w:t xml:space="preserve">. </w:t>
      </w:r>
      <w:r w:rsidR="0046247B" w:rsidRPr="003B4490">
        <w:rPr>
          <w:sz w:val="28"/>
          <w:szCs w:val="28"/>
        </w:rPr>
        <w:t xml:space="preserve">На заседаниях рассмотрено - </w:t>
      </w:r>
      <w:r w:rsidR="0046247B">
        <w:rPr>
          <w:sz w:val="28"/>
          <w:szCs w:val="28"/>
        </w:rPr>
        <w:t>13 дел</w:t>
      </w:r>
      <w:r w:rsidR="0046247B" w:rsidRPr="003B4490">
        <w:rPr>
          <w:sz w:val="28"/>
          <w:szCs w:val="28"/>
        </w:rPr>
        <w:t xml:space="preserve"> об административных правонарушениях, </w:t>
      </w:r>
      <w:r w:rsidR="005974FE">
        <w:rPr>
          <w:sz w:val="28"/>
          <w:szCs w:val="28"/>
        </w:rPr>
        <w:t>из которых 12 дел поступило в 2015 г. и одно в 2014 г. П</w:t>
      </w:r>
      <w:r w:rsidR="0046247B" w:rsidRPr="003B4490">
        <w:rPr>
          <w:sz w:val="28"/>
          <w:szCs w:val="28"/>
        </w:rPr>
        <w:t xml:space="preserve">ривлечено к административной ответственности </w:t>
      </w:r>
      <w:r w:rsidR="0046247B">
        <w:rPr>
          <w:sz w:val="28"/>
          <w:szCs w:val="28"/>
        </w:rPr>
        <w:t>13</w:t>
      </w:r>
      <w:r w:rsidR="0046247B" w:rsidRPr="003B4490">
        <w:rPr>
          <w:sz w:val="28"/>
          <w:szCs w:val="28"/>
        </w:rPr>
        <w:t xml:space="preserve"> человек</w:t>
      </w:r>
      <w:r w:rsidR="005974FE">
        <w:rPr>
          <w:sz w:val="28"/>
          <w:szCs w:val="28"/>
        </w:rPr>
        <w:t>.</w:t>
      </w:r>
    </w:p>
    <w:p w:rsidR="00326BB1" w:rsidRPr="0060037C" w:rsidRDefault="00DB615F" w:rsidP="0046247B">
      <w:pPr>
        <w:spacing w:line="276" w:lineRule="auto"/>
        <w:ind w:left="-397" w:firstLine="709"/>
        <w:jc w:val="both"/>
        <w:rPr>
          <w:color w:val="000000" w:themeColor="text1"/>
          <w:sz w:val="28"/>
          <w:szCs w:val="28"/>
        </w:rPr>
      </w:pPr>
      <w:r w:rsidRPr="003B4490">
        <w:rPr>
          <w:sz w:val="28"/>
          <w:szCs w:val="28"/>
        </w:rPr>
        <w:t>Всего за отчетный период</w:t>
      </w:r>
      <w:r w:rsidR="00E960D8" w:rsidRPr="003B4490">
        <w:rPr>
          <w:sz w:val="28"/>
          <w:szCs w:val="28"/>
        </w:rPr>
        <w:t xml:space="preserve"> количество протоколов об административных правонарушениях, поступивших на рассмотрение в административную комиссию, по сравнению с соответствующим периодом прошлого года,</w:t>
      </w:r>
      <w:r w:rsidR="00FD74CA">
        <w:rPr>
          <w:sz w:val="28"/>
          <w:szCs w:val="28"/>
        </w:rPr>
        <w:t xml:space="preserve"> значительно</w:t>
      </w:r>
      <w:r w:rsidR="00E960D8" w:rsidRPr="003B4490">
        <w:rPr>
          <w:sz w:val="28"/>
          <w:szCs w:val="28"/>
        </w:rPr>
        <w:t xml:space="preserve"> </w:t>
      </w:r>
      <w:r w:rsidR="00C13F41">
        <w:rPr>
          <w:sz w:val="28"/>
          <w:szCs w:val="28"/>
        </w:rPr>
        <w:t>уменьшилос</w:t>
      </w:r>
      <w:r w:rsidR="00FD74CA">
        <w:rPr>
          <w:sz w:val="28"/>
          <w:szCs w:val="28"/>
        </w:rPr>
        <w:t>ь</w:t>
      </w:r>
      <w:r w:rsidR="00E960D8" w:rsidRPr="003B4490">
        <w:rPr>
          <w:sz w:val="28"/>
          <w:szCs w:val="28"/>
        </w:rPr>
        <w:t>.</w:t>
      </w:r>
      <w:r w:rsidR="00E960D8" w:rsidRPr="003B4490">
        <w:rPr>
          <w:color w:val="FF0000"/>
          <w:sz w:val="28"/>
          <w:szCs w:val="28"/>
        </w:rPr>
        <w:t xml:space="preserve"> </w:t>
      </w:r>
      <w:r w:rsidR="00C13F41">
        <w:rPr>
          <w:sz w:val="28"/>
          <w:szCs w:val="28"/>
        </w:rPr>
        <w:t xml:space="preserve">С </w:t>
      </w:r>
      <w:r w:rsidR="00824489" w:rsidRPr="003B4490">
        <w:rPr>
          <w:sz w:val="28"/>
          <w:szCs w:val="28"/>
        </w:rPr>
        <w:t xml:space="preserve">администраций сельских поселений поступило </w:t>
      </w:r>
      <w:r w:rsidR="00D45E4D">
        <w:rPr>
          <w:sz w:val="28"/>
          <w:szCs w:val="28"/>
        </w:rPr>
        <w:t>13</w:t>
      </w:r>
      <w:r w:rsidR="00F07537">
        <w:rPr>
          <w:sz w:val="28"/>
          <w:szCs w:val="28"/>
        </w:rPr>
        <w:t xml:space="preserve"> материалов</w:t>
      </w:r>
      <w:r w:rsidR="00824489" w:rsidRPr="003B4490">
        <w:rPr>
          <w:sz w:val="28"/>
          <w:szCs w:val="28"/>
        </w:rPr>
        <w:t xml:space="preserve">. </w:t>
      </w:r>
      <w:proofErr w:type="gramStart"/>
      <w:r w:rsidR="00F07537">
        <w:rPr>
          <w:sz w:val="28"/>
          <w:szCs w:val="28"/>
        </w:rPr>
        <w:t>Из которых</w:t>
      </w:r>
      <w:r w:rsidR="005974FE">
        <w:rPr>
          <w:sz w:val="28"/>
          <w:szCs w:val="28"/>
        </w:rPr>
        <w:t xml:space="preserve"> 1 материал находился в комиссии с 2014 г.</w:t>
      </w:r>
      <w:r w:rsidR="00F07537">
        <w:rPr>
          <w:sz w:val="28"/>
          <w:szCs w:val="28"/>
        </w:rPr>
        <w:t xml:space="preserve"> </w:t>
      </w:r>
      <w:r w:rsidR="005974FE">
        <w:rPr>
          <w:sz w:val="28"/>
          <w:szCs w:val="28"/>
        </w:rPr>
        <w:t xml:space="preserve"> и </w:t>
      </w:r>
      <w:r w:rsidR="00F07537">
        <w:rPr>
          <w:sz w:val="28"/>
          <w:szCs w:val="28"/>
        </w:rPr>
        <w:t>2 материала</w:t>
      </w:r>
      <w:r w:rsidR="00326BB1">
        <w:rPr>
          <w:sz w:val="28"/>
          <w:szCs w:val="28"/>
        </w:rPr>
        <w:t xml:space="preserve"> поступили в первом полугодии 2015г.</w:t>
      </w:r>
      <w:r w:rsidR="00F07537">
        <w:rPr>
          <w:sz w:val="28"/>
          <w:szCs w:val="28"/>
        </w:rPr>
        <w:t xml:space="preserve"> по ст.13 Закона РМ от 12.07.2002г. №25-З «Об административной ответст</w:t>
      </w:r>
      <w:r w:rsidR="007B6B6E">
        <w:rPr>
          <w:sz w:val="28"/>
          <w:szCs w:val="28"/>
        </w:rPr>
        <w:t>венности на территории РМ»</w:t>
      </w:r>
      <w:r w:rsidR="00326BB1">
        <w:rPr>
          <w:sz w:val="28"/>
          <w:szCs w:val="28"/>
        </w:rPr>
        <w:t>. 26.06.2015г.  данный закон утратил силу и был принят новый Закон</w:t>
      </w:r>
      <w:r w:rsidR="00F07537">
        <w:rPr>
          <w:sz w:val="28"/>
          <w:szCs w:val="28"/>
        </w:rPr>
        <w:t xml:space="preserve"> РМ от 15.06.2015 г. №38-З</w:t>
      </w:r>
      <w:r w:rsidR="00F07537" w:rsidRPr="00F07537">
        <w:rPr>
          <w:sz w:val="28"/>
          <w:szCs w:val="28"/>
        </w:rPr>
        <w:t xml:space="preserve"> </w:t>
      </w:r>
      <w:r w:rsidR="00F07537">
        <w:rPr>
          <w:sz w:val="28"/>
          <w:szCs w:val="28"/>
        </w:rPr>
        <w:t>«Об административной ответственности на территории РМ».</w:t>
      </w:r>
      <w:proofErr w:type="gramEnd"/>
      <w:r w:rsidR="00F07537" w:rsidRPr="003B4490">
        <w:rPr>
          <w:sz w:val="28"/>
          <w:szCs w:val="28"/>
        </w:rPr>
        <w:t xml:space="preserve"> </w:t>
      </w:r>
      <w:r w:rsidR="00FC5033" w:rsidRPr="003B4490">
        <w:rPr>
          <w:sz w:val="28"/>
          <w:szCs w:val="28"/>
        </w:rPr>
        <w:t xml:space="preserve"> </w:t>
      </w:r>
      <w:r w:rsidR="00FB7DC7" w:rsidRPr="003B4490">
        <w:rPr>
          <w:sz w:val="28"/>
          <w:szCs w:val="28"/>
        </w:rPr>
        <w:t>П</w:t>
      </w:r>
      <w:r w:rsidR="00F07537">
        <w:rPr>
          <w:sz w:val="28"/>
          <w:szCs w:val="28"/>
        </w:rPr>
        <w:t xml:space="preserve">о </w:t>
      </w:r>
      <w:r w:rsidR="000E7194" w:rsidRPr="003B4490">
        <w:rPr>
          <w:sz w:val="28"/>
          <w:szCs w:val="28"/>
        </w:rPr>
        <w:t xml:space="preserve">статье </w:t>
      </w:r>
      <w:r w:rsidR="00F07537">
        <w:rPr>
          <w:sz w:val="28"/>
          <w:szCs w:val="28"/>
        </w:rPr>
        <w:t>8 Закона РМ от 15.06.2015 г. №38-З</w:t>
      </w:r>
      <w:r w:rsidR="00F07537" w:rsidRPr="00F07537">
        <w:rPr>
          <w:sz w:val="28"/>
          <w:szCs w:val="28"/>
        </w:rPr>
        <w:t xml:space="preserve"> </w:t>
      </w:r>
      <w:r w:rsidR="00287C4F">
        <w:rPr>
          <w:sz w:val="28"/>
          <w:szCs w:val="28"/>
        </w:rPr>
        <w:t>«</w:t>
      </w:r>
      <w:r w:rsidR="00F07537">
        <w:rPr>
          <w:sz w:val="28"/>
          <w:szCs w:val="28"/>
        </w:rPr>
        <w:t xml:space="preserve">Об административной ответственности на территории РМ» </w:t>
      </w:r>
      <w:r w:rsidR="000E7194" w:rsidRPr="003B4490">
        <w:rPr>
          <w:sz w:val="28"/>
          <w:szCs w:val="28"/>
        </w:rPr>
        <w:t xml:space="preserve">в текущем </w:t>
      </w:r>
      <w:r w:rsidR="00326BB1" w:rsidRPr="0060037C">
        <w:rPr>
          <w:color w:val="000000" w:themeColor="text1"/>
          <w:sz w:val="28"/>
          <w:szCs w:val="28"/>
        </w:rPr>
        <w:t xml:space="preserve">периоде </w:t>
      </w:r>
      <w:r w:rsidR="00C13F41" w:rsidRPr="0060037C">
        <w:rPr>
          <w:color w:val="000000" w:themeColor="text1"/>
          <w:sz w:val="28"/>
          <w:szCs w:val="28"/>
        </w:rPr>
        <w:t xml:space="preserve">составлено </w:t>
      </w:r>
      <w:r w:rsidR="00287C4F">
        <w:rPr>
          <w:color w:val="000000" w:themeColor="text1"/>
          <w:sz w:val="28"/>
          <w:szCs w:val="28"/>
        </w:rPr>
        <w:t>10</w:t>
      </w:r>
      <w:r w:rsidR="00F07537" w:rsidRPr="0060037C">
        <w:rPr>
          <w:color w:val="000000" w:themeColor="text1"/>
          <w:sz w:val="28"/>
          <w:szCs w:val="28"/>
        </w:rPr>
        <w:t xml:space="preserve"> протоколов</w:t>
      </w:r>
      <w:r w:rsidR="000E7194" w:rsidRPr="0060037C">
        <w:rPr>
          <w:color w:val="000000" w:themeColor="text1"/>
          <w:sz w:val="28"/>
          <w:szCs w:val="28"/>
        </w:rPr>
        <w:t>,</w:t>
      </w:r>
      <w:r w:rsidR="00326BB1" w:rsidRPr="0060037C">
        <w:rPr>
          <w:color w:val="000000" w:themeColor="text1"/>
          <w:sz w:val="28"/>
          <w:szCs w:val="28"/>
        </w:rPr>
        <w:t xml:space="preserve"> рассмотре</w:t>
      </w:r>
      <w:r w:rsidR="00287C4F">
        <w:rPr>
          <w:color w:val="000000" w:themeColor="text1"/>
          <w:sz w:val="28"/>
          <w:szCs w:val="28"/>
        </w:rPr>
        <w:t>но 10 материалов</w:t>
      </w:r>
      <w:r w:rsidR="002A695E" w:rsidRPr="0060037C">
        <w:rPr>
          <w:color w:val="000000" w:themeColor="text1"/>
          <w:sz w:val="28"/>
          <w:szCs w:val="28"/>
        </w:rPr>
        <w:t xml:space="preserve"> на заседаниях</w:t>
      </w:r>
      <w:r w:rsidR="00D45E4D">
        <w:rPr>
          <w:color w:val="000000" w:themeColor="text1"/>
          <w:sz w:val="28"/>
          <w:szCs w:val="28"/>
        </w:rPr>
        <w:t>.</w:t>
      </w:r>
    </w:p>
    <w:p w:rsidR="00326BB1" w:rsidRPr="0060037C" w:rsidRDefault="00326BB1" w:rsidP="0046247B">
      <w:pPr>
        <w:spacing w:line="276" w:lineRule="auto"/>
        <w:ind w:left="-397" w:firstLine="709"/>
        <w:jc w:val="both"/>
        <w:rPr>
          <w:color w:val="000000" w:themeColor="text1"/>
          <w:sz w:val="28"/>
          <w:szCs w:val="28"/>
        </w:rPr>
      </w:pPr>
      <w:r w:rsidRPr="0060037C">
        <w:rPr>
          <w:color w:val="000000" w:themeColor="text1"/>
          <w:sz w:val="28"/>
          <w:szCs w:val="28"/>
          <w:shd w:val="clear" w:color="auto" w:fill="FFFFFF"/>
        </w:rPr>
        <w:t>По</w:t>
      </w:r>
      <w:r w:rsidR="00B9037B"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рассмотренным</w:t>
      </w:r>
      <w:r w:rsidR="00B9037B"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материалам</w:t>
      </w:r>
      <w:r w:rsidR="00B9037B"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административной</w:t>
      </w:r>
      <w:r w:rsidR="00B9037B"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комиссией</w:t>
      </w:r>
      <w:r w:rsidR="00B9037B"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наложено</w:t>
      </w:r>
      <w:r w:rsidR="00B9037B"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штрафов</w:t>
      </w:r>
      <w:r w:rsidR="00B9037B"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на</w:t>
      </w:r>
      <w:r w:rsidR="00B9037B"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сумму</w:t>
      </w:r>
      <w:r w:rsidR="00B9037B"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15377">
        <w:rPr>
          <w:color w:val="000000" w:themeColor="text1"/>
          <w:sz w:val="28"/>
          <w:szCs w:val="28"/>
          <w:shd w:val="clear" w:color="auto" w:fill="FFFFFF"/>
        </w:rPr>
        <w:t>5</w:t>
      </w:r>
      <w:r w:rsidR="00287C4F">
        <w:rPr>
          <w:color w:val="000000" w:themeColor="text1"/>
          <w:sz w:val="28"/>
          <w:szCs w:val="28"/>
          <w:shd w:val="clear" w:color="auto" w:fill="FFFFFF"/>
        </w:rPr>
        <w:t>2</w:t>
      </w:r>
      <w:r w:rsidR="00B9037B" w:rsidRPr="0060037C">
        <w:rPr>
          <w:color w:val="000000" w:themeColor="text1"/>
          <w:sz w:val="28"/>
          <w:szCs w:val="28"/>
          <w:shd w:val="clear" w:color="auto" w:fill="FFFFFF"/>
        </w:rPr>
        <w:t>00</w:t>
      </w:r>
      <w:r w:rsidR="00287C4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>руб.,</w:t>
      </w:r>
      <w:r w:rsidR="00B9037B"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87C4F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из них взыскано</w:t>
      </w:r>
      <w:r w:rsidR="00B9037B" w:rsidRPr="0060037C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15377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52</w:t>
      </w:r>
      <w:r w:rsidR="00B9037B" w:rsidRPr="0060037C">
        <w:rPr>
          <w:color w:val="000000" w:themeColor="text1"/>
          <w:sz w:val="28"/>
          <w:szCs w:val="28"/>
          <w:shd w:val="clear" w:color="auto" w:fill="FFFFFF"/>
        </w:rPr>
        <w:t>00</w:t>
      </w:r>
      <w:r w:rsidR="00287C4F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0037C">
        <w:rPr>
          <w:color w:val="000000" w:themeColor="text1"/>
          <w:sz w:val="28"/>
          <w:szCs w:val="28"/>
          <w:shd w:val="clear" w:color="auto" w:fill="FFFFFF"/>
        </w:rPr>
        <w:t xml:space="preserve">руб. </w:t>
      </w:r>
      <w:r w:rsidR="00415377">
        <w:rPr>
          <w:color w:val="000000" w:themeColor="text1"/>
          <w:sz w:val="28"/>
          <w:szCs w:val="28"/>
          <w:shd w:val="clear" w:color="auto" w:fill="FFFFFF"/>
        </w:rPr>
        <w:t xml:space="preserve">Процент </w:t>
      </w:r>
      <w:proofErr w:type="spellStart"/>
      <w:r w:rsidR="00415377">
        <w:rPr>
          <w:color w:val="000000" w:themeColor="text1"/>
          <w:sz w:val="28"/>
          <w:szCs w:val="28"/>
          <w:shd w:val="clear" w:color="auto" w:fill="FFFFFF"/>
        </w:rPr>
        <w:t>взыскаемости</w:t>
      </w:r>
      <w:proofErr w:type="spellEnd"/>
      <w:r w:rsidR="00415377">
        <w:rPr>
          <w:color w:val="000000" w:themeColor="text1"/>
          <w:sz w:val="28"/>
          <w:szCs w:val="28"/>
          <w:shd w:val="clear" w:color="auto" w:fill="FFFFFF"/>
        </w:rPr>
        <w:t xml:space="preserve"> 100</w:t>
      </w:r>
      <w:r w:rsidR="00287C4F">
        <w:rPr>
          <w:color w:val="000000" w:themeColor="text1"/>
          <w:sz w:val="28"/>
          <w:szCs w:val="28"/>
          <w:shd w:val="clear" w:color="auto" w:fill="FFFFFF"/>
        </w:rPr>
        <w:t>%. Так же в 2015 году сумма взысканных штрафов, наложенных в пре</w:t>
      </w:r>
      <w:r w:rsidR="00415377">
        <w:rPr>
          <w:color w:val="000000" w:themeColor="text1"/>
          <w:sz w:val="28"/>
          <w:szCs w:val="28"/>
          <w:shd w:val="clear" w:color="auto" w:fill="FFFFFF"/>
        </w:rPr>
        <w:t>дшествующие периоды, составила 1</w:t>
      </w:r>
      <w:r w:rsidR="007A5E01">
        <w:rPr>
          <w:color w:val="000000" w:themeColor="text1"/>
          <w:sz w:val="28"/>
          <w:szCs w:val="28"/>
          <w:shd w:val="clear" w:color="auto" w:fill="FFFFFF"/>
        </w:rPr>
        <w:t>4</w:t>
      </w:r>
      <w:r w:rsidR="00287C4F">
        <w:rPr>
          <w:color w:val="000000" w:themeColor="text1"/>
          <w:sz w:val="28"/>
          <w:szCs w:val="28"/>
          <w:shd w:val="clear" w:color="auto" w:fill="FFFFFF"/>
        </w:rPr>
        <w:t xml:space="preserve">81,73 руб. </w:t>
      </w:r>
      <w:bookmarkStart w:id="0" w:name="_GoBack"/>
      <w:bookmarkEnd w:id="0"/>
    </w:p>
    <w:p w:rsidR="00E960D8" w:rsidRDefault="0058330C" w:rsidP="0046247B">
      <w:pPr>
        <w:spacing w:line="276" w:lineRule="auto"/>
        <w:ind w:left="-397" w:firstLine="709"/>
        <w:jc w:val="both"/>
        <w:rPr>
          <w:sz w:val="28"/>
          <w:szCs w:val="28"/>
        </w:rPr>
      </w:pPr>
      <w:r w:rsidRPr="003B4490">
        <w:rPr>
          <w:sz w:val="28"/>
          <w:szCs w:val="28"/>
        </w:rPr>
        <w:t>Периодичность проведения заседаний комиссии обеспечивает соблюдение установленных законодательством сроков рассмотрения дел об административных правонарушениях.</w:t>
      </w:r>
      <w:r w:rsidR="004B0507">
        <w:rPr>
          <w:sz w:val="28"/>
          <w:szCs w:val="28"/>
        </w:rPr>
        <w:t xml:space="preserve"> </w:t>
      </w:r>
      <w:r w:rsidR="007438F4" w:rsidRPr="003B4490">
        <w:rPr>
          <w:sz w:val="28"/>
          <w:szCs w:val="28"/>
        </w:rPr>
        <w:t>Хочется отметить, что не все правонарушители являются на заседания административной комиссии, на которых рассматриваются протоколы об а</w:t>
      </w:r>
      <w:r w:rsidR="002D2AD5">
        <w:rPr>
          <w:sz w:val="28"/>
          <w:szCs w:val="28"/>
        </w:rPr>
        <w:t>дминистративных правонарушениях.</w:t>
      </w:r>
      <w:r w:rsidR="007438F4" w:rsidRPr="003B4490">
        <w:rPr>
          <w:sz w:val="28"/>
          <w:szCs w:val="28"/>
        </w:rPr>
        <w:t xml:space="preserve"> </w:t>
      </w:r>
    </w:p>
    <w:p w:rsidR="004B0507" w:rsidRDefault="002D2AD5" w:rsidP="0046247B">
      <w:pPr>
        <w:spacing w:line="276" w:lineRule="auto"/>
        <w:ind w:left="-397" w:firstLine="709"/>
        <w:jc w:val="both"/>
        <w:rPr>
          <w:sz w:val="28"/>
          <w:szCs w:val="28"/>
        </w:rPr>
      </w:pPr>
      <w:r w:rsidRPr="007B6B6E">
        <w:rPr>
          <w:sz w:val="28"/>
          <w:szCs w:val="28"/>
        </w:rPr>
        <w:lastRenderedPageBreak/>
        <w:t xml:space="preserve">На данный период на исполнении </w:t>
      </w:r>
      <w:r w:rsidR="0060037C">
        <w:rPr>
          <w:sz w:val="28"/>
          <w:szCs w:val="28"/>
        </w:rPr>
        <w:t>у судебных приставов н</w:t>
      </w:r>
      <w:r w:rsidR="0046247B">
        <w:rPr>
          <w:sz w:val="28"/>
          <w:szCs w:val="28"/>
        </w:rPr>
        <w:t>аходятся 7</w:t>
      </w:r>
      <w:r w:rsidRPr="007B6B6E">
        <w:rPr>
          <w:sz w:val="28"/>
          <w:szCs w:val="28"/>
        </w:rPr>
        <w:t xml:space="preserve"> материалов об административных правонарушениях</w:t>
      </w:r>
      <w:r w:rsidR="00F07537" w:rsidRPr="007B6B6E">
        <w:rPr>
          <w:sz w:val="28"/>
          <w:szCs w:val="28"/>
        </w:rPr>
        <w:t>,</w:t>
      </w:r>
      <w:r w:rsidRPr="007B6B6E">
        <w:rPr>
          <w:sz w:val="28"/>
          <w:szCs w:val="28"/>
        </w:rPr>
        <w:t xml:space="preserve"> о принудительном взыскании неуплаченных административных штрафов, </w:t>
      </w:r>
      <w:r w:rsidR="0060037C">
        <w:rPr>
          <w:sz w:val="28"/>
          <w:szCs w:val="28"/>
        </w:rPr>
        <w:t>все материалы</w:t>
      </w:r>
      <w:r w:rsidRPr="007B6B6E">
        <w:rPr>
          <w:sz w:val="28"/>
          <w:szCs w:val="28"/>
        </w:rPr>
        <w:t xml:space="preserve"> за прошлый пери</w:t>
      </w:r>
      <w:r w:rsidR="0060037C">
        <w:rPr>
          <w:sz w:val="28"/>
          <w:szCs w:val="28"/>
        </w:rPr>
        <w:t>од.</w:t>
      </w:r>
    </w:p>
    <w:p w:rsidR="0046247B" w:rsidRPr="0046247B" w:rsidRDefault="00923B63" w:rsidP="0046247B">
      <w:pPr>
        <w:spacing w:line="276" w:lineRule="auto"/>
        <w:ind w:left="-397" w:firstLine="709"/>
        <w:jc w:val="both"/>
        <w:rPr>
          <w:sz w:val="28"/>
          <w:szCs w:val="28"/>
        </w:rPr>
      </w:pPr>
      <w:r w:rsidRPr="003B4490">
        <w:rPr>
          <w:sz w:val="28"/>
          <w:szCs w:val="28"/>
        </w:rPr>
        <w:t xml:space="preserve">Приведенные данные никак не могут соответствовать уровню муниципального района. </w:t>
      </w:r>
      <w:r w:rsidR="00205624">
        <w:rPr>
          <w:sz w:val="28"/>
          <w:szCs w:val="28"/>
        </w:rPr>
        <w:t>Вместе с тем, необходимо отметить, что количество рассматриваемых в административной комиссии дел об административных правонарушениях напрямую зависит от результатов деятельности, и должностных лиц полиции.</w:t>
      </w:r>
    </w:p>
    <w:p w:rsidR="0046247B" w:rsidRPr="003B4490" w:rsidRDefault="0046247B" w:rsidP="0046247B">
      <w:pPr>
        <w:spacing w:line="276" w:lineRule="auto"/>
        <w:ind w:left="-397" w:firstLine="709"/>
        <w:jc w:val="both"/>
        <w:rPr>
          <w:sz w:val="28"/>
          <w:szCs w:val="28"/>
        </w:rPr>
      </w:pPr>
      <w:r w:rsidRPr="003B4490">
        <w:rPr>
          <w:sz w:val="28"/>
          <w:szCs w:val="28"/>
        </w:rPr>
        <w:t>В целях совершенствования дальнейшей работы административной комиссии необходимо:</w:t>
      </w:r>
    </w:p>
    <w:p w:rsidR="0046247B" w:rsidRPr="003B4490" w:rsidRDefault="0046247B" w:rsidP="0046247B">
      <w:pPr>
        <w:spacing w:line="276" w:lineRule="auto"/>
        <w:ind w:left="-397" w:firstLine="709"/>
        <w:jc w:val="both"/>
        <w:rPr>
          <w:sz w:val="28"/>
          <w:szCs w:val="28"/>
        </w:rPr>
      </w:pPr>
      <w:r w:rsidRPr="003B4490">
        <w:rPr>
          <w:sz w:val="28"/>
          <w:szCs w:val="28"/>
        </w:rPr>
        <w:t>- особое внимание уделить проблеме составления протоколов должностными лицами администраций городского и сельских поселений, и использования выделяемых им на эти цели субвенций в полном объеме.</w:t>
      </w:r>
    </w:p>
    <w:p w:rsidR="0046247B" w:rsidRPr="003B4490" w:rsidRDefault="0046247B" w:rsidP="0046247B">
      <w:pPr>
        <w:spacing w:line="276" w:lineRule="auto"/>
        <w:ind w:left="-397" w:firstLine="709"/>
        <w:jc w:val="both"/>
        <w:rPr>
          <w:sz w:val="28"/>
          <w:szCs w:val="28"/>
        </w:rPr>
      </w:pPr>
      <w:r w:rsidRPr="003B4490">
        <w:rPr>
          <w:sz w:val="28"/>
          <w:szCs w:val="28"/>
        </w:rPr>
        <w:t>- разработать конкретные меры по устранению нарушений законодательства и недостатков в деятельности административной комиссии, повышению ее роли и авторитета.</w:t>
      </w:r>
    </w:p>
    <w:p w:rsidR="0046247B" w:rsidRPr="003B4490" w:rsidRDefault="0046247B" w:rsidP="0046247B">
      <w:pPr>
        <w:spacing w:line="276" w:lineRule="auto"/>
        <w:ind w:left="-397" w:firstLine="709"/>
        <w:jc w:val="both"/>
        <w:rPr>
          <w:sz w:val="28"/>
          <w:szCs w:val="28"/>
        </w:rPr>
      </w:pPr>
      <w:r w:rsidRPr="003B4490">
        <w:rPr>
          <w:sz w:val="28"/>
          <w:szCs w:val="28"/>
        </w:rPr>
        <w:t>- продолжить систематическую и целенаправленную работу по взысканию штрафных санкций. В этих целях укрепить взаимодействие с участковыми уполномоченными полиции и со службой судебного пристава по этому направлению деятельности.</w:t>
      </w:r>
    </w:p>
    <w:p w:rsidR="0046247B" w:rsidRDefault="0046247B" w:rsidP="0046247B">
      <w:pPr>
        <w:spacing w:line="276" w:lineRule="auto"/>
        <w:ind w:left="-397" w:firstLine="709"/>
        <w:jc w:val="both"/>
        <w:rPr>
          <w:iCs/>
          <w:color w:val="000000" w:themeColor="text1"/>
          <w:sz w:val="28"/>
          <w:szCs w:val="28"/>
          <w:shd w:val="clear" w:color="auto" w:fill="FFFFFF"/>
        </w:rPr>
      </w:pPr>
    </w:p>
    <w:p w:rsidR="0046247B" w:rsidRDefault="0046247B" w:rsidP="00BF05B5">
      <w:pPr>
        <w:ind w:left="-900" w:firstLine="708"/>
        <w:jc w:val="both"/>
        <w:rPr>
          <w:iCs/>
          <w:color w:val="000000" w:themeColor="text1"/>
          <w:sz w:val="28"/>
          <w:szCs w:val="28"/>
          <w:shd w:val="clear" w:color="auto" w:fill="FFFFFF"/>
        </w:rPr>
      </w:pPr>
    </w:p>
    <w:p w:rsidR="00AE5D9C" w:rsidRDefault="00AE5D9C" w:rsidP="00BF05B5">
      <w:pPr>
        <w:ind w:left="-900" w:firstLine="708"/>
        <w:jc w:val="both"/>
        <w:rPr>
          <w:sz w:val="28"/>
          <w:szCs w:val="28"/>
        </w:rPr>
      </w:pPr>
    </w:p>
    <w:p w:rsidR="00AE5D9C" w:rsidRDefault="00AE5D9C" w:rsidP="00BF05B5">
      <w:pPr>
        <w:ind w:left="-900" w:firstLine="708"/>
        <w:jc w:val="both"/>
        <w:rPr>
          <w:sz w:val="28"/>
          <w:szCs w:val="28"/>
        </w:rPr>
      </w:pPr>
    </w:p>
    <w:p w:rsidR="00AE5D9C" w:rsidRDefault="00AE5D9C" w:rsidP="00BF05B5">
      <w:pPr>
        <w:ind w:left="-900" w:firstLine="708"/>
        <w:jc w:val="both"/>
        <w:rPr>
          <w:sz w:val="28"/>
          <w:szCs w:val="28"/>
        </w:rPr>
      </w:pPr>
    </w:p>
    <w:p w:rsidR="00AE5D9C" w:rsidRDefault="00AE5D9C" w:rsidP="00BF05B5">
      <w:pPr>
        <w:ind w:left="-900" w:firstLine="708"/>
        <w:jc w:val="both"/>
        <w:rPr>
          <w:sz w:val="28"/>
          <w:szCs w:val="28"/>
        </w:rPr>
      </w:pPr>
    </w:p>
    <w:p w:rsidR="00AE5D9C" w:rsidRDefault="00AE5D9C" w:rsidP="005974FE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</w:p>
    <w:p w:rsidR="002F6997" w:rsidRDefault="005974FE" w:rsidP="005974FE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административной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E5D9C">
        <w:rPr>
          <w:sz w:val="28"/>
          <w:szCs w:val="28"/>
        </w:rPr>
        <w:tab/>
      </w:r>
      <w:r w:rsidR="00AE5D9C">
        <w:rPr>
          <w:sz w:val="28"/>
          <w:szCs w:val="28"/>
        </w:rPr>
        <w:tab/>
      </w:r>
      <w:proofErr w:type="spellStart"/>
      <w:r w:rsidR="00AE5D9C">
        <w:rPr>
          <w:sz w:val="28"/>
          <w:szCs w:val="28"/>
        </w:rPr>
        <w:t>Н.В.Немов</w:t>
      </w:r>
      <w:proofErr w:type="spellEnd"/>
    </w:p>
    <w:p w:rsidR="002F6997" w:rsidRPr="002F6997" w:rsidRDefault="002F6997" w:rsidP="002F6997">
      <w:pPr>
        <w:rPr>
          <w:sz w:val="28"/>
          <w:szCs w:val="28"/>
        </w:rPr>
      </w:pPr>
    </w:p>
    <w:p w:rsidR="002F6997" w:rsidRPr="002F6997" w:rsidRDefault="002F6997" w:rsidP="002F6997">
      <w:pPr>
        <w:rPr>
          <w:sz w:val="28"/>
          <w:szCs w:val="28"/>
        </w:rPr>
      </w:pPr>
    </w:p>
    <w:p w:rsidR="002F6997" w:rsidRPr="002F6997" w:rsidRDefault="002F6997" w:rsidP="002F6997">
      <w:pPr>
        <w:rPr>
          <w:sz w:val="28"/>
          <w:szCs w:val="28"/>
        </w:rPr>
      </w:pPr>
    </w:p>
    <w:p w:rsidR="002F6997" w:rsidRPr="002F6997" w:rsidRDefault="002F6997" w:rsidP="002F6997">
      <w:pPr>
        <w:rPr>
          <w:sz w:val="28"/>
          <w:szCs w:val="28"/>
        </w:rPr>
      </w:pPr>
    </w:p>
    <w:p w:rsidR="002F6997" w:rsidRPr="002F6997" w:rsidRDefault="002F6997" w:rsidP="002F6997">
      <w:pPr>
        <w:rPr>
          <w:sz w:val="28"/>
          <w:szCs w:val="28"/>
        </w:rPr>
      </w:pPr>
    </w:p>
    <w:p w:rsidR="002F6997" w:rsidRPr="002F6997" w:rsidRDefault="002F6997" w:rsidP="002F6997">
      <w:pPr>
        <w:rPr>
          <w:sz w:val="28"/>
          <w:szCs w:val="28"/>
        </w:rPr>
      </w:pPr>
    </w:p>
    <w:p w:rsidR="00AE5D9C" w:rsidRPr="002F6997" w:rsidRDefault="00AE5D9C" w:rsidP="002F6997">
      <w:pPr>
        <w:ind w:firstLine="708"/>
        <w:rPr>
          <w:sz w:val="28"/>
          <w:szCs w:val="28"/>
        </w:rPr>
      </w:pPr>
    </w:p>
    <w:sectPr w:rsidR="00AE5D9C" w:rsidRPr="002F6997" w:rsidSect="0046247B">
      <w:pgSz w:w="11906" w:h="16838"/>
      <w:pgMar w:top="993" w:right="70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80F9F"/>
    <w:rsid w:val="00010EEA"/>
    <w:rsid w:val="000235FE"/>
    <w:rsid w:val="00072753"/>
    <w:rsid w:val="00095D5E"/>
    <w:rsid w:val="000A2C44"/>
    <w:rsid w:val="000B07A0"/>
    <w:rsid w:val="000C11AD"/>
    <w:rsid w:val="000E5CB9"/>
    <w:rsid w:val="000E5E3E"/>
    <w:rsid w:val="000E7194"/>
    <w:rsid w:val="001014DA"/>
    <w:rsid w:val="0014065C"/>
    <w:rsid w:val="00166D84"/>
    <w:rsid w:val="001722E4"/>
    <w:rsid w:val="001B7D2D"/>
    <w:rsid w:val="001C72E8"/>
    <w:rsid w:val="001D2995"/>
    <w:rsid w:val="001D7C28"/>
    <w:rsid w:val="00203A1D"/>
    <w:rsid w:val="00205624"/>
    <w:rsid w:val="00263243"/>
    <w:rsid w:val="00263ABC"/>
    <w:rsid w:val="00285532"/>
    <w:rsid w:val="00287C4F"/>
    <w:rsid w:val="002A695E"/>
    <w:rsid w:val="002B3B91"/>
    <w:rsid w:val="002D2AD5"/>
    <w:rsid w:val="002D7BD2"/>
    <w:rsid w:val="002E6759"/>
    <w:rsid w:val="002F6997"/>
    <w:rsid w:val="00303386"/>
    <w:rsid w:val="00326BB1"/>
    <w:rsid w:val="00361459"/>
    <w:rsid w:val="003720C5"/>
    <w:rsid w:val="003B4490"/>
    <w:rsid w:val="003B7DC7"/>
    <w:rsid w:val="003E4518"/>
    <w:rsid w:val="00415377"/>
    <w:rsid w:val="00461F57"/>
    <w:rsid w:val="0046247B"/>
    <w:rsid w:val="00472C77"/>
    <w:rsid w:val="00483E89"/>
    <w:rsid w:val="004A0E38"/>
    <w:rsid w:val="004A422E"/>
    <w:rsid w:val="004B0507"/>
    <w:rsid w:val="004F0AD0"/>
    <w:rsid w:val="00512F54"/>
    <w:rsid w:val="00525F9C"/>
    <w:rsid w:val="00542156"/>
    <w:rsid w:val="00546CF3"/>
    <w:rsid w:val="00550A81"/>
    <w:rsid w:val="0058330C"/>
    <w:rsid w:val="005908F4"/>
    <w:rsid w:val="005974FE"/>
    <w:rsid w:val="005B5894"/>
    <w:rsid w:val="005B74BC"/>
    <w:rsid w:val="005D659B"/>
    <w:rsid w:val="0060037C"/>
    <w:rsid w:val="00600514"/>
    <w:rsid w:val="006335C7"/>
    <w:rsid w:val="00674C97"/>
    <w:rsid w:val="006A37F8"/>
    <w:rsid w:val="006D6BF5"/>
    <w:rsid w:val="006F216D"/>
    <w:rsid w:val="0071788E"/>
    <w:rsid w:val="007438F4"/>
    <w:rsid w:val="0074636F"/>
    <w:rsid w:val="00746561"/>
    <w:rsid w:val="00750EF3"/>
    <w:rsid w:val="007671A8"/>
    <w:rsid w:val="007A5E01"/>
    <w:rsid w:val="007B6401"/>
    <w:rsid w:val="007B6B6E"/>
    <w:rsid w:val="007C5660"/>
    <w:rsid w:val="007D4938"/>
    <w:rsid w:val="007E7FD2"/>
    <w:rsid w:val="008027BF"/>
    <w:rsid w:val="00824489"/>
    <w:rsid w:val="00842A9D"/>
    <w:rsid w:val="00852FEF"/>
    <w:rsid w:val="00881F06"/>
    <w:rsid w:val="00891516"/>
    <w:rsid w:val="008A3A6C"/>
    <w:rsid w:val="008A6C1B"/>
    <w:rsid w:val="008B07CA"/>
    <w:rsid w:val="008E4A5D"/>
    <w:rsid w:val="008E5577"/>
    <w:rsid w:val="008F39E5"/>
    <w:rsid w:val="00920889"/>
    <w:rsid w:val="00923B63"/>
    <w:rsid w:val="00933F5E"/>
    <w:rsid w:val="00941110"/>
    <w:rsid w:val="00976096"/>
    <w:rsid w:val="00980F9F"/>
    <w:rsid w:val="00983A03"/>
    <w:rsid w:val="00996D48"/>
    <w:rsid w:val="00A0267A"/>
    <w:rsid w:val="00A04BB2"/>
    <w:rsid w:val="00A24C44"/>
    <w:rsid w:val="00A37373"/>
    <w:rsid w:val="00A521F4"/>
    <w:rsid w:val="00A5312C"/>
    <w:rsid w:val="00AB39C3"/>
    <w:rsid w:val="00AC3460"/>
    <w:rsid w:val="00AD27C1"/>
    <w:rsid w:val="00AE35D4"/>
    <w:rsid w:val="00AE5D9C"/>
    <w:rsid w:val="00AF0EE9"/>
    <w:rsid w:val="00AF600A"/>
    <w:rsid w:val="00AF788E"/>
    <w:rsid w:val="00B73830"/>
    <w:rsid w:val="00B9037B"/>
    <w:rsid w:val="00BA2258"/>
    <w:rsid w:val="00BA502C"/>
    <w:rsid w:val="00BF05B5"/>
    <w:rsid w:val="00BF6B09"/>
    <w:rsid w:val="00C13F41"/>
    <w:rsid w:val="00C33526"/>
    <w:rsid w:val="00C34FC1"/>
    <w:rsid w:val="00C3657E"/>
    <w:rsid w:val="00C75635"/>
    <w:rsid w:val="00CD4458"/>
    <w:rsid w:val="00CD7D7C"/>
    <w:rsid w:val="00D45E4D"/>
    <w:rsid w:val="00D54FDF"/>
    <w:rsid w:val="00D556D2"/>
    <w:rsid w:val="00D61EF9"/>
    <w:rsid w:val="00D71265"/>
    <w:rsid w:val="00D816FB"/>
    <w:rsid w:val="00DA6F36"/>
    <w:rsid w:val="00DB615F"/>
    <w:rsid w:val="00DD45A9"/>
    <w:rsid w:val="00DE273D"/>
    <w:rsid w:val="00E02F03"/>
    <w:rsid w:val="00E2025F"/>
    <w:rsid w:val="00E6326D"/>
    <w:rsid w:val="00E815B5"/>
    <w:rsid w:val="00E960D8"/>
    <w:rsid w:val="00EC2BB0"/>
    <w:rsid w:val="00ED600C"/>
    <w:rsid w:val="00EE71F3"/>
    <w:rsid w:val="00EF1CEE"/>
    <w:rsid w:val="00F07537"/>
    <w:rsid w:val="00F207C8"/>
    <w:rsid w:val="00F22496"/>
    <w:rsid w:val="00F54781"/>
    <w:rsid w:val="00FB14BB"/>
    <w:rsid w:val="00FB7DC7"/>
    <w:rsid w:val="00FC5033"/>
    <w:rsid w:val="00FD74CA"/>
    <w:rsid w:val="00FD7AFD"/>
    <w:rsid w:val="00FE6337"/>
    <w:rsid w:val="00FF19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3A6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7D4938"/>
    <w:rPr>
      <w:rFonts w:cs="Times New Roman"/>
      <w:b w:val="0"/>
      <w:color w:val="106BBE"/>
    </w:rPr>
  </w:style>
  <w:style w:type="paragraph" w:styleId="a4">
    <w:name w:val="Balloon Text"/>
    <w:basedOn w:val="a"/>
    <w:link w:val="a5"/>
    <w:rsid w:val="007438F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7438F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326B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1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Информационно-аналитическая справка о деятельности административной комиссии Атяшевского муниципального района за 2012 год</vt:lpstr>
    </vt:vector>
  </TitlesOfParts>
  <Company>Административная комиссия</Company>
  <LinksUpToDate>false</LinksUpToDate>
  <CharactersWithSpaces>3656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Позднякова</cp:lastModifiedBy>
  <cp:revision>53</cp:revision>
  <cp:lastPrinted>2016-01-12T12:06:00Z</cp:lastPrinted>
  <dcterms:created xsi:type="dcterms:W3CDTF">2013-12-18T07:59:00Z</dcterms:created>
  <dcterms:modified xsi:type="dcterms:W3CDTF">2016-01-12T12:38:00Z</dcterms:modified>
</cp:coreProperties>
</file>