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A1A" w:rsidRPr="001913EE" w:rsidRDefault="001E4A1A" w:rsidP="0071373F">
      <w:pPr>
        <w:tabs>
          <w:tab w:val="left" w:pos="5529"/>
        </w:tabs>
        <w:jc w:val="center"/>
        <w:rPr>
          <w:rFonts w:ascii="Times New Roman" w:hAnsi="Times New Roman" w:cs="Times New Roman"/>
          <w:b/>
          <w:lang w:val="en-US"/>
        </w:rPr>
      </w:pPr>
      <w:bookmarkStart w:id="0" w:name="_GoBack"/>
      <w:bookmarkEnd w:id="0"/>
      <w:r w:rsidRPr="001913EE">
        <w:rPr>
          <w:rFonts w:ascii="Times New Roman" w:hAnsi="Times New Roman" w:cs="Times New Roman"/>
          <w:b/>
        </w:rPr>
        <w:t>УТВЕРЖДАЮ</w:t>
      </w:r>
    </w:p>
    <w:tbl>
      <w:tblPr>
        <w:tblStyle w:val="a4"/>
        <w:tblW w:w="10349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600" w:firstRow="0" w:lastRow="0" w:firstColumn="0" w:lastColumn="0" w:noHBand="1" w:noVBand="1"/>
      </w:tblPr>
      <w:tblGrid>
        <w:gridCol w:w="4820"/>
        <w:gridCol w:w="5529"/>
      </w:tblGrid>
      <w:tr w:rsidR="0071373F" w:rsidRPr="001913EE" w:rsidTr="00CC20D6">
        <w:tc>
          <w:tcPr>
            <w:tcW w:w="4820" w:type="dxa"/>
          </w:tcPr>
          <w:p w:rsidR="0071373F" w:rsidRPr="009E5CE1" w:rsidRDefault="009E5CE1" w:rsidP="00DC3FBF">
            <w:pPr>
              <w:rPr>
                <w:rFonts w:ascii="Times New Roman" w:hAnsi="Times New Roman" w:cs="Times New Roman"/>
                <w:b/>
                <w:i/>
              </w:rPr>
            </w:pPr>
            <w:r w:rsidRPr="009E5CE1">
              <w:rPr>
                <w:rFonts w:ascii="Times New Roman" w:hAnsi="Times New Roman" w:cs="Times New Roman"/>
                <w:b/>
                <w:i/>
              </w:rPr>
              <w:t>проект</w:t>
            </w:r>
          </w:p>
        </w:tc>
        <w:tc>
          <w:tcPr>
            <w:tcW w:w="5529" w:type="dxa"/>
          </w:tcPr>
          <w:p w:rsidR="0071373F" w:rsidRPr="001913EE" w:rsidRDefault="0071373F" w:rsidP="003C09AB">
            <w:pPr>
              <w:rPr>
                <w:rFonts w:ascii="Times New Roman" w:hAnsi="Times New Roman" w:cs="Times New Roman"/>
              </w:rPr>
            </w:pPr>
            <w:r w:rsidRPr="001913EE">
              <w:rPr>
                <w:rFonts w:ascii="Times New Roman" w:hAnsi="Times New Roman" w:cs="Times New Roman"/>
              </w:rPr>
              <w:t>Председатель Орг</w:t>
            </w:r>
            <w:r w:rsidR="00CC20D6" w:rsidRPr="001913EE">
              <w:rPr>
                <w:rFonts w:ascii="Times New Roman" w:hAnsi="Times New Roman" w:cs="Times New Roman"/>
              </w:rPr>
              <w:t>анизационного комитета Конкурса</w:t>
            </w:r>
          </w:p>
          <w:p w:rsidR="00CC20D6" w:rsidRPr="001913EE" w:rsidRDefault="0071373F" w:rsidP="003C09AB">
            <w:pPr>
              <w:rPr>
                <w:rFonts w:ascii="Times New Roman" w:hAnsi="Times New Roman" w:cs="Times New Roman"/>
              </w:rPr>
            </w:pPr>
            <w:r w:rsidRPr="001913EE">
              <w:rPr>
                <w:rFonts w:ascii="Times New Roman" w:hAnsi="Times New Roman" w:cs="Times New Roman"/>
              </w:rPr>
              <w:t>«Ежегодная общественная премия</w:t>
            </w:r>
          </w:p>
          <w:p w:rsidR="0071373F" w:rsidRPr="001913EE" w:rsidRDefault="0071373F" w:rsidP="003C09AB">
            <w:pPr>
              <w:rPr>
                <w:rFonts w:ascii="Times New Roman" w:hAnsi="Times New Roman" w:cs="Times New Roman"/>
              </w:rPr>
            </w:pPr>
            <w:r w:rsidRPr="001913EE">
              <w:rPr>
                <w:rFonts w:ascii="Times New Roman" w:hAnsi="Times New Roman" w:cs="Times New Roman"/>
              </w:rPr>
              <w:t>«Регионы – устойчивое развитие»</w:t>
            </w:r>
          </w:p>
          <w:p w:rsidR="0071373F" w:rsidRPr="001913EE" w:rsidRDefault="0071373F" w:rsidP="00CC20D6">
            <w:pPr>
              <w:jc w:val="right"/>
              <w:rPr>
                <w:rFonts w:ascii="Times New Roman" w:hAnsi="Times New Roman" w:cs="Times New Roman"/>
              </w:rPr>
            </w:pPr>
            <w:r w:rsidRPr="001913EE">
              <w:rPr>
                <w:rFonts w:ascii="Times New Roman" w:hAnsi="Times New Roman" w:cs="Times New Roman"/>
              </w:rPr>
              <w:t xml:space="preserve">В </w:t>
            </w:r>
            <w:proofErr w:type="spellStart"/>
            <w:r w:rsidR="00CC20D6" w:rsidRPr="001913EE">
              <w:rPr>
                <w:rFonts w:ascii="Times New Roman" w:hAnsi="Times New Roman" w:cs="Times New Roman"/>
              </w:rPr>
              <w:t>В</w:t>
            </w:r>
            <w:proofErr w:type="spellEnd"/>
            <w:r w:rsidRPr="001913EE">
              <w:rPr>
                <w:rFonts w:ascii="Times New Roman" w:hAnsi="Times New Roman" w:cs="Times New Roman"/>
              </w:rPr>
              <w:t xml:space="preserve">. </w:t>
            </w:r>
            <w:r w:rsidR="00CC20D6" w:rsidRPr="001913EE">
              <w:rPr>
                <w:rFonts w:ascii="Times New Roman" w:hAnsi="Times New Roman" w:cs="Times New Roman"/>
              </w:rPr>
              <w:t>Баркан</w:t>
            </w:r>
            <w:r w:rsidRPr="001913EE">
              <w:rPr>
                <w:rFonts w:ascii="Times New Roman" w:hAnsi="Times New Roman" w:cs="Times New Roman"/>
              </w:rPr>
              <w:t>ов</w:t>
            </w:r>
          </w:p>
          <w:p w:rsidR="0071373F" w:rsidRPr="001913EE" w:rsidRDefault="0071373F" w:rsidP="00156359">
            <w:pPr>
              <w:rPr>
                <w:rFonts w:ascii="Times New Roman" w:hAnsi="Times New Roman" w:cs="Times New Roman"/>
              </w:rPr>
            </w:pPr>
            <w:r w:rsidRPr="001913EE">
              <w:rPr>
                <w:rFonts w:ascii="Times New Roman" w:hAnsi="Times New Roman" w:cs="Times New Roman"/>
              </w:rPr>
              <w:t>«</w:t>
            </w:r>
            <w:r w:rsidR="00CC20D6" w:rsidRPr="001913EE">
              <w:rPr>
                <w:rFonts w:ascii="Times New Roman" w:hAnsi="Times New Roman" w:cs="Times New Roman"/>
              </w:rPr>
              <w:t>___</w:t>
            </w:r>
            <w:r w:rsidRPr="001913EE">
              <w:rPr>
                <w:rFonts w:ascii="Times New Roman" w:hAnsi="Times New Roman" w:cs="Times New Roman"/>
              </w:rPr>
              <w:t>»</w:t>
            </w:r>
            <w:r w:rsidR="00843356" w:rsidRPr="001913EE">
              <w:rPr>
                <w:rFonts w:ascii="Times New Roman" w:hAnsi="Times New Roman" w:cs="Times New Roman"/>
              </w:rPr>
              <w:t xml:space="preserve"> </w:t>
            </w:r>
            <w:r w:rsidR="00156359">
              <w:rPr>
                <w:rFonts w:ascii="Times New Roman" w:hAnsi="Times New Roman" w:cs="Times New Roman"/>
              </w:rPr>
              <w:t>марта</w:t>
            </w:r>
            <w:r w:rsidR="00156359" w:rsidRPr="001913EE">
              <w:rPr>
                <w:rFonts w:ascii="Times New Roman" w:hAnsi="Times New Roman" w:cs="Times New Roman"/>
              </w:rPr>
              <w:t xml:space="preserve"> </w:t>
            </w:r>
            <w:r w:rsidR="00CC20D6" w:rsidRPr="001913EE">
              <w:rPr>
                <w:rFonts w:ascii="Times New Roman" w:hAnsi="Times New Roman" w:cs="Times New Roman"/>
              </w:rPr>
              <w:t>2016</w:t>
            </w:r>
            <w:r w:rsidRPr="001913EE">
              <w:rPr>
                <w:rFonts w:ascii="Times New Roman" w:hAnsi="Times New Roman" w:cs="Times New Roman"/>
              </w:rPr>
              <w:t xml:space="preserve"> года</w:t>
            </w:r>
          </w:p>
        </w:tc>
      </w:tr>
    </w:tbl>
    <w:p w:rsidR="001E4A1A" w:rsidRPr="001913EE" w:rsidRDefault="001E4A1A" w:rsidP="00E6464F">
      <w:pPr>
        <w:jc w:val="center"/>
        <w:rPr>
          <w:rFonts w:ascii="Times New Roman" w:hAnsi="Times New Roman" w:cs="Times New Roman"/>
        </w:rPr>
      </w:pPr>
    </w:p>
    <w:p w:rsidR="00947141" w:rsidRPr="001913EE" w:rsidRDefault="00690C73" w:rsidP="00690C73">
      <w:pPr>
        <w:jc w:val="center"/>
        <w:rPr>
          <w:rFonts w:ascii="Times New Roman" w:hAnsi="Times New Roman" w:cs="Times New Roman"/>
          <w:b/>
        </w:rPr>
      </w:pPr>
      <w:r w:rsidRPr="001913EE">
        <w:rPr>
          <w:rFonts w:ascii="Times New Roman" w:hAnsi="Times New Roman" w:cs="Times New Roman"/>
          <w:b/>
        </w:rPr>
        <w:t>Программа обучающего семинара</w:t>
      </w:r>
    </w:p>
    <w:p w:rsidR="001A20C7" w:rsidRPr="001913EE" w:rsidRDefault="00190B6B" w:rsidP="00690C73">
      <w:pPr>
        <w:jc w:val="center"/>
        <w:rPr>
          <w:rFonts w:ascii="Times New Roman" w:hAnsi="Times New Roman" w:cs="Times New Roman"/>
          <w:b/>
        </w:rPr>
      </w:pPr>
      <w:r w:rsidRPr="00EC0E07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648FEBF4" wp14:editId="005BE834">
                <wp:simplePos x="0" y="0"/>
                <wp:positionH relativeFrom="column">
                  <wp:posOffset>2948305</wp:posOffset>
                </wp:positionH>
                <wp:positionV relativeFrom="paragraph">
                  <wp:posOffset>342265</wp:posOffset>
                </wp:positionV>
                <wp:extent cx="1457960" cy="224155"/>
                <wp:effectExtent l="0" t="0" r="8890" b="4445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7960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6745" w:rsidRPr="000B50E6" w:rsidRDefault="00C36745">
                            <w:pPr>
                              <w:rPr>
                                <w:rFonts w:ascii="Times New Roman" w:hAnsi="Times New Roman" w:cs="Times New Roman"/>
                                <w:sz w:val="16"/>
                              </w:rPr>
                            </w:pPr>
                            <w:r w:rsidRPr="000B50E6">
                              <w:rPr>
                                <w:rFonts w:ascii="Times New Roman" w:hAnsi="Times New Roman" w:cs="Times New Roman"/>
                                <w:sz w:val="16"/>
                              </w:rPr>
                              <w:t>Наименование субъекта РФ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32.15pt;margin-top:26.95pt;width:114.8pt;height:17.6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a2AOAIAACMEAAAOAAAAZHJzL2Uyb0RvYy54bWysU82O0zAQviPxDpbvNGlod7dR09XSpQhp&#10;+ZEWHsBxnMbC8RjbbVJu3HkF3oEDB268QveNGDvdboEbIgdrJjPzzcw3M/PLvlVkK6yToAs6HqWU&#10;CM2hknpd0PfvVk8uKHGe6Yop0KKgO+Ho5eLxo3lncpFBA6oSliCIdnlnCtp4b/IkcbwRLXMjMEKj&#10;sQbbMo+qXSeVZR2ityrJ0vQs6cBWxgIXzuHf68FIFxG/rgX3b+raCU9UQbE2H18b3zK8yWLO8rVl&#10;ppH8UAb7hypaJjUmPUJdM8/Ixsq/oFrJLTio/YhDm0BdSy5iD9jNOP2jm9uGGRF7QXKcOdLk/h8s&#10;f719a4msCvo0PadEsxaHtP+6/7b/vv+5/3H3+e4LyQJLnXE5Ot8adPf9M+hx2rFjZ26Af3BEw7Jh&#10;ei2urIWuEazCKschMjkJHXBcACm7V1BhMrbxEIH62raBQiSFIDpOa3eckOg94SHlZHo+O0MTR1uW&#10;TcbTaUzB8vtoY51/IaAlQSioxQ2I6Gx743yohuX3LiGZAyWrlVQqKnZdLpUlW4bbsorfAf03N6VJ&#10;V9DZNJtGZA0hPi5SKz1us5JtQS/S8IVwlgc2nusqyp5JNchYidIHegIjAze+L3t0DJyVUO2QKAvD&#10;1uKVodCA/URJhxtbUPdxw6ygRL3USPZsPJmEFY8K8pShYk8t5amFaY5QBfWUDOLSx7MI9Wq4wqHU&#10;MvL1UMmhVtzESOPhasKqn+rR6+G2F78AAAD//wMAUEsDBBQABgAIAAAAIQCij8jL3gAAAAkBAAAP&#10;AAAAZHJzL2Rvd25yZXYueG1sTI/BbsIwDIbvk/YOkZF2mUY6KIV2TdE2adOuMB7AbUxb0ThVE2h5&#10;+4XTuNnyp9/fn28n04kLDa61rOB1HoEgrqxuuVZw+P162YBwHlljZ5kUXMnBtnh8yDHTduQdXfa+&#10;FiGEXYYKGu/7TEpXNWTQzW1PHG5HOxj0YR1qqQccQ7jp5CKKEmmw5fChwZ4+G6pO+7NRcPwZn1fp&#10;WH77w3oXJx/Yrkt7VeppNr2/gfA0+X8YbvpBHYrgVNozayc6BXESLwOqYLVMQQQgSW9DqWCTLkAW&#10;ubxvUPwBAAD//wMAUEsBAi0AFAAGAAgAAAAhALaDOJL+AAAA4QEAABMAAAAAAAAAAAAAAAAAAAAA&#10;AFtDb250ZW50X1R5cGVzXS54bWxQSwECLQAUAAYACAAAACEAOP0h/9YAAACUAQAACwAAAAAAAAAA&#10;AAAAAAAvAQAAX3JlbHMvLnJlbHNQSwECLQAUAAYACAAAACEAzGmtgDgCAAAjBAAADgAAAAAAAAAA&#10;AAAAAAAuAgAAZHJzL2Uyb0RvYy54bWxQSwECLQAUAAYACAAAACEAoo/Iy94AAAAJAQAADwAAAAAA&#10;AAAAAAAAAACSBAAAZHJzL2Rvd25yZXYueG1sUEsFBgAAAAAEAAQA8wAAAJ0FAAAAAA==&#10;" stroked="f">
                <v:textbox>
                  <w:txbxContent>
                    <w:p w:rsidR="000B50E6" w:rsidRPr="000B50E6" w:rsidRDefault="000B50E6">
                      <w:pPr>
                        <w:rPr>
                          <w:rFonts w:ascii="Times New Roman" w:hAnsi="Times New Roman" w:cs="Times New Roman"/>
                          <w:sz w:val="16"/>
                        </w:rPr>
                      </w:pPr>
                      <w:r w:rsidRPr="000B50E6">
                        <w:rPr>
                          <w:rFonts w:ascii="Times New Roman" w:hAnsi="Times New Roman" w:cs="Times New Roman"/>
                          <w:sz w:val="16"/>
                        </w:rPr>
                        <w:t>Наименование субъекта РФ</w:t>
                      </w:r>
                    </w:p>
                  </w:txbxContent>
                </v:textbox>
              </v:shape>
            </w:pict>
          </mc:Fallback>
        </mc:AlternateContent>
      </w:r>
      <w:r w:rsidR="001A20C7" w:rsidRPr="00EC0E07">
        <w:rPr>
          <w:rFonts w:ascii="Times New Roman" w:hAnsi="Times New Roman" w:cs="Times New Roman"/>
        </w:rPr>
        <w:t xml:space="preserve">Для предпринимателей и ответственных сотрудников органов исполнительной власти и муниципалитетов </w:t>
      </w:r>
      <w:r w:rsidR="000B50E6" w:rsidRPr="00EC0E07">
        <w:rPr>
          <w:rFonts w:ascii="Times New Roman" w:hAnsi="Times New Roman" w:cs="Times New Roman"/>
          <w:b/>
        </w:rPr>
        <w:t>____________________</w:t>
      </w:r>
    </w:p>
    <w:p w:rsidR="005D0EBC" w:rsidRDefault="005D0EBC" w:rsidP="0026440B">
      <w:pPr>
        <w:spacing w:after="0"/>
        <w:jc w:val="center"/>
        <w:rPr>
          <w:rFonts w:ascii="Times New Roman" w:hAnsi="Times New Roman" w:cs="Times New Roman"/>
          <w:b/>
        </w:rPr>
      </w:pPr>
    </w:p>
    <w:p w:rsidR="0026440B" w:rsidRPr="001913EE" w:rsidRDefault="00CC20D6" w:rsidP="0026440B">
      <w:pPr>
        <w:spacing w:after="0"/>
        <w:jc w:val="center"/>
        <w:rPr>
          <w:rFonts w:ascii="Times New Roman" w:hAnsi="Times New Roman" w:cs="Times New Roman"/>
          <w:b/>
        </w:rPr>
      </w:pPr>
      <w:r w:rsidRPr="001913EE">
        <w:rPr>
          <w:rFonts w:ascii="Times New Roman" w:hAnsi="Times New Roman" w:cs="Times New Roman"/>
          <w:b/>
        </w:rPr>
        <w:t>НОВЫЕ ВОЗМОЖНОСТИ РЕАЛИЗАЦИИ ИНВЕСТИЦИОННЫХ ПРОЕКТОВ В УСЛОВИЯХ НЕСТАБИЛЬНОЙ ЭКОНОМИЧЕСКОЙ СИТУАЦИИ</w:t>
      </w:r>
    </w:p>
    <w:p w:rsidR="00CC20D6" w:rsidRPr="001913EE" w:rsidRDefault="00CC20D6" w:rsidP="0026440B">
      <w:pPr>
        <w:spacing w:after="0"/>
        <w:jc w:val="center"/>
        <w:rPr>
          <w:rFonts w:ascii="Times New Roman" w:hAnsi="Times New Roman" w:cs="Times New Roman"/>
          <w:b/>
        </w:rPr>
      </w:pPr>
    </w:p>
    <w:p w:rsidR="00CC20D6" w:rsidRPr="001913EE" w:rsidRDefault="00CC20D6" w:rsidP="0026440B">
      <w:pPr>
        <w:spacing w:after="0"/>
        <w:jc w:val="center"/>
        <w:rPr>
          <w:rFonts w:ascii="Times New Roman" w:hAnsi="Times New Roman" w:cs="Times New Roman"/>
          <w:b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4"/>
        <w:gridCol w:w="4928"/>
      </w:tblGrid>
      <w:tr w:rsidR="003C09AB" w:rsidRPr="001913EE" w:rsidTr="00CC20D6">
        <w:trPr>
          <w:trHeight w:val="273"/>
        </w:trPr>
        <w:tc>
          <w:tcPr>
            <w:tcW w:w="3794" w:type="dxa"/>
          </w:tcPr>
          <w:p w:rsidR="00F97167" w:rsidRPr="001913EE" w:rsidRDefault="003C09AB" w:rsidP="00CC20D6">
            <w:pPr>
              <w:jc w:val="right"/>
              <w:rPr>
                <w:rFonts w:ascii="Times New Roman" w:hAnsi="Times New Roman" w:cs="Times New Roman"/>
              </w:rPr>
            </w:pPr>
            <w:r w:rsidRPr="001913EE">
              <w:rPr>
                <w:rFonts w:ascii="Times New Roman" w:hAnsi="Times New Roman" w:cs="Times New Roman"/>
              </w:rPr>
              <w:t>Дата проведения семинара</w:t>
            </w:r>
            <w:r w:rsidR="0026440B" w:rsidRPr="001913EE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928" w:type="dxa"/>
            <w:tcBorders>
              <w:bottom w:val="single" w:sz="4" w:space="0" w:color="auto"/>
            </w:tcBorders>
          </w:tcPr>
          <w:p w:rsidR="00185423" w:rsidRPr="001913EE" w:rsidRDefault="00185423" w:rsidP="002D3847">
            <w:pPr>
              <w:rPr>
                <w:rFonts w:ascii="Times New Roman" w:hAnsi="Times New Roman" w:cs="Times New Roman"/>
              </w:rPr>
            </w:pPr>
          </w:p>
        </w:tc>
      </w:tr>
      <w:tr w:rsidR="00CC20D6" w:rsidRPr="001913EE" w:rsidTr="00CC20D6">
        <w:trPr>
          <w:trHeight w:val="273"/>
        </w:trPr>
        <w:tc>
          <w:tcPr>
            <w:tcW w:w="3794" w:type="dxa"/>
          </w:tcPr>
          <w:p w:rsidR="00CC20D6" w:rsidRPr="001913EE" w:rsidRDefault="00CC20D6" w:rsidP="003C09AB">
            <w:pPr>
              <w:jc w:val="right"/>
              <w:rPr>
                <w:rFonts w:ascii="Times New Roman" w:hAnsi="Times New Roman" w:cs="Times New Roman"/>
              </w:rPr>
            </w:pPr>
            <w:r w:rsidRPr="001913EE">
              <w:rPr>
                <w:rFonts w:ascii="Times New Roman" w:hAnsi="Times New Roman" w:cs="Times New Roman"/>
              </w:rPr>
              <w:t>Время проведения семинара:</w:t>
            </w:r>
          </w:p>
        </w:tc>
        <w:tc>
          <w:tcPr>
            <w:tcW w:w="4928" w:type="dxa"/>
            <w:tcBorders>
              <w:top w:val="single" w:sz="4" w:space="0" w:color="auto"/>
              <w:bottom w:val="single" w:sz="4" w:space="0" w:color="auto"/>
            </w:tcBorders>
          </w:tcPr>
          <w:p w:rsidR="00CC20D6" w:rsidRPr="001913EE" w:rsidRDefault="00CC20D6" w:rsidP="002D3847">
            <w:pPr>
              <w:rPr>
                <w:rFonts w:ascii="Times New Roman" w:hAnsi="Times New Roman" w:cs="Times New Roman"/>
              </w:rPr>
            </w:pPr>
          </w:p>
        </w:tc>
      </w:tr>
      <w:tr w:rsidR="00CC20D6" w:rsidRPr="001913EE" w:rsidTr="00CC20D6">
        <w:trPr>
          <w:trHeight w:val="273"/>
        </w:trPr>
        <w:tc>
          <w:tcPr>
            <w:tcW w:w="3794" w:type="dxa"/>
          </w:tcPr>
          <w:p w:rsidR="00CC20D6" w:rsidRPr="001913EE" w:rsidRDefault="00CC20D6" w:rsidP="003C09AB">
            <w:pPr>
              <w:jc w:val="right"/>
              <w:rPr>
                <w:rFonts w:ascii="Times New Roman" w:hAnsi="Times New Roman" w:cs="Times New Roman"/>
              </w:rPr>
            </w:pPr>
            <w:r w:rsidRPr="001913EE">
              <w:rPr>
                <w:rFonts w:ascii="Times New Roman" w:hAnsi="Times New Roman" w:cs="Times New Roman"/>
              </w:rPr>
              <w:t>Адрес проведения семинара:</w:t>
            </w:r>
          </w:p>
        </w:tc>
        <w:tc>
          <w:tcPr>
            <w:tcW w:w="4928" w:type="dxa"/>
            <w:tcBorders>
              <w:top w:val="single" w:sz="4" w:space="0" w:color="auto"/>
              <w:bottom w:val="single" w:sz="4" w:space="0" w:color="auto"/>
            </w:tcBorders>
          </w:tcPr>
          <w:p w:rsidR="00CC20D6" w:rsidRPr="001913EE" w:rsidRDefault="00CC20D6" w:rsidP="002D3847">
            <w:pPr>
              <w:rPr>
                <w:rFonts w:ascii="Times New Roman" w:hAnsi="Times New Roman" w:cs="Times New Roman"/>
              </w:rPr>
            </w:pPr>
          </w:p>
        </w:tc>
      </w:tr>
    </w:tbl>
    <w:p w:rsidR="001E4A1A" w:rsidRPr="001913EE" w:rsidRDefault="001E4A1A" w:rsidP="00E6464F">
      <w:pPr>
        <w:jc w:val="center"/>
        <w:rPr>
          <w:rFonts w:ascii="Times New Roman" w:hAnsi="Times New Roman" w:cs="Times New Roman"/>
        </w:rPr>
      </w:pPr>
    </w:p>
    <w:tbl>
      <w:tblPr>
        <w:tblStyle w:val="a4"/>
        <w:tblW w:w="10349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7"/>
        <w:gridCol w:w="5387"/>
        <w:gridCol w:w="2977"/>
        <w:gridCol w:w="1418"/>
      </w:tblGrid>
      <w:tr w:rsidR="00314C1E" w:rsidRPr="00314C1E" w:rsidTr="00E05C03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33410" w:rsidRPr="00314C1E" w:rsidRDefault="00133410" w:rsidP="00CC20D6">
            <w:pPr>
              <w:ind w:left="-15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</w:pPr>
            <w:r w:rsidRPr="00314C1E"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  <w:t>№</w:t>
            </w:r>
          </w:p>
        </w:tc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33410" w:rsidRPr="00314C1E" w:rsidRDefault="00133410" w:rsidP="00CC20D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</w:pPr>
            <w:r w:rsidRPr="00314C1E"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  <w:t>Наименование темы выступления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33410" w:rsidRPr="00314C1E" w:rsidRDefault="00133410" w:rsidP="00CC20D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</w:pPr>
            <w:r w:rsidRPr="00314C1E"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  <w:t>Выступающий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33410" w:rsidRPr="00314C1E" w:rsidRDefault="00133410" w:rsidP="00314C1E">
            <w:pPr>
              <w:ind w:left="-108" w:right="-108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</w:pPr>
            <w:r w:rsidRPr="00314C1E"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  <w:t>Время выступления</w:t>
            </w:r>
          </w:p>
        </w:tc>
      </w:tr>
      <w:tr w:rsidR="00DC3FBF" w:rsidRPr="001913EE" w:rsidTr="00E05C03">
        <w:trPr>
          <w:trHeight w:val="253"/>
        </w:trPr>
        <w:tc>
          <w:tcPr>
            <w:tcW w:w="567" w:type="dxa"/>
            <w:shd w:val="clear" w:color="auto" w:fill="auto"/>
          </w:tcPr>
          <w:p w:rsidR="0064288B" w:rsidRPr="001913EE" w:rsidRDefault="001F7F85" w:rsidP="00E171AA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913EE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387" w:type="dxa"/>
            <w:shd w:val="clear" w:color="auto" w:fill="auto"/>
          </w:tcPr>
          <w:p w:rsidR="0064288B" w:rsidRPr="001913EE" w:rsidRDefault="0064288B" w:rsidP="00E171AA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913EE">
              <w:rPr>
                <w:rFonts w:ascii="Times New Roman" w:hAnsi="Times New Roman" w:cs="Times New Roman"/>
                <w:color w:val="000000" w:themeColor="text1"/>
              </w:rPr>
              <w:t>Вступительное слово</w:t>
            </w:r>
          </w:p>
          <w:p w:rsidR="0050511D" w:rsidRPr="001913EE" w:rsidRDefault="0050511D" w:rsidP="00E171AA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977" w:type="dxa"/>
            <w:shd w:val="clear" w:color="auto" w:fill="auto"/>
          </w:tcPr>
          <w:p w:rsidR="00690C73" w:rsidRPr="001913EE" w:rsidRDefault="00690C73" w:rsidP="00690C7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1913EE">
              <w:rPr>
                <w:rFonts w:ascii="Times New Roman" w:hAnsi="Times New Roman" w:cs="Times New Roman"/>
                <w:color w:val="000000" w:themeColor="text1"/>
              </w:rPr>
              <w:t>Представитель субъекта</w:t>
            </w:r>
            <w:r w:rsidR="00A12A65" w:rsidRPr="001913EE">
              <w:rPr>
                <w:rFonts w:ascii="Times New Roman" w:hAnsi="Times New Roman" w:cs="Times New Roman"/>
                <w:color w:val="000000" w:themeColor="text1"/>
              </w:rPr>
              <w:t xml:space="preserve"> РФ</w:t>
            </w:r>
          </w:p>
          <w:p w:rsidR="00DC3FBF" w:rsidRPr="001913EE" w:rsidRDefault="00DC3FBF" w:rsidP="00690C7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shd w:val="clear" w:color="auto" w:fill="auto"/>
          </w:tcPr>
          <w:p w:rsidR="0064288B" w:rsidRPr="001913EE" w:rsidRDefault="00795C8C" w:rsidP="001F7F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913EE">
              <w:rPr>
                <w:rFonts w:ascii="Times New Roman" w:hAnsi="Times New Roman" w:cs="Times New Roman"/>
                <w:color w:val="000000" w:themeColor="text1"/>
              </w:rPr>
              <w:t>5 мин</w:t>
            </w:r>
          </w:p>
        </w:tc>
      </w:tr>
      <w:tr w:rsidR="00185423" w:rsidRPr="001913EE" w:rsidTr="00E05C03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:rsidR="00185423" w:rsidRPr="001913EE" w:rsidRDefault="00185423" w:rsidP="00185423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913EE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</w:tcPr>
          <w:p w:rsidR="00156359" w:rsidRPr="005D0EBC" w:rsidRDefault="0085594F" w:rsidP="0085594F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913EE">
              <w:rPr>
                <w:rFonts w:ascii="Times New Roman" w:hAnsi="Times New Roman" w:cs="Times New Roman"/>
                <w:color w:val="000000" w:themeColor="text1"/>
              </w:rPr>
              <w:t>Механизмы финансирования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инвестиционных проектов</w:t>
            </w:r>
            <w:r w:rsidR="009E5CE1">
              <w:rPr>
                <w:rFonts w:ascii="Times New Roman" w:hAnsi="Times New Roman" w:cs="Times New Roman"/>
                <w:color w:val="000000" w:themeColor="text1"/>
              </w:rPr>
              <w:t xml:space="preserve"> банком</w:t>
            </w:r>
            <w:r w:rsidRPr="001913EE">
              <w:rPr>
                <w:rFonts w:ascii="Times New Roman" w:hAnsi="Times New Roman" w:cs="Times New Roman"/>
                <w:color w:val="000000" w:themeColor="text1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FD2DAE">
              <w:rPr>
                <w:rFonts w:ascii="Times New Roman" w:hAnsi="Times New Roman" w:cs="Times New Roman"/>
                <w:color w:val="000000" w:themeColor="text1"/>
              </w:rPr>
              <w:t>Банковский продукт «Специальные условия финансирования инвестиционных проектов с государственной поддержкой / государственным участием»</w:t>
            </w:r>
            <w:r>
              <w:rPr>
                <w:rFonts w:ascii="Times New Roman" w:hAnsi="Times New Roman" w:cs="Times New Roman"/>
                <w:color w:val="000000" w:themeColor="text1"/>
              </w:rPr>
              <w:t>. Схема взаимодействия при реализации проектов с господдержкой/госучастием. Технологическая Схема как основа прозрачности процедуры рассмотрения инвестиционных проектов.</w:t>
            </w:r>
            <w:r w:rsidRPr="001913EE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  <w:p w:rsidR="00CE3DB1" w:rsidRPr="005D0EBC" w:rsidRDefault="00CE3DB1" w:rsidP="0085594F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</w:tcPr>
          <w:p w:rsidR="00185423" w:rsidRPr="001913EE" w:rsidRDefault="0050511D" w:rsidP="00185423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913EE">
              <w:rPr>
                <w:rFonts w:ascii="Times New Roman" w:hAnsi="Times New Roman" w:cs="Times New Roman"/>
                <w:color w:val="000000" w:themeColor="text1"/>
              </w:rPr>
              <w:t xml:space="preserve">Представитель </w:t>
            </w:r>
            <w:r w:rsidR="00156359">
              <w:rPr>
                <w:rFonts w:ascii="Times New Roman" w:hAnsi="Times New Roman" w:cs="Times New Roman"/>
                <w:color w:val="000000" w:themeColor="text1"/>
              </w:rPr>
              <w:t>ПАО Сбербанк</w:t>
            </w:r>
          </w:p>
          <w:p w:rsidR="00185423" w:rsidRPr="001913EE" w:rsidRDefault="00185423" w:rsidP="00185423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185423" w:rsidRPr="001913EE" w:rsidRDefault="0085594F" w:rsidP="00185423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</w:t>
            </w:r>
            <w:r w:rsidR="00185423" w:rsidRPr="001913EE">
              <w:rPr>
                <w:rFonts w:ascii="Times New Roman" w:hAnsi="Times New Roman" w:cs="Times New Roman"/>
                <w:color w:val="000000" w:themeColor="text1"/>
              </w:rPr>
              <w:t>0 мин</w:t>
            </w:r>
          </w:p>
        </w:tc>
      </w:tr>
      <w:tr w:rsidR="00C13BA2" w:rsidRPr="001913EE" w:rsidTr="00E05C03">
        <w:trPr>
          <w:trHeight w:val="253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:rsidR="00C13BA2" w:rsidRPr="001913EE" w:rsidDel="007A4B23" w:rsidRDefault="009E5CE1" w:rsidP="00E171AA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</w:tcPr>
          <w:p w:rsidR="00C13BA2" w:rsidRDefault="00C13BA2" w:rsidP="004C3264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913EE">
              <w:rPr>
                <w:rFonts w:ascii="Times New Roman" w:hAnsi="Times New Roman" w:cs="Times New Roman"/>
                <w:color w:val="000000" w:themeColor="text1"/>
              </w:rPr>
              <w:t>Механизмы финансиров</w:t>
            </w:r>
            <w:r w:rsidR="004C3264">
              <w:rPr>
                <w:rFonts w:ascii="Times New Roman" w:hAnsi="Times New Roman" w:cs="Times New Roman"/>
                <w:color w:val="000000" w:themeColor="text1"/>
              </w:rPr>
              <w:t>ания инвестиционных проектов сои</w:t>
            </w:r>
            <w:r w:rsidRPr="001913EE">
              <w:rPr>
                <w:rFonts w:ascii="Times New Roman" w:hAnsi="Times New Roman" w:cs="Times New Roman"/>
                <w:color w:val="000000" w:themeColor="text1"/>
              </w:rPr>
              <w:t>нвестором</w:t>
            </w:r>
            <w:r w:rsidR="004C3264">
              <w:rPr>
                <w:rFonts w:ascii="Times New Roman" w:hAnsi="Times New Roman" w:cs="Times New Roman"/>
                <w:color w:val="000000" w:themeColor="text1"/>
              </w:rPr>
              <w:t>, рассмотрение которых проводит</w:t>
            </w:r>
            <w:r w:rsidRPr="001913EE">
              <w:rPr>
                <w:rFonts w:ascii="Times New Roman" w:hAnsi="Times New Roman" w:cs="Times New Roman"/>
                <w:color w:val="000000" w:themeColor="text1"/>
              </w:rPr>
              <w:t>ся по Схеме взаимодействия</w:t>
            </w:r>
            <w:r w:rsidR="00111547">
              <w:rPr>
                <w:rFonts w:ascii="Times New Roman" w:hAnsi="Times New Roman" w:cs="Times New Roman"/>
                <w:color w:val="000000" w:themeColor="text1"/>
              </w:rPr>
              <w:t>.</w:t>
            </w:r>
            <w:r w:rsidRPr="001913EE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  <w:p w:rsidR="004C3264" w:rsidRPr="001913EE" w:rsidDel="00A12A65" w:rsidRDefault="004C3264" w:rsidP="004C3264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</w:tcPr>
          <w:p w:rsidR="004C3264" w:rsidRDefault="004C3264" w:rsidP="00451D52">
            <w:pPr>
              <w:pStyle w:val="a8"/>
              <w:jc w:val="both"/>
              <w:rPr>
                <w:rFonts w:ascii="Times New Roman" w:hAnsi="Times New Roman" w:cs="Times New Roman"/>
                <w:color w:val="000000" w:themeColor="text1"/>
                <w:szCs w:val="22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Cs w:val="22"/>
                <w:lang w:eastAsia="ru-RU"/>
              </w:rPr>
              <w:t xml:space="preserve">Представитель соинвестора </w:t>
            </w:r>
          </w:p>
          <w:p w:rsidR="00C13BA2" w:rsidRPr="001913EE" w:rsidRDefault="00C13BA2" w:rsidP="00451D52">
            <w:pPr>
              <w:pStyle w:val="a8"/>
              <w:jc w:val="both"/>
              <w:rPr>
                <w:rFonts w:ascii="Times New Roman" w:hAnsi="Times New Roman" w:cs="Times New Roman"/>
                <w:color w:val="000000" w:themeColor="text1"/>
                <w:szCs w:val="22"/>
                <w:lang w:eastAsia="ru-RU"/>
              </w:rPr>
            </w:pPr>
            <w:r w:rsidRPr="001913EE">
              <w:rPr>
                <w:rFonts w:ascii="Times New Roman" w:hAnsi="Times New Roman" w:cs="Times New Roman"/>
                <w:color w:val="000000" w:themeColor="text1"/>
                <w:szCs w:val="22"/>
                <w:lang w:eastAsia="ru-RU"/>
              </w:rPr>
              <w:t>КБ «Агросоюз»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C13BA2" w:rsidRPr="001913EE" w:rsidRDefault="00314C1E" w:rsidP="001F7F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 мин</w:t>
            </w:r>
          </w:p>
        </w:tc>
      </w:tr>
      <w:tr w:rsidR="0085594F" w:rsidRPr="001913EE" w:rsidTr="00E05C03">
        <w:trPr>
          <w:trHeight w:val="253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:rsidR="0085594F" w:rsidRPr="001913EE" w:rsidRDefault="009E5CE1" w:rsidP="0085594F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</w:tcPr>
          <w:p w:rsidR="0085594F" w:rsidRPr="001913EE" w:rsidRDefault="0085594F" w:rsidP="0085594F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913EE">
              <w:rPr>
                <w:rFonts w:ascii="Times New Roman" w:hAnsi="Times New Roman" w:cs="Times New Roman"/>
                <w:color w:val="000000" w:themeColor="text1"/>
              </w:rPr>
              <w:t>Государственная поддержка инвестиционных пр</w:t>
            </w:r>
            <w:r>
              <w:rPr>
                <w:rFonts w:ascii="Times New Roman" w:hAnsi="Times New Roman" w:cs="Times New Roman"/>
                <w:color w:val="000000" w:themeColor="text1"/>
              </w:rPr>
              <w:t>оектов, реализация которых проводит</w:t>
            </w:r>
            <w:r w:rsidRPr="001913EE">
              <w:rPr>
                <w:rFonts w:ascii="Times New Roman" w:hAnsi="Times New Roman" w:cs="Times New Roman"/>
                <w:color w:val="000000" w:themeColor="text1"/>
              </w:rPr>
              <w:t xml:space="preserve">ся по Схеме взаимодействия при </w:t>
            </w:r>
            <w:r>
              <w:rPr>
                <w:rFonts w:ascii="Times New Roman" w:hAnsi="Times New Roman" w:cs="Times New Roman"/>
                <w:color w:val="000000" w:themeColor="text1"/>
              </w:rPr>
              <w:t>реализации проектов с господдержкой/госучастием</w:t>
            </w:r>
            <w:r w:rsidRPr="001913EE">
              <w:rPr>
                <w:rFonts w:ascii="Times New Roman" w:hAnsi="Times New Roman" w:cs="Times New Roman"/>
                <w:color w:val="000000" w:themeColor="text1"/>
              </w:rPr>
              <w:t>». Процедура и Этапы рассмотрения</w:t>
            </w:r>
            <w:r w:rsidRPr="001913EE" w:rsidDel="00A12A6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  <w:p w:rsidR="0085594F" w:rsidRPr="001913EE" w:rsidDel="00A12A65" w:rsidRDefault="0085594F" w:rsidP="0085594F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</w:tcPr>
          <w:p w:rsidR="0085594F" w:rsidRPr="001913EE" w:rsidRDefault="0085594F" w:rsidP="0085594F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913EE">
              <w:rPr>
                <w:rFonts w:ascii="Times New Roman" w:hAnsi="Times New Roman" w:cs="Times New Roman"/>
                <w:color w:val="000000" w:themeColor="text1"/>
              </w:rPr>
              <w:t>Представитель Субъекта Р</w:t>
            </w:r>
            <w:proofErr w:type="gramStart"/>
            <w:r w:rsidRPr="001913EE">
              <w:rPr>
                <w:rFonts w:ascii="Times New Roman" w:hAnsi="Times New Roman" w:cs="Times New Roman"/>
                <w:color w:val="000000" w:themeColor="text1"/>
              </w:rPr>
              <w:t>Ф</w:t>
            </w:r>
            <w:r w:rsidR="003811AD">
              <w:rPr>
                <w:rFonts w:ascii="Times New Roman" w:hAnsi="Times New Roman" w:cs="Times New Roman"/>
                <w:color w:val="000000" w:themeColor="text1"/>
              </w:rPr>
              <w:t>(</w:t>
            </w:r>
            <w:proofErr w:type="gramEnd"/>
            <w:r w:rsidR="003811AD">
              <w:rPr>
                <w:rFonts w:ascii="Times New Roman" w:hAnsi="Times New Roman" w:cs="Times New Roman"/>
                <w:color w:val="000000" w:themeColor="text1"/>
              </w:rPr>
              <w:t>по согласованию)</w:t>
            </w:r>
          </w:p>
          <w:p w:rsidR="0085594F" w:rsidRPr="001913EE" w:rsidRDefault="0085594F" w:rsidP="0085594F">
            <w:pPr>
              <w:pStyle w:val="a8"/>
              <w:jc w:val="both"/>
              <w:rPr>
                <w:rFonts w:ascii="Times New Roman" w:hAnsi="Times New Roman" w:cs="Times New Roman"/>
                <w:color w:val="000000" w:themeColor="text1"/>
                <w:szCs w:val="22"/>
                <w:lang w:eastAsia="ru-RU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85594F" w:rsidRPr="001913EE" w:rsidRDefault="0085594F" w:rsidP="0085594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913EE">
              <w:rPr>
                <w:rFonts w:ascii="Times New Roman" w:hAnsi="Times New Roman" w:cs="Times New Roman"/>
                <w:color w:val="000000" w:themeColor="text1"/>
              </w:rPr>
              <w:t>10 мин</w:t>
            </w:r>
          </w:p>
        </w:tc>
      </w:tr>
      <w:tr w:rsidR="006B28BB" w:rsidRPr="001913EE" w:rsidTr="00E05C03">
        <w:trPr>
          <w:trHeight w:val="253"/>
        </w:trPr>
        <w:tc>
          <w:tcPr>
            <w:tcW w:w="567" w:type="dxa"/>
            <w:shd w:val="clear" w:color="auto" w:fill="auto"/>
          </w:tcPr>
          <w:p w:rsidR="006B28BB" w:rsidRDefault="006B28BB" w:rsidP="00E171AA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5387" w:type="dxa"/>
            <w:shd w:val="clear" w:color="auto" w:fill="auto"/>
          </w:tcPr>
          <w:p w:rsidR="006B28BB" w:rsidRPr="001913EE" w:rsidRDefault="006B28BB" w:rsidP="001037AB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913EE">
              <w:rPr>
                <w:rFonts w:ascii="Times New Roman" w:hAnsi="Times New Roman" w:cs="Times New Roman"/>
                <w:color w:val="000000" w:themeColor="text1"/>
              </w:rPr>
              <w:t xml:space="preserve">Основные </w:t>
            </w:r>
            <w:r>
              <w:rPr>
                <w:rFonts w:ascii="Times New Roman" w:hAnsi="Times New Roman" w:cs="Times New Roman"/>
                <w:color w:val="000000" w:themeColor="text1"/>
              </w:rPr>
              <w:t>э</w:t>
            </w:r>
            <w:r w:rsidRPr="001913EE">
              <w:rPr>
                <w:rFonts w:ascii="Times New Roman" w:hAnsi="Times New Roman" w:cs="Times New Roman"/>
                <w:color w:val="000000" w:themeColor="text1"/>
              </w:rPr>
              <w:t>тапы рассмотрения инвестиционных проектов. Ошибки</w:t>
            </w:r>
            <w:r>
              <w:rPr>
                <w:rFonts w:ascii="Times New Roman" w:hAnsi="Times New Roman" w:cs="Times New Roman"/>
                <w:color w:val="000000" w:themeColor="text1"/>
              </w:rPr>
              <w:t>, которые допускают и</w:t>
            </w:r>
            <w:r w:rsidRPr="001913EE">
              <w:rPr>
                <w:rFonts w:ascii="Times New Roman" w:hAnsi="Times New Roman" w:cs="Times New Roman"/>
                <w:color w:val="000000" w:themeColor="text1"/>
              </w:rPr>
              <w:t xml:space="preserve">нициаторы проектов при </w:t>
            </w:r>
            <w:r w:rsidR="000C0D9B">
              <w:rPr>
                <w:rFonts w:ascii="Times New Roman" w:hAnsi="Times New Roman" w:cs="Times New Roman"/>
                <w:color w:val="000000" w:themeColor="text1"/>
              </w:rPr>
              <w:t>рассмотрении</w:t>
            </w:r>
            <w:r w:rsidR="000C0D9B" w:rsidRPr="001913EE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1913EE">
              <w:rPr>
                <w:rFonts w:ascii="Times New Roman" w:hAnsi="Times New Roman" w:cs="Times New Roman"/>
                <w:color w:val="000000" w:themeColor="text1"/>
              </w:rPr>
              <w:t>инвестиционных про</w:t>
            </w:r>
            <w:r>
              <w:rPr>
                <w:rFonts w:ascii="Times New Roman" w:hAnsi="Times New Roman" w:cs="Times New Roman"/>
                <w:color w:val="000000" w:themeColor="text1"/>
              </w:rPr>
              <w:t>ектов, реализация которых ведёт</w:t>
            </w:r>
            <w:r w:rsidRPr="001913EE">
              <w:rPr>
                <w:rFonts w:ascii="Times New Roman" w:hAnsi="Times New Roman" w:cs="Times New Roman"/>
                <w:color w:val="000000" w:themeColor="text1"/>
              </w:rPr>
              <w:t>ся по «Схеме взаимодействия пр</w:t>
            </w:r>
            <w:r>
              <w:rPr>
                <w:rFonts w:ascii="Times New Roman" w:hAnsi="Times New Roman" w:cs="Times New Roman"/>
                <w:color w:val="000000" w:themeColor="text1"/>
              </w:rPr>
              <w:t>и</w:t>
            </w:r>
            <w:r w:rsidRPr="001913EE">
              <w:rPr>
                <w:rFonts w:ascii="Times New Roman" w:hAnsi="Times New Roman" w:cs="Times New Roman"/>
                <w:color w:val="000000" w:themeColor="text1"/>
              </w:rPr>
              <w:t xml:space="preserve"> реализации инвестиционны</w:t>
            </w:r>
            <w:r>
              <w:rPr>
                <w:rFonts w:ascii="Times New Roman" w:hAnsi="Times New Roman" w:cs="Times New Roman"/>
                <w:color w:val="000000" w:themeColor="text1"/>
              </w:rPr>
              <w:t>х</w:t>
            </w:r>
            <w:r w:rsidRPr="001913EE">
              <w:rPr>
                <w:rFonts w:ascii="Times New Roman" w:hAnsi="Times New Roman" w:cs="Times New Roman"/>
                <w:color w:val="000000" w:themeColor="text1"/>
              </w:rPr>
              <w:t xml:space="preserve"> проектов с господдержкой / гос. участием»</w:t>
            </w:r>
          </w:p>
          <w:p w:rsidR="006B28BB" w:rsidRPr="001913EE" w:rsidRDefault="006B28BB" w:rsidP="001037AB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977" w:type="dxa"/>
            <w:shd w:val="clear" w:color="auto" w:fill="auto"/>
          </w:tcPr>
          <w:p w:rsidR="006B28BB" w:rsidRPr="001913EE" w:rsidRDefault="006B28BB" w:rsidP="001037AB">
            <w:pPr>
              <w:pStyle w:val="a8"/>
              <w:jc w:val="both"/>
              <w:rPr>
                <w:rFonts w:ascii="Times New Roman" w:hAnsi="Times New Roman" w:cs="Times New Roman"/>
                <w:noProof/>
                <w:color w:val="000000" w:themeColor="text1"/>
                <w:szCs w:val="22"/>
                <w:lang w:eastAsia="ru-RU"/>
              </w:rPr>
            </w:pPr>
            <w:r w:rsidRPr="001913EE">
              <w:rPr>
                <w:rFonts w:ascii="Times New Roman" w:hAnsi="Times New Roman" w:cs="Times New Roman"/>
                <w:color w:val="000000" w:themeColor="text1"/>
                <w:szCs w:val="22"/>
                <w:lang w:eastAsia="ru-RU"/>
              </w:rPr>
              <w:t>Представитель Оргкомитета</w:t>
            </w:r>
          </w:p>
          <w:p w:rsidR="006B28BB" w:rsidRPr="001913EE" w:rsidRDefault="006B28BB" w:rsidP="001037AB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shd w:val="clear" w:color="auto" w:fill="auto"/>
          </w:tcPr>
          <w:p w:rsidR="006B28BB" w:rsidRPr="001913EE" w:rsidRDefault="006B28BB" w:rsidP="001037A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913EE">
              <w:rPr>
                <w:rFonts w:ascii="Times New Roman" w:hAnsi="Times New Roman" w:cs="Times New Roman"/>
                <w:color w:val="000000" w:themeColor="text1"/>
              </w:rPr>
              <w:t>10 мин</w:t>
            </w:r>
          </w:p>
        </w:tc>
      </w:tr>
      <w:tr w:rsidR="006B28BB" w:rsidRPr="001913EE" w:rsidTr="00E05C03">
        <w:trPr>
          <w:trHeight w:val="253"/>
        </w:trPr>
        <w:tc>
          <w:tcPr>
            <w:tcW w:w="567" w:type="dxa"/>
            <w:vMerge w:val="restart"/>
            <w:shd w:val="clear" w:color="auto" w:fill="auto"/>
          </w:tcPr>
          <w:p w:rsidR="006B28BB" w:rsidRPr="001913EE" w:rsidRDefault="006B28BB" w:rsidP="00E171AA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5387" w:type="dxa"/>
            <w:vMerge w:val="restart"/>
            <w:shd w:val="clear" w:color="auto" w:fill="auto"/>
          </w:tcPr>
          <w:p w:rsidR="006B28BB" w:rsidRDefault="006B28BB" w:rsidP="001037AB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913EE">
              <w:rPr>
                <w:rFonts w:ascii="Times New Roman" w:hAnsi="Times New Roman" w:cs="Times New Roman"/>
                <w:color w:val="000000" w:themeColor="text1"/>
              </w:rPr>
              <w:t xml:space="preserve">Инвестиционное соглашение. Основные </w:t>
            </w:r>
            <w:r w:rsidR="00C36745">
              <w:rPr>
                <w:rFonts w:ascii="Times New Roman" w:hAnsi="Times New Roman" w:cs="Times New Roman"/>
                <w:color w:val="000000" w:themeColor="text1"/>
              </w:rPr>
              <w:t>э</w:t>
            </w:r>
            <w:r w:rsidRPr="001913EE">
              <w:rPr>
                <w:rFonts w:ascii="Times New Roman" w:hAnsi="Times New Roman" w:cs="Times New Roman"/>
                <w:color w:val="000000" w:themeColor="text1"/>
              </w:rPr>
              <w:t xml:space="preserve">тапы исполнения инвестиционного соглашения всеми участниками. Задачи и обязанности Банка. </w:t>
            </w:r>
          </w:p>
          <w:p w:rsidR="006B28BB" w:rsidRPr="001913EE" w:rsidRDefault="006B28BB" w:rsidP="001037AB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977" w:type="dxa"/>
            <w:vMerge w:val="restart"/>
            <w:shd w:val="clear" w:color="auto" w:fill="auto"/>
          </w:tcPr>
          <w:p w:rsidR="006B28BB" w:rsidRPr="001913EE" w:rsidRDefault="006B28BB" w:rsidP="001037AB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1913EE">
              <w:rPr>
                <w:rFonts w:ascii="Times New Roman" w:hAnsi="Times New Roman" w:cs="Times New Roman"/>
                <w:color w:val="000000" w:themeColor="text1"/>
              </w:rPr>
              <w:t xml:space="preserve">Представитель Банка 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6B28BB" w:rsidRPr="001913EE" w:rsidRDefault="006B28BB" w:rsidP="001037A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 мин</w:t>
            </w:r>
          </w:p>
        </w:tc>
      </w:tr>
      <w:tr w:rsidR="006B28BB" w:rsidRPr="001913EE" w:rsidTr="00E05C03">
        <w:trPr>
          <w:trHeight w:val="253"/>
        </w:trPr>
        <w:tc>
          <w:tcPr>
            <w:tcW w:w="567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6B28BB" w:rsidRPr="001913EE" w:rsidRDefault="006B28BB" w:rsidP="00E171AA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387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6B28BB" w:rsidRPr="001913EE" w:rsidRDefault="006B28BB" w:rsidP="00E171AA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977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6B28BB" w:rsidRPr="001913EE" w:rsidRDefault="006B28BB" w:rsidP="00E171AA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6B28BB" w:rsidRPr="001913EE" w:rsidRDefault="006B28BB" w:rsidP="001F7F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6B28BB" w:rsidRPr="001913EE" w:rsidTr="00E05C03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:rsidR="006B28BB" w:rsidRPr="001913EE" w:rsidRDefault="006B28BB" w:rsidP="00E171AA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>7</w:t>
            </w:r>
          </w:p>
        </w:tc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</w:tcPr>
          <w:p w:rsidR="006B28BB" w:rsidRDefault="006B28BB" w:rsidP="001037AB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913EE">
              <w:rPr>
                <w:rFonts w:ascii="Times New Roman" w:hAnsi="Times New Roman" w:cs="Times New Roman"/>
                <w:color w:val="000000" w:themeColor="text1"/>
              </w:rPr>
              <w:t xml:space="preserve">Инвестиционное соглашение. Основные </w:t>
            </w:r>
            <w:r w:rsidR="00C36745">
              <w:rPr>
                <w:rFonts w:ascii="Times New Roman" w:hAnsi="Times New Roman" w:cs="Times New Roman"/>
                <w:color w:val="000000" w:themeColor="text1"/>
              </w:rPr>
              <w:t>э</w:t>
            </w:r>
            <w:r w:rsidRPr="001913EE">
              <w:rPr>
                <w:rFonts w:ascii="Times New Roman" w:hAnsi="Times New Roman" w:cs="Times New Roman"/>
                <w:color w:val="000000" w:themeColor="text1"/>
              </w:rPr>
              <w:t>тапы исполнения инвестиционного соглашения всеми участниками. Задачи и обязанности Со-Инвестора.</w:t>
            </w:r>
          </w:p>
          <w:p w:rsidR="006B28BB" w:rsidRPr="001913EE" w:rsidRDefault="006B28BB" w:rsidP="001037AB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</w:tcPr>
          <w:p w:rsidR="006B28BB" w:rsidRDefault="006B28BB" w:rsidP="001037AB">
            <w:pPr>
              <w:jc w:val="both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  <w:t xml:space="preserve">Представитель соинвестора </w:t>
            </w:r>
          </w:p>
          <w:p w:rsidR="006B28BB" w:rsidRPr="001913EE" w:rsidRDefault="006B28BB" w:rsidP="001037AB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913EE">
              <w:rPr>
                <w:rFonts w:ascii="Times New Roman" w:hAnsi="Times New Roman" w:cs="Times New Roman"/>
                <w:color w:val="000000" w:themeColor="text1"/>
                <w:lang w:eastAsia="ru-RU"/>
              </w:rPr>
              <w:t>КБ «Агросоюз»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6B28BB" w:rsidRPr="001913EE" w:rsidRDefault="006B28BB" w:rsidP="001037A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 мин</w:t>
            </w:r>
          </w:p>
        </w:tc>
      </w:tr>
      <w:tr w:rsidR="006B28BB" w:rsidRPr="001913EE" w:rsidTr="00E05C03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:rsidR="006B28BB" w:rsidRPr="001913EE" w:rsidRDefault="006B28BB" w:rsidP="00E171AA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</w:tcPr>
          <w:p w:rsidR="006B28BB" w:rsidRDefault="006B28BB" w:rsidP="001037AB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913EE">
              <w:rPr>
                <w:rFonts w:ascii="Times New Roman" w:hAnsi="Times New Roman" w:cs="Times New Roman"/>
                <w:color w:val="000000" w:themeColor="text1"/>
              </w:rPr>
              <w:t xml:space="preserve">Инвестиционное соглашение. Основные </w:t>
            </w:r>
            <w:r w:rsidR="00C36745">
              <w:rPr>
                <w:rFonts w:ascii="Times New Roman" w:hAnsi="Times New Roman" w:cs="Times New Roman"/>
                <w:color w:val="000000" w:themeColor="text1"/>
              </w:rPr>
              <w:t>э</w:t>
            </w:r>
            <w:r w:rsidRPr="001913EE">
              <w:rPr>
                <w:rFonts w:ascii="Times New Roman" w:hAnsi="Times New Roman" w:cs="Times New Roman"/>
                <w:color w:val="000000" w:themeColor="text1"/>
              </w:rPr>
              <w:t>тапы исполнения инвестиционного соглашения всеми участниками. Задачи и обязанности Субъекта РФ.</w:t>
            </w:r>
          </w:p>
          <w:p w:rsidR="006B28BB" w:rsidRPr="001913EE" w:rsidRDefault="006B28BB" w:rsidP="001037AB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</w:tcPr>
          <w:p w:rsidR="006B28BB" w:rsidRPr="001913EE" w:rsidRDefault="006B28BB" w:rsidP="001037AB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913EE">
              <w:rPr>
                <w:rFonts w:ascii="Times New Roman" w:hAnsi="Times New Roman" w:cs="Times New Roman"/>
                <w:color w:val="000000" w:themeColor="text1"/>
              </w:rPr>
              <w:t>Представитель Субъекта Р</w:t>
            </w:r>
            <w:proofErr w:type="gramStart"/>
            <w:r w:rsidRPr="001913EE">
              <w:rPr>
                <w:rFonts w:ascii="Times New Roman" w:hAnsi="Times New Roman" w:cs="Times New Roman"/>
                <w:color w:val="000000" w:themeColor="text1"/>
              </w:rPr>
              <w:t>Ф</w:t>
            </w:r>
            <w:r w:rsidR="003811AD">
              <w:rPr>
                <w:rFonts w:ascii="Times New Roman" w:hAnsi="Times New Roman" w:cs="Times New Roman"/>
                <w:color w:val="000000" w:themeColor="text1"/>
              </w:rPr>
              <w:t>(</w:t>
            </w:r>
            <w:proofErr w:type="gramEnd"/>
            <w:r w:rsidR="003811AD">
              <w:rPr>
                <w:rFonts w:ascii="Times New Roman" w:hAnsi="Times New Roman" w:cs="Times New Roman"/>
                <w:color w:val="000000" w:themeColor="text1"/>
              </w:rPr>
              <w:t>по согласованию)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6B28BB" w:rsidRPr="001913EE" w:rsidRDefault="006B28BB" w:rsidP="001037A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 мин</w:t>
            </w:r>
          </w:p>
        </w:tc>
      </w:tr>
      <w:tr w:rsidR="006B28BB" w:rsidRPr="001913EE" w:rsidTr="00E05C03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:rsidR="006B28BB" w:rsidRPr="001913EE" w:rsidRDefault="006B28BB" w:rsidP="00E171AA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9</w:t>
            </w:r>
          </w:p>
        </w:tc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</w:tcPr>
          <w:p w:rsidR="006B28BB" w:rsidRDefault="00935E9A" w:rsidP="001037AB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935E9A">
              <w:rPr>
                <w:rFonts w:ascii="Times New Roman" w:hAnsi="Times New Roman" w:cs="Times New Roman"/>
                <w:color w:val="000000" w:themeColor="text1"/>
              </w:rPr>
              <w:t>Основные этапы исполнения инвестиционного соглашения. Типовые ошибки при его исполнении</w:t>
            </w:r>
            <w:r w:rsidR="006B28BB" w:rsidRPr="001913EE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  <w:p w:rsidR="006B28BB" w:rsidRPr="001913EE" w:rsidRDefault="006B28BB" w:rsidP="001037AB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</w:tcPr>
          <w:p w:rsidR="006B28BB" w:rsidRPr="001913EE" w:rsidRDefault="006B28BB" w:rsidP="001037AB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913EE">
              <w:rPr>
                <w:rFonts w:ascii="Times New Roman" w:hAnsi="Times New Roman" w:cs="Times New Roman"/>
                <w:color w:val="000000" w:themeColor="text1"/>
              </w:rPr>
              <w:t>Представитель Оргкомитета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6B28BB" w:rsidRPr="001913EE" w:rsidRDefault="006B28BB" w:rsidP="001037A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 мин</w:t>
            </w:r>
          </w:p>
        </w:tc>
      </w:tr>
      <w:tr w:rsidR="005D0EBC" w:rsidRPr="001913EE" w:rsidTr="00E05C03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:rsidR="005D0EBC" w:rsidRDefault="001037AB" w:rsidP="00E171AA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</w:tcPr>
          <w:p w:rsidR="005D0EBC" w:rsidRPr="001913EE" w:rsidRDefault="005D0EBC" w:rsidP="001037AB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Результаты мониторинга исполнения инвестиционных соглашений по реализации инвестиционных проектов в субъекте РФ.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</w:tcPr>
          <w:p w:rsidR="005D0EBC" w:rsidRPr="001913EE" w:rsidRDefault="005D0EBC" w:rsidP="001037AB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Представитель «Клуб лидеров» / АСИ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5D0EBC" w:rsidRDefault="00935E9A" w:rsidP="001037A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 мин</w:t>
            </w:r>
          </w:p>
        </w:tc>
      </w:tr>
      <w:tr w:rsidR="006B28BB" w:rsidRPr="001913EE" w:rsidTr="00E05C03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:rsidR="006B28BB" w:rsidRPr="001913EE" w:rsidRDefault="006B28BB" w:rsidP="00E171AA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="001037AB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</w:tcPr>
          <w:p w:rsidR="006B28BB" w:rsidRDefault="006B28BB" w:rsidP="001037AB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913EE">
              <w:rPr>
                <w:rFonts w:ascii="Times New Roman" w:hAnsi="Times New Roman" w:cs="Times New Roman"/>
                <w:color w:val="000000" w:themeColor="text1"/>
              </w:rPr>
              <w:t xml:space="preserve">Реализации инвестиционных проектов в индустриальных парках Субъектов РФ. </w:t>
            </w:r>
          </w:p>
          <w:p w:rsidR="006B28BB" w:rsidRPr="001913EE" w:rsidRDefault="006B28BB" w:rsidP="001037AB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</w:tcPr>
          <w:p w:rsidR="006B28BB" w:rsidRPr="001913EE" w:rsidRDefault="006B28BB" w:rsidP="001037AB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913EE">
              <w:rPr>
                <w:rFonts w:ascii="Times New Roman" w:hAnsi="Times New Roman" w:cs="Times New Roman"/>
                <w:color w:val="000000" w:themeColor="text1"/>
              </w:rPr>
              <w:t>Представитель Оргкомитета</w:t>
            </w:r>
          </w:p>
          <w:p w:rsidR="006B28BB" w:rsidRPr="001913EE" w:rsidRDefault="006B28BB" w:rsidP="001037AB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6B28BB" w:rsidRPr="001913EE" w:rsidRDefault="006B28BB" w:rsidP="001037A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</w:t>
            </w:r>
            <w:r w:rsidRPr="001913EE">
              <w:rPr>
                <w:rFonts w:ascii="Times New Roman" w:hAnsi="Times New Roman" w:cs="Times New Roman"/>
                <w:color w:val="000000" w:themeColor="text1"/>
              </w:rPr>
              <w:t xml:space="preserve"> мин</w:t>
            </w:r>
          </w:p>
        </w:tc>
      </w:tr>
      <w:tr w:rsidR="006B28BB" w:rsidRPr="001913EE" w:rsidTr="00E05C03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:rsidR="006B28BB" w:rsidRPr="001913EE" w:rsidRDefault="006B28BB" w:rsidP="00E171AA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="001037AB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</w:tcPr>
          <w:p w:rsidR="006B28BB" w:rsidRDefault="006B28BB" w:rsidP="001037AB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913EE">
              <w:rPr>
                <w:rFonts w:ascii="Times New Roman" w:hAnsi="Times New Roman" w:cs="Times New Roman"/>
                <w:color w:val="000000" w:themeColor="text1"/>
              </w:rPr>
              <w:t>Индустриальный парк «_______». Требования, условия и льготы для предпринимателей.</w:t>
            </w:r>
          </w:p>
          <w:p w:rsidR="006B28BB" w:rsidRPr="001913EE" w:rsidRDefault="006B28BB" w:rsidP="001037AB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</w:tcPr>
          <w:p w:rsidR="006B28BB" w:rsidRPr="001913EE" w:rsidRDefault="006B28BB" w:rsidP="001037AB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1913EE">
              <w:rPr>
                <w:rFonts w:ascii="Times New Roman" w:hAnsi="Times New Roman" w:cs="Times New Roman"/>
                <w:color w:val="000000" w:themeColor="text1"/>
              </w:rPr>
              <w:t>Представитель УК индустриального парка субъект</w:t>
            </w:r>
            <w:proofErr w:type="gramStart"/>
            <w:r w:rsidRPr="001913EE">
              <w:rPr>
                <w:rFonts w:ascii="Times New Roman" w:hAnsi="Times New Roman" w:cs="Times New Roman"/>
                <w:color w:val="000000" w:themeColor="text1"/>
              </w:rPr>
              <w:t>а</w:t>
            </w:r>
            <w:r w:rsidR="003811AD">
              <w:rPr>
                <w:rFonts w:ascii="Times New Roman" w:hAnsi="Times New Roman" w:cs="Times New Roman"/>
                <w:color w:val="000000" w:themeColor="text1"/>
              </w:rPr>
              <w:t>(</w:t>
            </w:r>
            <w:proofErr w:type="gramEnd"/>
            <w:r w:rsidR="003811AD">
              <w:rPr>
                <w:rFonts w:ascii="Times New Roman" w:hAnsi="Times New Roman" w:cs="Times New Roman"/>
                <w:color w:val="000000" w:themeColor="text1"/>
              </w:rPr>
              <w:t>по согласованию)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6B28BB" w:rsidRPr="001913EE" w:rsidRDefault="006B28BB" w:rsidP="001037A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913EE">
              <w:rPr>
                <w:rFonts w:ascii="Times New Roman" w:hAnsi="Times New Roman" w:cs="Times New Roman"/>
                <w:color w:val="000000" w:themeColor="text1"/>
              </w:rPr>
              <w:t>10 мин</w:t>
            </w:r>
          </w:p>
        </w:tc>
      </w:tr>
      <w:tr w:rsidR="006B28BB" w:rsidRPr="001913EE" w:rsidTr="00E05C03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:rsidR="006B28BB" w:rsidRPr="001913EE" w:rsidRDefault="006B28BB" w:rsidP="00E171AA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="001037AB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</w:tcPr>
          <w:p w:rsidR="006B28BB" w:rsidRDefault="006B28BB" w:rsidP="001037AB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913EE">
              <w:rPr>
                <w:rFonts w:ascii="Times New Roman" w:hAnsi="Times New Roman" w:cs="Times New Roman"/>
                <w:color w:val="000000" w:themeColor="text1"/>
              </w:rPr>
              <w:t>В соответствии с профилем привлечённой организации</w:t>
            </w:r>
          </w:p>
          <w:p w:rsidR="006B28BB" w:rsidRPr="001913EE" w:rsidRDefault="006B28BB" w:rsidP="001037AB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</w:tcPr>
          <w:p w:rsidR="006B28BB" w:rsidRPr="001913EE" w:rsidRDefault="006B28BB" w:rsidP="001037AB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1913EE">
              <w:rPr>
                <w:rFonts w:ascii="Times New Roman" w:hAnsi="Times New Roman" w:cs="Times New Roman"/>
                <w:color w:val="000000" w:themeColor="text1"/>
              </w:rPr>
              <w:t>Представитель сторонней организации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6B28BB" w:rsidRPr="001913EE" w:rsidRDefault="006B28BB" w:rsidP="001037A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913EE">
              <w:rPr>
                <w:rFonts w:ascii="Times New Roman" w:hAnsi="Times New Roman" w:cs="Times New Roman"/>
                <w:color w:val="000000" w:themeColor="text1"/>
              </w:rPr>
              <w:t>10 мин</w:t>
            </w:r>
          </w:p>
        </w:tc>
      </w:tr>
      <w:tr w:rsidR="006B28BB" w:rsidRPr="001913EE" w:rsidTr="00E05C03">
        <w:tc>
          <w:tcPr>
            <w:tcW w:w="567" w:type="dxa"/>
            <w:shd w:val="clear" w:color="auto" w:fill="auto"/>
          </w:tcPr>
          <w:p w:rsidR="006B28BB" w:rsidRPr="001913EE" w:rsidRDefault="006B28BB" w:rsidP="00E171AA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="001037AB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5387" w:type="dxa"/>
            <w:shd w:val="clear" w:color="auto" w:fill="auto"/>
          </w:tcPr>
          <w:p w:rsidR="006B28BB" w:rsidRPr="001913EE" w:rsidRDefault="006B28BB" w:rsidP="001037AB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913EE">
              <w:rPr>
                <w:rFonts w:ascii="Times New Roman" w:hAnsi="Times New Roman" w:cs="Times New Roman"/>
                <w:color w:val="000000" w:themeColor="text1"/>
              </w:rPr>
              <w:t>Заключительное слово</w:t>
            </w:r>
          </w:p>
        </w:tc>
        <w:tc>
          <w:tcPr>
            <w:tcW w:w="2977" w:type="dxa"/>
            <w:shd w:val="clear" w:color="auto" w:fill="auto"/>
          </w:tcPr>
          <w:p w:rsidR="006B28BB" w:rsidRPr="001913EE" w:rsidRDefault="006B28BB" w:rsidP="001037AB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1913EE">
              <w:rPr>
                <w:rFonts w:ascii="Times New Roman" w:hAnsi="Times New Roman" w:cs="Times New Roman"/>
                <w:color w:val="000000" w:themeColor="text1"/>
              </w:rPr>
              <w:t>Представитель субъекта</w:t>
            </w:r>
          </w:p>
          <w:p w:rsidR="006B28BB" w:rsidRPr="001913EE" w:rsidRDefault="006B28BB" w:rsidP="001037AB">
            <w:pPr>
              <w:tabs>
                <w:tab w:val="left" w:pos="2597"/>
              </w:tabs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913EE">
              <w:rPr>
                <w:rFonts w:ascii="Times New Roman" w:hAnsi="Times New Roman" w:cs="Times New Roman"/>
                <w:color w:val="000000" w:themeColor="text1"/>
              </w:rPr>
              <w:tab/>
            </w:r>
          </w:p>
        </w:tc>
        <w:tc>
          <w:tcPr>
            <w:tcW w:w="1418" w:type="dxa"/>
            <w:shd w:val="clear" w:color="auto" w:fill="auto"/>
          </w:tcPr>
          <w:p w:rsidR="006B28BB" w:rsidRPr="001913EE" w:rsidRDefault="006B28BB" w:rsidP="001037A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913EE">
              <w:rPr>
                <w:rFonts w:ascii="Times New Roman" w:hAnsi="Times New Roman" w:cs="Times New Roman"/>
                <w:color w:val="000000" w:themeColor="text1"/>
              </w:rPr>
              <w:t>5 мин</w:t>
            </w:r>
          </w:p>
        </w:tc>
      </w:tr>
    </w:tbl>
    <w:p w:rsidR="00FD2DAE" w:rsidRPr="001913EE" w:rsidRDefault="00FD2DAE" w:rsidP="000B50E6">
      <w:pPr>
        <w:jc w:val="both"/>
        <w:rPr>
          <w:rFonts w:ascii="Times New Roman" w:hAnsi="Times New Roman" w:cs="Times New Roman"/>
        </w:rPr>
      </w:pPr>
    </w:p>
    <w:sectPr w:rsidR="00FD2DAE" w:rsidRPr="001913EE" w:rsidSect="000118D7">
      <w:pgSz w:w="11906" w:h="16838"/>
      <w:pgMar w:top="567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397732"/>
    <w:multiLevelType w:val="hybridMultilevel"/>
    <w:tmpl w:val="07FC9E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1AA"/>
    <w:rsid w:val="000118D7"/>
    <w:rsid w:val="00040621"/>
    <w:rsid w:val="00047DA5"/>
    <w:rsid w:val="000B50E6"/>
    <w:rsid w:val="000B7042"/>
    <w:rsid w:val="000C0D9B"/>
    <w:rsid w:val="000D02E0"/>
    <w:rsid w:val="000F66CE"/>
    <w:rsid w:val="001037AB"/>
    <w:rsid w:val="00111547"/>
    <w:rsid w:val="00117D00"/>
    <w:rsid w:val="00133410"/>
    <w:rsid w:val="00133547"/>
    <w:rsid w:val="00156359"/>
    <w:rsid w:val="00185423"/>
    <w:rsid w:val="00190B6B"/>
    <w:rsid w:val="001913EE"/>
    <w:rsid w:val="001A20C7"/>
    <w:rsid w:val="001B207B"/>
    <w:rsid w:val="001E4A1A"/>
    <w:rsid w:val="001F7F85"/>
    <w:rsid w:val="0026440B"/>
    <w:rsid w:val="00294792"/>
    <w:rsid w:val="002B3C12"/>
    <w:rsid w:val="002C7CB0"/>
    <w:rsid w:val="002D3847"/>
    <w:rsid w:val="002E2AD7"/>
    <w:rsid w:val="00301ABB"/>
    <w:rsid w:val="00314C1E"/>
    <w:rsid w:val="00321D03"/>
    <w:rsid w:val="00324A15"/>
    <w:rsid w:val="003259D8"/>
    <w:rsid w:val="003740EB"/>
    <w:rsid w:val="003811AD"/>
    <w:rsid w:val="00381325"/>
    <w:rsid w:val="003C09AB"/>
    <w:rsid w:val="003E4976"/>
    <w:rsid w:val="003F1AD3"/>
    <w:rsid w:val="00417E04"/>
    <w:rsid w:val="00451D52"/>
    <w:rsid w:val="004622BF"/>
    <w:rsid w:val="004C3264"/>
    <w:rsid w:val="0050511D"/>
    <w:rsid w:val="00546AD1"/>
    <w:rsid w:val="00560168"/>
    <w:rsid w:val="00563F0E"/>
    <w:rsid w:val="005836C1"/>
    <w:rsid w:val="00595724"/>
    <w:rsid w:val="00596132"/>
    <w:rsid w:val="005A2E3B"/>
    <w:rsid w:val="005D0EBC"/>
    <w:rsid w:val="005F2B29"/>
    <w:rsid w:val="0062446A"/>
    <w:rsid w:val="0064288B"/>
    <w:rsid w:val="00687A06"/>
    <w:rsid w:val="00690C73"/>
    <w:rsid w:val="00694C96"/>
    <w:rsid w:val="006A6E63"/>
    <w:rsid w:val="006B28BB"/>
    <w:rsid w:val="0071373F"/>
    <w:rsid w:val="00742006"/>
    <w:rsid w:val="00773119"/>
    <w:rsid w:val="00774445"/>
    <w:rsid w:val="0077784C"/>
    <w:rsid w:val="00795C8C"/>
    <w:rsid w:val="007A4B23"/>
    <w:rsid w:val="007B5379"/>
    <w:rsid w:val="007C2ADB"/>
    <w:rsid w:val="007D37B0"/>
    <w:rsid w:val="00803401"/>
    <w:rsid w:val="0081614E"/>
    <w:rsid w:val="008206C0"/>
    <w:rsid w:val="00843356"/>
    <w:rsid w:val="0085594F"/>
    <w:rsid w:val="008571F1"/>
    <w:rsid w:val="00886BD7"/>
    <w:rsid w:val="009136D9"/>
    <w:rsid w:val="00933C52"/>
    <w:rsid w:val="00935E9A"/>
    <w:rsid w:val="009426B8"/>
    <w:rsid w:val="00947141"/>
    <w:rsid w:val="009D72ED"/>
    <w:rsid w:val="009E5CE1"/>
    <w:rsid w:val="009F5F4E"/>
    <w:rsid w:val="00A12A65"/>
    <w:rsid w:val="00AA03D2"/>
    <w:rsid w:val="00AD7E9C"/>
    <w:rsid w:val="00AE628A"/>
    <w:rsid w:val="00AE7F06"/>
    <w:rsid w:val="00B12075"/>
    <w:rsid w:val="00B15A3F"/>
    <w:rsid w:val="00B21E88"/>
    <w:rsid w:val="00B61200"/>
    <w:rsid w:val="00B972ED"/>
    <w:rsid w:val="00BA3CA7"/>
    <w:rsid w:val="00BB1B34"/>
    <w:rsid w:val="00BD00EE"/>
    <w:rsid w:val="00BE6330"/>
    <w:rsid w:val="00BE7464"/>
    <w:rsid w:val="00BF6D37"/>
    <w:rsid w:val="00C13BA2"/>
    <w:rsid w:val="00C32A10"/>
    <w:rsid w:val="00C366C2"/>
    <w:rsid w:val="00C36745"/>
    <w:rsid w:val="00C44454"/>
    <w:rsid w:val="00CA26B9"/>
    <w:rsid w:val="00CB0BE2"/>
    <w:rsid w:val="00CC20D6"/>
    <w:rsid w:val="00CE156D"/>
    <w:rsid w:val="00CE3DB1"/>
    <w:rsid w:val="00CF041E"/>
    <w:rsid w:val="00CF085D"/>
    <w:rsid w:val="00D17984"/>
    <w:rsid w:val="00D35F1A"/>
    <w:rsid w:val="00D3666C"/>
    <w:rsid w:val="00D57FFE"/>
    <w:rsid w:val="00D849D7"/>
    <w:rsid w:val="00D902E7"/>
    <w:rsid w:val="00DC3FBF"/>
    <w:rsid w:val="00DE0523"/>
    <w:rsid w:val="00DE0F25"/>
    <w:rsid w:val="00DE5BAF"/>
    <w:rsid w:val="00E05951"/>
    <w:rsid w:val="00E05C03"/>
    <w:rsid w:val="00E171AA"/>
    <w:rsid w:val="00E302F5"/>
    <w:rsid w:val="00E31901"/>
    <w:rsid w:val="00E426E9"/>
    <w:rsid w:val="00E54589"/>
    <w:rsid w:val="00E6464F"/>
    <w:rsid w:val="00EC0E07"/>
    <w:rsid w:val="00EC6B43"/>
    <w:rsid w:val="00F34666"/>
    <w:rsid w:val="00F415C8"/>
    <w:rsid w:val="00F97167"/>
    <w:rsid w:val="00FD2DAE"/>
    <w:rsid w:val="00FE49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71AA"/>
    <w:pPr>
      <w:ind w:left="720"/>
      <w:contextualSpacing/>
    </w:pPr>
  </w:style>
  <w:style w:type="table" w:styleId="a4">
    <w:name w:val="Table Grid"/>
    <w:basedOn w:val="a1"/>
    <w:uiPriority w:val="59"/>
    <w:rsid w:val="00E171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2947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94792"/>
    <w:rPr>
      <w:rFonts w:ascii="Tahoma" w:hAnsi="Tahoma" w:cs="Tahoma"/>
      <w:sz w:val="16"/>
      <w:szCs w:val="16"/>
    </w:rPr>
  </w:style>
  <w:style w:type="paragraph" w:customStyle="1" w:styleId="a7">
    <w:name w:val="Стиль"/>
    <w:uiPriority w:val="99"/>
    <w:rsid w:val="00C366C2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styleId="a8">
    <w:name w:val="Plain Text"/>
    <w:basedOn w:val="a"/>
    <w:link w:val="a9"/>
    <w:uiPriority w:val="99"/>
    <w:unhideWhenUsed/>
    <w:rsid w:val="00BF6D37"/>
    <w:pPr>
      <w:spacing w:after="0" w:line="240" w:lineRule="auto"/>
    </w:pPr>
    <w:rPr>
      <w:rFonts w:ascii="Calibri" w:hAnsi="Calibri"/>
      <w:szCs w:val="21"/>
    </w:rPr>
  </w:style>
  <w:style w:type="character" w:customStyle="1" w:styleId="a9">
    <w:name w:val="Текст Знак"/>
    <w:basedOn w:val="a0"/>
    <w:link w:val="a8"/>
    <w:uiPriority w:val="99"/>
    <w:rsid w:val="00BF6D37"/>
    <w:rPr>
      <w:rFonts w:ascii="Calibri" w:hAnsi="Calibri"/>
      <w:szCs w:val="21"/>
    </w:rPr>
  </w:style>
  <w:style w:type="character" w:styleId="aa">
    <w:name w:val="annotation reference"/>
    <w:basedOn w:val="a0"/>
    <w:uiPriority w:val="99"/>
    <w:semiHidden/>
    <w:unhideWhenUsed/>
    <w:rsid w:val="00B15A3F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B15A3F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B15A3F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B15A3F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B15A3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71AA"/>
    <w:pPr>
      <w:ind w:left="720"/>
      <w:contextualSpacing/>
    </w:pPr>
  </w:style>
  <w:style w:type="table" w:styleId="a4">
    <w:name w:val="Table Grid"/>
    <w:basedOn w:val="a1"/>
    <w:uiPriority w:val="59"/>
    <w:rsid w:val="00E171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2947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94792"/>
    <w:rPr>
      <w:rFonts w:ascii="Tahoma" w:hAnsi="Tahoma" w:cs="Tahoma"/>
      <w:sz w:val="16"/>
      <w:szCs w:val="16"/>
    </w:rPr>
  </w:style>
  <w:style w:type="paragraph" w:customStyle="1" w:styleId="a7">
    <w:name w:val="Стиль"/>
    <w:uiPriority w:val="99"/>
    <w:rsid w:val="00C366C2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styleId="a8">
    <w:name w:val="Plain Text"/>
    <w:basedOn w:val="a"/>
    <w:link w:val="a9"/>
    <w:uiPriority w:val="99"/>
    <w:unhideWhenUsed/>
    <w:rsid w:val="00BF6D37"/>
    <w:pPr>
      <w:spacing w:after="0" w:line="240" w:lineRule="auto"/>
    </w:pPr>
    <w:rPr>
      <w:rFonts w:ascii="Calibri" w:hAnsi="Calibri"/>
      <w:szCs w:val="21"/>
    </w:rPr>
  </w:style>
  <w:style w:type="character" w:customStyle="1" w:styleId="a9">
    <w:name w:val="Текст Знак"/>
    <w:basedOn w:val="a0"/>
    <w:link w:val="a8"/>
    <w:uiPriority w:val="99"/>
    <w:rsid w:val="00BF6D37"/>
    <w:rPr>
      <w:rFonts w:ascii="Calibri" w:hAnsi="Calibri"/>
      <w:szCs w:val="21"/>
    </w:rPr>
  </w:style>
  <w:style w:type="character" w:styleId="aa">
    <w:name w:val="annotation reference"/>
    <w:basedOn w:val="a0"/>
    <w:uiPriority w:val="99"/>
    <w:semiHidden/>
    <w:unhideWhenUsed/>
    <w:rsid w:val="00B15A3F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B15A3F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B15A3F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B15A3F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B15A3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50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6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5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0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2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DE24ED-39D9-4161-915A-A044C8AA0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447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Карина Сарецян</dc:creator>
  <cp:lastModifiedBy>Светлана</cp:lastModifiedBy>
  <cp:revision>2</cp:revision>
  <cp:lastPrinted>2016-03-14T06:06:00Z</cp:lastPrinted>
  <dcterms:created xsi:type="dcterms:W3CDTF">2016-03-25T05:57:00Z</dcterms:created>
  <dcterms:modified xsi:type="dcterms:W3CDTF">2016-03-25T05:57:00Z</dcterms:modified>
</cp:coreProperties>
</file>