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D4E" w:rsidRDefault="006F0D4E">
      <w:pPr>
        <w:shd w:val="clear" w:color="auto" w:fill="FFFFFF"/>
        <w:jc w:val="both"/>
        <w:rPr>
          <w:rFonts w:eastAsia="Times New Roman"/>
          <w:sz w:val="20"/>
          <w:szCs w:val="20"/>
        </w:rPr>
      </w:pPr>
    </w:p>
    <w:p w:rsidR="006F0D4E" w:rsidRDefault="00444844">
      <w:pPr>
        <w:jc w:val="right"/>
        <w:rPr>
          <w:color w:val="00000A"/>
          <w:sz w:val="28"/>
          <w:szCs w:val="28"/>
        </w:rPr>
      </w:pPr>
      <w:r>
        <w:rPr>
          <w:rStyle w:val="a4"/>
          <w:b w:val="0"/>
          <w:bCs/>
          <w:color w:val="00000A"/>
          <w:sz w:val="28"/>
          <w:szCs w:val="28"/>
        </w:rPr>
        <w:t>Приложение № 1</w:t>
      </w:r>
    </w:p>
    <w:p w:rsidR="006F0D4E" w:rsidRDefault="00444844">
      <w:pPr>
        <w:jc w:val="right"/>
        <w:rPr>
          <w:rStyle w:val="a3"/>
          <w:b w:val="0"/>
          <w:color w:val="00000A"/>
          <w:sz w:val="28"/>
          <w:szCs w:val="28"/>
        </w:rPr>
      </w:pPr>
      <w:r>
        <w:rPr>
          <w:rStyle w:val="a4"/>
          <w:b w:val="0"/>
          <w:bCs/>
          <w:color w:val="00000A"/>
          <w:sz w:val="28"/>
          <w:szCs w:val="28"/>
        </w:rPr>
        <w:t xml:space="preserve">к </w:t>
      </w:r>
      <w:r>
        <w:rPr>
          <w:rStyle w:val="a3"/>
          <w:b w:val="0"/>
          <w:bCs w:val="0"/>
          <w:color w:val="00000A"/>
          <w:sz w:val="28"/>
          <w:szCs w:val="28"/>
        </w:rPr>
        <w:t xml:space="preserve">постановлению </w:t>
      </w:r>
      <w:r>
        <w:rPr>
          <w:rStyle w:val="a3"/>
          <w:b w:val="0"/>
          <w:color w:val="00000A"/>
          <w:sz w:val="28"/>
          <w:szCs w:val="28"/>
        </w:rPr>
        <w:t xml:space="preserve">Главы администрации </w:t>
      </w:r>
    </w:p>
    <w:p w:rsidR="006F0D4E" w:rsidRDefault="000B1526">
      <w:pPr>
        <w:jc w:val="right"/>
        <w:rPr>
          <w:color w:val="00000A"/>
          <w:sz w:val="28"/>
          <w:szCs w:val="28"/>
        </w:rPr>
      </w:pPr>
      <w:proofErr w:type="spellStart"/>
      <w:r>
        <w:rPr>
          <w:color w:val="00000A"/>
          <w:sz w:val="28"/>
          <w:szCs w:val="28"/>
        </w:rPr>
        <w:t>Торбеевского</w:t>
      </w:r>
      <w:proofErr w:type="spellEnd"/>
      <w:r>
        <w:rPr>
          <w:color w:val="00000A"/>
          <w:sz w:val="28"/>
          <w:szCs w:val="28"/>
        </w:rPr>
        <w:t xml:space="preserve"> муниципального района</w:t>
      </w:r>
      <w:r w:rsidR="00444844">
        <w:rPr>
          <w:color w:val="00000A"/>
          <w:sz w:val="28"/>
          <w:szCs w:val="28"/>
        </w:rPr>
        <w:t xml:space="preserve"> </w:t>
      </w:r>
    </w:p>
    <w:p w:rsidR="006F0D4E" w:rsidRDefault="00D71D8D">
      <w:pPr>
        <w:jc w:val="right"/>
        <w:rPr>
          <w:color w:val="00000A"/>
          <w:sz w:val="28"/>
          <w:szCs w:val="28"/>
        </w:rPr>
      </w:pPr>
      <w:r>
        <w:rPr>
          <w:rStyle w:val="a4"/>
          <w:b w:val="0"/>
          <w:bCs/>
          <w:color w:val="00000A"/>
          <w:sz w:val="28"/>
          <w:szCs w:val="28"/>
        </w:rPr>
        <w:t>от ___ __________ 2016</w:t>
      </w:r>
      <w:r w:rsidR="00444844">
        <w:rPr>
          <w:rStyle w:val="a4"/>
          <w:b w:val="0"/>
          <w:bCs/>
          <w:color w:val="00000A"/>
          <w:sz w:val="28"/>
          <w:szCs w:val="28"/>
        </w:rPr>
        <w:t xml:space="preserve"> г. № ___</w:t>
      </w:r>
    </w:p>
    <w:p w:rsidR="006F0D4E" w:rsidRDefault="006F0D4E">
      <w:pPr>
        <w:jc w:val="both"/>
        <w:rPr>
          <w:color w:val="00000A"/>
          <w:sz w:val="28"/>
          <w:szCs w:val="28"/>
        </w:rPr>
      </w:pPr>
    </w:p>
    <w:p w:rsidR="006F0D4E" w:rsidRDefault="006F0D4E">
      <w:pPr>
        <w:jc w:val="both"/>
        <w:rPr>
          <w:color w:val="00000A"/>
          <w:sz w:val="28"/>
          <w:szCs w:val="28"/>
        </w:rPr>
      </w:pPr>
    </w:p>
    <w:p w:rsidR="006F0D4E" w:rsidRDefault="00444844">
      <w:pPr>
        <w:jc w:val="center"/>
        <w:rPr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>Положение</w:t>
      </w:r>
      <w:r>
        <w:rPr>
          <w:b/>
          <w:color w:val="00000A"/>
          <w:sz w:val="28"/>
          <w:szCs w:val="28"/>
        </w:rPr>
        <w:br/>
      </w:r>
      <w:r>
        <w:rPr>
          <w:b/>
          <w:bCs/>
          <w:color w:val="00000A"/>
          <w:sz w:val="28"/>
          <w:szCs w:val="28"/>
        </w:rPr>
        <w:t>о муниципальном</w:t>
      </w:r>
      <w:r w:rsidR="000B1526">
        <w:rPr>
          <w:b/>
          <w:bCs/>
          <w:color w:val="00000A"/>
          <w:sz w:val="28"/>
          <w:szCs w:val="28"/>
        </w:rPr>
        <w:t xml:space="preserve"> </w:t>
      </w:r>
      <w:r>
        <w:rPr>
          <w:b/>
          <w:bCs/>
          <w:color w:val="00000A"/>
          <w:sz w:val="28"/>
          <w:szCs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="000B1526">
        <w:rPr>
          <w:b/>
          <w:color w:val="00000A"/>
          <w:sz w:val="28"/>
          <w:szCs w:val="28"/>
        </w:rPr>
        <w:t xml:space="preserve"> на территории </w:t>
      </w:r>
      <w:proofErr w:type="spellStart"/>
      <w:r w:rsidR="000B1526">
        <w:rPr>
          <w:b/>
          <w:color w:val="00000A"/>
          <w:sz w:val="28"/>
          <w:szCs w:val="28"/>
        </w:rPr>
        <w:t>Торбеевского</w:t>
      </w:r>
      <w:proofErr w:type="spellEnd"/>
      <w:r>
        <w:rPr>
          <w:b/>
          <w:color w:val="00000A"/>
          <w:sz w:val="28"/>
          <w:szCs w:val="28"/>
        </w:rPr>
        <w:t xml:space="preserve"> муниципального района </w:t>
      </w:r>
    </w:p>
    <w:p w:rsidR="006F0D4E" w:rsidRDefault="00444844">
      <w:pPr>
        <w:jc w:val="center"/>
        <w:rPr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>Республики Мордовия</w:t>
      </w:r>
      <w:r>
        <w:rPr>
          <w:b/>
          <w:color w:val="00000A"/>
          <w:sz w:val="28"/>
          <w:szCs w:val="28"/>
        </w:rPr>
        <w:br/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1. Настоящее Положение определяет порядок организации и функционирования </w:t>
      </w:r>
      <w:r>
        <w:rPr>
          <w:bCs/>
          <w:color w:val="00000A"/>
          <w:sz w:val="28"/>
          <w:szCs w:val="28"/>
        </w:rPr>
        <w:t>муниципального</w:t>
      </w:r>
      <w:r w:rsidR="000B1526">
        <w:rPr>
          <w:bCs/>
          <w:color w:val="00000A"/>
          <w:sz w:val="28"/>
          <w:szCs w:val="28"/>
        </w:rPr>
        <w:t xml:space="preserve"> </w:t>
      </w:r>
      <w:r>
        <w:rPr>
          <w:bCs/>
          <w:color w:val="00000A"/>
          <w:sz w:val="28"/>
          <w:szCs w:val="28"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="000B1526">
        <w:rPr>
          <w:color w:val="00000A"/>
          <w:sz w:val="28"/>
          <w:szCs w:val="28"/>
        </w:rPr>
        <w:t xml:space="preserve"> на территории </w:t>
      </w:r>
      <w:proofErr w:type="spellStart"/>
      <w:r w:rsidR="000B1526">
        <w:rPr>
          <w:color w:val="00000A"/>
          <w:sz w:val="28"/>
          <w:szCs w:val="28"/>
        </w:rPr>
        <w:t>Торбеевского</w:t>
      </w:r>
      <w:proofErr w:type="spellEnd"/>
      <w:r w:rsidR="000B1526"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 xml:space="preserve"> муниципального района Республики Мордовия (далее - муниципальное звено ТП РСЧС).</w:t>
      </w:r>
    </w:p>
    <w:p w:rsidR="006F0D4E" w:rsidRDefault="00444844">
      <w:pPr>
        <w:ind w:firstLine="708"/>
        <w:jc w:val="both"/>
      </w:pPr>
      <w:r>
        <w:rPr>
          <w:color w:val="00000A"/>
          <w:sz w:val="28"/>
          <w:szCs w:val="28"/>
        </w:rPr>
        <w:t xml:space="preserve">2. Муниципальное звено ТП РСЧС объединяет органы управления, силы и </w:t>
      </w:r>
      <w:proofErr w:type="gramStart"/>
      <w:r>
        <w:rPr>
          <w:color w:val="00000A"/>
          <w:sz w:val="28"/>
          <w:szCs w:val="28"/>
        </w:rPr>
        <w:t>средства отраслевых (функциональных) и территориальных структурных подраздел</w:t>
      </w:r>
      <w:r w:rsidR="000B1526">
        <w:rPr>
          <w:color w:val="00000A"/>
          <w:sz w:val="28"/>
          <w:szCs w:val="28"/>
        </w:rPr>
        <w:t xml:space="preserve">ений администрации </w:t>
      </w:r>
      <w:proofErr w:type="spellStart"/>
      <w:r w:rsidR="000B1526">
        <w:rPr>
          <w:color w:val="00000A"/>
          <w:sz w:val="28"/>
          <w:szCs w:val="28"/>
        </w:rPr>
        <w:t>Торбеевского</w:t>
      </w:r>
      <w:proofErr w:type="spellEnd"/>
      <w:r w:rsidR="000B1526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, организаций, предпри</w:t>
      </w:r>
      <w:r w:rsidR="000B1526">
        <w:rPr>
          <w:color w:val="00000A"/>
          <w:sz w:val="28"/>
          <w:szCs w:val="28"/>
        </w:rPr>
        <w:t xml:space="preserve">ятий и учреждений </w:t>
      </w:r>
      <w:r>
        <w:rPr>
          <w:color w:val="00000A"/>
          <w:sz w:val="28"/>
          <w:szCs w:val="28"/>
        </w:rPr>
        <w:t xml:space="preserve"> (далее - организации),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</w:t>
      </w:r>
      <w:r>
        <w:rPr>
          <w:rStyle w:val="a3"/>
          <w:b w:val="0"/>
          <w:color w:val="00000A"/>
          <w:sz w:val="28"/>
          <w:szCs w:val="28"/>
        </w:rPr>
        <w:t>Федеральным законом</w:t>
      </w:r>
      <w:r>
        <w:rPr>
          <w:color w:val="00000A"/>
          <w:sz w:val="28"/>
          <w:szCs w:val="28"/>
        </w:rPr>
        <w:t xml:space="preserve"> от 21 декабря 1994 г. № 68-ФЗ «О защите населения и территорий от чрезвычайных ситуаций природного и техногенного</w:t>
      </w:r>
      <w:proofErr w:type="gramEnd"/>
      <w:r>
        <w:rPr>
          <w:color w:val="00000A"/>
          <w:sz w:val="28"/>
          <w:szCs w:val="28"/>
        </w:rPr>
        <w:t xml:space="preserve"> характера», </w:t>
      </w:r>
      <w:hyperlink r:id="rId5">
        <w:proofErr w:type="spellStart"/>
        <w:r>
          <w:rPr>
            <w:rStyle w:val="a3"/>
            <w:b w:val="0"/>
            <w:color w:val="00000A"/>
            <w:sz w:val="28"/>
            <w:szCs w:val="28"/>
          </w:rPr>
          <w:t>Законом</w:t>
        </w:r>
      </w:hyperlink>
      <w:r>
        <w:rPr>
          <w:color w:val="00000A"/>
          <w:sz w:val="28"/>
          <w:szCs w:val="28"/>
        </w:rPr>
        <w:t>Республики</w:t>
      </w:r>
      <w:proofErr w:type="spellEnd"/>
      <w:r>
        <w:rPr>
          <w:color w:val="00000A"/>
          <w:sz w:val="28"/>
          <w:szCs w:val="28"/>
        </w:rPr>
        <w:t xml:space="preserve"> Мордовия от 26</w:t>
      </w:r>
      <w:r w:rsidR="000B1526"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мая 2005 г. № 46 «О защите населения и территорий Республики Мордовия от чрезвычайных ситуаций природного и техногенного характера».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3. Муниципальное звено ТП РСЧС создается для предупреждения и ликвидации чрезвычайных ситуаций в преде</w:t>
      </w:r>
      <w:r w:rsidR="000B1526">
        <w:rPr>
          <w:color w:val="00000A"/>
          <w:sz w:val="28"/>
          <w:szCs w:val="28"/>
        </w:rPr>
        <w:t xml:space="preserve">лах границ </w:t>
      </w:r>
      <w:proofErr w:type="spellStart"/>
      <w:r w:rsidR="000B1526">
        <w:rPr>
          <w:color w:val="00000A"/>
          <w:sz w:val="28"/>
          <w:szCs w:val="28"/>
        </w:rPr>
        <w:t>Торбеевского</w:t>
      </w:r>
      <w:proofErr w:type="spellEnd"/>
      <w:r>
        <w:rPr>
          <w:color w:val="00000A"/>
          <w:sz w:val="28"/>
          <w:szCs w:val="28"/>
        </w:rPr>
        <w:t xml:space="preserve"> муниципального района Республики Мордовия, в его состав входят объектовые звенья, находящие</w:t>
      </w:r>
      <w:r w:rsidR="000B1526">
        <w:rPr>
          <w:color w:val="00000A"/>
          <w:sz w:val="28"/>
          <w:szCs w:val="28"/>
        </w:rPr>
        <w:t xml:space="preserve">ся на территории </w:t>
      </w:r>
      <w:proofErr w:type="spellStart"/>
      <w:r w:rsidR="000B1526">
        <w:rPr>
          <w:color w:val="00000A"/>
          <w:sz w:val="28"/>
          <w:szCs w:val="28"/>
        </w:rPr>
        <w:t>Торбеевского</w:t>
      </w:r>
      <w:proofErr w:type="spellEnd"/>
      <w:r w:rsidR="000B1526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Организация, состав сил и средств объектовых звеньев, а также порядок их деятельности определяются соответствующими положениями, решениями о них, которые утверждаются руководителями организаций (объектов).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4. Муниципальное звено ТП РСЧС включает два уровня: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муниципальный уровень - в пределах территории муниципального образования;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объектовый уровень - в пределах площади земельного участка (застройки) организации (объекта) и прилегающей к ней территории.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На каждом уровне муниципального звена ТП РСЧС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lastRenderedPageBreak/>
        <w:t>5. Координационными органами муниципального звена ТП РСЧС являются:</w:t>
      </w:r>
    </w:p>
    <w:p w:rsidR="004528D5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на муниципальном уровне - комиссия по предупреждению и ликвидации чрезвычайных ситуаций и обеспечению пожар</w:t>
      </w:r>
      <w:r w:rsidR="004528D5">
        <w:rPr>
          <w:color w:val="00000A"/>
          <w:sz w:val="28"/>
          <w:szCs w:val="28"/>
        </w:rPr>
        <w:t xml:space="preserve">ной безопасности </w:t>
      </w:r>
      <w:proofErr w:type="spellStart"/>
      <w:r w:rsidR="004528D5">
        <w:rPr>
          <w:color w:val="00000A"/>
          <w:sz w:val="28"/>
          <w:szCs w:val="28"/>
        </w:rPr>
        <w:t>Торбеевского</w:t>
      </w:r>
      <w:proofErr w:type="spellEnd"/>
      <w:r w:rsidR="004528D5">
        <w:rPr>
          <w:color w:val="00000A"/>
          <w:sz w:val="28"/>
          <w:szCs w:val="28"/>
        </w:rPr>
        <w:t xml:space="preserve"> муниципального района;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на объектовом уровне - комиссия по предупреждению и ликвидации чрезвычайных ситуаций и обеспечению пожарной безопасности организации.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Образование, реорганизация и упразднение комиссий по предупреждению и ликвидации чрезвычайных ситуаций и обеспечению пожарной безопасности, определение их компетенции, утверждение руководителей и персонального состава осуществляются глав</w:t>
      </w:r>
      <w:r w:rsidR="00273B51">
        <w:rPr>
          <w:color w:val="00000A"/>
          <w:sz w:val="28"/>
          <w:szCs w:val="28"/>
        </w:rPr>
        <w:t xml:space="preserve">ой администрации </w:t>
      </w:r>
      <w:proofErr w:type="spellStart"/>
      <w:r w:rsidR="00273B51">
        <w:rPr>
          <w:color w:val="00000A"/>
          <w:sz w:val="28"/>
          <w:szCs w:val="28"/>
        </w:rPr>
        <w:t>Торбеевского</w:t>
      </w:r>
      <w:proofErr w:type="spellEnd"/>
      <w:r w:rsidR="00273B51"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муниципального района Республики Мордовия и руководителями организаций.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 или в решении об их создании.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6. Постоянно действующими органами управления муниципального звена ТП РСЧС являются: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на муниципальном уровне </w:t>
      </w:r>
      <w:r w:rsidR="00F4105F">
        <w:rPr>
          <w:color w:val="00000A"/>
          <w:sz w:val="28"/>
          <w:szCs w:val="28"/>
        </w:rPr>
        <w:t>–</w:t>
      </w:r>
      <w:r>
        <w:rPr>
          <w:color w:val="00000A"/>
          <w:sz w:val="28"/>
          <w:szCs w:val="28"/>
        </w:rPr>
        <w:t xml:space="preserve"> </w:t>
      </w:r>
      <w:r w:rsidR="00F4105F">
        <w:rPr>
          <w:color w:val="00000A"/>
          <w:sz w:val="28"/>
          <w:szCs w:val="28"/>
        </w:rPr>
        <w:t>отдел</w:t>
      </w:r>
      <w:r w:rsidR="00D71D8D">
        <w:rPr>
          <w:color w:val="00000A"/>
          <w:sz w:val="28"/>
          <w:szCs w:val="28"/>
        </w:rPr>
        <w:t xml:space="preserve"> по вопросам </w:t>
      </w:r>
      <w:r w:rsidR="00F4105F">
        <w:rPr>
          <w:color w:val="00000A"/>
          <w:sz w:val="28"/>
          <w:szCs w:val="28"/>
        </w:rPr>
        <w:t xml:space="preserve"> </w:t>
      </w:r>
      <w:r w:rsidR="00D71D8D">
        <w:rPr>
          <w:color w:val="00000A"/>
          <w:sz w:val="28"/>
          <w:szCs w:val="28"/>
        </w:rPr>
        <w:t>гражданской</w:t>
      </w:r>
      <w:r w:rsidR="00D65652">
        <w:rPr>
          <w:color w:val="00000A"/>
          <w:sz w:val="28"/>
          <w:szCs w:val="28"/>
        </w:rPr>
        <w:t xml:space="preserve"> </w:t>
      </w:r>
      <w:r w:rsidR="00D71D8D">
        <w:rPr>
          <w:color w:val="00000A"/>
          <w:sz w:val="28"/>
          <w:szCs w:val="28"/>
        </w:rPr>
        <w:t>обороны и чрезвычайным ситуациям</w:t>
      </w:r>
      <w:r w:rsidR="00F4105F">
        <w:rPr>
          <w:color w:val="00000A"/>
          <w:sz w:val="28"/>
          <w:szCs w:val="28"/>
        </w:rPr>
        <w:t xml:space="preserve"> </w:t>
      </w:r>
      <w:r w:rsidR="00273B51">
        <w:rPr>
          <w:color w:val="00000A"/>
          <w:sz w:val="28"/>
          <w:szCs w:val="28"/>
        </w:rPr>
        <w:t xml:space="preserve">администрации </w:t>
      </w:r>
      <w:proofErr w:type="spellStart"/>
      <w:r w:rsidR="00273B51">
        <w:rPr>
          <w:color w:val="00000A"/>
          <w:sz w:val="28"/>
          <w:szCs w:val="28"/>
        </w:rPr>
        <w:t>Торбеевского</w:t>
      </w:r>
      <w:proofErr w:type="spellEnd"/>
      <w:r w:rsidR="00273B51"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муниципального района Республики Мордовия;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на объектовом уровне - структурные подразделения организаций, уполномоченные на решение задач в области защиты населения и территорий от чрезвычайных ситуаций и гражданской обороны.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Постоянно действующие органы управления муниципального звена ТП РСЧС создаются и осуществляют свою деятельность в порядке, установленном действующим законодательством Российской Федерации, зако</w:t>
      </w:r>
      <w:r w:rsidR="00273B51">
        <w:rPr>
          <w:color w:val="00000A"/>
          <w:sz w:val="28"/>
          <w:szCs w:val="28"/>
        </w:rPr>
        <w:t xml:space="preserve">нодательством </w:t>
      </w:r>
      <w:r>
        <w:rPr>
          <w:color w:val="00000A"/>
          <w:sz w:val="28"/>
          <w:szCs w:val="28"/>
        </w:rPr>
        <w:t xml:space="preserve"> Республики Мордовия и правовыми актами администрац</w:t>
      </w:r>
      <w:r w:rsidR="00273B51">
        <w:rPr>
          <w:color w:val="00000A"/>
          <w:sz w:val="28"/>
          <w:szCs w:val="28"/>
        </w:rPr>
        <w:t xml:space="preserve">ии </w:t>
      </w:r>
      <w:proofErr w:type="spellStart"/>
      <w:r w:rsidR="00273B51">
        <w:rPr>
          <w:color w:val="00000A"/>
          <w:sz w:val="28"/>
          <w:szCs w:val="28"/>
        </w:rPr>
        <w:t>Торбеевского</w:t>
      </w:r>
      <w:proofErr w:type="spellEnd"/>
      <w:r w:rsidR="00273B51"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муниципального района Республики Мордовия.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Компетенция и полномочия постоянно действующих органов управления муниципального звена ТП РСЧС определяются в соответствующих положениях о них или в уставах указанных органов.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7. Органами повседневного управления муниципального звена ТП РСЧС (далее - органы) являются: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единая дежурно-диспе</w:t>
      </w:r>
      <w:r w:rsidR="003551D6">
        <w:rPr>
          <w:color w:val="00000A"/>
          <w:sz w:val="28"/>
          <w:szCs w:val="28"/>
        </w:rPr>
        <w:t xml:space="preserve">тчерская служба </w:t>
      </w:r>
      <w:proofErr w:type="spellStart"/>
      <w:r w:rsidR="003551D6">
        <w:rPr>
          <w:color w:val="00000A"/>
          <w:sz w:val="28"/>
          <w:szCs w:val="28"/>
        </w:rPr>
        <w:t>Торбеевского</w:t>
      </w:r>
      <w:proofErr w:type="spellEnd"/>
      <w:r w:rsidR="003551D6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дежурно-диспетчерские службы организаций (объектов).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Органы создаются и осуществляют свою деятельность в соответствии с действующим законодательством Российской Федерации, зако</w:t>
      </w:r>
      <w:r w:rsidR="003D16D1">
        <w:rPr>
          <w:color w:val="00000A"/>
          <w:sz w:val="28"/>
          <w:szCs w:val="28"/>
        </w:rPr>
        <w:t xml:space="preserve">нодательством </w:t>
      </w:r>
      <w:r>
        <w:rPr>
          <w:color w:val="00000A"/>
          <w:sz w:val="28"/>
          <w:szCs w:val="28"/>
        </w:rPr>
        <w:t xml:space="preserve"> Республики Мордовия, правовыми актами а</w:t>
      </w:r>
      <w:r w:rsidR="00273B51">
        <w:rPr>
          <w:color w:val="00000A"/>
          <w:sz w:val="28"/>
          <w:szCs w:val="28"/>
        </w:rPr>
        <w:t xml:space="preserve">дминистрации </w:t>
      </w:r>
      <w:proofErr w:type="spellStart"/>
      <w:r w:rsidR="00273B51">
        <w:rPr>
          <w:color w:val="00000A"/>
          <w:sz w:val="28"/>
          <w:szCs w:val="28"/>
        </w:rPr>
        <w:t>Торбеевского</w:t>
      </w:r>
      <w:proofErr w:type="spellEnd"/>
      <w:r w:rsidR="00273B51"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муниципального района Республики Мордовия и решениями руководителей организаций (объектов).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Размещение постоянно действующих органов управления муниципального звена ТП РСЧС в зависимости от обстановки осуществляется на стационарных или подвижных пунктах управления, оснащенных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8. К силам и средствам муниципального звена ТП РСЧС относятся специально </w:t>
      </w:r>
      <w:r>
        <w:rPr>
          <w:color w:val="00000A"/>
          <w:sz w:val="28"/>
          <w:szCs w:val="28"/>
        </w:rPr>
        <w:lastRenderedPageBreak/>
        <w:t>подготовленные силы и средства отраслевых структурных подраздел</w:t>
      </w:r>
      <w:r w:rsidR="00273B51">
        <w:rPr>
          <w:color w:val="00000A"/>
          <w:sz w:val="28"/>
          <w:szCs w:val="28"/>
        </w:rPr>
        <w:t xml:space="preserve">ений администрации </w:t>
      </w:r>
      <w:proofErr w:type="spellStart"/>
      <w:r w:rsidR="00273B51">
        <w:rPr>
          <w:color w:val="00000A"/>
          <w:sz w:val="28"/>
          <w:szCs w:val="28"/>
        </w:rPr>
        <w:t>Торбеевского</w:t>
      </w:r>
      <w:proofErr w:type="spellEnd"/>
      <w:r w:rsidR="00273B51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, организаций и общественных объединений, расположе</w:t>
      </w:r>
      <w:r w:rsidR="00273B51">
        <w:rPr>
          <w:color w:val="00000A"/>
          <w:sz w:val="28"/>
          <w:szCs w:val="28"/>
        </w:rPr>
        <w:t xml:space="preserve">нных в границах </w:t>
      </w:r>
      <w:proofErr w:type="spellStart"/>
      <w:r w:rsidR="00273B51">
        <w:rPr>
          <w:color w:val="00000A"/>
          <w:sz w:val="28"/>
          <w:szCs w:val="28"/>
        </w:rPr>
        <w:t>Торбеевского</w:t>
      </w:r>
      <w:proofErr w:type="spellEnd"/>
      <w:r w:rsidR="00273B51"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муниципального района Республики Мордовия, предназначенные и выделяемые (привлекаемые) для предупреждения и ликвидации чрезвычайных ситуаций.</w:t>
      </w:r>
    </w:p>
    <w:p w:rsidR="006F0D4E" w:rsidRDefault="00444844">
      <w:pPr>
        <w:ind w:firstLine="708"/>
        <w:jc w:val="both"/>
      </w:pPr>
      <w:proofErr w:type="gramStart"/>
      <w:r>
        <w:rPr>
          <w:color w:val="00000A"/>
          <w:sz w:val="28"/>
          <w:szCs w:val="28"/>
        </w:rPr>
        <w:t xml:space="preserve">Перечень сил постоянной готовности муниципального звена ТП РСЧС входит в </w:t>
      </w:r>
      <w:hyperlink r:id="rId6">
        <w:r>
          <w:rPr>
            <w:rStyle w:val="a3"/>
            <w:b w:val="0"/>
            <w:color w:val="00000A"/>
            <w:sz w:val="28"/>
            <w:szCs w:val="28"/>
          </w:rPr>
          <w:t>перечень</w:t>
        </w:r>
      </w:hyperlink>
      <w:r>
        <w:rPr>
          <w:color w:val="00000A"/>
          <w:sz w:val="28"/>
          <w:szCs w:val="28"/>
        </w:rPr>
        <w:t xml:space="preserve"> сил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ситуаций, утвержденный </w:t>
      </w:r>
      <w:hyperlink r:id="rId7">
        <w:r>
          <w:rPr>
            <w:rStyle w:val="a3"/>
            <w:b w:val="0"/>
            <w:color w:val="00000A"/>
            <w:sz w:val="28"/>
            <w:szCs w:val="28"/>
          </w:rPr>
          <w:t>постановлением</w:t>
        </w:r>
      </w:hyperlink>
      <w:r w:rsidR="00C562D8">
        <w:t xml:space="preserve"> </w:t>
      </w:r>
      <w:r>
        <w:rPr>
          <w:color w:val="00000A"/>
          <w:sz w:val="28"/>
          <w:szCs w:val="28"/>
        </w:rPr>
        <w:t>правительства Республики Мордовия</w:t>
      </w:r>
      <w:r w:rsidR="00C562D8"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от 9сентября 2014 г. № 426 «О силах и средствах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ситуаций»</w:t>
      </w:r>
      <w:r w:rsidR="00C562D8">
        <w:rPr>
          <w:color w:val="00000A"/>
          <w:sz w:val="28"/>
          <w:szCs w:val="28"/>
        </w:rPr>
        <w:t>.</w:t>
      </w:r>
      <w:proofErr w:type="gramEnd"/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Состав и структуру сил постоянной готовности определяют создающие их органы местного</w:t>
      </w:r>
      <w:r w:rsidR="00C562D8">
        <w:rPr>
          <w:color w:val="00000A"/>
          <w:sz w:val="28"/>
          <w:szCs w:val="28"/>
        </w:rPr>
        <w:t xml:space="preserve"> самоуправления </w:t>
      </w:r>
      <w:proofErr w:type="spellStart"/>
      <w:r w:rsidR="00C562D8">
        <w:rPr>
          <w:color w:val="00000A"/>
          <w:sz w:val="28"/>
          <w:szCs w:val="28"/>
        </w:rPr>
        <w:t>Торбеевского</w:t>
      </w:r>
      <w:proofErr w:type="spellEnd"/>
      <w:r w:rsidR="00C562D8"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муниципального района Республики Мордовия, организации и общественные объединения исходя из возложенных на них задач по предупреждению и ликвидации чрезвычайных ситуаций.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9. </w:t>
      </w:r>
      <w:proofErr w:type="gramStart"/>
      <w:r>
        <w:rPr>
          <w:color w:val="00000A"/>
          <w:sz w:val="28"/>
          <w:szCs w:val="28"/>
        </w:rPr>
        <w:t>Координацию деятельности аварийно-спасательных служб и аварийно-спасательных формирований, организационно-методическое руководство планированием действий в рамках муниципального звена ТП РСЧС, организацию проведения аварийно-спасательных и других неотложных работ при чрезвычайных ситуациях муниципального характера н</w:t>
      </w:r>
      <w:r w:rsidR="00C562D8">
        <w:rPr>
          <w:color w:val="00000A"/>
          <w:sz w:val="28"/>
          <w:szCs w:val="28"/>
        </w:rPr>
        <w:t xml:space="preserve">а территории </w:t>
      </w:r>
      <w:proofErr w:type="spellStart"/>
      <w:r w:rsidR="00C562D8">
        <w:rPr>
          <w:color w:val="00000A"/>
          <w:sz w:val="28"/>
          <w:szCs w:val="28"/>
        </w:rPr>
        <w:t>Торбеевского</w:t>
      </w:r>
      <w:proofErr w:type="spellEnd"/>
      <w:r w:rsidR="00C562D8"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муниципального района Республики Мордовия осуществл</w:t>
      </w:r>
      <w:r w:rsidR="003551D6">
        <w:rPr>
          <w:color w:val="00000A"/>
          <w:sz w:val="28"/>
          <w:szCs w:val="28"/>
        </w:rPr>
        <w:t>яет в установленном порядке отдел по гражданской обороне и чрезвычайным ситуациям</w:t>
      </w:r>
      <w:r w:rsidR="00C562D8">
        <w:rPr>
          <w:color w:val="00000A"/>
          <w:sz w:val="28"/>
          <w:szCs w:val="28"/>
        </w:rPr>
        <w:t xml:space="preserve"> администрации </w:t>
      </w:r>
      <w:proofErr w:type="spellStart"/>
      <w:r w:rsidR="00C562D8">
        <w:rPr>
          <w:color w:val="00000A"/>
          <w:sz w:val="28"/>
          <w:szCs w:val="28"/>
        </w:rPr>
        <w:t>Торбеевского</w:t>
      </w:r>
      <w:proofErr w:type="spellEnd"/>
      <w:r w:rsidR="00C562D8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.</w:t>
      </w:r>
      <w:proofErr w:type="gramEnd"/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10.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по решению органов исполнительной власти Республики Мордовия, </w:t>
      </w:r>
      <w:r w:rsidR="00C562D8">
        <w:rPr>
          <w:color w:val="00000A"/>
          <w:sz w:val="28"/>
          <w:szCs w:val="28"/>
        </w:rPr>
        <w:t xml:space="preserve">администрации </w:t>
      </w:r>
      <w:proofErr w:type="spellStart"/>
      <w:r w:rsidR="00C562D8">
        <w:rPr>
          <w:color w:val="00000A"/>
          <w:sz w:val="28"/>
          <w:szCs w:val="28"/>
        </w:rPr>
        <w:t>Торбеевского</w:t>
      </w:r>
      <w:proofErr w:type="spellEnd"/>
      <w:r w:rsidR="00C562D8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, руководителей организаций, осуществляющих руководство деятельностью указанных служб и формирований.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11. Для ликвидации чрезвычайных ситуаций создаются и используются: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резервы финансовых и матери</w:t>
      </w:r>
      <w:r w:rsidR="00C562D8">
        <w:rPr>
          <w:color w:val="00000A"/>
          <w:sz w:val="28"/>
          <w:szCs w:val="28"/>
        </w:rPr>
        <w:t xml:space="preserve">альных ресурсов </w:t>
      </w:r>
      <w:proofErr w:type="spellStart"/>
      <w:r w:rsidR="00C562D8">
        <w:rPr>
          <w:color w:val="00000A"/>
          <w:sz w:val="28"/>
          <w:szCs w:val="28"/>
        </w:rPr>
        <w:t>Торбеевского</w:t>
      </w:r>
      <w:proofErr w:type="spellEnd"/>
      <w:r w:rsidR="00C562D8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резервы финансовых и материальных ресурсов организаций и общественных объеди</w:t>
      </w:r>
      <w:r w:rsidR="00C562D8">
        <w:rPr>
          <w:color w:val="00000A"/>
          <w:sz w:val="28"/>
          <w:szCs w:val="28"/>
        </w:rPr>
        <w:t xml:space="preserve">нений </w:t>
      </w:r>
      <w:proofErr w:type="spellStart"/>
      <w:r w:rsidR="00C562D8">
        <w:rPr>
          <w:color w:val="00000A"/>
          <w:sz w:val="28"/>
          <w:szCs w:val="28"/>
        </w:rPr>
        <w:t>Торбеевского</w:t>
      </w:r>
      <w:proofErr w:type="spellEnd"/>
      <w:r w:rsidR="00C562D8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Порядок создания, хранения, использования и восполнения резервов, финансовых и материальных ресурсов городского звена ТП РСЧС определяется правовыми актам</w:t>
      </w:r>
      <w:r w:rsidR="00C562D8">
        <w:rPr>
          <w:color w:val="00000A"/>
          <w:sz w:val="28"/>
          <w:szCs w:val="28"/>
        </w:rPr>
        <w:t xml:space="preserve">и администрации </w:t>
      </w:r>
      <w:proofErr w:type="spellStart"/>
      <w:r w:rsidR="00C562D8">
        <w:rPr>
          <w:color w:val="00000A"/>
          <w:sz w:val="28"/>
          <w:szCs w:val="28"/>
        </w:rPr>
        <w:t>Торбеевского</w:t>
      </w:r>
      <w:proofErr w:type="spellEnd"/>
      <w:r w:rsidR="00C562D8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, на объектовом уровне - решением руководителей организаций.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Номенклатура и объем резервов материальных ресурсов для ликвидации чрезвычайных ситуаций муниципального звена ТП РСЧС, а также </w:t>
      </w:r>
      <w:proofErr w:type="gramStart"/>
      <w:r>
        <w:rPr>
          <w:color w:val="00000A"/>
          <w:sz w:val="28"/>
          <w:szCs w:val="28"/>
        </w:rPr>
        <w:t>контроль за</w:t>
      </w:r>
      <w:proofErr w:type="gramEnd"/>
      <w:r>
        <w:rPr>
          <w:color w:val="00000A"/>
          <w:sz w:val="28"/>
          <w:szCs w:val="28"/>
        </w:rPr>
        <w:t xml:space="preserve"> их </w:t>
      </w:r>
      <w:r>
        <w:rPr>
          <w:color w:val="00000A"/>
          <w:sz w:val="28"/>
          <w:szCs w:val="28"/>
        </w:rPr>
        <w:lastRenderedPageBreak/>
        <w:t>созданием, хранением, использованием и восполнением устанавливаются создающим их органом.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bookmarkStart w:id="0" w:name="sub_1012"/>
      <w:bookmarkEnd w:id="0"/>
      <w:r>
        <w:rPr>
          <w:color w:val="00000A"/>
          <w:sz w:val="28"/>
          <w:szCs w:val="28"/>
        </w:rPr>
        <w:t>12. Информационное обеспечение муниципального звена ТП РСЧС осуществляется с использованием технических систем, сре</w:t>
      </w:r>
      <w:proofErr w:type="gramStart"/>
      <w:r>
        <w:rPr>
          <w:color w:val="00000A"/>
          <w:sz w:val="28"/>
          <w:szCs w:val="28"/>
        </w:rPr>
        <w:t>дств св</w:t>
      </w:r>
      <w:proofErr w:type="gramEnd"/>
      <w:r>
        <w:rPr>
          <w:color w:val="00000A"/>
          <w:sz w:val="28"/>
          <w:szCs w:val="28"/>
        </w:rPr>
        <w:t>язи и оповещения, автоматизации и информационных ресурсов, обеспечивающих обмен данными, подготовку, сбор, хранение, обработку, анализ и передачу информации.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Сбор и обмен информацией в области защиты населения и территорий от чрезвычайных ситуаций и обеспечения пожарной безопасности осуществляется органами местного</w:t>
      </w:r>
      <w:r w:rsidR="00C562D8">
        <w:rPr>
          <w:color w:val="00000A"/>
          <w:sz w:val="28"/>
          <w:szCs w:val="28"/>
        </w:rPr>
        <w:t xml:space="preserve"> самоуправления </w:t>
      </w:r>
      <w:proofErr w:type="spellStart"/>
      <w:r w:rsidR="00C562D8">
        <w:rPr>
          <w:color w:val="00000A"/>
          <w:sz w:val="28"/>
          <w:szCs w:val="28"/>
        </w:rPr>
        <w:t>Торбеевского</w:t>
      </w:r>
      <w:proofErr w:type="spellEnd"/>
      <w:r w:rsidR="00C562D8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 xml:space="preserve"> и организациями в порядке, установленном Правительством Российской Федерации, нормативными правовыми ак</w:t>
      </w:r>
      <w:r w:rsidR="00C562D8">
        <w:rPr>
          <w:color w:val="00000A"/>
          <w:sz w:val="28"/>
          <w:szCs w:val="28"/>
        </w:rPr>
        <w:t>тами Республики Мордовия</w:t>
      </w:r>
      <w:r>
        <w:rPr>
          <w:color w:val="00000A"/>
          <w:sz w:val="28"/>
          <w:szCs w:val="28"/>
        </w:rPr>
        <w:t xml:space="preserve"> и </w:t>
      </w:r>
      <w:r w:rsidR="00C562D8">
        <w:rPr>
          <w:color w:val="00000A"/>
          <w:sz w:val="28"/>
          <w:szCs w:val="28"/>
        </w:rPr>
        <w:t xml:space="preserve">администрации </w:t>
      </w:r>
      <w:proofErr w:type="spellStart"/>
      <w:r w:rsidR="00C562D8">
        <w:rPr>
          <w:color w:val="00000A"/>
          <w:sz w:val="28"/>
          <w:szCs w:val="28"/>
        </w:rPr>
        <w:t>Торбеевского</w:t>
      </w:r>
      <w:proofErr w:type="spellEnd"/>
      <w:r w:rsidR="00C562D8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Сроки и формы представления указанной информации устанавливаются Министерством Российской Федерации по делам гражданской обороны,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исполн</w:t>
      </w:r>
      <w:r w:rsidR="00C562D8">
        <w:rPr>
          <w:color w:val="00000A"/>
          <w:sz w:val="28"/>
          <w:szCs w:val="28"/>
        </w:rPr>
        <w:t xml:space="preserve">ительной власти </w:t>
      </w:r>
      <w:r>
        <w:rPr>
          <w:color w:val="00000A"/>
          <w:sz w:val="28"/>
          <w:szCs w:val="28"/>
        </w:rPr>
        <w:t xml:space="preserve"> Республики Мордовия.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bookmarkStart w:id="1" w:name="sub_1013"/>
      <w:bookmarkEnd w:id="1"/>
      <w:r>
        <w:rPr>
          <w:color w:val="00000A"/>
          <w:sz w:val="28"/>
          <w:szCs w:val="28"/>
        </w:rPr>
        <w:t>13. Проведение мероприятий по предупреждению и ликвидации чрезвычайных ситуаций в рамках муниципального звена ТП РСЧС осуществляется на основе плана действий по предупреждению и ликвидации чрезвычайных ситуаций природного и техногенн</w:t>
      </w:r>
      <w:r w:rsidR="00861840">
        <w:rPr>
          <w:color w:val="00000A"/>
          <w:sz w:val="28"/>
          <w:szCs w:val="28"/>
        </w:rPr>
        <w:t xml:space="preserve">ого характера </w:t>
      </w:r>
      <w:proofErr w:type="spellStart"/>
      <w:r w:rsidR="00861840">
        <w:rPr>
          <w:color w:val="00000A"/>
          <w:sz w:val="28"/>
          <w:szCs w:val="28"/>
        </w:rPr>
        <w:t>Торбеевского</w:t>
      </w:r>
      <w:proofErr w:type="spellEnd"/>
      <w:r w:rsidR="00861840">
        <w:rPr>
          <w:color w:val="00000A"/>
          <w:sz w:val="28"/>
          <w:szCs w:val="28"/>
        </w:rPr>
        <w:t xml:space="preserve"> муниципального района, разрабатываемого отделом</w:t>
      </w:r>
      <w:r w:rsidR="00643CCD">
        <w:rPr>
          <w:color w:val="00000A"/>
          <w:sz w:val="28"/>
          <w:szCs w:val="28"/>
        </w:rPr>
        <w:t xml:space="preserve"> по вопросам гражданской обороны и чрезвычайным ситуациям</w:t>
      </w:r>
      <w:r w:rsidR="00861840">
        <w:rPr>
          <w:color w:val="00000A"/>
          <w:sz w:val="28"/>
          <w:szCs w:val="28"/>
        </w:rPr>
        <w:t xml:space="preserve"> </w:t>
      </w:r>
      <w:r w:rsidR="004C2FC6">
        <w:rPr>
          <w:color w:val="00000A"/>
          <w:sz w:val="28"/>
          <w:szCs w:val="28"/>
        </w:rPr>
        <w:t xml:space="preserve"> администрации </w:t>
      </w:r>
      <w:proofErr w:type="spellStart"/>
      <w:r w:rsidR="004C2FC6">
        <w:rPr>
          <w:color w:val="00000A"/>
          <w:sz w:val="28"/>
          <w:szCs w:val="28"/>
        </w:rPr>
        <w:t>Торбеевского</w:t>
      </w:r>
      <w:proofErr w:type="spellEnd"/>
      <w:r w:rsidR="004C2FC6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Организационно-методическое руководство планированием действий в рамках муниципального звена ТП РСЧС осуществляет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Республике Мордовия.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bookmarkStart w:id="2" w:name="sub_1014"/>
      <w:bookmarkEnd w:id="2"/>
      <w:r>
        <w:rPr>
          <w:color w:val="00000A"/>
          <w:sz w:val="28"/>
          <w:szCs w:val="28"/>
        </w:rPr>
        <w:t>14. При отсутствии угрозы возникновения чрезвычайных ситуаций на объектах, территории муниципального района органы управления и силы муниципального звена ТП РСЧС функционируют в режиме повседневной деятельности.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Решениями главы </w:t>
      </w:r>
      <w:r w:rsidR="004C2FC6">
        <w:rPr>
          <w:color w:val="00000A"/>
          <w:sz w:val="28"/>
          <w:szCs w:val="28"/>
        </w:rPr>
        <w:t xml:space="preserve">администрации </w:t>
      </w:r>
      <w:proofErr w:type="spellStart"/>
      <w:r w:rsidR="004C2FC6">
        <w:rPr>
          <w:color w:val="00000A"/>
          <w:sz w:val="28"/>
          <w:szCs w:val="28"/>
        </w:rPr>
        <w:t>Торбеевского</w:t>
      </w:r>
      <w:proofErr w:type="spellEnd"/>
      <w:r w:rsidR="004C2FC6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, руководителей организаций, на территориях которых могут возникнуть или возникли чрезвычайные ситуации, для соответствующих органов управления и сил муниципального звена ТП РСЧС может устанавливаться один из следующих режимов функционирования: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режим повышенной готовности - при угрозе возникновения чрезвычайных ситуаций;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режим чрезвычайной ситуации - при возникновении и ликвидации чрезвычайных ситуаций.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bookmarkStart w:id="3" w:name="sub_1015"/>
      <w:bookmarkEnd w:id="3"/>
      <w:r>
        <w:rPr>
          <w:color w:val="00000A"/>
          <w:sz w:val="28"/>
          <w:szCs w:val="28"/>
        </w:rPr>
        <w:t>15. При введении режима повышенной готовности или режима чрезвычайной ситуации в зависимости от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ситуаций, устанавливается один из следующих уровней реагирования на чрезвычайную ситуацию (далее - уровень реагирования):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lastRenderedPageBreak/>
        <w:t>объектовый уровень реагирования - решением руководителя организации при ликвидации чрезвычайной ситуации, если зона чрезвычайной ситуации находится в пределах территории данной организации;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местный уровень реагирования - решением гл</w:t>
      </w:r>
      <w:r w:rsidR="004C2FC6">
        <w:rPr>
          <w:color w:val="00000A"/>
          <w:sz w:val="28"/>
          <w:szCs w:val="28"/>
        </w:rPr>
        <w:t xml:space="preserve">авы администрации </w:t>
      </w:r>
      <w:proofErr w:type="spellStart"/>
      <w:r w:rsidR="004C2FC6">
        <w:rPr>
          <w:color w:val="00000A"/>
          <w:sz w:val="28"/>
          <w:szCs w:val="28"/>
        </w:rPr>
        <w:t>Торбеевского</w:t>
      </w:r>
      <w:proofErr w:type="spellEnd"/>
      <w:r w:rsidR="004C2FC6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 xml:space="preserve"> при ликвидации чрезвычайной ситуации силами и средствами организаций и органов местног</w:t>
      </w:r>
      <w:r w:rsidR="004C2FC6">
        <w:rPr>
          <w:color w:val="00000A"/>
          <w:sz w:val="28"/>
          <w:szCs w:val="28"/>
        </w:rPr>
        <w:t xml:space="preserve">о самоуправления </w:t>
      </w:r>
      <w:proofErr w:type="spellStart"/>
      <w:r w:rsidR="004C2FC6">
        <w:rPr>
          <w:color w:val="00000A"/>
          <w:sz w:val="28"/>
          <w:szCs w:val="28"/>
        </w:rPr>
        <w:t>Торбеевского</w:t>
      </w:r>
      <w:proofErr w:type="spellEnd"/>
      <w:r w:rsidR="004C2FC6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, оказавшимися в зоне чрезвычайной ситуации, если зона чрезвычайной ситуации находится в пределах территории муниципального образования.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региональный (межмуниципальный) уровень реагирования - решением правитель</w:t>
      </w:r>
      <w:r w:rsidR="004C2FC6">
        <w:rPr>
          <w:color w:val="00000A"/>
          <w:sz w:val="28"/>
          <w:szCs w:val="28"/>
        </w:rPr>
        <w:t xml:space="preserve">ства Республики Мордовия </w:t>
      </w:r>
      <w:r>
        <w:rPr>
          <w:color w:val="00000A"/>
          <w:sz w:val="28"/>
          <w:szCs w:val="28"/>
        </w:rPr>
        <w:t xml:space="preserve"> при ликвидации чрезвычайной ситуации силами и средствами организаций, органов местног</w:t>
      </w:r>
      <w:r w:rsidR="004C2FC6">
        <w:rPr>
          <w:color w:val="00000A"/>
          <w:sz w:val="28"/>
          <w:szCs w:val="28"/>
        </w:rPr>
        <w:t xml:space="preserve">о самоуправления </w:t>
      </w:r>
      <w:proofErr w:type="spellStart"/>
      <w:r w:rsidR="004C2FC6">
        <w:rPr>
          <w:color w:val="00000A"/>
          <w:sz w:val="28"/>
          <w:szCs w:val="28"/>
        </w:rPr>
        <w:t>Торбеевского</w:t>
      </w:r>
      <w:proofErr w:type="spellEnd"/>
      <w:r w:rsidR="004C2FC6">
        <w:rPr>
          <w:color w:val="00000A"/>
          <w:sz w:val="28"/>
          <w:szCs w:val="28"/>
        </w:rPr>
        <w:t xml:space="preserve"> муниципального района </w:t>
      </w:r>
      <w:r>
        <w:rPr>
          <w:color w:val="00000A"/>
          <w:sz w:val="28"/>
          <w:szCs w:val="28"/>
        </w:rPr>
        <w:t>и органов исполнительной власти Республике Мордовия, оказавшихся в зоне чрезвычайной ситуации, которая затрагивает территории двух и боле</w:t>
      </w:r>
      <w:r w:rsidR="003551D6">
        <w:rPr>
          <w:color w:val="00000A"/>
          <w:sz w:val="28"/>
          <w:szCs w:val="28"/>
        </w:rPr>
        <w:t>е муниципальных районов.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bookmarkStart w:id="4" w:name="sub_1016"/>
      <w:bookmarkEnd w:id="4"/>
      <w:r>
        <w:rPr>
          <w:color w:val="00000A"/>
          <w:sz w:val="28"/>
          <w:szCs w:val="28"/>
        </w:rPr>
        <w:t xml:space="preserve">16. Решениями главы </w:t>
      </w:r>
      <w:r w:rsidR="004C2FC6">
        <w:rPr>
          <w:color w:val="00000A"/>
          <w:sz w:val="28"/>
          <w:szCs w:val="28"/>
        </w:rPr>
        <w:t xml:space="preserve">администрации </w:t>
      </w:r>
      <w:proofErr w:type="spellStart"/>
      <w:r w:rsidR="004C2FC6">
        <w:rPr>
          <w:color w:val="00000A"/>
          <w:sz w:val="28"/>
          <w:szCs w:val="28"/>
        </w:rPr>
        <w:t>Торбеевского</w:t>
      </w:r>
      <w:proofErr w:type="spellEnd"/>
      <w:r w:rsidR="004C2FC6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 xml:space="preserve"> и руководителей организаций о введении для соответствующих органов управления и сил городского звена ТП РСЧС режима повышенной готовности или режима чрезвычайной ситуации определяются: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обстоятельства, послужившие основанием для введения режима повышенной готовности или режима чрезвычайной ситуации;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границы территории, на которой может возникнуть чрезвычайная ситуация, или границы зоны чрезвычайной ситуации;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силы и средства, привлекаемые к проведению мероприятий по предупреждению и ликвидации чрезвычайной ситуации;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перечень мер по обеспечению защиты населения от чрезвычайной ситуации или организации работ по ее ликвидации;</w:t>
      </w:r>
    </w:p>
    <w:p w:rsidR="006F0D4E" w:rsidRDefault="00F94AE0">
      <w:pPr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        </w:t>
      </w:r>
      <w:r w:rsidR="00444844">
        <w:rPr>
          <w:color w:val="00000A"/>
          <w:sz w:val="28"/>
          <w:szCs w:val="28"/>
        </w:rPr>
        <w:t>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Должностные лица администрац</w:t>
      </w:r>
      <w:r w:rsidR="004C2FC6">
        <w:rPr>
          <w:color w:val="00000A"/>
          <w:sz w:val="28"/>
          <w:szCs w:val="28"/>
        </w:rPr>
        <w:t xml:space="preserve">ии </w:t>
      </w:r>
      <w:proofErr w:type="spellStart"/>
      <w:r w:rsidR="004C2FC6">
        <w:rPr>
          <w:color w:val="00000A"/>
          <w:sz w:val="28"/>
          <w:szCs w:val="28"/>
        </w:rPr>
        <w:t>Торбеевского</w:t>
      </w:r>
      <w:proofErr w:type="spellEnd"/>
      <w:r w:rsidR="004C2FC6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 xml:space="preserve">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городского звена ТП РСЧС, а также о мерах по обеспечению безопасности населения.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17.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глава ад</w:t>
      </w:r>
      <w:r w:rsidR="009A3325">
        <w:rPr>
          <w:color w:val="00000A"/>
          <w:sz w:val="28"/>
          <w:szCs w:val="28"/>
        </w:rPr>
        <w:t xml:space="preserve">министрации </w:t>
      </w:r>
      <w:proofErr w:type="spellStart"/>
      <w:r w:rsidR="009A3325">
        <w:rPr>
          <w:color w:val="00000A"/>
          <w:sz w:val="28"/>
          <w:szCs w:val="28"/>
        </w:rPr>
        <w:t>Торбеевского</w:t>
      </w:r>
      <w:proofErr w:type="spellEnd"/>
      <w:r w:rsidR="009A3325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, руководители организаций отменяют установленные режимы функционирования.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bookmarkStart w:id="5" w:name="sub_1017"/>
      <w:bookmarkStart w:id="6" w:name="sub_1018"/>
      <w:bookmarkEnd w:id="5"/>
      <w:bookmarkEnd w:id="6"/>
      <w:r>
        <w:rPr>
          <w:color w:val="00000A"/>
          <w:sz w:val="28"/>
          <w:szCs w:val="28"/>
        </w:rPr>
        <w:t xml:space="preserve">18. </w:t>
      </w:r>
      <w:proofErr w:type="gramStart"/>
      <w:r>
        <w:rPr>
          <w:color w:val="00000A"/>
          <w:sz w:val="28"/>
          <w:szCs w:val="28"/>
        </w:rPr>
        <w:t>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городского звена ТП РСЧС Гл</w:t>
      </w:r>
      <w:r w:rsidR="009A3325">
        <w:rPr>
          <w:color w:val="00000A"/>
          <w:sz w:val="28"/>
          <w:szCs w:val="28"/>
        </w:rPr>
        <w:t xml:space="preserve">ава администрации </w:t>
      </w:r>
      <w:proofErr w:type="spellStart"/>
      <w:r w:rsidR="009A3325">
        <w:rPr>
          <w:color w:val="00000A"/>
          <w:sz w:val="28"/>
          <w:szCs w:val="28"/>
        </w:rPr>
        <w:t>Торбеевского</w:t>
      </w:r>
      <w:proofErr w:type="spellEnd"/>
      <w:r w:rsidR="009A3325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 xml:space="preserve"> или должностное лицо структурного </w:t>
      </w:r>
      <w:r>
        <w:rPr>
          <w:color w:val="00000A"/>
          <w:sz w:val="28"/>
          <w:szCs w:val="28"/>
        </w:rPr>
        <w:lastRenderedPageBreak/>
        <w:t>подразделени</w:t>
      </w:r>
      <w:r w:rsidR="009A3325">
        <w:rPr>
          <w:color w:val="00000A"/>
          <w:sz w:val="28"/>
          <w:szCs w:val="28"/>
        </w:rPr>
        <w:t xml:space="preserve">я администрации </w:t>
      </w:r>
      <w:proofErr w:type="spellStart"/>
      <w:r w:rsidR="009A3325">
        <w:rPr>
          <w:color w:val="00000A"/>
          <w:sz w:val="28"/>
          <w:szCs w:val="28"/>
        </w:rPr>
        <w:t>Торбеевского</w:t>
      </w:r>
      <w:proofErr w:type="spellEnd"/>
      <w:r w:rsidR="009A3325">
        <w:rPr>
          <w:color w:val="00000A"/>
          <w:sz w:val="28"/>
          <w:szCs w:val="28"/>
        </w:rPr>
        <w:t xml:space="preserve"> муниципального района </w:t>
      </w:r>
      <w:r>
        <w:rPr>
          <w:color w:val="00000A"/>
          <w:sz w:val="28"/>
          <w:szCs w:val="28"/>
        </w:rPr>
        <w:t>может определять руководителя работ по ликвидации чрезвычайной ситуации, который несет ответственность за проведение этих работ, и принимать дополнительные меры по защите населения</w:t>
      </w:r>
      <w:proofErr w:type="gramEnd"/>
      <w:r>
        <w:rPr>
          <w:color w:val="00000A"/>
          <w:sz w:val="28"/>
          <w:szCs w:val="28"/>
        </w:rPr>
        <w:t xml:space="preserve"> и территорий от чрезвычайных ситуаций: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ограничивает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определяет порядок </w:t>
      </w:r>
      <w:proofErr w:type="spellStart"/>
      <w:r>
        <w:rPr>
          <w:color w:val="00000A"/>
          <w:sz w:val="28"/>
          <w:szCs w:val="28"/>
        </w:rPr>
        <w:t>разбронирования</w:t>
      </w:r>
      <w:proofErr w:type="spellEnd"/>
      <w:r>
        <w:rPr>
          <w:color w:val="00000A"/>
          <w:sz w:val="28"/>
          <w:szCs w:val="28"/>
        </w:rPr>
        <w:t xml:space="preserve"> резервов материальных ресурсов, находящихся в зоне чрезвычайной ситуации, за исключением государственного и регионального материального резерва;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определяет порядок использования транспортных средств, сре</w:t>
      </w:r>
      <w:proofErr w:type="gramStart"/>
      <w:r>
        <w:rPr>
          <w:color w:val="00000A"/>
          <w:sz w:val="28"/>
          <w:szCs w:val="28"/>
        </w:rPr>
        <w:t>дств св</w:t>
      </w:r>
      <w:proofErr w:type="gramEnd"/>
      <w:r>
        <w:rPr>
          <w:color w:val="00000A"/>
          <w:sz w:val="28"/>
          <w:szCs w:val="28"/>
        </w:rPr>
        <w:t>язи и оповещения, а также иного имущества органов местного</w:t>
      </w:r>
      <w:r w:rsidR="009A3325">
        <w:rPr>
          <w:color w:val="00000A"/>
          <w:sz w:val="28"/>
          <w:szCs w:val="28"/>
        </w:rPr>
        <w:t xml:space="preserve"> самоуправления </w:t>
      </w:r>
      <w:proofErr w:type="spellStart"/>
      <w:r w:rsidR="009A3325">
        <w:rPr>
          <w:color w:val="00000A"/>
          <w:sz w:val="28"/>
          <w:szCs w:val="28"/>
        </w:rPr>
        <w:t>Торбеевского</w:t>
      </w:r>
      <w:proofErr w:type="spellEnd"/>
      <w:r w:rsidR="009A3325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 xml:space="preserve"> и организаций;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приостанавливает деятельность организаций, оказавшихся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proofErr w:type="gramStart"/>
      <w:r>
        <w:rPr>
          <w:color w:val="00000A"/>
          <w:sz w:val="28"/>
          <w:szCs w:val="28"/>
        </w:rPr>
        <w:t>осуществляет меры, обусловленные развитием чрезвычайной ситуации, не ограничивающие прав и свобод человека и гражданина, направленные на защиту населения и территорий от чрезвычайной ситуации, создание необходимых условий для предупреждения и ликвидации чрезвычайной ситуации и минимизации ее негативного воздействия, в том числе:</w:t>
      </w:r>
      <w:proofErr w:type="gramEnd"/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проводит эвакуационные мероприятия,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привлекает к проведению работ по ликвидации чрезвычайной ситуации нештатные и общественные аварийно-спасательные формирования при наличии у них документов, подтверждающих их аттестацию на проведение аварийно-спасательных работ,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привлекает на добровольной основе население к ликвидации возникшей чрезвычайной ситуации.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Руководитель работ по ликвидации чрезвычайных ситуаций незамедлительно информирует о принятых им в случае крайней необходимости решениях главу </w:t>
      </w:r>
      <w:r w:rsidR="009A3325">
        <w:rPr>
          <w:color w:val="00000A"/>
          <w:sz w:val="28"/>
          <w:szCs w:val="28"/>
        </w:rPr>
        <w:t xml:space="preserve">администрации </w:t>
      </w:r>
      <w:proofErr w:type="spellStart"/>
      <w:r w:rsidR="009A3325">
        <w:rPr>
          <w:color w:val="00000A"/>
          <w:sz w:val="28"/>
          <w:szCs w:val="28"/>
        </w:rPr>
        <w:t>Торбеевского</w:t>
      </w:r>
      <w:proofErr w:type="spellEnd"/>
      <w:r w:rsidR="009A3325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 xml:space="preserve"> и руководителей организаций, на территории которых произошла чрезвычайная ситуация.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19. Основными мероприятиями, проводимыми органами управления и силами городского звена ТП РСЧС являются: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bookmarkStart w:id="7" w:name="sub_1019"/>
      <w:bookmarkStart w:id="8" w:name="sub_1191"/>
      <w:bookmarkEnd w:id="7"/>
      <w:bookmarkEnd w:id="8"/>
      <w:r>
        <w:rPr>
          <w:color w:val="00000A"/>
          <w:sz w:val="28"/>
          <w:szCs w:val="28"/>
        </w:rPr>
        <w:t>19.1. В режиме повседневной деятельности: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изучение состояния окружающей среды и прогнозирование чрезвычайных ситуаций;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планирование действий органов управления и сил муниципального звена ТП РСЧС, организация подготовки и обеспечения их деятельности;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подготовка населения к действиям в чрезвычайных ситуациях;</w:t>
      </w:r>
    </w:p>
    <w:p w:rsidR="006F0D4E" w:rsidRDefault="00444844">
      <w:pPr>
        <w:ind w:left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lastRenderedPageBreak/>
        <w:t>пропаганда знаний в области з</w:t>
      </w:r>
      <w:r w:rsidR="00F94AE0">
        <w:rPr>
          <w:color w:val="00000A"/>
          <w:sz w:val="28"/>
          <w:szCs w:val="28"/>
        </w:rPr>
        <w:t xml:space="preserve">ащиты населения и территорий от </w:t>
      </w:r>
      <w:r>
        <w:rPr>
          <w:color w:val="00000A"/>
          <w:sz w:val="28"/>
          <w:szCs w:val="28"/>
        </w:rPr>
        <w:t>чрезвычайных ситуаций и обеспечения пожарной безопасности;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6F0D4E" w:rsidRDefault="00F94AE0">
      <w:pPr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         </w:t>
      </w:r>
      <w:r w:rsidR="00444844">
        <w:rPr>
          <w:color w:val="00000A"/>
          <w:sz w:val="28"/>
          <w:szCs w:val="28"/>
        </w:rPr>
        <w:t>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</w:t>
      </w:r>
      <w:r w:rsidR="009A3325">
        <w:rPr>
          <w:color w:val="00000A"/>
          <w:sz w:val="28"/>
          <w:szCs w:val="28"/>
        </w:rPr>
        <w:t xml:space="preserve">сти на территории </w:t>
      </w:r>
      <w:proofErr w:type="spellStart"/>
      <w:r w:rsidR="009A3325">
        <w:rPr>
          <w:color w:val="00000A"/>
          <w:sz w:val="28"/>
          <w:szCs w:val="28"/>
        </w:rPr>
        <w:t>Торбеевского</w:t>
      </w:r>
      <w:proofErr w:type="spellEnd"/>
      <w:r w:rsidR="009A3325">
        <w:rPr>
          <w:color w:val="00000A"/>
          <w:sz w:val="28"/>
          <w:szCs w:val="28"/>
        </w:rPr>
        <w:t xml:space="preserve"> муниципального района</w:t>
      </w:r>
      <w:r w:rsidR="00444844">
        <w:rPr>
          <w:color w:val="00000A"/>
          <w:sz w:val="28"/>
          <w:szCs w:val="28"/>
        </w:rPr>
        <w:t>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осуществление в пределах своих полномочий необходимых видов страхования;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подготовка к эвакуации населения, материальных и культурных ценностей в безопасные районы, их размещение и возвращение соответственно в места постоянного проживания либо хранения, организация первоочередного жизнеобеспечения населения в чрезвычайных ситуациях;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ведение статистической отчетности о чрезвычайных ситуациях, участие в расследовании причин аварий и катастроф, а также выработка мер по устранению причин их возникновения.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bookmarkStart w:id="9" w:name="sub_1192"/>
      <w:bookmarkEnd w:id="9"/>
      <w:r>
        <w:rPr>
          <w:color w:val="00000A"/>
          <w:sz w:val="28"/>
          <w:szCs w:val="28"/>
        </w:rPr>
        <w:t>19.2. В режиме повышенной готовности: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усиление </w:t>
      </w:r>
      <w:proofErr w:type="gramStart"/>
      <w:r>
        <w:rPr>
          <w:color w:val="00000A"/>
          <w:sz w:val="28"/>
          <w:szCs w:val="28"/>
        </w:rPr>
        <w:t>контроля за</w:t>
      </w:r>
      <w:proofErr w:type="gramEnd"/>
      <w:r>
        <w:rPr>
          <w:color w:val="00000A"/>
          <w:sz w:val="28"/>
          <w:szCs w:val="28"/>
        </w:rPr>
        <w:t xml:space="preserve"> состоянием окружающей среды, прогнозирование возникновения чрезвычайных ситуаций и их последствий;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оповещение главы</w:t>
      </w:r>
      <w:r w:rsidR="009A3325">
        <w:rPr>
          <w:color w:val="00000A"/>
          <w:sz w:val="28"/>
          <w:szCs w:val="28"/>
        </w:rPr>
        <w:t xml:space="preserve"> администрации </w:t>
      </w:r>
      <w:proofErr w:type="spellStart"/>
      <w:r w:rsidR="009A3325">
        <w:rPr>
          <w:color w:val="00000A"/>
          <w:sz w:val="28"/>
          <w:szCs w:val="28"/>
        </w:rPr>
        <w:t>Торбеевского</w:t>
      </w:r>
      <w:proofErr w:type="spellEnd"/>
      <w:r w:rsidR="009A3325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, организаций, населения о возможности возникновения чрезвычайной ситуации;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введение при необходимости круглосуточного дежурства руководителей и должностных лиц органов управления и сил муниципального звена ТП РСЧС на стационарных пунктах управления;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непрерывный сбор, обработка и передача органам управления и силам муниципального звена ТП РСЧС данных о прогнозируемых чрезвычайных ситуациях, информирование населения о приемах и способах защиты от них;</w:t>
      </w:r>
    </w:p>
    <w:p w:rsidR="006F0D4E" w:rsidRDefault="00444844">
      <w:pPr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уточнение планов действий по предупреждению и ликвидации чрезвычайных ситуаций и иных документов;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приведение при необходимости сил и средств муниципального звена ТП РСЧС в готовность к реагированию на чрезвычайную ситуацию, формирование оперативных групп и организация выдвижения их в предполагаемые районы действий;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восполнение при необходимости резервов материальных ресурсов, создаваемых для ликвидации чрезвычайных ситуаций;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проведение при необходимости эвакуационных мероприятий.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bookmarkStart w:id="10" w:name="sub_1193"/>
      <w:bookmarkEnd w:id="10"/>
      <w:r>
        <w:rPr>
          <w:color w:val="00000A"/>
          <w:sz w:val="28"/>
          <w:szCs w:val="28"/>
        </w:rPr>
        <w:t>19.3. В режиме чрезвычайной ситуации: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непрерывный </w:t>
      </w:r>
      <w:proofErr w:type="gramStart"/>
      <w:r>
        <w:rPr>
          <w:color w:val="00000A"/>
          <w:sz w:val="28"/>
          <w:szCs w:val="28"/>
        </w:rPr>
        <w:t>контроль за</w:t>
      </w:r>
      <w:proofErr w:type="gramEnd"/>
      <w:r>
        <w:rPr>
          <w:color w:val="00000A"/>
          <w:sz w:val="28"/>
          <w:szCs w:val="28"/>
        </w:rPr>
        <w:t xml:space="preserve"> состоянием окружающей среды, прогнозирование развития возникших чрезвычайных ситуаций и их последствий;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оповещение гл</w:t>
      </w:r>
      <w:r w:rsidR="00D938F5">
        <w:rPr>
          <w:color w:val="00000A"/>
          <w:sz w:val="28"/>
          <w:szCs w:val="28"/>
        </w:rPr>
        <w:t xml:space="preserve">авы администрации </w:t>
      </w:r>
      <w:proofErr w:type="spellStart"/>
      <w:r w:rsidR="00D938F5">
        <w:rPr>
          <w:color w:val="00000A"/>
          <w:sz w:val="28"/>
          <w:szCs w:val="28"/>
        </w:rPr>
        <w:t>Торбеевского</w:t>
      </w:r>
      <w:proofErr w:type="spellEnd"/>
      <w:r w:rsidR="00D938F5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 xml:space="preserve">, председателя комиссии по предупреждению и ликвидации чрезвычайных ситуаций </w:t>
      </w:r>
      <w:r>
        <w:rPr>
          <w:color w:val="00000A"/>
          <w:sz w:val="28"/>
          <w:szCs w:val="28"/>
        </w:rPr>
        <w:lastRenderedPageBreak/>
        <w:t>и обеспечению пожарн</w:t>
      </w:r>
      <w:r w:rsidR="00D938F5">
        <w:rPr>
          <w:color w:val="00000A"/>
          <w:sz w:val="28"/>
          <w:szCs w:val="28"/>
        </w:rPr>
        <w:t xml:space="preserve">ой безопасности </w:t>
      </w:r>
      <w:proofErr w:type="spellStart"/>
      <w:r w:rsidR="00D938F5">
        <w:rPr>
          <w:color w:val="00000A"/>
          <w:sz w:val="28"/>
          <w:szCs w:val="28"/>
        </w:rPr>
        <w:t>Торбеевского</w:t>
      </w:r>
      <w:proofErr w:type="spellEnd"/>
      <w:r w:rsidR="00D938F5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, органов управления и сил муниципального звена ТП РСЧС, руководителей организаций,</w:t>
      </w:r>
      <w:r w:rsidR="00D938F5">
        <w:rPr>
          <w:color w:val="00000A"/>
          <w:sz w:val="28"/>
          <w:szCs w:val="28"/>
        </w:rPr>
        <w:t xml:space="preserve"> а также населения </w:t>
      </w:r>
      <w:proofErr w:type="spellStart"/>
      <w:r w:rsidR="00D938F5">
        <w:rPr>
          <w:color w:val="00000A"/>
          <w:sz w:val="28"/>
          <w:szCs w:val="28"/>
        </w:rPr>
        <w:t>Торбеевского</w:t>
      </w:r>
      <w:proofErr w:type="spellEnd"/>
      <w:r w:rsidR="00D938F5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 xml:space="preserve"> о возникающих чрезвычайных ситуациях;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проведение мероприятий по защите населения и территорий от чрезвычайных ситуаций;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организация работ по ликвидации чрезвычайных ситуаций и всестороннему обеспечению действий сил и средств муниципального звена ТП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организация и поддержание непрерывного взаимодействия органов местног</w:t>
      </w:r>
      <w:r w:rsidR="00D938F5">
        <w:rPr>
          <w:color w:val="00000A"/>
          <w:sz w:val="28"/>
          <w:szCs w:val="28"/>
        </w:rPr>
        <w:t xml:space="preserve">о самоуправления </w:t>
      </w:r>
      <w:proofErr w:type="spellStart"/>
      <w:r w:rsidR="00D938F5">
        <w:rPr>
          <w:color w:val="00000A"/>
          <w:sz w:val="28"/>
          <w:szCs w:val="28"/>
        </w:rPr>
        <w:t>Торбеевского</w:t>
      </w:r>
      <w:proofErr w:type="spellEnd"/>
      <w:r w:rsidR="00D938F5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 xml:space="preserve"> и организаций. Поддержание непрерывного взаимодействия с органами исполнит</w:t>
      </w:r>
      <w:r w:rsidR="00D938F5">
        <w:rPr>
          <w:color w:val="00000A"/>
          <w:sz w:val="28"/>
          <w:szCs w:val="28"/>
        </w:rPr>
        <w:t>ельной власти Республики Мордовия</w:t>
      </w:r>
      <w:r>
        <w:rPr>
          <w:color w:val="00000A"/>
          <w:sz w:val="28"/>
          <w:szCs w:val="28"/>
        </w:rPr>
        <w:t xml:space="preserve"> и территориальными органами управления федеральных органов исполнительной власти;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проведение мероприятий по жизнеобеспечению населения в чрезвычайных ситуациях.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bookmarkStart w:id="11" w:name="sub_1020"/>
      <w:bookmarkEnd w:id="11"/>
      <w:r>
        <w:rPr>
          <w:color w:val="00000A"/>
          <w:sz w:val="28"/>
          <w:szCs w:val="28"/>
        </w:rPr>
        <w:t>20.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Ликвидация чрезвычайных ситуаций осуществляется: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proofErr w:type="gramStart"/>
      <w:r>
        <w:rPr>
          <w:color w:val="00000A"/>
          <w:sz w:val="28"/>
          <w:szCs w:val="28"/>
        </w:rPr>
        <w:t>локальной</w:t>
      </w:r>
      <w:proofErr w:type="gramEnd"/>
      <w:r>
        <w:rPr>
          <w:color w:val="00000A"/>
          <w:sz w:val="28"/>
          <w:szCs w:val="28"/>
        </w:rPr>
        <w:t xml:space="preserve"> - силами и средств</w:t>
      </w:r>
      <w:r w:rsidR="00D938F5">
        <w:rPr>
          <w:color w:val="00000A"/>
          <w:sz w:val="28"/>
          <w:szCs w:val="28"/>
        </w:rPr>
        <w:t xml:space="preserve">ами организаций </w:t>
      </w:r>
      <w:proofErr w:type="spellStart"/>
      <w:r w:rsidR="00D938F5">
        <w:rPr>
          <w:color w:val="00000A"/>
          <w:sz w:val="28"/>
          <w:szCs w:val="28"/>
        </w:rPr>
        <w:t>Торбеевского</w:t>
      </w:r>
      <w:proofErr w:type="spellEnd"/>
      <w:r w:rsidR="00D938F5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proofErr w:type="gramStart"/>
      <w:r>
        <w:rPr>
          <w:color w:val="00000A"/>
          <w:sz w:val="28"/>
          <w:szCs w:val="28"/>
        </w:rPr>
        <w:t>муниципальной</w:t>
      </w:r>
      <w:proofErr w:type="gramEnd"/>
      <w:r>
        <w:rPr>
          <w:color w:val="00000A"/>
          <w:sz w:val="28"/>
          <w:szCs w:val="28"/>
        </w:rPr>
        <w:t xml:space="preserve"> - силами и средствами муниципального звена ТП РСЧС;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межмуниципальной - силами и средствами муниципального звена ТП РСЧС, органов исполнительной</w:t>
      </w:r>
      <w:r w:rsidR="00D938F5">
        <w:rPr>
          <w:color w:val="00000A"/>
          <w:sz w:val="28"/>
          <w:szCs w:val="28"/>
        </w:rPr>
        <w:t xml:space="preserve"> власти Республики Мордовия</w:t>
      </w:r>
      <w:r>
        <w:rPr>
          <w:color w:val="00000A"/>
          <w:sz w:val="28"/>
          <w:szCs w:val="28"/>
        </w:rPr>
        <w:t>, оказавшихся в зоне чрезвычайной ситуации.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При недостаточности указанных сил и сре</w:t>
      </w:r>
      <w:proofErr w:type="gramStart"/>
      <w:r>
        <w:rPr>
          <w:color w:val="00000A"/>
          <w:sz w:val="28"/>
          <w:szCs w:val="28"/>
        </w:rPr>
        <w:t>дств пр</w:t>
      </w:r>
      <w:proofErr w:type="gramEnd"/>
      <w:r>
        <w:rPr>
          <w:color w:val="00000A"/>
          <w:sz w:val="28"/>
          <w:szCs w:val="28"/>
        </w:rPr>
        <w:t>ивлекаются в установленном порядке силы и средства федеральных органов исполнительной власти.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назначенных </w:t>
      </w:r>
      <w:proofErr w:type="gramStart"/>
      <w:r>
        <w:rPr>
          <w:color w:val="00000A"/>
          <w:sz w:val="28"/>
          <w:szCs w:val="28"/>
        </w:rPr>
        <w:t>лицами</w:t>
      </w:r>
      <w:proofErr w:type="gramEnd"/>
      <w:r>
        <w:rPr>
          <w:color w:val="00000A"/>
          <w:sz w:val="28"/>
          <w:szCs w:val="28"/>
        </w:rPr>
        <w:t xml:space="preserve"> к полномочиям которых отнесена ликвидация чрезвычайных ситуаций.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Руководители работ по ликвидации чрезвычайных ситуаций по согласованию с руководителями организаций, на территории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bookmarkStart w:id="12" w:name="sub_1021"/>
      <w:bookmarkEnd w:id="12"/>
      <w:r>
        <w:rPr>
          <w:color w:val="00000A"/>
          <w:sz w:val="28"/>
          <w:szCs w:val="28"/>
        </w:rPr>
        <w:t>21. Финансовое обеспечение функционирования муниципального звена ТП РСЧС осуществляется за счет</w:t>
      </w:r>
      <w:r w:rsidR="00D938F5">
        <w:rPr>
          <w:color w:val="00000A"/>
          <w:sz w:val="28"/>
          <w:szCs w:val="28"/>
        </w:rPr>
        <w:t xml:space="preserve"> средств бюджета </w:t>
      </w:r>
      <w:proofErr w:type="spellStart"/>
      <w:r w:rsidR="00D938F5">
        <w:rPr>
          <w:color w:val="00000A"/>
          <w:sz w:val="28"/>
          <w:szCs w:val="28"/>
        </w:rPr>
        <w:t>Торбеевского</w:t>
      </w:r>
      <w:proofErr w:type="spellEnd"/>
      <w:r w:rsidR="00D938F5">
        <w:rPr>
          <w:color w:val="00000A"/>
          <w:sz w:val="28"/>
          <w:szCs w:val="28"/>
        </w:rPr>
        <w:t xml:space="preserve"> муниципального </w:t>
      </w:r>
      <w:r w:rsidR="00D938F5">
        <w:rPr>
          <w:color w:val="00000A"/>
          <w:sz w:val="28"/>
          <w:szCs w:val="28"/>
        </w:rPr>
        <w:lastRenderedPageBreak/>
        <w:t>района</w:t>
      </w:r>
      <w:r>
        <w:rPr>
          <w:color w:val="00000A"/>
          <w:sz w:val="28"/>
          <w:szCs w:val="28"/>
        </w:rPr>
        <w:t>, собственников (пользователей) имущества, страховых фондов и других источников в соответствии с действующим законодательством Российской Федерации.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Организации всех форм собственности участвуют в ликвидации чрезвычайных ситуаций за счет собственных средств.</w:t>
      </w:r>
    </w:p>
    <w:p w:rsidR="006F0D4E" w:rsidRDefault="00444844">
      <w:pPr>
        <w:ind w:firstLine="708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Федерации, законодательст</w:t>
      </w:r>
      <w:r w:rsidR="00D938F5">
        <w:rPr>
          <w:color w:val="00000A"/>
          <w:sz w:val="28"/>
          <w:szCs w:val="28"/>
        </w:rPr>
        <w:t>вом Республики Мордовия</w:t>
      </w:r>
      <w:r>
        <w:rPr>
          <w:color w:val="00000A"/>
          <w:sz w:val="28"/>
          <w:szCs w:val="28"/>
        </w:rPr>
        <w:t xml:space="preserve"> и правовыми актами а</w:t>
      </w:r>
      <w:r w:rsidR="00D938F5">
        <w:rPr>
          <w:color w:val="00000A"/>
          <w:sz w:val="28"/>
          <w:szCs w:val="28"/>
        </w:rPr>
        <w:t xml:space="preserve">дминистрации </w:t>
      </w:r>
      <w:proofErr w:type="spellStart"/>
      <w:r w:rsidR="00D938F5">
        <w:rPr>
          <w:color w:val="00000A"/>
          <w:sz w:val="28"/>
          <w:szCs w:val="28"/>
        </w:rPr>
        <w:t>Торбеевского</w:t>
      </w:r>
      <w:proofErr w:type="spellEnd"/>
      <w:r w:rsidR="00D938F5">
        <w:rPr>
          <w:color w:val="00000A"/>
          <w:sz w:val="28"/>
          <w:szCs w:val="28"/>
        </w:rPr>
        <w:t xml:space="preserve"> муниципального района</w:t>
      </w:r>
      <w:r>
        <w:rPr>
          <w:color w:val="00000A"/>
          <w:sz w:val="28"/>
          <w:szCs w:val="28"/>
        </w:rPr>
        <w:t>.</w:t>
      </w:r>
      <w:r>
        <w:br w:type="page"/>
      </w:r>
    </w:p>
    <w:p w:rsidR="006F0D4E" w:rsidRDefault="00444844">
      <w:pPr>
        <w:jc w:val="right"/>
        <w:rPr>
          <w:color w:val="00000A"/>
          <w:sz w:val="28"/>
          <w:szCs w:val="28"/>
        </w:rPr>
      </w:pPr>
      <w:r>
        <w:rPr>
          <w:rStyle w:val="a4"/>
          <w:b w:val="0"/>
          <w:bCs/>
          <w:color w:val="00000A"/>
          <w:sz w:val="28"/>
          <w:szCs w:val="28"/>
        </w:rPr>
        <w:lastRenderedPageBreak/>
        <w:t>Приложение № 2</w:t>
      </w:r>
    </w:p>
    <w:p w:rsidR="006F0D4E" w:rsidRDefault="00444844">
      <w:pPr>
        <w:jc w:val="right"/>
        <w:rPr>
          <w:rStyle w:val="a3"/>
          <w:b w:val="0"/>
          <w:color w:val="00000A"/>
          <w:sz w:val="28"/>
          <w:szCs w:val="28"/>
        </w:rPr>
      </w:pPr>
      <w:r>
        <w:rPr>
          <w:rStyle w:val="a4"/>
          <w:b w:val="0"/>
          <w:bCs/>
          <w:color w:val="00000A"/>
          <w:sz w:val="28"/>
          <w:szCs w:val="28"/>
        </w:rPr>
        <w:t xml:space="preserve">к </w:t>
      </w:r>
      <w:r>
        <w:rPr>
          <w:rStyle w:val="a3"/>
          <w:b w:val="0"/>
          <w:bCs w:val="0"/>
          <w:color w:val="00000A"/>
          <w:sz w:val="28"/>
          <w:szCs w:val="28"/>
        </w:rPr>
        <w:t xml:space="preserve">постановлению </w:t>
      </w:r>
      <w:r>
        <w:rPr>
          <w:rStyle w:val="a3"/>
          <w:b w:val="0"/>
          <w:color w:val="00000A"/>
          <w:sz w:val="28"/>
          <w:szCs w:val="28"/>
        </w:rPr>
        <w:t xml:space="preserve">Главы администрации </w:t>
      </w:r>
    </w:p>
    <w:p w:rsidR="00EB74F1" w:rsidRDefault="00EB74F1">
      <w:pPr>
        <w:jc w:val="right"/>
        <w:rPr>
          <w:rStyle w:val="a4"/>
          <w:b w:val="0"/>
          <w:bCs/>
          <w:color w:val="00000A"/>
          <w:sz w:val="28"/>
          <w:szCs w:val="28"/>
        </w:rPr>
      </w:pPr>
      <w:r>
        <w:rPr>
          <w:rStyle w:val="a4"/>
          <w:b w:val="0"/>
          <w:bCs/>
          <w:color w:val="00000A"/>
          <w:sz w:val="28"/>
          <w:szCs w:val="28"/>
        </w:rPr>
        <w:t>от ___ __________ 2016</w:t>
      </w:r>
    </w:p>
    <w:p w:rsidR="006F0D4E" w:rsidRDefault="00444844">
      <w:pPr>
        <w:jc w:val="right"/>
        <w:rPr>
          <w:color w:val="00000A"/>
          <w:sz w:val="28"/>
          <w:szCs w:val="28"/>
        </w:rPr>
      </w:pPr>
      <w:r>
        <w:rPr>
          <w:rStyle w:val="a4"/>
          <w:b w:val="0"/>
          <w:bCs/>
          <w:color w:val="00000A"/>
          <w:sz w:val="28"/>
          <w:szCs w:val="28"/>
        </w:rPr>
        <w:t xml:space="preserve"> </w:t>
      </w:r>
      <w:proofErr w:type="gramStart"/>
      <w:r>
        <w:rPr>
          <w:rStyle w:val="a4"/>
          <w:b w:val="0"/>
          <w:bCs/>
          <w:color w:val="00000A"/>
          <w:sz w:val="28"/>
          <w:szCs w:val="28"/>
        </w:rPr>
        <w:t>г</w:t>
      </w:r>
      <w:proofErr w:type="gramEnd"/>
      <w:r>
        <w:rPr>
          <w:rStyle w:val="a4"/>
          <w:b w:val="0"/>
          <w:bCs/>
          <w:color w:val="00000A"/>
          <w:sz w:val="28"/>
          <w:szCs w:val="28"/>
        </w:rPr>
        <w:t>. № ___</w:t>
      </w:r>
    </w:p>
    <w:p w:rsidR="006F0D4E" w:rsidRDefault="006F0D4E">
      <w:pPr>
        <w:jc w:val="both"/>
        <w:rPr>
          <w:color w:val="00000A"/>
          <w:sz w:val="28"/>
          <w:szCs w:val="28"/>
        </w:rPr>
      </w:pPr>
    </w:p>
    <w:p w:rsidR="006F0D4E" w:rsidRDefault="006F0D4E">
      <w:pPr>
        <w:jc w:val="both"/>
        <w:rPr>
          <w:color w:val="00000A"/>
          <w:sz w:val="28"/>
          <w:szCs w:val="28"/>
        </w:rPr>
      </w:pPr>
    </w:p>
    <w:p w:rsidR="006F0D4E" w:rsidRDefault="00444844">
      <w:pPr>
        <w:jc w:val="center"/>
        <w:rPr>
          <w:color w:val="00000A"/>
          <w:sz w:val="28"/>
          <w:szCs w:val="28"/>
        </w:rPr>
      </w:pPr>
      <w:bookmarkStart w:id="13" w:name="sub_2000"/>
      <w:r>
        <w:rPr>
          <w:color w:val="00000A"/>
          <w:sz w:val="28"/>
          <w:szCs w:val="28"/>
        </w:rPr>
        <w:t>Структура</w:t>
      </w:r>
      <w:r>
        <w:rPr>
          <w:color w:val="00000A"/>
          <w:sz w:val="28"/>
          <w:szCs w:val="28"/>
        </w:rPr>
        <w:br/>
      </w:r>
      <w:bookmarkEnd w:id="13"/>
      <w:r>
        <w:rPr>
          <w:bCs/>
          <w:color w:val="00000A"/>
          <w:sz w:val="28"/>
          <w:szCs w:val="28"/>
        </w:rPr>
        <w:t>муниципального</w:t>
      </w:r>
      <w:r w:rsidR="00D938F5">
        <w:rPr>
          <w:bCs/>
          <w:color w:val="00000A"/>
          <w:sz w:val="28"/>
          <w:szCs w:val="28"/>
        </w:rPr>
        <w:t xml:space="preserve"> звена </w:t>
      </w:r>
      <w:proofErr w:type="spellStart"/>
      <w:r w:rsidR="00D938F5">
        <w:rPr>
          <w:bCs/>
          <w:color w:val="00000A"/>
          <w:sz w:val="28"/>
          <w:szCs w:val="28"/>
        </w:rPr>
        <w:t>Торбеевской</w:t>
      </w:r>
      <w:proofErr w:type="spellEnd"/>
      <w:r>
        <w:rPr>
          <w:bCs/>
          <w:color w:val="00000A"/>
          <w:sz w:val="28"/>
          <w:szCs w:val="28"/>
        </w:rPr>
        <w:t xml:space="preserve"> территориальной подсистемы единой государственной системы предупреждения и ликвидации чрезвычайных ситуаций</w:t>
      </w:r>
      <w:r>
        <w:rPr>
          <w:color w:val="00000A"/>
          <w:sz w:val="28"/>
          <w:szCs w:val="28"/>
        </w:rPr>
        <w:t xml:space="preserve"> на территории городского поселения</w:t>
      </w:r>
    </w:p>
    <w:p w:rsidR="006F0D4E" w:rsidRDefault="006F0D4E">
      <w:pPr>
        <w:jc w:val="center"/>
        <w:rPr>
          <w:color w:val="00000A"/>
          <w:sz w:val="28"/>
          <w:szCs w:val="28"/>
        </w:rPr>
      </w:pPr>
    </w:p>
    <w:tbl>
      <w:tblPr>
        <w:tblW w:w="9641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/>
      </w:tblPr>
      <w:tblGrid>
        <w:gridCol w:w="846"/>
        <w:gridCol w:w="3787"/>
        <w:gridCol w:w="5008"/>
      </w:tblGrid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center"/>
              <w:rPr>
                <w:b/>
                <w:color w:val="00000A"/>
                <w:sz w:val="28"/>
                <w:szCs w:val="28"/>
              </w:rPr>
            </w:pPr>
            <w:r>
              <w:rPr>
                <w:b/>
                <w:color w:val="00000A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color w:val="00000A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color w:val="00000A"/>
                <w:sz w:val="28"/>
                <w:szCs w:val="28"/>
              </w:rPr>
              <w:t>/</w:t>
            </w:r>
            <w:proofErr w:type="spellStart"/>
            <w:r>
              <w:rPr>
                <w:b/>
                <w:color w:val="00000A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center"/>
              <w:rPr>
                <w:b/>
                <w:color w:val="00000A"/>
                <w:sz w:val="28"/>
                <w:szCs w:val="28"/>
              </w:rPr>
            </w:pPr>
            <w:r>
              <w:rPr>
                <w:b/>
                <w:color w:val="00000A"/>
                <w:sz w:val="28"/>
                <w:szCs w:val="28"/>
              </w:rPr>
              <w:t>Наименование структурных звеньев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center"/>
              <w:rPr>
                <w:color w:val="00000A"/>
                <w:sz w:val="28"/>
                <w:szCs w:val="28"/>
                <w:lang w:eastAsia="ru-RU"/>
              </w:rPr>
            </w:pPr>
            <w:r>
              <w:rPr>
                <w:b/>
                <w:color w:val="00000A"/>
                <w:sz w:val="28"/>
                <w:szCs w:val="28"/>
              </w:rPr>
              <w:t>Ведомственная принадлежность</w:t>
            </w:r>
          </w:p>
        </w:tc>
      </w:tr>
      <w:tr w:rsidR="006F0D4E">
        <w:trPr>
          <w:jc w:val="center"/>
        </w:trPr>
        <w:tc>
          <w:tcPr>
            <w:tcW w:w="964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1. </w:t>
            </w:r>
            <w:r>
              <w:rPr>
                <w:bCs/>
                <w:color w:val="00000A"/>
                <w:sz w:val="28"/>
                <w:szCs w:val="28"/>
              </w:rPr>
              <w:t>Муниципальное</w:t>
            </w:r>
            <w:r w:rsidR="00D938F5">
              <w:rPr>
                <w:bCs/>
                <w:color w:val="00000A"/>
                <w:sz w:val="28"/>
                <w:szCs w:val="28"/>
              </w:rPr>
              <w:t xml:space="preserve"> </w:t>
            </w:r>
            <w:r w:rsidR="00A14435">
              <w:rPr>
                <w:bCs/>
                <w:color w:val="00000A"/>
                <w:sz w:val="28"/>
                <w:szCs w:val="28"/>
              </w:rPr>
              <w:t>звено Торбеевской</w:t>
            </w:r>
            <w:r>
              <w:rPr>
                <w:bCs/>
                <w:color w:val="00000A"/>
                <w:sz w:val="28"/>
                <w:szCs w:val="28"/>
              </w:rPr>
              <w:t xml:space="preserve"> территориальной подсистемы единой государственной системы предупреждения и ликвидации чрезвычайных ситуаций</w:t>
            </w:r>
            <w:r>
              <w:rPr>
                <w:color w:val="00000A"/>
                <w:sz w:val="28"/>
                <w:szCs w:val="28"/>
              </w:rPr>
              <w:t xml:space="preserve"> на территории городского поселения</w:t>
            </w:r>
          </w:p>
        </w:tc>
      </w:tr>
      <w:tr w:rsidR="006F0D4E">
        <w:trPr>
          <w:jc w:val="center"/>
        </w:trPr>
        <w:tc>
          <w:tcPr>
            <w:tcW w:w="964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1.1. Координационные органы</w:t>
            </w: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1.1.1.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E90BC6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Комиссия</w:t>
            </w:r>
            <w:r w:rsidR="00444844">
              <w:rPr>
                <w:color w:val="00000A"/>
                <w:sz w:val="28"/>
                <w:szCs w:val="28"/>
              </w:rPr>
              <w:t xml:space="preserve"> по предупреждению и ликвидации чрезвычайных ситуаций и обеспечению пожарной безопасности</w:t>
            </w:r>
            <w:r>
              <w:rPr>
                <w:color w:val="00000A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A"/>
                <w:sz w:val="28"/>
                <w:szCs w:val="28"/>
              </w:rPr>
              <w:t>Торбеевского</w:t>
            </w:r>
            <w:proofErr w:type="spellEnd"/>
            <w:r>
              <w:rPr>
                <w:color w:val="00000A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Администрация </w:t>
            </w:r>
            <w:proofErr w:type="spellStart"/>
            <w:r w:rsidR="00E90BC6">
              <w:rPr>
                <w:color w:val="00000A"/>
                <w:sz w:val="28"/>
                <w:szCs w:val="28"/>
              </w:rPr>
              <w:t>Торбеевского</w:t>
            </w:r>
            <w:proofErr w:type="spellEnd"/>
            <w:r w:rsidR="00E90BC6">
              <w:rPr>
                <w:color w:val="00000A"/>
                <w:sz w:val="28"/>
                <w:szCs w:val="28"/>
              </w:rPr>
              <w:t xml:space="preserve"> муниципального района</w:t>
            </w: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1.1.2.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Объектовые комиссии по предупреждению и ликвидации чрезвычайных ситуаций и обеспечению пожарной безопасности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6F0D4E">
        <w:trPr>
          <w:jc w:val="center"/>
        </w:trPr>
        <w:tc>
          <w:tcPr>
            <w:tcW w:w="964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1.2. Постоянно действующие органы управления</w:t>
            </w: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1.2.1.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6C512F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Отдел по вопросам гражданской обороны и чрезвычайным ситуациям администрации </w:t>
            </w:r>
            <w:proofErr w:type="spellStart"/>
            <w:r>
              <w:rPr>
                <w:color w:val="00000A"/>
                <w:sz w:val="28"/>
                <w:szCs w:val="28"/>
              </w:rPr>
              <w:t>Торбеевского</w:t>
            </w:r>
            <w:proofErr w:type="spellEnd"/>
            <w:r>
              <w:rPr>
                <w:color w:val="00000A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Функциональное структурное подразделение администрации _______________</w:t>
            </w: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1.2.2.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Структурные подразделения или работники организаций, специально уполномоченные решать задачи в области защиты населения и территорий от чрезвычайных ситуаций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6F0D4E">
        <w:trPr>
          <w:jc w:val="center"/>
        </w:trPr>
        <w:tc>
          <w:tcPr>
            <w:tcW w:w="964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1.3. Органы повседневного управления</w:t>
            </w: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1.3.1.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7D2785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МКУ «</w:t>
            </w:r>
            <w:r w:rsidR="00444844">
              <w:rPr>
                <w:color w:val="00000A"/>
                <w:sz w:val="28"/>
                <w:szCs w:val="28"/>
              </w:rPr>
              <w:t>Единая дежурно-</w:t>
            </w:r>
            <w:r w:rsidR="00444844">
              <w:rPr>
                <w:color w:val="00000A"/>
                <w:sz w:val="28"/>
                <w:szCs w:val="28"/>
              </w:rPr>
              <w:lastRenderedPageBreak/>
              <w:t>диспетчерская служба</w:t>
            </w:r>
            <w:r>
              <w:rPr>
                <w:color w:val="00000A"/>
                <w:sz w:val="28"/>
                <w:szCs w:val="28"/>
              </w:rPr>
              <w:t>»</w:t>
            </w:r>
            <w:r w:rsidR="00444844">
              <w:rPr>
                <w:color w:val="00000A"/>
                <w:sz w:val="28"/>
                <w:szCs w:val="28"/>
              </w:rPr>
              <w:t xml:space="preserve"> 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="007D2785">
              <w:rPr>
                <w:color w:val="00000A"/>
                <w:sz w:val="28"/>
                <w:szCs w:val="28"/>
              </w:rPr>
              <w:t>Торбеевского</w:t>
            </w:r>
            <w:proofErr w:type="spellEnd"/>
            <w:r w:rsidR="007D2785">
              <w:rPr>
                <w:color w:val="00000A"/>
                <w:sz w:val="28"/>
                <w:szCs w:val="28"/>
              </w:rPr>
              <w:t xml:space="preserve"> </w:t>
            </w:r>
            <w:r w:rsidR="007D2785">
              <w:rPr>
                <w:color w:val="00000A"/>
                <w:sz w:val="28"/>
                <w:szCs w:val="28"/>
              </w:rPr>
              <w:lastRenderedPageBreak/>
              <w:t>муниципального района</w:t>
            </w:r>
          </w:p>
        </w:tc>
      </w:tr>
      <w:tr w:rsidR="007D2785" w:rsidTr="007D2785">
        <w:trPr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single" w:sz="4" w:space="0" w:color="00000A"/>
              <w:right w:val="nil"/>
            </w:tcBorders>
            <w:shd w:val="clear" w:color="auto" w:fill="auto"/>
            <w:tcMar>
              <w:left w:w="108" w:type="dxa"/>
            </w:tcMar>
          </w:tcPr>
          <w:p w:rsidR="007D2785" w:rsidRDefault="007D2785">
            <w:pPr>
              <w:jc w:val="both"/>
              <w:rPr>
                <w:color w:val="00000A"/>
                <w:sz w:val="28"/>
                <w:szCs w:val="28"/>
              </w:rPr>
            </w:pP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7D2785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1.3.2</w:t>
            </w:r>
            <w:r w:rsidR="00444844">
              <w:rPr>
                <w:color w:val="00000A"/>
                <w:sz w:val="28"/>
                <w:szCs w:val="28"/>
              </w:rPr>
              <w:t>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Дежурно-диспетчерские службы объектов экономики, жизнеобеспечения, предприятий, организаций и учреждений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6F0D4E" w:rsidRDefault="00444844">
            <w:pPr>
              <w:jc w:val="both"/>
              <w:rPr>
                <w:b/>
                <w:color w:val="00000A"/>
                <w:sz w:val="28"/>
                <w:szCs w:val="28"/>
              </w:rPr>
            </w:pPr>
            <w:r>
              <w:rPr>
                <w:b/>
                <w:color w:val="00000A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color w:val="00000A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color w:val="00000A"/>
                <w:sz w:val="28"/>
                <w:szCs w:val="28"/>
              </w:rPr>
              <w:t>/</w:t>
            </w:r>
            <w:proofErr w:type="spellStart"/>
            <w:r>
              <w:rPr>
                <w:b/>
                <w:color w:val="00000A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6F0D4E" w:rsidRDefault="00444844">
            <w:pPr>
              <w:jc w:val="both"/>
              <w:rPr>
                <w:b/>
                <w:color w:val="00000A"/>
                <w:sz w:val="28"/>
                <w:szCs w:val="28"/>
              </w:rPr>
            </w:pPr>
            <w:r>
              <w:rPr>
                <w:b/>
                <w:color w:val="00000A"/>
                <w:sz w:val="28"/>
                <w:szCs w:val="28"/>
              </w:rPr>
              <w:t>Наименование структурных звеньев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6F0D4E" w:rsidRDefault="00444844">
            <w:pPr>
              <w:jc w:val="both"/>
              <w:rPr>
                <w:b/>
                <w:color w:val="00000A"/>
                <w:sz w:val="28"/>
                <w:szCs w:val="28"/>
              </w:rPr>
            </w:pPr>
            <w:r>
              <w:rPr>
                <w:b/>
                <w:color w:val="00000A"/>
                <w:sz w:val="28"/>
                <w:szCs w:val="28"/>
              </w:rPr>
              <w:t>Ведомственная принадлежность</w:t>
            </w:r>
          </w:p>
        </w:tc>
      </w:tr>
      <w:tr w:rsidR="006F0D4E" w:rsidTr="007D2785">
        <w:trPr>
          <w:jc w:val="center"/>
        </w:trPr>
        <w:tc>
          <w:tcPr>
            <w:tcW w:w="9641" w:type="dxa"/>
            <w:gridSpan w:val="3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1.4. Силы и средства наблюдения и </w:t>
            </w:r>
            <w:proofErr w:type="gramStart"/>
            <w:r>
              <w:rPr>
                <w:color w:val="00000A"/>
                <w:sz w:val="28"/>
                <w:szCs w:val="28"/>
              </w:rPr>
              <w:t>контроля за</w:t>
            </w:r>
            <w:proofErr w:type="gramEnd"/>
            <w:r>
              <w:rPr>
                <w:color w:val="00000A"/>
                <w:sz w:val="28"/>
                <w:szCs w:val="28"/>
              </w:rPr>
              <w:t xml:space="preserve"> состоянием окружающей природной среды и обстановкой на потенциально опасных объектах и объектах жизнеобеспечения</w:t>
            </w:r>
          </w:p>
        </w:tc>
      </w:tr>
      <w:tr w:rsidR="007D2785" w:rsidTr="007D2785">
        <w:trPr>
          <w:trHeight w:val="120"/>
          <w:jc w:val="center"/>
        </w:trPr>
        <w:tc>
          <w:tcPr>
            <w:tcW w:w="9641" w:type="dxa"/>
            <w:gridSpan w:val="3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D2785" w:rsidRDefault="007D2785">
            <w:pPr>
              <w:jc w:val="both"/>
              <w:rPr>
                <w:color w:val="00000A"/>
                <w:sz w:val="28"/>
                <w:szCs w:val="28"/>
              </w:rPr>
            </w:pP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7D2785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1.4.1</w:t>
            </w:r>
            <w:r w:rsidR="00444844">
              <w:rPr>
                <w:color w:val="00000A"/>
                <w:sz w:val="28"/>
                <w:szCs w:val="28"/>
              </w:rPr>
              <w:t>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Производственные лаборатории, лаборатории санитарно-экологического контроля сырья, продуктов производства, воздуха и промышленных стоков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6F0D4E">
        <w:trPr>
          <w:jc w:val="center"/>
        </w:trPr>
        <w:tc>
          <w:tcPr>
            <w:tcW w:w="964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1.5. Силы и средства ликвидации последствий чрезвычайных ситуаций</w:t>
            </w:r>
          </w:p>
        </w:tc>
      </w:tr>
      <w:tr w:rsidR="00E90BC6" w:rsidTr="00134072">
        <w:trPr>
          <w:trHeight w:val="2264"/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1.5.1.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Пожарно-спасательные подразделения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Республике Мордовия</w:t>
            </w: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134072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1.5.2</w:t>
            </w:r>
            <w:r w:rsidR="00444844">
              <w:rPr>
                <w:color w:val="00000A"/>
                <w:sz w:val="28"/>
                <w:szCs w:val="28"/>
              </w:rPr>
              <w:t>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Аварийно-спасательные формирования и газоспасательные службы, аварийно-технические, ремонтно-восстановительные бригады, группы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134072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1.5.3</w:t>
            </w:r>
            <w:r w:rsidR="00444844">
              <w:rPr>
                <w:color w:val="00000A"/>
                <w:sz w:val="28"/>
                <w:szCs w:val="28"/>
              </w:rPr>
              <w:t>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Медицинские формирования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Министерство здравоохранения ______________ </w:t>
            </w: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134072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1.5.4</w:t>
            </w:r>
            <w:r w:rsidR="00444844">
              <w:rPr>
                <w:color w:val="00000A"/>
                <w:sz w:val="28"/>
                <w:szCs w:val="28"/>
              </w:rPr>
              <w:t>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Нештатные аварийно-спасательные формирования гражданской обороны, добровольные спасательные формирования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6F0D4E" w:rsidTr="001C3FA6">
        <w:trPr>
          <w:trHeight w:val="523"/>
          <w:jc w:val="center"/>
        </w:trPr>
        <w:tc>
          <w:tcPr>
            <w:tcW w:w="964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2. Система связи, оповещения, информационного обеспечения населения</w:t>
            </w: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1C3FA6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2.1</w:t>
            </w:r>
            <w:r w:rsidR="00444844">
              <w:rPr>
                <w:color w:val="00000A"/>
                <w:sz w:val="28"/>
                <w:szCs w:val="28"/>
              </w:rPr>
              <w:t>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Информационные сети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D7143B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ПАО «</w:t>
            </w:r>
            <w:proofErr w:type="spellStart"/>
            <w:r>
              <w:rPr>
                <w:color w:val="00000A"/>
                <w:sz w:val="28"/>
                <w:szCs w:val="28"/>
              </w:rPr>
              <w:t>Ростелеком</w:t>
            </w:r>
            <w:proofErr w:type="spellEnd"/>
            <w:r>
              <w:rPr>
                <w:color w:val="00000A"/>
                <w:sz w:val="28"/>
                <w:szCs w:val="28"/>
              </w:rPr>
              <w:t xml:space="preserve">», </w:t>
            </w:r>
            <w:proofErr w:type="spellStart"/>
            <w:r>
              <w:rPr>
                <w:color w:val="00000A"/>
                <w:sz w:val="28"/>
                <w:szCs w:val="28"/>
              </w:rPr>
              <w:t>электросирена</w:t>
            </w:r>
            <w:proofErr w:type="spellEnd"/>
            <w:r>
              <w:rPr>
                <w:color w:val="00000A"/>
                <w:sz w:val="28"/>
                <w:szCs w:val="28"/>
              </w:rPr>
              <w:t xml:space="preserve"> С-40, стойка СЦВ  на 30 абонентов</w:t>
            </w: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EB74F1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2.2</w:t>
            </w:r>
            <w:r w:rsidR="00444844">
              <w:rPr>
                <w:color w:val="00000A"/>
                <w:sz w:val="28"/>
                <w:szCs w:val="28"/>
              </w:rPr>
              <w:t>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Городские и междугородные </w:t>
            </w:r>
            <w:r>
              <w:rPr>
                <w:color w:val="00000A"/>
                <w:sz w:val="28"/>
                <w:szCs w:val="28"/>
              </w:rPr>
              <w:lastRenderedPageBreak/>
              <w:t>проводные системы связи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EB74F1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lastRenderedPageBreak/>
              <w:t>П</w:t>
            </w:r>
            <w:r w:rsidR="0007237A">
              <w:rPr>
                <w:color w:val="00000A"/>
                <w:sz w:val="28"/>
                <w:szCs w:val="28"/>
              </w:rPr>
              <w:t>АО «</w:t>
            </w:r>
            <w:proofErr w:type="spellStart"/>
            <w:r w:rsidR="0007237A">
              <w:rPr>
                <w:color w:val="00000A"/>
                <w:sz w:val="28"/>
                <w:szCs w:val="28"/>
              </w:rPr>
              <w:t>Ростелеком</w:t>
            </w:r>
            <w:proofErr w:type="spellEnd"/>
            <w:r w:rsidR="0007237A">
              <w:rPr>
                <w:color w:val="00000A"/>
                <w:sz w:val="28"/>
                <w:szCs w:val="28"/>
              </w:rPr>
              <w:t xml:space="preserve">», </w:t>
            </w:r>
            <w:proofErr w:type="spellStart"/>
            <w:r w:rsidR="0007237A">
              <w:rPr>
                <w:color w:val="00000A"/>
                <w:sz w:val="28"/>
                <w:szCs w:val="28"/>
              </w:rPr>
              <w:t>электросирена</w:t>
            </w:r>
            <w:proofErr w:type="spellEnd"/>
            <w:r w:rsidR="0007237A">
              <w:rPr>
                <w:color w:val="00000A"/>
                <w:sz w:val="28"/>
                <w:szCs w:val="28"/>
              </w:rPr>
              <w:t xml:space="preserve"> С-</w:t>
            </w:r>
            <w:r w:rsidR="0007237A">
              <w:rPr>
                <w:color w:val="00000A"/>
                <w:sz w:val="28"/>
                <w:szCs w:val="28"/>
              </w:rPr>
              <w:lastRenderedPageBreak/>
              <w:t>40</w:t>
            </w:r>
            <w:r>
              <w:rPr>
                <w:color w:val="00000A"/>
                <w:sz w:val="28"/>
                <w:szCs w:val="28"/>
              </w:rPr>
              <w:t>, стойка</w:t>
            </w:r>
            <w:r w:rsidR="0007237A">
              <w:rPr>
                <w:color w:val="00000A"/>
                <w:sz w:val="28"/>
                <w:szCs w:val="28"/>
              </w:rPr>
              <w:t xml:space="preserve"> СЦВ </w:t>
            </w:r>
            <w:r>
              <w:rPr>
                <w:color w:val="00000A"/>
                <w:sz w:val="28"/>
                <w:szCs w:val="28"/>
              </w:rPr>
              <w:t xml:space="preserve"> на 30 абонентов.</w:t>
            </w:r>
          </w:p>
        </w:tc>
      </w:tr>
      <w:tr w:rsidR="00E90BC6" w:rsidTr="007D2785">
        <w:trPr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EB74F1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lastRenderedPageBreak/>
              <w:t>2.3</w:t>
            </w:r>
            <w:r w:rsidR="00444844">
              <w:rPr>
                <w:color w:val="00000A"/>
                <w:sz w:val="28"/>
                <w:szCs w:val="28"/>
              </w:rPr>
              <w:t>.</w:t>
            </w:r>
          </w:p>
        </w:tc>
        <w:tc>
          <w:tcPr>
            <w:tcW w:w="3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Объектовые локальные системы оповещения</w:t>
            </w:r>
          </w:p>
        </w:tc>
        <w:tc>
          <w:tcPr>
            <w:tcW w:w="5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F0D4E" w:rsidRDefault="00444844">
            <w:pPr>
              <w:jc w:val="both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Предприятия и организации независимо от их организационно-правовых форм, производящие или использующие в производстве потенциально опасные вещества</w:t>
            </w:r>
          </w:p>
        </w:tc>
      </w:tr>
    </w:tbl>
    <w:p w:rsidR="006F0D4E" w:rsidRDefault="006F0D4E">
      <w:pPr>
        <w:jc w:val="both"/>
        <w:rPr>
          <w:color w:val="00000A"/>
          <w:sz w:val="28"/>
          <w:szCs w:val="28"/>
        </w:rPr>
      </w:pPr>
    </w:p>
    <w:p w:rsidR="006F0D4E" w:rsidRDefault="006F0D4E">
      <w:pPr>
        <w:jc w:val="both"/>
      </w:pPr>
    </w:p>
    <w:sectPr w:rsidR="006F0D4E" w:rsidSect="006F0D4E">
      <w:pgSz w:w="11906" w:h="16838"/>
      <w:pgMar w:top="1134" w:right="567" w:bottom="1134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F0D4E"/>
    <w:rsid w:val="0007237A"/>
    <w:rsid w:val="000B1526"/>
    <w:rsid w:val="00134072"/>
    <w:rsid w:val="001C3FA6"/>
    <w:rsid w:val="00273B51"/>
    <w:rsid w:val="003551D6"/>
    <w:rsid w:val="003D16D1"/>
    <w:rsid w:val="00444844"/>
    <w:rsid w:val="004528D5"/>
    <w:rsid w:val="004C2FC6"/>
    <w:rsid w:val="00531990"/>
    <w:rsid w:val="00623E97"/>
    <w:rsid w:val="00643CCD"/>
    <w:rsid w:val="006C512F"/>
    <w:rsid w:val="006F0D4E"/>
    <w:rsid w:val="007D2785"/>
    <w:rsid w:val="00852C21"/>
    <w:rsid w:val="00861840"/>
    <w:rsid w:val="008A30CF"/>
    <w:rsid w:val="009A3325"/>
    <w:rsid w:val="00A14435"/>
    <w:rsid w:val="00C562D8"/>
    <w:rsid w:val="00CD50DE"/>
    <w:rsid w:val="00D20CA5"/>
    <w:rsid w:val="00D65652"/>
    <w:rsid w:val="00D7143B"/>
    <w:rsid w:val="00D71D8D"/>
    <w:rsid w:val="00D938F5"/>
    <w:rsid w:val="00E90BC6"/>
    <w:rsid w:val="00EB74F1"/>
    <w:rsid w:val="00F4105F"/>
    <w:rsid w:val="00F94AE0"/>
    <w:rsid w:val="00FD4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34"/>
    <w:pPr>
      <w:widowControl w:val="0"/>
      <w:suppressAutoHyphens/>
      <w:spacing w:line="240" w:lineRule="auto"/>
    </w:pPr>
    <w:rPr>
      <w:rFonts w:ascii="Times New Roman" w:eastAsia="DejaVu Sans" w:hAnsi="Times New Roman" w:cs="Times New Roman"/>
      <w:color w:val="000000"/>
      <w:sz w:val="24"/>
      <w:szCs w:val="24"/>
    </w:rPr>
  </w:style>
  <w:style w:type="paragraph" w:styleId="1">
    <w:name w:val="heading 1"/>
    <w:basedOn w:val="a"/>
    <w:link w:val="10"/>
    <w:qFormat/>
    <w:rsid w:val="003C1A34"/>
    <w:pPr>
      <w:widowControl/>
      <w:suppressAutoHyphens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3C1A34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qFormat/>
    <w:rsid w:val="003C1A34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qFormat/>
    <w:rsid w:val="003C1A34"/>
    <w:rPr>
      <w:b/>
      <w:color w:val="000080"/>
    </w:rPr>
  </w:style>
  <w:style w:type="character" w:customStyle="1" w:styleId="-">
    <w:name w:val="Интернет-ссылка"/>
    <w:basedOn w:val="a0"/>
    <w:uiPriority w:val="99"/>
    <w:semiHidden/>
    <w:unhideWhenUsed/>
    <w:rsid w:val="00FF1756"/>
    <w:rPr>
      <w:color w:val="0857A6"/>
      <w:u w:val="single"/>
    </w:rPr>
  </w:style>
  <w:style w:type="character" w:customStyle="1" w:styleId="a5">
    <w:name w:val="Текст выноски Знак"/>
    <w:basedOn w:val="a0"/>
    <w:uiPriority w:val="99"/>
    <w:semiHidden/>
    <w:qFormat/>
    <w:rsid w:val="005A4EE6"/>
    <w:rPr>
      <w:rFonts w:ascii="Tahoma" w:eastAsia="DejaVu Sans" w:hAnsi="Tahoma" w:cs="Tahoma"/>
      <w:color w:val="000000"/>
      <w:sz w:val="16"/>
      <w:szCs w:val="16"/>
    </w:rPr>
  </w:style>
  <w:style w:type="paragraph" w:customStyle="1" w:styleId="a6">
    <w:name w:val="Заголовок"/>
    <w:basedOn w:val="a"/>
    <w:next w:val="a7"/>
    <w:qFormat/>
    <w:rsid w:val="006F0D4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6F0D4E"/>
    <w:pPr>
      <w:spacing w:after="140" w:line="288" w:lineRule="auto"/>
    </w:pPr>
  </w:style>
  <w:style w:type="paragraph" w:styleId="a8">
    <w:name w:val="List"/>
    <w:basedOn w:val="a7"/>
    <w:rsid w:val="006F0D4E"/>
    <w:rPr>
      <w:rFonts w:cs="Arial"/>
    </w:rPr>
  </w:style>
  <w:style w:type="paragraph" w:styleId="a9">
    <w:name w:val="Title"/>
    <w:basedOn w:val="a"/>
    <w:rsid w:val="006F0D4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6F0D4E"/>
    <w:pPr>
      <w:suppressLineNumbers/>
    </w:pPr>
    <w:rPr>
      <w:rFonts w:cs="Arial"/>
    </w:rPr>
  </w:style>
  <w:style w:type="paragraph" w:customStyle="1" w:styleId="ab">
    <w:name w:val="Прижатый влево"/>
    <w:basedOn w:val="a"/>
    <w:qFormat/>
    <w:rsid w:val="003C1A34"/>
    <w:pPr>
      <w:suppressAutoHyphens w:val="0"/>
    </w:pPr>
    <w:rPr>
      <w:rFonts w:ascii="Arial" w:eastAsia="Times New Roman" w:hAnsi="Arial" w:cs="Arial"/>
      <w:color w:val="00000A"/>
      <w:lang w:eastAsia="ru-RU"/>
    </w:rPr>
  </w:style>
  <w:style w:type="paragraph" w:customStyle="1" w:styleId="ac">
    <w:name w:val="Нормальный (таблица)"/>
    <w:basedOn w:val="a"/>
    <w:qFormat/>
    <w:rsid w:val="003C1A34"/>
    <w:pPr>
      <w:widowControl/>
      <w:suppressAutoHyphens w:val="0"/>
      <w:jc w:val="both"/>
    </w:pPr>
    <w:rPr>
      <w:rFonts w:ascii="Arial" w:eastAsia="Calibri" w:hAnsi="Arial" w:cs="Arial"/>
      <w:color w:val="00000A"/>
      <w:lang w:eastAsia="ru-RU"/>
    </w:rPr>
  </w:style>
  <w:style w:type="paragraph" w:styleId="ad">
    <w:name w:val="Balloon Text"/>
    <w:basedOn w:val="a"/>
    <w:uiPriority w:val="99"/>
    <w:semiHidden/>
    <w:unhideWhenUsed/>
    <w:qFormat/>
    <w:rsid w:val="005A4E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20083668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20083668.3000" TargetMode="External"/><Relationship Id="rId5" Type="http://schemas.openxmlformats.org/officeDocument/2006/relationships/hyperlink" Target="garantf1://20039305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6B568-2FD3-4055-BF81-D2035BD37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3938</Words>
  <Characters>22447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ARM11</dc:creator>
  <cp:lastModifiedBy>Юрий</cp:lastModifiedBy>
  <cp:revision>11</cp:revision>
  <cp:lastPrinted>2016-09-08T06:39:00Z</cp:lastPrinted>
  <dcterms:created xsi:type="dcterms:W3CDTF">2016-09-05T11:48:00Z</dcterms:created>
  <dcterms:modified xsi:type="dcterms:W3CDTF">2016-09-08T07:06:00Z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