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8E3" w:rsidRPr="00986ED3" w:rsidRDefault="00BC28E3" w:rsidP="00BC28E3">
      <w:pPr>
        <w:widowControl w:val="0"/>
        <w:autoSpaceDE w:val="0"/>
        <w:autoSpaceDN w:val="0"/>
        <w:adjustRightInd w:val="0"/>
        <w:jc w:val="both"/>
        <w:outlineLvl w:val="0"/>
      </w:pPr>
    </w:p>
    <w:p w:rsidR="00BC28E3" w:rsidRPr="00BC28E3" w:rsidRDefault="00BC28E3" w:rsidP="00BC28E3">
      <w:pPr>
        <w:jc w:val="center"/>
        <w:rPr>
          <w:b/>
          <w:sz w:val="28"/>
          <w:szCs w:val="28"/>
        </w:rPr>
      </w:pPr>
      <w:r w:rsidRPr="00BC28E3">
        <w:rPr>
          <w:b/>
          <w:sz w:val="28"/>
          <w:szCs w:val="28"/>
        </w:rPr>
        <w:t>СОВЕТ ДЕПУТАТОВ  НИКОЛЬСКОГО  СЕЛЬСКОГО  ПОСЕЛЕНИЯ ТОРБЕЕВСКОГО  МУНИЦИПАЛЬНОГО  РАЙОНА</w:t>
      </w:r>
    </w:p>
    <w:p w:rsidR="00BC28E3" w:rsidRPr="00BC28E3" w:rsidRDefault="00BC28E3" w:rsidP="00BC28E3">
      <w:pPr>
        <w:jc w:val="center"/>
        <w:rPr>
          <w:b/>
          <w:sz w:val="28"/>
          <w:szCs w:val="28"/>
        </w:rPr>
      </w:pPr>
      <w:r w:rsidRPr="00BC28E3">
        <w:rPr>
          <w:b/>
          <w:sz w:val="28"/>
          <w:szCs w:val="28"/>
        </w:rPr>
        <w:t>РЕСПУБЛИКИ   МОРДОВИЯ</w:t>
      </w:r>
    </w:p>
    <w:p w:rsidR="00BC28E3" w:rsidRPr="00BC28E3" w:rsidRDefault="00BC28E3" w:rsidP="00BC28E3">
      <w:pPr>
        <w:jc w:val="center"/>
        <w:rPr>
          <w:b/>
          <w:sz w:val="28"/>
          <w:szCs w:val="28"/>
        </w:rPr>
      </w:pPr>
      <w:r w:rsidRPr="00BC28E3">
        <w:rPr>
          <w:b/>
          <w:sz w:val="28"/>
          <w:szCs w:val="28"/>
        </w:rPr>
        <w:t>Пятьдесят восьмая сессия</w:t>
      </w:r>
    </w:p>
    <w:p w:rsidR="00BC28E3" w:rsidRPr="00BC28E3" w:rsidRDefault="00BC28E3" w:rsidP="00BC28E3">
      <w:pPr>
        <w:jc w:val="center"/>
        <w:rPr>
          <w:b/>
          <w:sz w:val="28"/>
          <w:szCs w:val="28"/>
        </w:rPr>
      </w:pPr>
      <w:r w:rsidRPr="00BC28E3">
        <w:rPr>
          <w:b/>
          <w:sz w:val="28"/>
          <w:szCs w:val="28"/>
        </w:rPr>
        <w:t>(второго созыва)</w:t>
      </w:r>
    </w:p>
    <w:p w:rsidR="00BC28E3" w:rsidRPr="00BC28E3" w:rsidRDefault="00BC28E3" w:rsidP="00BC28E3">
      <w:pPr>
        <w:rPr>
          <w:b/>
          <w:sz w:val="28"/>
          <w:szCs w:val="28"/>
        </w:rPr>
      </w:pPr>
    </w:p>
    <w:p w:rsidR="00BC28E3" w:rsidRPr="00BC28E3" w:rsidRDefault="00BC28E3" w:rsidP="00BC28E3">
      <w:pPr>
        <w:rPr>
          <w:b/>
          <w:sz w:val="28"/>
          <w:szCs w:val="28"/>
        </w:rPr>
      </w:pPr>
      <w:r w:rsidRPr="00BC28E3">
        <w:rPr>
          <w:b/>
          <w:sz w:val="28"/>
          <w:szCs w:val="28"/>
        </w:rPr>
        <w:t xml:space="preserve">    от  </w:t>
      </w:r>
      <w:r w:rsidRPr="00BC28E3">
        <w:rPr>
          <w:b/>
          <w:bCs/>
          <w:sz w:val="28"/>
          <w:szCs w:val="28"/>
        </w:rPr>
        <w:t xml:space="preserve">«29» июля   2016 года             с. Никольское                                 </w:t>
      </w:r>
      <w:r>
        <w:rPr>
          <w:b/>
          <w:bCs/>
          <w:sz w:val="28"/>
          <w:szCs w:val="28"/>
          <w:u w:val="single"/>
        </w:rPr>
        <w:t>№ 113</w:t>
      </w:r>
    </w:p>
    <w:p w:rsidR="000440B8" w:rsidRPr="00FA064D" w:rsidRDefault="000440B8" w:rsidP="00FA064D">
      <w:pPr>
        <w:jc w:val="center"/>
        <w:rPr>
          <w:b/>
          <w:sz w:val="28"/>
          <w:szCs w:val="28"/>
        </w:rPr>
      </w:pPr>
    </w:p>
    <w:p w:rsidR="00FA064D" w:rsidRPr="00FA064D" w:rsidRDefault="00FA064D" w:rsidP="00FA064D">
      <w:pPr>
        <w:jc w:val="center"/>
        <w:rPr>
          <w:b/>
          <w:sz w:val="28"/>
          <w:szCs w:val="28"/>
        </w:rPr>
      </w:pPr>
    </w:p>
    <w:p w:rsidR="00F56E6E" w:rsidRPr="00F56E6E" w:rsidRDefault="00F56E6E" w:rsidP="00F56E6E">
      <w:pPr>
        <w:pStyle w:val="a3"/>
        <w:tabs>
          <w:tab w:val="left" w:pos="1276"/>
        </w:tabs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«Об утверждении П</w:t>
      </w:r>
      <w:r w:rsidRPr="00F56E6E">
        <w:rPr>
          <w:b/>
          <w:sz w:val="28"/>
          <w:szCs w:val="28"/>
        </w:rPr>
        <w:t>оложени</w:t>
      </w:r>
      <w:r>
        <w:rPr>
          <w:b/>
          <w:sz w:val="28"/>
          <w:szCs w:val="28"/>
        </w:rPr>
        <w:t>я</w:t>
      </w:r>
    </w:p>
    <w:p w:rsidR="00F56E6E" w:rsidRDefault="00F56E6E" w:rsidP="00F56E6E">
      <w:pPr>
        <w:jc w:val="center"/>
        <w:rPr>
          <w:b/>
          <w:sz w:val="28"/>
          <w:szCs w:val="28"/>
        </w:rPr>
      </w:pPr>
      <w:r w:rsidRPr="00F56E6E">
        <w:rPr>
          <w:b/>
          <w:sz w:val="28"/>
          <w:szCs w:val="28"/>
        </w:rPr>
        <w:t xml:space="preserve">о порядке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</w:t>
      </w:r>
    </w:p>
    <w:p w:rsidR="000440B8" w:rsidRPr="00F56E6E" w:rsidRDefault="00F56E6E" w:rsidP="00F56E6E">
      <w:pPr>
        <w:jc w:val="center"/>
        <w:rPr>
          <w:rFonts w:eastAsia="Calibri"/>
          <w:b/>
          <w:sz w:val="28"/>
          <w:szCs w:val="28"/>
        </w:rPr>
      </w:pPr>
      <w:r w:rsidRPr="00F56E6E">
        <w:rPr>
          <w:b/>
          <w:sz w:val="28"/>
          <w:szCs w:val="28"/>
        </w:rPr>
        <w:t>в целях противодействия коррупции</w:t>
      </w:r>
      <w:r>
        <w:rPr>
          <w:b/>
          <w:sz w:val="28"/>
          <w:szCs w:val="28"/>
        </w:rPr>
        <w:t>»</w:t>
      </w:r>
    </w:p>
    <w:p w:rsidR="00F56E6E" w:rsidRPr="00FA064D" w:rsidRDefault="00F56E6E" w:rsidP="00F56E6E">
      <w:pPr>
        <w:jc w:val="center"/>
        <w:rPr>
          <w:b/>
          <w:sz w:val="28"/>
          <w:szCs w:val="28"/>
        </w:rPr>
      </w:pPr>
    </w:p>
    <w:p w:rsidR="00F56E6E" w:rsidRDefault="000440B8" w:rsidP="00F56E6E">
      <w:pPr>
        <w:ind w:firstLine="709"/>
        <w:jc w:val="both"/>
        <w:rPr>
          <w:sz w:val="28"/>
          <w:szCs w:val="28"/>
        </w:rPr>
      </w:pPr>
      <w:proofErr w:type="gramStart"/>
      <w:r w:rsidRPr="00FA064D">
        <w:rPr>
          <w:sz w:val="28"/>
          <w:szCs w:val="28"/>
        </w:rPr>
        <w:t>Руководствуясь Указом Главы Республики Мордовия от 31.05.2016г</w:t>
      </w:r>
      <w:r w:rsidR="00FA064D">
        <w:rPr>
          <w:sz w:val="28"/>
          <w:szCs w:val="28"/>
        </w:rPr>
        <w:t>.</w:t>
      </w:r>
      <w:r w:rsidRPr="00FA064D">
        <w:rPr>
          <w:sz w:val="28"/>
          <w:szCs w:val="28"/>
        </w:rPr>
        <w:t xml:space="preserve"> №125-УГ «Об утверждении положения о порядке сообщения лицами, замещающими муниципальные должности в республике </w:t>
      </w:r>
      <w:r w:rsidR="00F56E6E" w:rsidRPr="00F56E6E">
        <w:rPr>
          <w:sz w:val="28"/>
          <w:szCs w:val="28"/>
        </w:rPr>
        <w:t>М</w:t>
      </w:r>
      <w:r w:rsidRPr="00FA064D">
        <w:rPr>
          <w:sz w:val="28"/>
          <w:szCs w:val="28"/>
        </w:rPr>
        <w:t>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рассмотрение этого сообщения»</w:t>
      </w:r>
      <w:r w:rsidR="00FA064D">
        <w:rPr>
          <w:sz w:val="28"/>
          <w:szCs w:val="28"/>
        </w:rPr>
        <w:t>,</w:t>
      </w:r>
      <w:r w:rsidR="00F56E6E" w:rsidRPr="00F56E6E">
        <w:rPr>
          <w:sz w:val="28"/>
          <w:szCs w:val="28"/>
        </w:rPr>
        <w:t xml:space="preserve"> </w:t>
      </w:r>
      <w:r w:rsidR="00F56E6E" w:rsidRPr="005F2665">
        <w:rPr>
          <w:sz w:val="28"/>
          <w:szCs w:val="28"/>
        </w:rPr>
        <w:t xml:space="preserve">Совет депутатов </w:t>
      </w:r>
      <w:r w:rsidR="00683155">
        <w:rPr>
          <w:sz w:val="28"/>
          <w:szCs w:val="28"/>
        </w:rPr>
        <w:t xml:space="preserve">Никольского сельского поселения </w:t>
      </w:r>
      <w:r w:rsidR="006B695B">
        <w:rPr>
          <w:sz w:val="28"/>
          <w:szCs w:val="28"/>
        </w:rPr>
        <w:t xml:space="preserve"> </w:t>
      </w:r>
      <w:proofErr w:type="spellStart"/>
      <w:r w:rsidR="00F56E6E" w:rsidRPr="005F2665">
        <w:rPr>
          <w:sz w:val="28"/>
          <w:szCs w:val="28"/>
        </w:rPr>
        <w:t>Торбеевского</w:t>
      </w:r>
      <w:proofErr w:type="spellEnd"/>
      <w:r w:rsidR="00F56E6E" w:rsidRPr="005F2665">
        <w:rPr>
          <w:sz w:val="28"/>
          <w:szCs w:val="28"/>
        </w:rPr>
        <w:t xml:space="preserve"> муниципального района Республики Мордовия </w:t>
      </w:r>
      <w:proofErr w:type="gramEnd"/>
    </w:p>
    <w:p w:rsidR="00F56E6E" w:rsidRDefault="00F56E6E" w:rsidP="00F56E6E">
      <w:pPr>
        <w:jc w:val="center"/>
        <w:rPr>
          <w:sz w:val="28"/>
          <w:szCs w:val="28"/>
        </w:rPr>
      </w:pPr>
    </w:p>
    <w:p w:rsidR="00F56E6E" w:rsidRDefault="00F56E6E" w:rsidP="00F56E6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РЕШИЛ</w:t>
      </w:r>
      <w:r w:rsidRPr="005F2665">
        <w:rPr>
          <w:sz w:val="28"/>
          <w:szCs w:val="28"/>
        </w:rPr>
        <w:t>:</w:t>
      </w:r>
    </w:p>
    <w:p w:rsidR="000440B8" w:rsidRPr="00FA064D" w:rsidRDefault="000440B8" w:rsidP="00F56E6E">
      <w:pPr>
        <w:autoSpaceDE w:val="0"/>
        <w:autoSpaceDN w:val="0"/>
        <w:adjustRightInd w:val="0"/>
        <w:rPr>
          <w:sz w:val="28"/>
          <w:szCs w:val="28"/>
        </w:rPr>
      </w:pPr>
    </w:p>
    <w:p w:rsidR="000440B8" w:rsidRPr="00F56E6E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F56E6E">
        <w:rPr>
          <w:sz w:val="28"/>
          <w:szCs w:val="28"/>
        </w:rPr>
        <w:t xml:space="preserve">1.Утвердить прилагаемое Положение </w:t>
      </w:r>
      <w:r w:rsidRPr="00F56E6E">
        <w:rPr>
          <w:color w:val="000000"/>
          <w:sz w:val="28"/>
          <w:szCs w:val="28"/>
        </w:rPr>
        <w:t>о порядке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 (приложение №1).</w:t>
      </w:r>
    </w:p>
    <w:p w:rsidR="00FA064D" w:rsidRPr="00F56E6E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16"/>
          <w:szCs w:val="16"/>
        </w:rPr>
      </w:pPr>
    </w:p>
    <w:p w:rsidR="000440B8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F56E6E">
        <w:rPr>
          <w:sz w:val="28"/>
          <w:szCs w:val="28"/>
        </w:rPr>
        <w:t>2</w:t>
      </w:r>
      <w:r w:rsidRPr="00FA064D">
        <w:rPr>
          <w:b/>
          <w:sz w:val="28"/>
          <w:szCs w:val="28"/>
        </w:rPr>
        <w:t>.</w:t>
      </w:r>
      <w:r w:rsidRPr="00FA064D">
        <w:rPr>
          <w:sz w:val="28"/>
          <w:szCs w:val="28"/>
        </w:rPr>
        <w:t xml:space="preserve">Создать комиссию </w:t>
      </w:r>
      <w:r w:rsidRPr="00FA064D">
        <w:rPr>
          <w:color w:val="000000"/>
          <w:sz w:val="28"/>
          <w:szCs w:val="28"/>
        </w:rPr>
        <w:t xml:space="preserve">по соблюдению лицами, замещающими муниципальные должности в </w:t>
      </w:r>
      <w:r w:rsidR="00742112">
        <w:rPr>
          <w:color w:val="000000"/>
          <w:sz w:val="28"/>
          <w:szCs w:val="28"/>
        </w:rPr>
        <w:t>Никольско</w:t>
      </w:r>
      <w:r w:rsidR="00683155">
        <w:rPr>
          <w:color w:val="000000"/>
          <w:sz w:val="28"/>
          <w:szCs w:val="28"/>
        </w:rPr>
        <w:t xml:space="preserve">м сельском поселении </w:t>
      </w:r>
      <w:proofErr w:type="spellStart"/>
      <w:r w:rsidR="00683155">
        <w:rPr>
          <w:color w:val="000000"/>
          <w:sz w:val="28"/>
          <w:szCs w:val="28"/>
        </w:rPr>
        <w:t>Торбеевского</w:t>
      </w:r>
      <w:proofErr w:type="spellEnd"/>
      <w:r w:rsidR="00742112">
        <w:rPr>
          <w:color w:val="000000"/>
          <w:sz w:val="28"/>
          <w:szCs w:val="28"/>
        </w:rPr>
        <w:t xml:space="preserve"> </w:t>
      </w:r>
      <w:r w:rsidR="00683155">
        <w:rPr>
          <w:color w:val="000000"/>
          <w:sz w:val="28"/>
          <w:szCs w:val="28"/>
        </w:rPr>
        <w:t>муниципального района</w:t>
      </w:r>
      <w:r w:rsidRPr="00FA064D">
        <w:rPr>
          <w:color w:val="000000"/>
          <w:sz w:val="28"/>
          <w:szCs w:val="28"/>
        </w:rPr>
        <w:t>, требований об урегулировании конфликта интересов, ограничений и запретов, установленных в целях противодействия коррупции (приложение №2).</w:t>
      </w:r>
    </w:p>
    <w:p w:rsidR="00FA064D" w:rsidRPr="00FA064D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16"/>
          <w:szCs w:val="16"/>
        </w:rPr>
      </w:pPr>
    </w:p>
    <w:p w:rsidR="000440B8" w:rsidRPr="00FA064D" w:rsidRDefault="000440B8" w:rsidP="00FA064D">
      <w:pPr>
        <w:jc w:val="both"/>
        <w:rPr>
          <w:sz w:val="28"/>
          <w:szCs w:val="28"/>
        </w:rPr>
      </w:pPr>
      <w:r w:rsidRPr="00FA064D">
        <w:rPr>
          <w:sz w:val="28"/>
          <w:szCs w:val="28"/>
        </w:rPr>
        <w:tab/>
      </w:r>
      <w:r w:rsidRPr="00F56E6E">
        <w:rPr>
          <w:sz w:val="28"/>
          <w:szCs w:val="28"/>
        </w:rPr>
        <w:t>3.</w:t>
      </w:r>
      <w:r w:rsidRPr="00FA064D">
        <w:rPr>
          <w:sz w:val="28"/>
          <w:szCs w:val="28"/>
        </w:rPr>
        <w:t>Настоящее решение вступает в силу со дня</w:t>
      </w:r>
      <w:r w:rsidR="00F56E6E">
        <w:rPr>
          <w:sz w:val="28"/>
          <w:szCs w:val="28"/>
        </w:rPr>
        <w:t xml:space="preserve"> его официального опубликования.</w:t>
      </w:r>
    </w:p>
    <w:p w:rsidR="000440B8" w:rsidRPr="00FA064D" w:rsidRDefault="000440B8" w:rsidP="00FA064D">
      <w:pPr>
        <w:pStyle w:val="a3"/>
        <w:ind w:left="0"/>
        <w:rPr>
          <w:sz w:val="28"/>
          <w:szCs w:val="28"/>
        </w:rPr>
      </w:pPr>
    </w:p>
    <w:p w:rsidR="000440B8" w:rsidRPr="00FA064D" w:rsidRDefault="000440B8" w:rsidP="00FA064D">
      <w:pPr>
        <w:pStyle w:val="a3"/>
        <w:ind w:left="0"/>
        <w:rPr>
          <w:sz w:val="16"/>
          <w:szCs w:val="16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9946"/>
      </w:tblGrid>
      <w:tr w:rsidR="00742112" w:rsidRPr="00853FE2" w:rsidTr="00DD24FA">
        <w:trPr>
          <w:trHeight w:val="899"/>
        </w:trPr>
        <w:tc>
          <w:tcPr>
            <w:tcW w:w="9946" w:type="dxa"/>
            <w:tcBorders>
              <w:top w:val="nil"/>
              <w:left w:val="nil"/>
              <w:bottom w:val="nil"/>
              <w:right w:val="nil"/>
            </w:tcBorders>
          </w:tcPr>
          <w:p w:rsidR="00742112" w:rsidRDefault="00742112" w:rsidP="0099274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Никольского</w:t>
            </w:r>
          </w:p>
          <w:p w:rsidR="00742112" w:rsidRPr="00742112" w:rsidRDefault="00742112" w:rsidP="00742112">
            <w:pPr>
              <w:rPr>
                <w:sz w:val="28"/>
                <w:szCs w:val="28"/>
              </w:rPr>
            </w:pPr>
            <w:r w:rsidRPr="00742112">
              <w:rPr>
                <w:sz w:val="28"/>
                <w:szCs w:val="28"/>
              </w:rPr>
              <w:t>сельского поселения</w:t>
            </w:r>
            <w:r>
              <w:rPr>
                <w:sz w:val="28"/>
                <w:szCs w:val="28"/>
              </w:rPr>
              <w:t xml:space="preserve">               </w:t>
            </w:r>
            <w:r w:rsidR="00DD24FA">
              <w:rPr>
                <w:sz w:val="28"/>
                <w:szCs w:val="28"/>
              </w:rPr>
              <w:t xml:space="preserve">                                           </w:t>
            </w:r>
            <w:r>
              <w:rPr>
                <w:sz w:val="28"/>
                <w:szCs w:val="28"/>
              </w:rPr>
              <w:t xml:space="preserve">  Л.А. Котова</w:t>
            </w:r>
          </w:p>
        </w:tc>
      </w:tr>
    </w:tbl>
    <w:p w:rsidR="00FA064D" w:rsidRDefault="00FA064D" w:rsidP="00FA064D">
      <w:pPr>
        <w:rPr>
          <w:sz w:val="28"/>
          <w:szCs w:val="28"/>
        </w:rPr>
      </w:pPr>
    </w:p>
    <w:p w:rsidR="00812DA5" w:rsidRDefault="00812DA5" w:rsidP="00FA064D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812DA5" w:rsidRDefault="00812DA5" w:rsidP="00FA064D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812DA5" w:rsidRDefault="00812DA5" w:rsidP="00FA064D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F56E6E" w:rsidRDefault="00F56E6E" w:rsidP="00FA064D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1D0658" w:rsidRDefault="001D0658" w:rsidP="00FA06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1D0658" w:rsidRDefault="001D0658" w:rsidP="00FA06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1D0658" w:rsidRDefault="001D0658" w:rsidP="00FA06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 w:rsidRPr="00566E11">
        <w:rPr>
          <w:bCs/>
          <w:color w:val="000000"/>
          <w:sz w:val="28"/>
          <w:szCs w:val="28"/>
        </w:rPr>
        <w:t>Приложение №1</w:t>
      </w:r>
    </w:p>
    <w:p w:rsidR="000440B8" w:rsidRPr="00566E11" w:rsidRDefault="000440B8" w:rsidP="00FA06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 w:rsidRPr="00566E11">
        <w:rPr>
          <w:bCs/>
          <w:color w:val="000000"/>
          <w:sz w:val="28"/>
          <w:szCs w:val="28"/>
        </w:rPr>
        <w:t xml:space="preserve">к решению Совета депутатов </w:t>
      </w:r>
    </w:p>
    <w:p w:rsidR="001D0658" w:rsidRDefault="001D0658" w:rsidP="00FA06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Никольского сельского поселения</w:t>
      </w:r>
    </w:p>
    <w:p w:rsidR="000440B8" w:rsidRPr="00566E11" w:rsidRDefault="00F56E6E" w:rsidP="00FA06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proofErr w:type="spellStart"/>
      <w:r w:rsidRPr="00566E11">
        <w:rPr>
          <w:bCs/>
          <w:color w:val="000000"/>
          <w:sz w:val="28"/>
          <w:szCs w:val="28"/>
        </w:rPr>
        <w:t>Торбеевского</w:t>
      </w:r>
      <w:proofErr w:type="spellEnd"/>
      <w:r w:rsidR="000440B8" w:rsidRPr="00566E11">
        <w:rPr>
          <w:bCs/>
          <w:color w:val="000000"/>
          <w:sz w:val="28"/>
          <w:szCs w:val="28"/>
        </w:rPr>
        <w:t xml:space="preserve"> муниципального района</w:t>
      </w:r>
    </w:p>
    <w:p w:rsidR="000440B8" w:rsidRPr="00566E11" w:rsidRDefault="00FA064D" w:rsidP="00FA06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 w:rsidRPr="00566E11">
        <w:rPr>
          <w:bCs/>
          <w:color w:val="000000"/>
          <w:sz w:val="28"/>
          <w:szCs w:val="28"/>
        </w:rPr>
        <w:t>о</w:t>
      </w:r>
      <w:r w:rsidR="000440B8" w:rsidRPr="00566E11">
        <w:rPr>
          <w:bCs/>
          <w:color w:val="000000"/>
          <w:sz w:val="28"/>
          <w:szCs w:val="28"/>
        </w:rPr>
        <w:t>т</w:t>
      </w:r>
      <w:r w:rsidRPr="00566E11">
        <w:rPr>
          <w:bCs/>
          <w:color w:val="000000"/>
          <w:sz w:val="28"/>
          <w:szCs w:val="28"/>
        </w:rPr>
        <w:t xml:space="preserve"> </w:t>
      </w:r>
      <w:r w:rsidR="001D0658">
        <w:rPr>
          <w:bCs/>
          <w:color w:val="000000"/>
          <w:sz w:val="28"/>
          <w:szCs w:val="28"/>
        </w:rPr>
        <w:t xml:space="preserve">29 июля 2016 </w:t>
      </w:r>
      <w:r w:rsidRPr="00566E11">
        <w:rPr>
          <w:bCs/>
          <w:color w:val="000000"/>
          <w:sz w:val="28"/>
          <w:szCs w:val="28"/>
        </w:rPr>
        <w:t xml:space="preserve">года № </w:t>
      </w:r>
      <w:r w:rsidR="001D0658">
        <w:rPr>
          <w:bCs/>
          <w:color w:val="000000"/>
          <w:sz w:val="28"/>
          <w:szCs w:val="28"/>
        </w:rPr>
        <w:t>113</w:t>
      </w: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Cs/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66E11">
        <w:rPr>
          <w:b/>
          <w:bCs/>
          <w:color w:val="000000"/>
          <w:sz w:val="28"/>
          <w:szCs w:val="28"/>
        </w:rPr>
        <w:t>ПОЛОЖЕНИЕ</w:t>
      </w:r>
    </w:p>
    <w:p w:rsidR="00812DA5" w:rsidRPr="00566E11" w:rsidRDefault="000440B8" w:rsidP="00FA06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566E11">
        <w:rPr>
          <w:b/>
          <w:color w:val="000000"/>
          <w:sz w:val="28"/>
          <w:szCs w:val="28"/>
        </w:rPr>
        <w:t xml:space="preserve">о порядке работы комиссии по соблюдению лицами, </w:t>
      </w: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566E11">
        <w:rPr>
          <w:b/>
          <w:color w:val="000000"/>
          <w:sz w:val="28"/>
          <w:szCs w:val="28"/>
        </w:rPr>
        <w:t>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  <w:r w:rsidR="00FA064D" w:rsidRPr="00566E11">
        <w:rPr>
          <w:b/>
          <w:color w:val="000000"/>
          <w:sz w:val="28"/>
          <w:szCs w:val="28"/>
        </w:rPr>
        <w:t>.</w:t>
      </w:r>
    </w:p>
    <w:p w:rsidR="00FA064D" w:rsidRPr="00566E11" w:rsidRDefault="00FA064D" w:rsidP="00FA06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66E11">
        <w:rPr>
          <w:b/>
          <w:bCs/>
          <w:color w:val="000000"/>
          <w:sz w:val="28"/>
          <w:szCs w:val="28"/>
        </w:rPr>
        <w:t>1.Общие положения</w:t>
      </w:r>
      <w:r w:rsidR="00FA064D" w:rsidRPr="00566E11">
        <w:rPr>
          <w:b/>
          <w:bCs/>
          <w:color w:val="000000"/>
          <w:sz w:val="28"/>
          <w:szCs w:val="28"/>
        </w:rPr>
        <w:t>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 xml:space="preserve">1.1. Настоящим положением определяется порядок работы комиссии по соблюдению лицами, замещающими муниципальные должности в </w:t>
      </w:r>
      <w:r w:rsidR="009920BA">
        <w:rPr>
          <w:color w:val="000000"/>
          <w:sz w:val="28"/>
          <w:szCs w:val="28"/>
        </w:rPr>
        <w:t xml:space="preserve">Никольском сельском поселении </w:t>
      </w:r>
      <w:proofErr w:type="spellStart"/>
      <w:r w:rsidR="009920BA">
        <w:rPr>
          <w:color w:val="000000"/>
          <w:sz w:val="28"/>
          <w:szCs w:val="28"/>
        </w:rPr>
        <w:t>Торбеевского</w:t>
      </w:r>
      <w:proofErr w:type="spellEnd"/>
      <w:r w:rsidR="009920BA">
        <w:rPr>
          <w:color w:val="000000"/>
          <w:sz w:val="28"/>
          <w:szCs w:val="28"/>
        </w:rPr>
        <w:t xml:space="preserve"> муниципального района</w:t>
      </w:r>
      <w:r w:rsidRPr="00566E11">
        <w:rPr>
          <w:color w:val="000000"/>
          <w:sz w:val="28"/>
          <w:szCs w:val="28"/>
        </w:rPr>
        <w:t>, требований об урегулировании конфликта интересов, ограничений и запретов, установленных в целях противодействия коррупции (далее — комиссия).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 xml:space="preserve">1.2. </w:t>
      </w:r>
      <w:proofErr w:type="gramStart"/>
      <w:r w:rsidRPr="00566E11">
        <w:rPr>
          <w:color w:val="000000"/>
          <w:sz w:val="28"/>
          <w:szCs w:val="28"/>
        </w:rPr>
        <w:t>Комиссия в своей деятельности руководствуется Конституцией Российской Федерации, федеральными законами, правовыми актами Российской Федерации,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утвержденным Указом Главы Республики Мордовия от 31 мая 2016 г. № 125-УГ (далее — Положение о порядке</w:t>
      </w:r>
      <w:proofErr w:type="gramEnd"/>
      <w:r w:rsidRPr="00566E11">
        <w:rPr>
          <w:color w:val="000000"/>
          <w:sz w:val="28"/>
          <w:szCs w:val="28"/>
        </w:rPr>
        <w:t xml:space="preserve">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сообщения) и иными нормативными правовыми актами Республики Мордовия, нормативными правовыми актами муниципального образования, а также настоящим Типовым положением.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483FBB">
        <w:rPr>
          <w:color w:val="000000"/>
          <w:sz w:val="28"/>
          <w:szCs w:val="28"/>
        </w:rPr>
        <w:t>1.3</w:t>
      </w:r>
      <w:r w:rsidRPr="00566E11">
        <w:rPr>
          <w:color w:val="000000"/>
          <w:sz w:val="28"/>
          <w:szCs w:val="28"/>
        </w:rPr>
        <w:t>. Задачей комиссии является рассмотрение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лиц, замещающих муниципальные должности:</w:t>
      </w:r>
    </w:p>
    <w:p w:rsidR="00E52CD6" w:rsidRPr="000061C7" w:rsidRDefault="00E52CD6" w:rsidP="000061C7">
      <w:pPr>
        <w:pStyle w:val="a3"/>
        <w:numPr>
          <w:ilvl w:val="0"/>
          <w:numId w:val="1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A902C3">
        <w:rPr>
          <w:sz w:val="28"/>
          <w:szCs w:val="28"/>
        </w:rPr>
        <w:t xml:space="preserve">главы </w:t>
      </w:r>
      <w:r w:rsidRPr="00716EE0">
        <w:rPr>
          <w:sz w:val="28"/>
          <w:szCs w:val="28"/>
        </w:rPr>
        <w:t>муниципального образования</w:t>
      </w:r>
      <w:r w:rsidRPr="00A902C3">
        <w:rPr>
          <w:sz w:val="28"/>
          <w:szCs w:val="28"/>
        </w:rPr>
        <w:t>;</w:t>
      </w:r>
    </w:p>
    <w:p w:rsidR="00E52CD6" w:rsidRPr="00A902C3" w:rsidRDefault="00E52CD6" w:rsidP="00E52CD6">
      <w:pPr>
        <w:pStyle w:val="a3"/>
        <w:numPr>
          <w:ilvl w:val="0"/>
          <w:numId w:val="1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A902C3">
        <w:rPr>
          <w:sz w:val="28"/>
          <w:szCs w:val="28"/>
        </w:rPr>
        <w:t xml:space="preserve">депутата Совета депутатов. </w:t>
      </w:r>
    </w:p>
    <w:p w:rsidR="00FA064D" w:rsidRPr="00566E11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66E11">
        <w:rPr>
          <w:b/>
          <w:bCs/>
          <w:color w:val="000000"/>
          <w:sz w:val="28"/>
          <w:szCs w:val="28"/>
        </w:rPr>
        <w:t>2.Состав комиссии</w:t>
      </w:r>
      <w:r w:rsidR="00FA064D" w:rsidRPr="00566E11">
        <w:rPr>
          <w:b/>
          <w:bCs/>
          <w:color w:val="000000"/>
          <w:sz w:val="28"/>
          <w:szCs w:val="28"/>
        </w:rPr>
        <w:t>.</w:t>
      </w:r>
    </w:p>
    <w:p w:rsidR="000440B8" w:rsidRPr="00566E11" w:rsidRDefault="000440B8" w:rsidP="00FA064D">
      <w:pPr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2.1.   В состав комиссии входит не менее пяти человек.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2.2. Все члены комиссии принимают участие в ее работе на общественных началах.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 xml:space="preserve">2.3. В состав комиссии входят председатель комиссии, его заместитель, секретарь и члены комиссии. 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lastRenderedPageBreak/>
        <w:t xml:space="preserve">В состав комиссии включаются представители образовательных организаций и </w:t>
      </w:r>
      <w:r w:rsidR="00C57A95">
        <w:rPr>
          <w:color w:val="000000"/>
          <w:sz w:val="28"/>
          <w:szCs w:val="28"/>
        </w:rPr>
        <w:t xml:space="preserve">общественных </w:t>
      </w:r>
      <w:r w:rsidRPr="00566E11">
        <w:rPr>
          <w:color w:val="000000"/>
          <w:sz w:val="28"/>
          <w:szCs w:val="28"/>
        </w:rPr>
        <w:t>о</w:t>
      </w:r>
      <w:r w:rsidR="00C57A95">
        <w:rPr>
          <w:color w:val="000000"/>
          <w:sz w:val="28"/>
          <w:szCs w:val="28"/>
        </w:rPr>
        <w:t>рганизаций</w:t>
      </w:r>
      <w:r w:rsidRPr="00566E11">
        <w:rPr>
          <w:color w:val="000000"/>
          <w:sz w:val="28"/>
          <w:szCs w:val="28"/>
        </w:rPr>
        <w:t>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 xml:space="preserve">2.4. Председателем комиссии является председатель Совета депутатов </w:t>
      </w:r>
      <w:r w:rsidR="00E13053">
        <w:rPr>
          <w:color w:val="000000"/>
          <w:sz w:val="28"/>
          <w:szCs w:val="28"/>
        </w:rPr>
        <w:t xml:space="preserve">Никольского сельского поселения </w:t>
      </w:r>
      <w:proofErr w:type="spellStart"/>
      <w:r w:rsidR="00566E11">
        <w:rPr>
          <w:color w:val="000000"/>
          <w:sz w:val="28"/>
          <w:szCs w:val="28"/>
        </w:rPr>
        <w:t>Торбеевского</w:t>
      </w:r>
      <w:proofErr w:type="spellEnd"/>
      <w:r w:rsidRPr="00566E11">
        <w:rPr>
          <w:color w:val="000000"/>
          <w:sz w:val="28"/>
          <w:szCs w:val="28"/>
        </w:rPr>
        <w:t xml:space="preserve"> муниципального района.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2.5. Представители образовательных и общественных организаций включаются в состав комиссии в установленном порядке по согласованию с  образовательными и общественными организациями на основании запроса. Согласование осуществляется в 10-дневный срок со дня получения запроса.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  <w:vertAlign w:val="superscript"/>
        </w:rPr>
      </w:pPr>
      <w:r w:rsidRPr="00566E11">
        <w:rPr>
          <w:color w:val="000000"/>
          <w:sz w:val="28"/>
          <w:szCs w:val="28"/>
        </w:rPr>
        <w:t xml:space="preserve">2.6. Запрос, указанный в пункте 2.5 настоящего положения, подписывает и направляет председатель Совета депутатов </w:t>
      </w:r>
      <w:r w:rsidR="00E13053">
        <w:rPr>
          <w:color w:val="000000"/>
          <w:sz w:val="28"/>
          <w:szCs w:val="28"/>
        </w:rPr>
        <w:t xml:space="preserve">Никольского сельского поселения </w:t>
      </w:r>
      <w:proofErr w:type="spellStart"/>
      <w:r w:rsidR="00566E11">
        <w:rPr>
          <w:color w:val="000000"/>
          <w:sz w:val="28"/>
          <w:szCs w:val="28"/>
        </w:rPr>
        <w:t>Торбеевского</w:t>
      </w:r>
      <w:proofErr w:type="spellEnd"/>
      <w:r w:rsidRPr="00566E11">
        <w:rPr>
          <w:color w:val="000000"/>
          <w:sz w:val="28"/>
          <w:szCs w:val="28"/>
        </w:rPr>
        <w:t xml:space="preserve"> муниципального района. В случае невозможности исполнения указанных полномочий председателем Совета депутатов, запрос подписывает и направляет его заместитель.</w:t>
      </w:r>
    </w:p>
    <w:p w:rsidR="000440B8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2.7. Все члены комиссии при принятии решений обладают равными правами, за исключением случаев, предусмотренных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 и настоящим положением.</w:t>
      </w:r>
    </w:p>
    <w:p w:rsidR="00566E11" w:rsidRPr="00566E11" w:rsidRDefault="00566E11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2.8. </w:t>
      </w:r>
      <w:r w:rsidRPr="00566E11">
        <w:rPr>
          <w:color w:val="000000"/>
          <w:sz w:val="28"/>
          <w:szCs w:val="28"/>
        </w:rPr>
        <w:t xml:space="preserve">Секретарем комиссии является </w:t>
      </w:r>
      <w:r w:rsidR="002C676C">
        <w:rPr>
          <w:color w:val="000000"/>
          <w:sz w:val="28"/>
          <w:szCs w:val="28"/>
        </w:rPr>
        <w:t xml:space="preserve">должностное лицо </w:t>
      </w:r>
      <w:r w:rsidRPr="00566E11">
        <w:rPr>
          <w:color w:val="000000"/>
          <w:sz w:val="28"/>
          <w:szCs w:val="28"/>
        </w:rPr>
        <w:t xml:space="preserve">администрации </w:t>
      </w:r>
      <w:r w:rsidR="002D5DB1">
        <w:rPr>
          <w:color w:val="000000"/>
          <w:sz w:val="28"/>
          <w:szCs w:val="28"/>
        </w:rPr>
        <w:t xml:space="preserve">Никольского сельского поселения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 w:rsidRPr="00566E11">
        <w:rPr>
          <w:color w:val="000000"/>
          <w:sz w:val="28"/>
          <w:szCs w:val="28"/>
        </w:rPr>
        <w:t xml:space="preserve"> муниципального района без права голоса</w:t>
      </w:r>
      <w:r w:rsidR="00E52CD6">
        <w:rPr>
          <w:color w:val="000000"/>
          <w:sz w:val="28"/>
          <w:szCs w:val="28"/>
        </w:rPr>
        <w:t>.</w:t>
      </w:r>
    </w:p>
    <w:p w:rsidR="00FA064D" w:rsidRPr="00566E11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66E11">
        <w:rPr>
          <w:b/>
          <w:bCs/>
          <w:color w:val="000000"/>
          <w:sz w:val="28"/>
          <w:szCs w:val="28"/>
        </w:rPr>
        <w:t>3.   Участники заседания комиссии</w:t>
      </w:r>
      <w:r w:rsidR="00FA064D" w:rsidRPr="00566E11">
        <w:rPr>
          <w:b/>
          <w:bCs/>
          <w:color w:val="000000"/>
          <w:sz w:val="28"/>
          <w:szCs w:val="28"/>
        </w:rPr>
        <w:t>.</w:t>
      </w:r>
    </w:p>
    <w:p w:rsidR="000440B8" w:rsidRPr="00566E11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3</w:t>
      </w:r>
      <w:r w:rsidR="000440B8" w:rsidRPr="00566E11">
        <w:rPr>
          <w:color w:val="000000"/>
          <w:sz w:val="28"/>
          <w:szCs w:val="28"/>
        </w:rPr>
        <w:t>.1. Лица, указанные в пункте 11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приглашаются на заседание комиссии по решению председателя комиссии.</w:t>
      </w:r>
    </w:p>
    <w:p w:rsidR="000440B8" w:rsidRPr="00566E11" w:rsidRDefault="000440B8" w:rsidP="00FA064D">
      <w:pPr>
        <w:jc w:val="both"/>
        <w:rPr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66E11">
        <w:rPr>
          <w:b/>
          <w:bCs/>
          <w:color w:val="000000"/>
          <w:sz w:val="28"/>
          <w:szCs w:val="28"/>
        </w:rPr>
        <w:t>4. Порядок работы комиссии</w:t>
      </w:r>
      <w:r w:rsidR="00FA064D" w:rsidRPr="00566E11">
        <w:rPr>
          <w:b/>
          <w:bCs/>
          <w:color w:val="000000"/>
          <w:sz w:val="28"/>
          <w:szCs w:val="28"/>
        </w:rPr>
        <w:t>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4.1. Члены комиссии обязаны присутствовать на ее заседаниях. О невозможности присутствовать на заседании комиссии по уважительной причине член комиссии заблаговременно информирует об этом председателя комиссии.</w:t>
      </w:r>
    </w:p>
    <w:p w:rsidR="000440B8" w:rsidRPr="00566E11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4.2. Член к</w:t>
      </w:r>
      <w:r w:rsidR="000440B8" w:rsidRPr="00566E11">
        <w:rPr>
          <w:color w:val="000000"/>
          <w:sz w:val="28"/>
          <w:szCs w:val="28"/>
        </w:rPr>
        <w:t>омиссии и лица, участвовавшие в ее заседании, добровольно принимает на себя обязательства о неразглашении сведений, ставших им известными в ходе работы комиссии согласно приложению.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4.3. Информация, полученная комиссией в ходе рассмотрения вопроса, может быть использована только в порядке, предусмотренном федеральным законодательством об информации, информационных технологиях и о защите информации.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4.4. Заседания комиссии проводит председатель комиссии.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 xml:space="preserve">4.5. В случаях, предусмотренных пунктом 7 и частью 2 пункта 13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</w:t>
      </w:r>
      <w:r w:rsidRPr="00566E11">
        <w:rPr>
          <w:color w:val="000000"/>
          <w:sz w:val="28"/>
          <w:szCs w:val="28"/>
        </w:rPr>
        <w:lastRenderedPageBreak/>
        <w:t>конфликту интересов, и рассмотрения этого сообщения, все полномочия председателя комиссии исполняет заместитель председателя комиссии.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4.6. Секретарь комиссии осуществляет организационно-техническое, документационное обеспечение деятельности комиссии, ведет протокол заседания комиссии, а также информирует членов комиссии о вопросах, включенных в повестку дня, о дате, времени и месте проведения заседания, знакомит членов комиссии с материалами, представляемыми для обсуждения на заседании комиссии.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4.7. Заседание комиссии считается правомочным, если на нем присутствует не менее двух третей от общего числа членов комиссии, имеющих право голоса.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4.8. В случае равенства голосов решающим является голос председательствующего.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4.9. Все решения, принимаемые комиссией, подлежат обязательному рассмотрению Советом депутатов на очередной сессии.</w:t>
      </w:r>
    </w:p>
    <w:p w:rsidR="000440B8" w:rsidRPr="00566E11" w:rsidRDefault="000440B8" w:rsidP="00FA064D">
      <w:pPr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4.10. О рассмотрении рекомендаций комиссии и принятом решении Совет депутатов в письменной форме уведомляет комиссию не позднее семи дней с момента рассмотрения. Решение Совета депутатов оглашается на ближайшем заседании комиссии и принимается к сведению без обсуждения.</w:t>
      </w:r>
    </w:p>
    <w:p w:rsidR="000440B8" w:rsidRPr="00566E11" w:rsidRDefault="000440B8" w:rsidP="00FA064D">
      <w:pPr>
        <w:tabs>
          <w:tab w:val="left" w:pos="3195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812DA5" w:rsidRPr="00566E11" w:rsidRDefault="00812DA5" w:rsidP="00FA064D">
      <w:pPr>
        <w:tabs>
          <w:tab w:val="left" w:pos="3195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566E11" w:rsidRDefault="00566E11">
      <w:pPr>
        <w:spacing w:after="200" w:line="276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br w:type="page"/>
      </w:r>
    </w:p>
    <w:p w:rsidR="00566E11" w:rsidRPr="00A902C3" w:rsidRDefault="00566E11" w:rsidP="00566E11">
      <w:pPr>
        <w:ind w:firstLine="709"/>
        <w:jc w:val="right"/>
      </w:pPr>
    </w:p>
    <w:tbl>
      <w:tblPr>
        <w:tblW w:w="5528" w:type="dxa"/>
        <w:tblInd w:w="4361" w:type="dxa"/>
        <w:tblLook w:val="04A0" w:firstRow="1" w:lastRow="0" w:firstColumn="1" w:lastColumn="0" w:noHBand="0" w:noVBand="1"/>
      </w:tblPr>
      <w:tblGrid>
        <w:gridCol w:w="5528"/>
      </w:tblGrid>
      <w:tr w:rsidR="00566E11" w:rsidRPr="00192200" w:rsidTr="00992746">
        <w:tc>
          <w:tcPr>
            <w:tcW w:w="5528" w:type="dxa"/>
            <w:shd w:val="clear" w:color="auto" w:fill="auto"/>
          </w:tcPr>
          <w:p w:rsidR="00566E11" w:rsidRPr="00E52CD6" w:rsidRDefault="00566E11" w:rsidP="00566E11">
            <w:pPr>
              <w:pStyle w:val="a3"/>
              <w:tabs>
                <w:tab w:val="left" w:pos="1276"/>
              </w:tabs>
              <w:ind w:left="0"/>
              <w:jc w:val="right"/>
              <w:rPr>
                <w:sz w:val="28"/>
                <w:szCs w:val="28"/>
              </w:rPr>
            </w:pPr>
            <w:r w:rsidRPr="00E52CD6">
              <w:rPr>
                <w:sz w:val="28"/>
                <w:szCs w:val="28"/>
              </w:rPr>
              <w:t>ПРИЛОЖЕНИЕ</w:t>
            </w:r>
          </w:p>
          <w:p w:rsidR="00566E11" w:rsidRDefault="00566E11" w:rsidP="00566E11">
            <w:pPr>
              <w:pStyle w:val="a3"/>
              <w:tabs>
                <w:tab w:val="left" w:pos="1276"/>
              </w:tabs>
              <w:ind w:left="0"/>
              <w:jc w:val="right"/>
              <w:rPr>
                <w:sz w:val="28"/>
                <w:szCs w:val="28"/>
              </w:rPr>
            </w:pPr>
            <w:r w:rsidRPr="00192200">
              <w:rPr>
                <w:sz w:val="28"/>
                <w:szCs w:val="28"/>
              </w:rPr>
              <w:t xml:space="preserve">к положению о порядке </w:t>
            </w:r>
          </w:p>
          <w:p w:rsidR="00566E11" w:rsidRDefault="00566E11" w:rsidP="00566E11">
            <w:pPr>
              <w:pStyle w:val="a3"/>
              <w:tabs>
                <w:tab w:val="left" w:pos="1276"/>
              </w:tabs>
              <w:ind w:left="0"/>
              <w:jc w:val="right"/>
              <w:rPr>
                <w:sz w:val="28"/>
                <w:szCs w:val="28"/>
              </w:rPr>
            </w:pPr>
            <w:r w:rsidRPr="00192200">
              <w:rPr>
                <w:sz w:val="28"/>
                <w:szCs w:val="28"/>
              </w:rPr>
              <w:t xml:space="preserve">работы комиссии по соблюдению лицами, замещающими муниципальные должности, требований об урегулировании </w:t>
            </w:r>
          </w:p>
          <w:p w:rsidR="00566E11" w:rsidRPr="00192200" w:rsidRDefault="00566E11" w:rsidP="00566E11">
            <w:pPr>
              <w:pStyle w:val="a3"/>
              <w:tabs>
                <w:tab w:val="left" w:pos="1276"/>
              </w:tabs>
              <w:ind w:left="0"/>
              <w:jc w:val="right"/>
              <w:rPr>
                <w:sz w:val="28"/>
                <w:szCs w:val="28"/>
              </w:rPr>
            </w:pPr>
            <w:r w:rsidRPr="00192200">
              <w:rPr>
                <w:sz w:val="28"/>
                <w:szCs w:val="28"/>
              </w:rPr>
              <w:t>конфликта интересов, ограничений и запретов, установленных в целях противодействия коррупции</w:t>
            </w:r>
          </w:p>
        </w:tc>
      </w:tr>
    </w:tbl>
    <w:p w:rsidR="00566E11" w:rsidRPr="00192200" w:rsidRDefault="00566E11" w:rsidP="00566E11">
      <w:pPr>
        <w:pStyle w:val="1"/>
        <w:rPr>
          <w:rFonts w:ascii="Times New Roman" w:hAnsi="Times New Roman"/>
          <w:sz w:val="28"/>
          <w:szCs w:val="28"/>
        </w:rPr>
      </w:pPr>
    </w:p>
    <w:p w:rsidR="00566E11" w:rsidRPr="00566E11" w:rsidRDefault="00566E11" w:rsidP="00566E11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566E11">
        <w:rPr>
          <w:rFonts w:ascii="Times New Roman" w:hAnsi="Times New Roman"/>
          <w:color w:val="auto"/>
          <w:sz w:val="28"/>
          <w:szCs w:val="28"/>
        </w:rPr>
        <w:t>ОБЯЗАТЕЛЬСТВО</w:t>
      </w:r>
      <w:r w:rsidRPr="00566E11">
        <w:rPr>
          <w:rFonts w:ascii="Times New Roman" w:hAnsi="Times New Roman"/>
          <w:color w:val="auto"/>
          <w:sz w:val="28"/>
          <w:szCs w:val="28"/>
        </w:rPr>
        <w:br/>
      </w:r>
      <w:r w:rsidRPr="00566E11">
        <w:rPr>
          <w:rFonts w:ascii="Times New Roman" w:hAnsi="Times New Roman"/>
          <w:b w:val="0"/>
          <w:color w:val="auto"/>
          <w:sz w:val="28"/>
          <w:szCs w:val="28"/>
        </w:rPr>
        <w:t>о неразглашении сведений, ставших известными в ходе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0440B8" w:rsidRPr="00566E11" w:rsidRDefault="00812DA5" w:rsidP="00FA064D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  <w:u w:val="single"/>
        </w:rPr>
        <w:t xml:space="preserve">я, </w:t>
      </w:r>
      <w:r w:rsidR="000440B8" w:rsidRPr="00566E11">
        <w:rPr>
          <w:color w:val="000000"/>
          <w:sz w:val="28"/>
          <w:szCs w:val="28"/>
        </w:rPr>
        <w:t>_</w:t>
      </w:r>
      <w:r w:rsidRPr="00566E11">
        <w:rPr>
          <w:color w:val="000000"/>
          <w:sz w:val="28"/>
          <w:szCs w:val="28"/>
        </w:rPr>
        <w:t>__________________________________________________________________,</w:t>
      </w:r>
    </w:p>
    <w:p w:rsidR="000440B8" w:rsidRPr="00566E11" w:rsidRDefault="000440B8" w:rsidP="00812DA5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(фамилия, имя, отчество члена, участника комиссии)</w:t>
      </w:r>
    </w:p>
    <w:p w:rsidR="00812DA5" w:rsidRPr="00566E11" w:rsidRDefault="00812DA5" w:rsidP="00812DA5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both"/>
        <w:rPr>
          <w:color w:val="000000"/>
          <w:sz w:val="28"/>
          <w:szCs w:val="28"/>
          <w:u w:val="single"/>
        </w:rPr>
      </w:pPr>
      <w:proofErr w:type="gramStart"/>
      <w:r w:rsidRPr="00566E11">
        <w:rPr>
          <w:color w:val="000000"/>
          <w:sz w:val="28"/>
          <w:szCs w:val="28"/>
          <w:u w:val="single"/>
        </w:rPr>
        <w:t>являющийся</w:t>
      </w:r>
      <w:proofErr w:type="gramEnd"/>
      <w:r w:rsidRPr="00566E11">
        <w:rPr>
          <w:color w:val="000000"/>
          <w:sz w:val="28"/>
          <w:szCs w:val="28"/>
          <w:u w:val="single"/>
        </w:rPr>
        <w:t xml:space="preserve"> (являющаяся) членом комиссии, либо участником комиссии,</w:t>
      </w:r>
    </w:p>
    <w:p w:rsidR="000440B8" w:rsidRPr="00566E11" w:rsidRDefault="000440B8" w:rsidP="00812DA5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(нужное подчеркнуть)</w:t>
      </w:r>
    </w:p>
    <w:p w:rsidR="00812DA5" w:rsidRPr="00566E11" w:rsidRDefault="00812DA5" w:rsidP="00812DA5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proofErr w:type="gramStart"/>
      <w:r w:rsidRPr="00566E11">
        <w:rPr>
          <w:color w:val="000000"/>
          <w:sz w:val="28"/>
          <w:szCs w:val="28"/>
        </w:rPr>
        <w:t>будучи ознакомлен (ознакомлена) с Федеральным законом от 27</w:t>
      </w:r>
      <w:r w:rsidR="00812DA5" w:rsidRPr="00566E11">
        <w:rPr>
          <w:color w:val="000000"/>
          <w:sz w:val="28"/>
          <w:szCs w:val="28"/>
        </w:rPr>
        <w:t>.07.</w:t>
      </w:r>
      <w:r w:rsidRPr="00566E11">
        <w:rPr>
          <w:color w:val="000000"/>
          <w:sz w:val="28"/>
          <w:szCs w:val="28"/>
        </w:rPr>
        <w:t>2006 г. № 149-ФЗ «Об информации, информационных технологиях и о защите информации», Федеральным законом от 27 июля 2006 г. № 152-ФЗ «О персональных данных», устанавливающих требования по защите информации и ответственность за их нарушение, настоящим добровольно принимаю на себя следующие обязательства:</w:t>
      </w:r>
      <w:proofErr w:type="gramEnd"/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1. Не разглашать и не передавать третьим лицам информацию, которая станет мне известной в ходе работы комиссии.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2. Выполнять требования нормативных правовых актов, регламентирующих вопросы обращения и защиты информации.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3. Не использовать информацию с целью получения какой-либо личной выгоды.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 После прекращения права на допуск к информации не разглашать и не передавать ее третьим лицам.</w:t>
      </w:r>
    </w:p>
    <w:p w:rsidR="00812DA5" w:rsidRPr="00566E11" w:rsidRDefault="000440B8" w:rsidP="00812DA5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proofErr w:type="gramStart"/>
      <w:r w:rsidRPr="00566E11">
        <w:rPr>
          <w:color w:val="000000"/>
          <w:sz w:val="28"/>
          <w:szCs w:val="28"/>
        </w:rPr>
        <w:t>Я предупрежден (предупреждена), что в случае нарушения данных обязательств буду привлечен (привлечена) к юридической ответственности.</w:t>
      </w:r>
      <w:proofErr w:type="gramEnd"/>
    </w:p>
    <w:p w:rsidR="00812DA5" w:rsidRPr="00566E11" w:rsidRDefault="00812DA5" w:rsidP="00812DA5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6A0B4D" w:rsidRPr="00566E11" w:rsidRDefault="000440B8" w:rsidP="00812DA5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(подпись) (дата)</w:t>
      </w:r>
    </w:p>
    <w:p w:rsidR="006A0B4D" w:rsidRPr="00566E11" w:rsidRDefault="006A0B4D" w:rsidP="00812DA5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566E11" w:rsidRDefault="00566E11">
      <w:pPr>
        <w:spacing w:after="200" w:line="276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br w:type="page"/>
      </w:r>
    </w:p>
    <w:p w:rsidR="006A0B4D" w:rsidRPr="00E52CD6" w:rsidRDefault="006A0B4D" w:rsidP="006A0B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 w:rsidRPr="00E52CD6">
        <w:rPr>
          <w:bCs/>
          <w:color w:val="000000"/>
          <w:sz w:val="28"/>
          <w:szCs w:val="28"/>
        </w:rPr>
        <w:lastRenderedPageBreak/>
        <w:t>Приложение № 2</w:t>
      </w:r>
    </w:p>
    <w:p w:rsidR="00BF0444" w:rsidRDefault="006A0B4D" w:rsidP="006A0B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 w:rsidRPr="00566E11">
        <w:rPr>
          <w:bCs/>
          <w:color w:val="000000"/>
          <w:sz w:val="28"/>
          <w:szCs w:val="28"/>
        </w:rPr>
        <w:t>к решению Совета депутатов</w:t>
      </w:r>
    </w:p>
    <w:p w:rsidR="006A0B4D" w:rsidRPr="00566E11" w:rsidRDefault="00BF0444" w:rsidP="006A0B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Никольского сельского поселения</w:t>
      </w:r>
      <w:r w:rsidR="006A0B4D" w:rsidRPr="00566E11">
        <w:rPr>
          <w:bCs/>
          <w:color w:val="000000"/>
          <w:sz w:val="28"/>
          <w:szCs w:val="28"/>
        </w:rPr>
        <w:t xml:space="preserve"> </w:t>
      </w:r>
    </w:p>
    <w:p w:rsidR="006A0B4D" w:rsidRPr="00566E11" w:rsidRDefault="00566E11" w:rsidP="006A0B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Торбеевского</w:t>
      </w:r>
      <w:proofErr w:type="spellEnd"/>
      <w:r w:rsidR="006A0B4D" w:rsidRPr="00566E11">
        <w:rPr>
          <w:bCs/>
          <w:color w:val="000000"/>
          <w:sz w:val="28"/>
          <w:szCs w:val="28"/>
        </w:rPr>
        <w:t xml:space="preserve"> муниципального района</w:t>
      </w:r>
    </w:p>
    <w:p w:rsidR="006A0B4D" w:rsidRPr="00566E11" w:rsidRDefault="006A0B4D" w:rsidP="006A0B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 w:rsidRPr="00566E11">
        <w:rPr>
          <w:bCs/>
          <w:color w:val="000000"/>
          <w:sz w:val="28"/>
          <w:szCs w:val="28"/>
        </w:rPr>
        <w:t xml:space="preserve">от </w:t>
      </w:r>
      <w:r w:rsidR="00BF0444">
        <w:rPr>
          <w:bCs/>
          <w:color w:val="000000"/>
          <w:sz w:val="28"/>
          <w:szCs w:val="28"/>
        </w:rPr>
        <w:t>29 июля 2016</w:t>
      </w:r>
      <w:r w:rsidRPr="00566E11">
        <w:rPr>
          <w:bCs/>
          <w:color w:val="000000"/>
          <w:sz w:val="28"/>
          <w:szCs w:val="28"/>
        </w:rPr>
        <w:t xml:space="preserve"> года № </w:t>
      </w:r>
      <w:r w:rsidR="00BF0444">
        <w:rPr>
          <w:bCs/>
          <w:color w:val="000000"/>
          <w:sz w:val="28"/>
          <w:szCs w:val="28"/>
        </w:rPr>
        <w:t>113</w:t>
      </w:r>
    </w:p>
    <w:p w:rsidR="006A0B4D" w:rsidRPr="00566E11" w:rsidRDefault="006A0B4D" w:rsidP="006A0B4D">
      <w:pPr>
        <w:autoSpaceDE w:val="0"/>
        <w:autoSpaceDN w:val="0"/>
        <w:adjustRightInd w:val="0"/>
        <w:jc w:val="center"/>
        <w:rPr>
          <w:bCs/>
          <w:color w:val="000000"/>
          <w:sz w:val="28"/>
          <w:szCs w:val="28"/>
        </w:rPr>
      </w:pPr>
    </w:p>
    <w:p w:rsidR="006A0B4D" w:rsidRPr="00566E11" w:rsidRDefault="006A0B4D" w:rsidP="006A0B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66E11">
        <w:rPr>
          <w:b/>
          <w:bCs/>
          <w:color w:val="000000"/>
          <w:sz w:val="28"/>
          <w:szCs w:val="28"/>
        </w:rPr>
        <w:t>СОСТАВ</w:t>
      </w:r>
    </w:p>
    <w:p w:rsidR="006A0B4D" w:rsidRPr="00566E11" w:rsidRDefault="006A0B4D" w:rsidP="006A0B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566E11">
        <w:rPr>
          <w:b/>
          <w:color w:val="000000"/>
          <w:sz w:val="28"/>
          <w:szCs w:val="28"/>
        </w:rPr>
        <w:t xml:space="preserve">комиссии по соблюдению лицами, замещающими муниципальные должности, </w:t>
      </w:r>
    </w:p>
    <w:p w:rsidR="006A0B4D" w:rsidRPr="00566E11" w:rsidRDefault="006A0B4D" w:rsidP="006A0B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566E11">
        <w:rPr>
          <w:b/>
          <w:color w:val="000000"/>
          <w:sz w:val="28"/>
          <w:szCs w:val="28"/>
        </w:rPr>
        <w:t>требований об урегулировании конфликта интересов, ограничений и запретов, установленных в целях противодействия коррупции.</w:t>
      </w:r>
    </w:p>
    <w:p w:rsidR="006A0B4D" w:rsidRDefault="006A0B4D" w:rsidP="006A0B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761336" w:rsidRPr="00761336" w:rsidRDefault="00761336" w:rsidP="00761336">
      <w:pPr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r w:rsidRPr="00761336">
        <w:rPr>
          <w:b/>
          <w:color w:val="000000"/>
          <w:sz w:val="28"/>
          <w:szCs w:val="28"/>
        </w:rPr>
        <w:t>Председатель комиссии:</w:t>
      </w:r>
    </w:p>
    <w:p w:rsidR="006A0B4D" w:rsidRDefault="00BB3D2D" w:rsidP="00761336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Котова Л.А</w:t>
      </w:r>
      <w:r w:rsidR="00761336">
        <w:rPr>
          <w:color w:val="000000"/>
          <w:sz w:val="28"/>
          <w:szCs w:val="28"/>
        </w:rPr>
        <w:t>.</w:t>
      </w:r>
      <w:r w:rsidR="006A0B4D" w:rsidRPr="00566E11">
        <w:rPr>
          <w:color w:val="000000"/>
          <w:sz w:val="28"/>
          <w:szCs w:val="28"/>
        </w:rPr>
        <w:t xml:space="preserve">– </w:t>
      </w:r>
      <w:r w:rsidR="008166AB" w:rsidRPr="00566E11">
        <w:rPr>
          <w:color w:val="000000"/>
          <w:sz w:val="28"/>
          <w:szCs w:val="28"/>
        </w:rPr>
        <w:t>председатель</w:t>
      </w:r>
      <w:r w:rsidR="006A0B4D" w:rsidRPr="00566E11">
        <w:rPr>
          <w:color w:val="000000"/>
          <w:sz w:val="28"/>
          <w:szCs w:val="28"/>
        </w:rPr>
        <w:t xml:space="preserve"> Совета </w:t>
      </w:r>
      <w:r w:rsidR="008166AB" w:rsidRPr="00566E11">
        <w:rPr>
          <w:color w:val="000000"/>
          <w:sz w:val="28"/>
          <w:szCs w:val="28"/>
        </w:rPr>
        <w:t xml:space="preserve">депутатов </w:t>
      </w:r>
      <w:r>
        <w:rPr>
          <w:color w:val="000000"/>
          <w:sz w:val="28"/>
          <w:szCs w:val="28"/>
        </w:rPr>
        <w:t xml:space="preserve">Никольского сельского поселения  </w:t>
      </w:r>
      <w:proofErr w:type="spellStart"/>
      <w:r w:rsidR="00761336">
        <w:rPr>
          <w:color w:val="000000"/>
          <w:sz w:val="28"/>
          <w:szCs w:val="28"/>
        </w:rPr>
        <w:t>Торбеевского</w:t>
      </w:r>
      <w:proofErr w:type="spellEnd"/>
      <w:r w:rsidR="00761336">
        <w:rPr>
          <w:color w:val="000000"/>
          <w:sz w:val="28"/>
          <w:szCs w:val="28"/>
        </w:rPr>
        <w:t xml:space="preserve"> муниципального района</w:t>
      </w:r>
      <w:r w:rsidR="00E52CD6">
        <w:rPr>
          <w:color w:val="000000"/>
          <w:sz w:val="28"/>
          <w:szCs w:val="28"/>
        </w:rPr>
        <w:t>.</w:t>
      </w:r>
    </w:p>
    <w:p w:rsidR="00E52CD6" w:rsidRDefault="00E52CD6" w:rsidP="00761336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761336" w:rsidRPr="00761336" w:rsidRDefault="00761336" w:rsidP="00761336">
      <w:pPr>
        <w:jc w:val="both"/>
        <w:rPr>
          <w:b/>
          <w:color w:val="000000"/>
          <w:sz w:val="28"/>
          <w:szCs w:val="28"/>
        </w:rPr>
      </w:pPr>
      <w:r w:rsidRPr="00761336">
        <w:rPr>
          <w:b/>
          <w:color w:val="000000"/>
          <w:sz w:val="28"/>
          <w:szCs w:val="28"/>
        </w:rPr>
        <w:t>Заместитель председателя комиссии:</w:t>
      </w:r>
    </w:p>
    <w:p w:rsidR="006A0B4D" w:rsidRDefault="00BB3D2D" w:rsidP="006A0B4D">
      <w:pPr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Житаева</w:t>
      </w:r>
      <w:proofErr w:type="spellEnd"/>
      <w:r>
        <w:rPr>
          <w:color w:val="000000"/>
          <w:sz w:val="28"/>
          <w:szCs w:val="28"/>
        </w:rPr>
        <w:t xml:space="preserve"> Л.А</w:t>
      </w:r>
      <w:r w:rsidR="00E52CD6">
        <w:rPr>
          <w:color w:val="000000"/>
          <w:sz w:val="28"/>
          <w:szCs w:val="28"/>
        </w:rPr>
        <w:t>.</w:t>
      </w:r>
      <w:r w:rsidR="00761336">
        <w:rPr>
          <w:color w:val="000000"/>
          <w:sz w:val="28"/>
          <w:szCs w:val="28"/>
        </w:rPr>
        <w:t xml:space="preserve"> </w:t>
      </w:r>
      <w:r w:rsidR="006A0B4D" w:rsidRPr="00566E11">
        <w:rPr>
          <w:color w:val="000000"/>
          <w:sz w:val="28"/>
          <w:szCs w:val="28"/>
        </w:rPr>
        <w:t>–</w:t>
      </w:r>
      <w:r w:rsidR="00074F11">
        <w:rPr>
          <w:sz w:val="28"/>
          <w:szCs w:val="28"/>
        </w:rPr>
        <w:t>директор МБОУ «Никольская основная общеобразовательная школа»</w:t>
      </w:r>
      <w:r w:rsidR="00E52CD6">
        <w:rPr>
          <w:sz w:val="28"/>
          <w:szCs w:val="28"/>
        </w:rPr>
        <w:t>.</w:t>
      </w:r>
      <w:bookmarkStart w:id="0" w:name="_GoBack"/>
      <w:bookmarkEnd w:id="0"/>
    </w:p>
    <w:p w:rsidR="00E52CD6" w:rsidRDefault="00E52CD6" w:rsidP="006A0B4D">
      <w:pPr>
        <w:jc w:val="both"/>
        <w:rPr>
          <w:sz w:val="28"/>
          <w:szCs w:val="28"/>
        </w:rPr>
      </w:pPr>
    </w:p>
    <w:p w:rsidR="00761336" w:rsidRPr="00761336" w:rsidRDefault="00761336" w:rsidP="006A0B4D">
      <w:pPr>
        <w:jc w:val="both"/>
        <w:rPr>
          <w:b/>
          <w:sz w:val="28"/>
          <w:szCs w:val="28"/>
        </w:rPr>
      </w:pPr>
      <w:r w:rsidRPr="00761336">
        <w:rPr>
          <w:b/>
          <w:sz w:val="28"/>
          <w:szCs w:val="28"/>
        </w:rPr>
        <w:t>Секретарь комиссии:</w:t>
      </w:r>
    </w:p>
    <w:p w:rsidR="006A0B4D" w:rsidRPr="00761336" w:rsidRDefault="00433BCB" w:rsidP="00E52CD6">
      <w:pPr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Есякова</w:t>
      </w:r>
      <w:proofErr w:type="spellEnd"/>
      <w:r>
        <w:rPr>
          <w:color w:val="000000"/>
          <w:sz w:val="28"/>
          <w:szCs w:val="28"/>
        </w:rPr>
        <w:t xml:space="preserve"> М.А.</w:t>
      </w:r>
      <w:r w:rsidR="006A0B4D" w:rsidRPr="00566E11">
        <w:rPr>
          <w:color w:val="000000"/>
          <w:sz w:val="28"/>
          <w:szCs w:val="28"/>
        </w:rPr>
        <w:tab/>
        <w:t>–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proofErr w:type="spellEnd"/>
      <w:r>
        <w:rPr>
          <w:sz w:val="28"/>
          <w:szCs w:val="28"/>
        </w:rPr>
        <w:t xml:space="preserve"> администрации Никольского сельского поселения</w:t>
      </w:r>
      <w:r w:rsidR="00E52CD6">
        <w:rPr>
          <w:sz w:val="28"/>
          <w:szCs w:val="28"/>
        </w:rPr>
        <w:t>.</w:t>
      </w:r>
    </w:p>
    <w:p w:rsidR="006A0B4D" w:rsidRPr="00566E11" w:rsidRDefault="006A0B4D" w:rsidP="006A0B4D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6A0B4D" w:rsidRPr="00761336" w:rsidRDefault="006A0B4D" w:rsidP="006A0B4D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r w:rsidRPr="00761336">
        <w:rPr>
          <w:b/>
          <w:color w:val="000000"/>
          <w:sz w:val="28"/>
          <w:szCs w:val="28"/>
        </w:rPr>
        <w:t>Члены комиссии:</w:t>
      </w:r>
    </w:p>
    <w:p w:rsidR="008166AB" w:rsidRPr="00E52CD6" w:rsidRDefault="00433BCB" w:rsidP="00761336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Солдатова Т.Е.</w:t>
      </w:r>
      <w:r w:rsidR="00E52CD6" w:rsidRPr="00E52CD6">
        <w:rPr>
          <w:color w:val="000000"/>
          <w:sz w:val="28"/>
          <w:szCs w:val="28"/>
        </w:rPr>
        <w:t xml:space="preserve">. </w:t>
      </w:r>
      <w:r w:rsidR="008166AB" w:rsidRPr="00E52CD6">
        <w:rPr>
          <w:color w:val="000000"/>
          <w:sz w:val="28"/>
          <w:szCs w:val="28"/>
        </w:rPr>
        <w:t xml:space="preserve">- депутат Совета депутатов </w:t>
      </w:r>
      <w:r>
        <w:rPr>
          <w:color w:val="000000"/>
          <w:sz w:val="28"/>
          <w:szCs w:val="28"/>
        </w:rPr>
        <w:t xml:space="preserve">Никольского сельского поселения </w:t>
      </w:r>
      <w:proofErr w:type="spellStart"/>
      <w:r w:rsidR="00761336" w:rsidRPr="00E52CD6">
        <w:rPr>
          <w:color w:val="000000"/>
          <w:sz w:val="28"/>
          <w:szCs w:val="28"/>
        </w:rPr>
        <w:t>Торбеевского</w:t>
      </w:r>
      <w:proofErr w:type="spellEnd"/>
      <w:r w:rsidR="00E52CD6" w:rsidRPr="00E52CD6">
        <w:rPr>
          <w:color w:val="000000"/>
          <w:sz w:val="28"/>
          <w:szCs w:val="28"/>
        </w:rPr>
        <w:t xml:space="preserve"> муниципального района</w:t>
      </w:r>
      <w:r w:rsidR="008166AB" w:rsidRPr="00E52CD6">
        <w:rPr>
          <w:color w:val="000000"/>
          <w:sz w:val="28"/>
          <w:szCs w:val="28"/>
        </w:rPr>
        <w:t>;</w:t>
      </w:r>
    </w:p>
    <w:p w:rsidR="008166AB" w:rsidRPr="00E52CD6" w:rsidRDefault="00433BCB" w:rsidP="00761336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Алямкина</w:t>
      </w:r>
      <w:proofErr w:type="spellEnd"/>
      <w:r>
        <w:rPr>
          <w:color w:val="000000"/>
          <w:sz w:val="28"/>
          <w:szCs w:val="28"/>
        </w:rPr>
        <w:t xml:space="preserve"> А.Г.</w:t>
      </w:r>
      <w:r w:rsidR="00761336" w:rsidRPr="00E52CD6">
        <w:rPr>
          <w:color w:val="000000"/>
          <w:sz w:val="28"/>
          <w:szCs w:val="28"/>
        </w:rPr>
        <w:t xml:space="preserve"> </w:t>
      </w:r>
      <w:r w:rsidR="008166AB" w:rsidRPr="00E52CD6">
        <w:rPr>
          <w:color w:val="000000"/>
          <w:sz w:val="28"/>
          <w:szCs w:val="28"/>
        </w:rPr>
        <w:t xml:space="preserve">- депутат Совета депутатов </w:t>
      </w:r>
      <w:r>
        <w:rPr>
          <w:color w:val="000000"/>
          <w:sz w:val="28"/>
          <w:szCs w:val="28"/>
        </w:rPr>
        <w:t xml:space="preserve">Никольского сельского поселения </w:t>
      </w:r>
      <w:proofErr w:type="spellStart"/>
      <w:r w:rsidR="00761336" w:rsidRPr="00E52CD6">
        <w:rPr>
          <w:color w:val="000000"/>
          <w:sz w:val="28"/>
          <w:szCs w:val="28"/>
        </w:rPr>
        <w:t>Торбеевского</w:t>
      </w:r>
      <w:proofErr w:type="spellEnd"/>
      <w:r w:rsidR="00E52CD6" w:rsidRPr="00E52CD6">
        <w:rPr>
          <w:color w:val="000000"/>
          <w:sz w:val="28"/>
          <w:szCs w:val="28"/>
        </w:rPr>
        <w:t xml:space="preserve"> муниципального района</w:t>
      </w:r>
      <w:r w:rsidR="008166AB" w:rsidRPr="00E52CD6">
        <w:rPr>
          <w:sz w:val="28"/>
          <w:szCs w:val="28"/>
        </w:rPr>
        <w:t>;</w:t>
      </w:r>
    </w:p>
    <w:p w:rsidR="006A0B4D" w:rsidRPr="00566E11" w:rsidRDefault="006A0B4D" w:rsidP="00812DA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6A0B4D" w:rsidRPr="00566E11" w:rsidSect="00812DA5">
      <w:pgSz w:w="11906" w:h="16838"/>
      <w:pgMar w:top="568" w:right="566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37505"/>
    <w:multiLevelType w:val="hybridMultilevel"/>
    <w:tmpl w:val="A056A4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78564C">
      <w:start w:val="1"/>
      <w:numFmt w:val="decimal"/>
      <w:lvlText w:val="%2."/>
      <w:lvlJc w:val="left"/>
      <w:pPr>
        <w:ind w:left="2085" w:hanging="10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0B8"/>
    <w:rsid w:val="000061C7"/>
    <w:rsid w:val="000440B8"/>
    <w:rsid w:val="00074F11"/>
    <w:rsid w:val="000E27D1"/>
    <w:rsid w:val="001176EF"/>
    <w:rsid w:val="00164641"/>
    <w:rsid w:val="001D0658"/>
    <w:rsid w:val="002C676C"/>
    <w:rsid w:val="002D5DB1"/>
    <w:rsid w:val="003A2A02"/>
    <w:rsid w:val="00433BCB"/>
    <w:rsid w:val="00433FB2"/>
    <w:rsid w:val="00483FBB"/>
    <w:rsid w:val="00495728"/>
    <w:rsid w:val="00531BB3"/>
    <w:rsid w:val="005378E4"/>
    <w:rsid w:val="00566E11"/>
    <w:rsid w:val="005A3370"/>
    <w:rsid w:val="00683155"/>
    <w:rsid w:val="006A0B4D"/>
    <w:rsid w:val="006B695B"/>
    <w:rsid w:val="00742112"/>
    <w:rsid w:val="00761336"/>
    <w:rsid w:val="00787DAE"/>
    <w:rsid w:val="00812DA5"/>
    <w:rsid w:val="008166AB"/>
    <w:rsid w:val="0083088D"/>
    <w:rsid w:val="00880F7E"/>
    <w:rsid w:val="0092591E"/>
    <w:rsid w:val="009920BA"/>
    <w:rsid w:val="009F6CB9"/>
    <w:rsid w:val="00A73D19"/>
    <w:rsid w:val="00BB3D2D"/>
    <w:rsid w:val="00BC28E3"/>
    <w:rsid w:val="00BD7B73"/>
    <w:rsid w:val="00BF0444"/>
    <w:rsid w:val="00C57A95"/>
    <w:rsid w:val="00DD24FA"/>
    <w:rsid w:val="00E13053"/>
    <w:rsid w:val="00E47EE0"/>
    <w:rsid w:val="00E52CD6"/>
    <w:rsid w:val="00EA0F37"/>
    <w:rsid w:val="00ED273C"/>
    <w:rsid w:val="00F56E6E"/>
    <w:rsid w:val="00FA0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40B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40B8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440B8"/>
    <w:pPr>
      <w:ind w:left="720"/>
      <w:contextualSpacing/>
    </w:pPr>
  </w:style>
  <w:style w:type="paragraph" w:customStyle="1" w:styleId="a4">
    <w:name w:val="Нормальный (таблица)"/>
    <w:basedOn w:val="a"/>
    <w:next w:val="a"/>
    <w:uiPriority w:val="99"/>
    <w:rsid w:val="00F56E6E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5">
    <w:name w:val="Прижатый влево"/>
    <w:basedOn w:val="a"/>
    <w:next w:val="a"/>
    <w:uiPriority w:val="99"/>
    <w:rsid w:val="00F56E6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7613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133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40B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40B8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440B8"/>
    <w:pPr>
      <w:ind w:left="720"/>
      <w:contextualSpacing/>
    </w:pPr>
  </w:style>
  <w:style w:type="paragraph" w:customStyle="1" w:styleId="a4">
    <w:name w:val="Нормальный (таблица)"/>
    <w:basedOn w:val="a"/>
    <w:next w:val="a"/>
    <w:uiPriority w:val="99"/>
    <w:rsid w:val="00F56E6E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5">
    <w:name w:val="Прижатый влево"/>
    <w:basedOn w:val="a"/>
    <w:next w:val="a"/>
    <w:uiPriority w:val="99"/>
    <w:rsid w:val="00F56E6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7613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13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1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24724F-F914-43E5-8898-ED1C16F0C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6</Pages>
  <Words>1542</Words>
  <Characters>8790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59</cp:revision>
  <cp:lastPrinted>2016-08-03T14:19:00Z</cp:lastPrinted>
  <dcterms:created xsi:type="dcterms:W3CDTF">2016-08-03T13:51:00Z</dcterms:created>
  <dcterms:modified xsi:type="dcterms:W3CDTF">2016-08-18T11:59:00Z</dcterms:modified>
</cp:coreProperties>
</file>